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C68A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t>This course offers practical, hands-on experience with relational concepts, basic Teradata SQL, BTEQ, and data types with Teradata Structured Query Language (SQL), using both ANSI standard conventions and Teradata extensions to the language.</w:t>
      </w:r>
    </w:p>
    <w:p w14:paraId="639E84BB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t>This course is a subset of Teradata SQL Basics (formerly Teradata SQL, course #31926). This course includes topics needed to prepare for the Teradata Certified SQL Specialist exam.</w:t>
      </w:r>
    </w:p>
    <w:p w14:paraId="5356E9A7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t>The modules included are: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1. Teradata SQL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2. Simple BTEQ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3. HELP, SHOW, EXPLAIN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4. Data Types and Conversions</w:t>
      </w:r>
    </w:p>
    <w:p w14:paraId="484E7ED7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val="en-US" w:eastAsia="pt-BR"/>
        </w:rPr>
        <w:t>Course Reviewed/Updated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September 2018</w:t>
      </w:r>
    </w:p>
    <w:p w14:paraId="0664C96A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val="en-US" w:eastAsia="pt-BR"/>
        </w:rPr>
        <w:t>Product Release Number(s)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This course is current as of Teradata Release 15.10.</w:t>
      </w:r>
    </w:p>
    <w:p w14:paraId="638F89AC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val="en-US" w:eastAsia="pt-BR"/>
        </w:rPr>
        <w:t>Course Objectives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Upon completion of this course, the student should be able to:</w:t>
      </w:r>
    </w:p>
    <w:p w14:paraId="14A18519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Understand basic relational concepts and their implementation using SQL.</w:t>
      </w:r>
    </w:p>
    <w:p w14:paraId="137BBBFE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Retrieve data using the SELECT statement.</w:t>
      </w:r>
    </w:p>
    <w:p w14:paraId="0CE7C3B0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Use logical and arithmetic expressions.</w:t>
      </w:r>
    </w:p>
    <w:p w14:paraId="324AE432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Choose the appropriate Teradata Data Type for column definitions. </w:t>
      </w:r>
    </w:p>
    <w:p w14:paraId="7E2120E9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Use the Teradata Built-In Functions for providing system and session level information. </w:t>
      </w:r>
    </w:p>
    <w:p w14:paraId="57F8872D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Use the HELP and SHOW facilities to obtain information from the Data Dictionary about data structures associated with Teradata databases, users, tables, views, macros, and indexes.</w:t>
      </w:r>
    </w:p>
    <w:p w14:paraId="74669EFD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Use Teradata's DATE data type for date and </w:t>
      </w:r>
      <w:proofErr w:type="gramStart"/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time oriented</w:t>
      </w:r>
      <w:proofErr w:type="gramEnd"/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reporting.</w:t>
      </w:r>
    </w:p>
    <w:p w14:paraId="1FEE415B" w14:textId="77777777" w:rsidR="00024831" w:rsidRPr="00024831" w:rsidRDefault="00024831" w:rsidP="0002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Use BTEQ for simple SQL request processing.</w:t>
      </w:r>
    </w:p>
    <w:p w14:paraId="124DF3D6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val="en-US" w:eastAsia="pt-BR"/>
        </w:rPr>
        <w:t>Target Audience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>Individuals who design, administer, support, maintain or write applications for a Teradata Database.</w:t>
      </w:r>
    </w:p>
    <w:p w14:paraId="53901FEC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val="en-US" w:eastAsia="pt-BR"/>
        </w:rPr>
        <w:t>Additional Information</w:t>
      </w: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br/>
        <w:t xml:space="preserve">This Web-based training requires 7 hours to complete including reading, </w:t>
      </w:r>
      <w:proofErr w:type="gramStart"/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t>post-test</w:t>
      </w:r>
      <w:proofErr w:type="gramEnd"/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t xml:space="preserve"> and lab activities.</w:t>
      </w:r>
    </w:p>
    <w:p w14:paraId="5B259000" w14:textId="77777777" w:rsidR="00024831" w:rsidRPr="00024831" w:rsidRDefault="00024831" w:rsidP="00024831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</w:pPr>
      <w:r w:rsidRPr="00024831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pt-BR"/>
        </w:rPr>
        <w:t>Tags: 54454, SQL, fundamentals, introduction, basics, DATE, SELECT, CAST, BTEQ, HELP, SHOW, EXPLAIN, TU#54454</w:t>
      </w:r>
    </w:p>
    <w:p w14:paraId="19DB10F9" w14:textId="77777777" w:rsidR="00992385" w:rsidRPr="00024831" w:rsidRDefault="00992385">
      <w:pPr>
        <w:rPr>
          <w:lang w:val="en-US"/>
        </w:rPr>
      </w:pPr>
    </w:p>
    <w:sectPr w:rsidR="00992385" w:rsidRPr="00024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94F"/>
    <w:multiLevelType w:val="multilevel"/>
    <w:tmpl w:val="79C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1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31"/>
    <w:rsid w:val="00024831"/>
    <w:rsid w:val="008F118E"/>
    <w:rsid w:val="00992385"/>
    <w:rsid w:val="00E6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E718"/>
  <w15:chartTrackingRefBased/>
  <w15:docId w15:val="{CF402037-D22F-41F3-AE55-0905D06B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024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1</cp:revision>
  <dcterms:created xsi:type="dcterms:W3CDTF">2023-02-28T20:01:00Z</dcterms:created>
  <dcterms:modified xsi:type="dcterms:W3CDTF">2023-02-28T20:01:00Z</dcterms:modified>
</cp:coreProperties>
</file>