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B5C" w:rsidRDefault="00847C30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1485900" cy="847725"/>
            <wp:effectExtent l="0" t="0" r="0" b="0"/>
            <wp:docPr id="1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5C" w:rsidRDefault="00847C3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:rsidR="008B5B5C" w:rsidRDefault="00847C3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8B5B5C" w:rsidRDefault="00847C3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:rsidR="008B5B5C" w:rsidRDefault="00847C3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:rsidR="008B5B5C" w:rsidRDefault="00847C30">
      <w:pPr>
        <w:pBdr>
          <w:bottom w:val="single" w:sz="4" w:space="1" w:color="000000"/>
        </w:pBd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:rsidR="008B5B5C" w:rsidRDefault="008B5B5C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639"/>
        <w:gridCol w:w="4716"/>
      </w:tblGrid>
      <w:tr w:rsidR="008B5B5C">
        <w:tc>
          <w:tcPr>
            <w:tcW w:w="4639" w:type="dxa"/>
          </w:tcPr>
          <w:p w:rsidR="008B5B5C" w:rsidRDefault="00847C30">
            <w:pPr>
              <w:widowControl w:val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15" w:type="dxa"/>
          </w:tcPr>
          <w:p w:rsidR="008B5B5C" w:rsidRDefault="00847C30">
            <w:pPr>
              <w:widowControl w:val="0"/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:rsidR="008B5B5C" w:rsidRDefault="00847C30">
            <w:pPr>
              <w:widowControl w:val="0"/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:rsidR="008B5B5C" w:rsidRDefault="008B5B5C">
      <w:pPr>
        <w:spacing w:after="0"/>
        <w:rPr>
          <w:rFonts w:ascii="Times New Roman" w:hAnsi="Times New Roman"/>
          <w:i/>
          <w:sz w:val="28"/>
          <w:szCs w:val="28"/>
        </w:rPr>
      </w:pPr>
    </w:p>
    <w:p w:rsidR="008B5B5C" w:rsidRDefault="008B5B5C">
      <w:pPr>
        <w:spacing w:after="0"/>
        <w:rPr>
          <w:rFonts w:ascii="Times New Roman" w:hAnsi="Times New Roman"/>
          <w:i/>
          <w:sz w:val="28"/>
          <w:szCs w:val="28"/>
        </w:rPr>
      </w:pPr>
    </w:p>
    <w:p w:rsidR="008B5B5C" w:rsidRDefault="00847C30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09.03.02</w:t>
      </w:r>
      <w:r>
        <w:rPr>
          <w:rFonts w:ascii="Times New Roman" w:hAnsi="Times New Roman"/>
          <w:b/>
          <w:bCs/>
          <w:sz w:val="28"/>
          <w:szCs w:val="28"/>
        </w:rPr>
        <w:br/>
        <w:t>«Информационные системы и технологии»</w:t>
      </w:r>
    </w:p>
    <w:p w:rsidR="008B5B5C" w:rsidRDefault="00847C30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дисциплине «Русский язык и речевое поведение»</w:t>
      </w:r>
    </w:p>
    <w:p w:rsidR="008B5B5C" w:rsidRDefault="00847C3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Доклад </w:t>
      </w:r>
      <w:r>
        <w:rPr>
          <w:rFonts w:ascii="Times New Roman" w:hAnsi="Times New Roman"/>
          <w:b/>
          <w:sz w:val="28"/>
          <w:szCs w:val="28"/>
        </w:rPr>
        <w:t xml:space="preserve">по теме: «Культура речи в коммуникации. Правила и нормы русского литературного языка в </w:t>
      </w:r>
      <w:r>
        <w:rPr>
          <w:rFonts w:ascii="Times New Roman" w:hAnsi="Times New Roman"/>
          <w:b/>
          <w:sz w:val="28"/>
          <w:szCs w:val="28"/>
        </w:rPr>
        <w:t>деловой коммуникации.»</w:t>
      </w:r>
    </w:p>
    <w:p w:rsidR="008B5B5C" w:rsidRDefault="008B5B5C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8B5B5C" w:rsidRDefault="00847C3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fb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6396"/>
        <w:gridCol w:w="2959"/>
      </w:tblGrid>
      <w:tr w:rsidR="008B5B5C">
        <w:trPr>
          <w:jc w:val="center"/>
        </w:trPr>
        <w:tc>
          <w:tcPr>
            <w:tcW w:w="6395" w:type="dxa"/>
            <w:tcBorders>
              <w:top w:val="nil"/>
              <w:left w:val="nil"/>
              <w:bottom w:val="nil"/>
              <w:right w:val="nil"/>
            </w:tcBorders>
          </w:tcPr>
          <w:p w:rsidR="008B5B5C" w:rsidRDefault="00847C30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Выполнили студенты</w:t>
            </w:r>
          </w:p>
          <w:p w:rsidR="008B5B5C" w:rsidRDefault="00847C30">
            <w:pPr>
              <w:widowControl w:val="0"/>
              <w:spacing w:after="160" w:line="259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группы ИДБ-22-06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:rsidR="008B5B5C" w:rsidRDefault="00847C30">
            <w:pPr>
              <w:widowControl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Мустафаева Полина</w:t>
            </w:r>
          </w:p>
          <w:p w:rsidR="008B5B5C" w:rsidRDefault="00847C30">
            <w:pPr>
              <w:widowControl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Брылякова Евгения</w:t>
            </w:r>
          </w:p>
          <w:p w:rsidR="008B5B5C" w:rsidRDefault="00847C30">
            <w:pPr>
              <w:widowControl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Рамазанов Марат</w:t>
            </w:r>
          </w:p>
          <w:p w:rsidR="008B5B5C" w:rsidRDefault="00847C30">
            <w:pPr>
              <w:widowControl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Красиков Вадим</w:t>
            </w:r>
          </w:p>
          <w:p w:rsidR="008B5B5C" w:rsidRDefault="008B5B5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8B5B5C">
        <w:trPr>
          <w:jc w:val="center"/>
        </w:trPr>
        <w:tc>
          <w:tcPr>
            <w:tcW w:w="6395" w:type="dxa"/>
            <w:tcBorders>
              <w:top w:val="nil"/>
              <w:left w:val="nil"/>
              <w:bottom w:val="nil"/>
              <w:right w:val="nil"/>
            </w:tcBorders>
          </w:tcPr>
          <w:p w:rsidR="008B5B5C" w:rsidRDefault="008B5B5C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:rsidR="008B5B5C" w:rsidRDefault="008B5B5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8B5B5C">
        <w:trPr>
          <w:jc w:val="center"/>
        </w:trPr>
        <w:tc>
          <w:tcPr>
            <w:tcW w:w="6395" w:type="dxa"/>
            <w:tcBorders>
              <w:top w:val="nil"/>
              <w:left w:val="nil"/>
              <w:bottom w:val="nil"/>
              <w:right w:val="nil"/>
            </w:tcBorders>
          </w:tcPr>
          <w:p w:rsidR="008B5B5C" w:rsidRDefault="00847C30">
            <w:pPr>
              <w:widowControl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:rsidR="008B5B5C" w:rsidRDefault="00847C30">
            <w:pPr>
              <w:widowControl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Кузнецова С.Ю.</w:t>
            </w:r>
          </w:p>
        </w:tc>
      </w:tr>
    </w:tbl>
    <w:p w:rsidR="008B5B5C" w:rsidRDefault="00847C30">
      <w:pPr>
        <w:jc w:val="center"/>
      </w:pPr>
      <w:r>
        <w:br w:type="page"/>
      </w:r>
    </w:p>
    <w:p w:rsidR="008B5B5C" w:rsidRDefault="00847C30">
      <w:pPr>
        <w:jc w:val="center"/>
        <w:rPr>
          <w:sz w:val="32"/>
          <w:szCs w:val="32"/>
        </w:rPr>
      </w:pPr>
      <w:bookmarkStart w:id="1" w:name="_Toc487751184"/>
      <w:r>
        <w:rPr>
          <w:rFonts w:ascii="Times New Roman" w:hAnsi="Times New Roman" w:cs="Times New Roman"/>
          <w:b/>
          <w:sz w:val="32"/>
          <w:szCs w:val="32"/>
        </w:rPr>
        <w:lastRenderedPageBreak/>
        <w:t>С</w:t>
      </w:r>
      <w:bookmarkEnd w:id="1"/>
      <w:r>
        <w:rPr>
          <w:rFonts w:ascii="Times New Roman" w:hAnsi="Times New Roman" w:cs="Times New Roman"/>
          <w:b/>
          <w:sz w:val="32"/>
          <w:szCs w:val="32"/>
        </w:rPr>
        <w:t>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7196968"/>
        <w:docPartObj>
          <w:docPartGallery w:val="Table of Contents"/>
          <w:docPartUnique/>
        </w:docPartObj>
      </w:sdtPr>
      <w:sdtEndPr/>
      <w:sdtContent>
        <w:p w:rsidR="008B5B5C" w:rsidRDefault="008B5B5C">
          <w:pPr>
            <w:pStyle w:val="afa"/>
            <w:rPr>
              <w:rFonts w:ascii="Times New Roman" w:hAnsi="Times New Roman" w:cs="Times New Roman"/>
              <w:sz w:val="28"/>
              <w:szCs w:val="28"/>
            </w:rPr>
          </w:pPr>
        </w:p>
        <w:p w:rsidR="008B5B5C" w:rsidRDefault="00847C30">
          <w:pPr>
            <w:pStyle w:val="12"/>
            <w:tabs>
              <w:tab w:val="right" w:leader="dot" w:pos="9345"/>
            </w:tabs>
          </w:pPr>
          <w:r>
            <w:fldChar w:fldCharType="begin"/>
          </w:r>
          <w:r>
            <w:rPr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020606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_Toc129020606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B5B5C" w:rsidRDefault="00847C30">
          <w:pPr>
            <w:pStyle w:val="12"/>
            <w:tabs>
              <w:tab w:val="right" w:leader="dot" w:pos="9345"/>
            </w:tabs>
          </w:pPr>
          <w:hyperlink w:anchor="_Toc129020607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УЛЬТУРА РЕЧИ В КОММУНИКАЦИИ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_Toc129020607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B5B5C" w:rsidRDefault="00847C30">
          <w:pPr>
            <w:pStyle w:val="12"/>
            <w:tabs>
              <w:tab w:val="right" w:leader="dot" w:pos="9345"/>
            </w:tabs>
          </w:pPr>
          <w:hyperlink w:anchor="_Toc129020608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РАВИЛА И НОРМЫ РУССКОГО ЛИТЕРАТУРНОГО ЯЗЫКА В ДЕЛОВОЙ КОММУНИКАЦИИ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_Toc129020608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B5B5C" w:rsidRDefault="00847C30">
          <w:pPr>
            <w:pStyle w:val="12"/>
            <w:tabs>
              <w:tab w:val="right" w:leader="dot" w:pos="9345"/>
            </w:tabs>
          </w:pPr>
          <w:hyperlink w:anchor="_Toc129020609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_Toc129020609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8B5B5C" w:rsidRDefault="00847C30">
          <w:pPr>
            <w:pStyle w:val="12"/>
            <w:tabs>
              <w:tab w:val="right" w:leader="dot" w:pos="9345"/>
            </w:tabs>
          </w:pPr>
          <w:hyperlink w:anchor="_Toc129020610">
            <w:r>
              <w:rPr>
                <w:rFonts w:ascii="Times New Roman" w:hAnsi="Times New Roman" w:cs="Times New Roman"/>
                <w:webHidden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_Toc129020610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B5B5C" w:rsidRDefault="008B5B5C">
      <w:pPr>
        <w:rPr>
          <w:rFonts w:ascii="Times New Roman" w:hAnsi="Times New Roman" w:cs="Times New Roman"/>
          <w:sz w:val="28"/>
          <w:szCs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B5B5C">
      <w:pPr>
        <w:rPr>
          <w:rFonts w:ascii="Times New Roman" w:hAnsi="Times New Roman" w:cs="Times New Roman"/>
          <w:sz w:val="28"/>
        </w:rPr>
      </w:pPr>
    </w:p>
    <w:p w:rsidR="008B5B5C" w:rsidRDefault="00847C30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8B5B5C" w:rsidRDefault="00847C3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Культура речи человека играет важную роль в процессе речевой коммуникации, одной из задач которой является желание произвести хорошее впечатление на собеседника, т.е. позитивная само- </w:t>
      </w:r>
      <w:r>
        <w:rPr>
          <w:rFonts w:ascii="Times New Roman" w:hAnsi="Times New Roman" w:cs="Times New Roman"/>
          <w:sz w:val="28"/>
        </w:rPr>
        <w:t>презентация. На основании того, как человек говорит, можно сделать вывод об уровне его духовного и интеллектуального развития, о его внутренней культуре.</w:t>
      </w:r>
    </w:p>
    <w:p w:rsidR="008B5B5C" w:rsidRDefault="00847C3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Культура речи — это «владение нормами устного и письменного литературного языка (правилами </w:t>
      </w:r>
      <w:r>
        <w:rPr>
          <w:rFonts w:ascii="Times New Roman" w:hAnsi="Times New Roman" w:cs="Times New Roman"/>
          <w:sz w:val="28"/>
        </w:rPr>
        <w:t>произношения, ударения, словоупотребления, грамматики, стилистики), а также умение использовать выразительные средства языка в различных условиях общения в соответствии с целями и содержанием речи».</w:t>
      </w:r>
    </w:p>
    <w:p w:rsidR="008B5B5C" w:rsidRDefault="00847C3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Выделяется два главных показателя, или критерия, культуры</w:t>
      </w:r>
      <w:r>
        <w:rPr>
          <w:rFonts w:ascii="Times New Roman" w:hAnsi="Times New Roman" w:cs="Times New Roman"/>
          <w:sz w:val="28"/>
        </w:rPr>
        <w:t xml:space="preserve"> речи — правильность и коммуникативная целесообразность. Но этими критериями культура речи не ограничивается. Другими критериями культуры речи являются точность, логичность, ясность и доступность, чистота, выразительность, разнообразие, эстетичность, умест</w:t>
      </w:r>
      <w:r>
        <w:rPr>
          <w:rFonts w:ascii="Times New Roman" w:hAnsi="Times New Roman" w:cs="Times New Roman"/>
          <w:sz w:val="28"/>
        </w:rPr>
        <w:t>ность.</w:t>
      </w:r>
    </w:p>
    <w:p w:rsidR="008B5B5C" w:rsidRDefault="008B5B5C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8B5B5C" w:rsidRDefault="00847C30">
      <w:pPr>
        <w:pStyle w:val="af6"/>
        <w:ind w:left="1069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129020607"/>
      <w:r>
        <w:rPr>
          <w:rFonts w:ascii="Times New Roman" w:hAnsi="Times New Roman" w:cs="Times New Roman"/>
          <w:b/>
          <w:sz w:val="32"/>
        </w:rPr>
        <w:t>К</w:t>
      </w:r>
      <w:bookmarkEnd w:id="2"/>
      <w:r>
        <w:rPr>
          <w:rFonts w:ascii="Times New Roman" w:hAnsi="Times New Roman" w:cs="Times New Roman"/>
          <w:b/>
          <w:sz w:val="28"/>
        </w:rPr>
        <w:t>УЛЬТУРА РЕЧИ В КОММУНИКАЦИИ</w:t>
      </w:r>
    </w:p>
    <w:p w:rsidR="008B5B5C" w:rsidRDefault="008B5B5C">
      <w:pPr>
        <w:pStyle w:val="af6"/>
        <w:ind w:left="1069"/>
        <w:rPr>
          <w:rFonts w:ascii="Times New Roman" w:hAnsi="Times New Roman" w:cs="Times New Roman"/>
          <w:b/>
          <w:sz w:val="28"/>
        </w:rPr>
      </w:pPr>
    </w:p>
    <w:p w:rsidR="008B5B5C" w:rsidRDefault="00847C30">
      <w:pPr>
        <w:pStyle w:val="af6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Культура речи содержит 3 составляющих компонента: нормативный, коммуникативный и этический.</w:t>
      </w:r>
    </w:p>
    <w:p w:rsidR="008B5B5C" w:rsidRDefault="00847C30">
      <w:pPr>
        <w:pStyle w:val="af6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Нормативный аспект культуры речи предполагает, прежде всего, правильность речи, т.е. соблюдение норм литературного языка, ко</w:t>
      </w:r>
      <w:r>
        <w:rPr>
          <w:rFonts w:ascii="Times New Roman" w:hAnsi="Times New Roman" w:cs="Times New Roman"/>
          <w:sz w:val="28"/>
        </w:rPr>
        <w:t xml:space="preserve">торые воспринимаются его носителями в качестве образца. </w:t>
      </w:r>
    </w:p>
    <w:p w:rsidR="008B5B5C" w:rsidRDefault="00847C30">
      <w:pPr>
        <w:pStyle w:val="af6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Норма регулирует в большей мере чисто структурную, знаковую, языковую сторону речи, не затрагивая важнейших отношений речи к действительности, обществу, сознанию, поведению людей.</w:t>
      </w:r>
    </w:p>
    <w:p w:rsidR="008B5B5C" w:rsidRDefault="008B5B5C">
      <w:pPr>
        <w:pStyle w:val="af6"/>
        <w:ind w:left="0"/>
        <w:jc w:val="both"/>
        <w:rPr>
          <w:rFonts w:ascii="Times New Roman" w:hAnsi="Times New Roman" w:cs="Times New Roman"/>
          <w:sz w:val="28"/>
        </w:rPr>
      </w:pPr>
    </w:p>
    <w:p w:rsidR="008B5B5C" w:rsidRDefault="00847C30">
      <w:pPr>
        <w:pStyle w:val="af6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Основа коммуника</w:t>
      </w:r>
      <w:r>
        <w:rPr>
          <w:rFonts w:ascii="Times New Roman" w:hAnsi="Times New Roman" w:cs="Times New Roman"/>
          <w:sz w:val="28"/>
        </w:rPr>
        <w:t>тивного аспекта культуры речи - выбор необходимых для данной цели языковых средств.</w:t>
      </w:r>
    </w:p>
    <w:p w:rsidR="008B5B5C" w:rsidRDefault="00847C30">
      <w:pPr>
        <w:pStyle w:val="af6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Поэтому вторым важным качеством культуры речи является коммуникативная целесообразность - умение находить, в языковой системе для выражения конкретного содержания в каждой</w:t>
      </w:r>
      <w:r>
        <w:rPr>
          <w:rFonts w:ascii="Times New Roman" w:hAnsi="Times New Roman" w:cs="Times New Roman"/>
          <w:sz w:val="28"/>
        </w:rPr>
        <w:t xml:space="preserve"> реальной ситуации речевого общения адекватную языковую форму. Выбор необходимых для данной цели и в данной ситуации языковых средств - основа коммуникативного аспекта речи.</w:t>
      </w:r>
    </w:p>
    <w:p w:rsidR="008B5B5C" w:rsidRDefault="00847C30">
      <w:pPr>
        <w:pStyle w:val="af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Коммуникативные качества речи это, прежде всего точность речи, понятность, чистота</w:t>
      </w:r>
      <w:r>
        <w:rPr>
          <w:rFonts w:ascii="Times New Roman" w:hAnsi="Times New Roman" w:cs="Times New Roman"/>
          <w:sz w:val="28"/>
        </w:rPr>
        <w:t>, логичность изложения, выразительность, эстетичность и уместность. Четкость формулировок, умелое использование терминов, фразеологических выражений, безусловно, повышают уровень профессионального общения людей.</w:t>
      </w:r>
    </w:p>
    <w:p w:rsidR="008B5B5C" w:rsidRDefault="008B5B5C">
      <w:pPr>
        <w:pStyle w:val="af6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8B5B5C" w:rsidRDefault="00847C30">
      <w:pPr>
        <w:pStyle w:val="af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коммуникативной целесообразностью тесно с</w:t>
      </w:r>
      <w:r>
        <w:rPr>
          <w:rFonts w:ascii="Times New Roman" w:hAnsi="Times New Roman" w:cs="Times New Roman"/>
          <w:sz w:val="28"/>
        </w:rPr>
        <w:t>вязан и третий - этический аспект культуры речи. Этический аспект культуры речи предписывает знание и применение правил языкового поведения в конкретных ситуациях таким образом, чтобы не унизить достоинства участников общения. Этические нормы общения преду</w:t>
      </w:r>
      <w:r>
        <w:rPr>
          <w:rFonts w:ascii="Times New Roman" w:hAnsi="Times New Roman" w:cs="Times New Roman"/>
          <w:sz w:val="28"/>
        </w:rPr>
        <w:t>сматривают соблюдение речевого этикета. Речевой этикет представляет собой систему средств и способов выражения отношения общающихся друг к другу.</w:t>
      </w:r>
    </w:p>
    <w:p w:rsidR="008B5B5C" w:rsidRDefault="008B5B5C">
      <w:pPr>
        <w:pStyle w:val="af6"/>
        <w:ind w:left="0"/>
        <w:jc w:val="both"/>
        <w:rPr>
          <w:rFonts w:ascii="Times New Roman" w:hAnsi="Times New Roman" w:cs="Times New Roman"/>
          <w:sz w:val="28"/>
        </w:rPr>
      </w:pPr>
    </w:p>
    <w:p w:rsidR="008B5B5C" w:rsidRDefault="00847C30">
      <w:pPr>
        <w:pStyle w:val="af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Этический компонент культуры речи накладывает строгий запрет на сквернословие в процессе общения и другие фор</w:t>
      </w:r>
      <w:r>
        <w:rPr>
          <w:rFonts w:ascii="Times New Roman" w:hAnsi="Times New Roman" w:cs="Times New Roman"/>
          <w:sz w:val="28"/>
        </w:rPr>
        <w:t>мы, оскорбляющие достоинство участников общения или окружающих людей.</w:t>
      </w:r>
    </w:p>
    <w:p w:rsidR="008B5B5C" w:rsidRDefault="008B5B5C">
      <w:pPr>
        <w:pStyle w:val="af6"/>
        <w:ind w:left="0"/>
        <w:jc w:val="both"/>
        <w:rPr>
          <w:rFonts w:ascii="Times New Roman" w:hAnsi="Times New Roman" w:cs="Times New Roman"/>
          <w:sz w:val="28"/>
        </w:rPr>
      </w:pPr>
    </w:p>
    <w:p w:rsidR="008B5B5C" w:rsidRDefault="00847C30">
      <w:pPr>
        <w:pStyle w:val="af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культура речи - это соблюдение в речи сложившихся в обществе:</w:t>
      </w:r>
    </w:p>
    <w:p w:rsidR="008B5B5C" w:rsidRDefault="00847C30">
      <w:pPr>
        <w:pStyle w:val="af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норм литературного языка (правильность произношения, формообразования, построений предложений, употребления </w:t>
      </w:r>
      <w:r>
        <w:rPr>
          <w:rFonts w:ascii="Times New Roman" w:hAnsi="Times New Roman" w:cs="Times New Roman"/>
          <w:sz w:val="28"/>
        </w:rPr>
        <w:t>слов в их принятом значении и принятой сочетаемости). Литературный язык ― высшая форма национального языка и основа культуры речи. Он обслуживает различные сферы человеческой деятельности: политику, культуру, делопроизводство, законодательство, словесное и</w:t>
      </w:r>
      <w:r>
        <w:rPr>
          <w:rFonts w:ascii="Times New Roman" w:hAnsi="Times New Roman" w:cs="Times New Roman"/>
          <w:sz w:val="28"/>
        </w:rPr>
        <w:t>скусство, бытовое общение, межнациональное общение;</w:t>
      </w:r>
    </w:p>
    <w:p w:rsidR="008B5B5C" w:rsidRDefault="00847C30">
      <w:pPr>
        <w:pStyle w:val="af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 речевого поведения, этикета (здороваться, прощаться, извиняться, быть вежливым, не грубить, не оскорблять, быть тактичным);</w:t>
      </w:r>
    </w:p>
    <w:p w:rsidR="008B5B5C" w:rsidRDefault="00847C30">
      <w:pPr>
        <w:pStyle w:val="af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норм, связанных с умением достигать наибольшей эффективности своей речи (ри</w:t>
      </w:r>
      <w:r>
        <w:rPr>
          <w:rFonts w:ascii="Times New Roman" w:hAnsi="Times New Roman" w:cs="Times New Roman"/>
          <w:sz w:val="28"/>
        </w:rPr>
        <w:t>торическая грамотность);</w:t>
      </w:r>
    </w:p>
    <w:p w:rsidR="008B5B5C" w:rsidRDefault="00847C30">
      <w:pPr>
        <w:pStyle w:val="af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норм, связанных с умением переключаться с одной сферы общения на другую, учитывать то, кому адресована речь и кто при этом присутствует, в каких условиях, в какой обстановке и с какой целью ведется речь (стилевые и стилистические н</w:t>
      </w:r>
      <w:r>
        <w:rPr>
          <w:rFonts w:ascii="Times New Roman" w:hAnsi="Times New Roman" w:cs="Times New Roman"/>
          <w:sz w:val="28"/>
        </w:rPr>
        <w:t>ормы).</w:t>
      </w:r>
    </w:p>
    <w:p w:rsidR="008B5B5C" w:rsidRDefault="008B5B5C">
      <w:pPr>
        <w:jc w:val="both"/>
        <w:rPr>
          <w:rFonts w:ascii="Times New Roman" w:hAnsi="Times New Roman" w:cs="Times New Roman"/>
          <w:sz w:val="28"/>
        </w:rPr>
      </w:pPr>
    </w:p>
    <w:p w:rsidR="008B5B5C" w:rsidRDefault="00847C30">
      <w:pPr>
        <w:pStyle w:val="af6"/>
        <w:ind w:left="1069"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3" w:name="_Toc129020608"/>
      <w:r>
        <w:rPr>
          <w:rFonts w:ascii="Times New Roman" w:hAnsi="Times New Roman" w:cs="Times New Roman"/>
          <w:b/>
          <w:sz w:val="32"/>
        </w:rPr>
        <w:lastRenderedPageBreak/>
        <w:t xml:space="preserve">ПРАВИЛА И НОРМЫ РУССКОГО ЛИТЕРАТУРНОГО ЯЗЫКА </w:t>
      </w:r>
      <w:bookmarkEnd w:id="3"/>
      <w:r>
        <w:rPr>
          <w:rFonts w:ascii="Times New Roman" w:hAnsi="Times New Roman" w:cs="Times New Roman"/>
          <w:b/>
          <w:sz w:val="32"/>
        </w:rPr>
        <w:t>В ДЕЛОВОЙ КОММУНИКАЦИИ</w:t>
      </w:r>
    </w:p>
    <w:p w:rsidR="008B5B5C" w:rsidRDefault="008B5B5C">
      <w:pPr>
        <w:pStyle w:val="af6"/>
        <w:ind w:left="1069"/>
        <w:rPr>
          <w:rFonts w:ascii="Times New Roman" w:hAnsi="Times New Roman" w:cs="Times New Roman"/>
          <w:b/>
          <w:sz w:val="32"/>
        </w:rPr>
      </w:pPr>
    </w:p>
    <w:p w:rsidR="008B5B5C" w:rsidRDefault="00847C3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Устная деловая речь обращена к собеседнику и предполагает возможность влияния на него. С этой целью используется, кроме вербального, невербальный язык. Деловая коммуникация имеет </w:t>
      </w:r>
      <w:r>
        <w:rPr>
          <w:rFonts w:ascii="Times New Roman" w:hAnsi="Times New Roman" w:cs="Times New Roman"/>
          <w:sz w:val="28"/>
        </w:rPr>
        <w:t>свою лексико</w:t>
      </w:r>
      <w:r>
        <w:rPr>
          <w:rFonts w:ascii="Times New Roman" w:hAnsi="Times New Roman" w:cs="Times New Roman"/>
          <w:sz w:val="28"/>
        </w:rPr>
        <w:noBreakHyphen/>
        <w:t>грамматическую и стилистическую специфику.</w:t>
      </w:r>
    </w:p>
    <w:p w:rsidR="008B5B5C" w:rsidRDefault="00847C3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делового общения выступают в официальных статусах и ориентированы на достижение цели, конкретных задач. Специфической особенностью названного процесса является регламентированность, т. е. по</w:t>
      </w:r>
      <w:r>
        <w:rPr>
          <w:rFonts w:ascii="Times New Roman" w:hAnsi="Times New Roman" w:cs="Times New Roman"/>
          <w:sz w:val="28"/>
        </w:rPr>
        <w:t>дчинение установленным ограничениям, которые определяются национальными и культурными традициями, профессиональными этическими принципами. Известны «писаные» и «неписаные» нормы поведения в той или иной ситуации официального контакта. Принятый порядок и фо</w:t>
      </w:r>
      <w:r>
        <w:rPr>
          <w:rFonts w:ascii="Times New Roman" w:hAnsi="Times New Roman" w:cs="Times New Roman"/>
          <w:sz w:val="28"/>
        </w:rPr>
        <w:t>рма обхождения на службе называется деловым этикетом.</w:t>
      </w:r>
    </w:p>
    <w:p w:rsidR="008B5B5C" w:rsidRDefault="00847C3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Деловое общение требует строгого использования речевых конструкций, стандарта, не допускается жаргон и т. д. Деловое общение предполагает владение профессиональным языком, знание терминов, свойственных </w:t>
      </w:r>
      <w:r>
        <w:rPr>
          <w:rFonts w:ascii="Times New Roman" w:hAnsi="Times New Roman" w:cs="Times New Roman"/>
          <w:sz w:val="28"/>
        </w:rPr>
        <w:t>определенной области общения (юридической, дипломатической, управленческой).</w:t>
      </w:r>
    </w:p>
    <w:p w:rsidR="008B5B5C" w:rsidRDefault="00847C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Деловому языку присущи особые свойства: </w:t>
      </w:r>
    </w:p>
    <w:p w:rsidR="008B5B5C" w:rsidRDefault="00847C30">
      <w:pPr>
        <w:pStyle w:val="af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определенных норм, правил употребления, ударения, произношения и т.д., соблюдение которых имеет общеобразовательный характер незав</w:t>
      </w:r>
      <w:r>
        <w:rPr>
          <w:rFonts w:ascii="Times New Roman" w:hAnsi="Times New Roman" w:cs="Times New Roman"/>
          <w:sz w:val="28"/>
        </w:rPr>
        <w:t xml:space="preserve">исимо от профессиональной и территориальной принадлежности специалиста; </w:t>
      </w:r>
    </w:p>
    <w:p w:rsidR="008B5B5C" w:rsidRDefault="00847C30">
      <w:pPr>
        <w:pStyle w:val="af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стремление к устойчивости, сохранению исторических традиций; </w:t>
      </w:r>
    </w:p>
    <w:p w:rsidR="008B5B5C" w:rsidRDefault="00847C30">
      <w:pPr>
        <w:pStyle w:val="af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стилистическое богатство, заключающееся во множестве функционально оправданных вариантных средств, что позволяет достигат</w:t>
      </w:r>
      <w:r>
        <w:rPr>
          <w:rFonts w:ascii="Times New Roman" w:hAnsi="Times New Roman" w:cs="Times New Roman"/>
          <w:sz w:val="28"/>
        </w:rPr>
        <w:t>ь эффективного выражения мысли в различных вербальных ситуациях.</w:t>
      </w:r>
    </w:p>
    <w:p w:rsidR="008B5B5C" w:rsidRDefault="00847C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Главные требования к устной речи делового человека следующие:</w:t>
      </w:r>
    </w:p>
    <w:p w:rsidR="008B5B5C" w:rsidRDefault="00847C30">
      <w:pPr>
        <w:pStyle w:val="af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точность и ясность (употребление слов в правильном значении, исключение иностранных слов, употребляемых без необходимости),</w:t>
      </w:r>
    </w:p>
    <w:p w:rsidR="008B5B5C" w:rsidRDefault="00847C30">
      <w:pPr>
        <w:pStyle w:val="af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краткость (без повторов, тавтологии),</w:t>
      </w:r>
    </w:p>
    <w:p w:rsidR="008B5B5C" w:rsidRDefault="00847C30">
      <w:pPr>
        <w:pStyle w:val="af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конкретность,</w:t>
      </w:r>
    </w:p>
    <w:p w:rsidR="008B5B5C" w:rsidRDefault="00847C30">
      <w:pPr>
        <w:pStyle w:val="af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правильность,</w:t>
      </w:r>
    </w:p>
    <w:p w:rsidR="008B5B5C" w:rsidRDefault="00847C30">
      <w:pPr>
        <w:pStyle w:val="af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нормативность,</w:t>
      </w:r>
    </w:p>
    <w:p w:rsidR="008B5B5C" w:rsidRDefault="00847C30">
      <w:pPr>
        <w:pStyle w:val="af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логичность,</w:t>
      </w:r>
    </w:p>
    <w:p w:rsidR="008B5B5C" w:rsidRDefault="00847C30">
      <w:pPr>
        <w:pStyle w:val="af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аргументированность,</w:t>
      </w:r>
    </w:p>
    <w:p w:rsidR="008B5B5C" w:rsidRDefault="00847C30">
      <w:pPr>
        <w:pStyle w:val="af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стандартность речевых формулировок.</w:t>
      </w:r>
    </w:p>
    <w:p w:rsidR="008B5B5C" w:rsidRDefault="008B5B5C">
      <w:pPr>
        <w:pStyle w:val="af6"/>
        <w:ind w:left="0"/>
        <w:jc w:val="both"/>
        <w:rPr>
          <w:rFonts w:ascii="Times New Roman" w:hAnsi="Times New Roman" w:cs="Times New Roman"/>
          <w:b/>
          <w:sz w:val="40"/>
        </w:rPr>
      </w:pPr>
    </w:p>
    <w:p w:rsidR="008B5B5C" w:rsidRDefault="008B5B5C">
      <w:pPr>
        <w:pStyle w:val="af6"/>
        <w:ind w:left="0"/>
        <w:jc w:val="both"/>
        <w:rPr>
          <w:rFonts w:ascii="Times New Roman" w:hAnsi="Times New Roman" w:cs="Times New Roman"/>
          <w:b/>
          <w:sz w:val="40"/>
        </w:rPr>
      </w:pPr>
    </w:p>
    <w:p w:rsidR="008B5B5C" w:rsidRDefault="00847C30">
      <w:pPr>
        <w:pStyle w:val="af6"/>
        <w:ind w:left="0"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4" w:name="_Toc129020609"/>
      <w:r>
        <w:rPr>
          <w:rFonts w:ascii="Times New Roman" w:hAnsi="Times New Roman" w:cs="Times New Roman"/>
          <w:b/>
          <w:sz w:val="32"/>
        </w:rPr>
        <w:t>З</w:t>
      </w:r>
      <w:bookmarkEnd w:id="4"/>
      <w:r>
        <w:rPr>
          <w:rFonts w:ascii="Times New Roman" w:hAnsi="Times New Roman" w:cs="Times New Roman"/>
          <w:b/>
          <w:sz w:val="32"/>
        </w:rPr>
        <w:t>АКЛЮЧЕНИЕ</w:t>
      </w: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47C3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деловое общение предполагает знание речевого этикета, правил построения </w:t>
      </w:r>
      <w:r>
        <w:rPr>
          <w:rFonts w:ascii="Times New Roman" w:hAnsi="Times New Roman" w:cs="Times New Roman"/>
          <w:sz w:val="28"/>
        </w:rPr>
        <w:t>деловых бесед и совещаний, знание норм литературного языка, использование нужных речевых формул согласно ситуации. Эффективность деловой коммуникации зависит также от знания психологических характеристик личности, которые отражает язык, от знания националь</w:t>
      </w:r>
      <w:r>
        <w:rPr>
          <w:rFonts w:ascii="Times New Roman" w:hAnsi="Times New Roman" w:cs="Times New Roman"/>
          <w:sz w:val="28"/>
        </w:rPr>
        <w:t>ных особенностей деловых людей.</w:t>
      </w:r>
    </w:p>
    <w:p w:rsidR="008B5B5C" w:rsidRDefault="008B5B5C">
      <w:pPr>
        <w:pStyle w:val="af6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b/>
          <w:sz w:val="32"/>
        </w:rPr>
      </w:pPr>
    </w:p>
    <w:p w:rsidR="008B5B5C" w:rsidRDefault="008B5B5C">
      <w:pPr>
        <w:pStyle w:val="af6"/>
        <w:ind w:left="0"/>
        <w:rPr>
          <w:rFonts w:ascii="Times New Roman" w:hAnsi="Times New Roman" w:cs="Times New Roman"/>
          <w:b/>
          <w:sz w:val="32"/>
        </w:rPr>
      </w:pPr>
    </w:p>
    <w:p w:rsidR="008B5B5C" w:rsidRDefault="00847C30">
      <w:pPr>
        <w:pStyle w:val="af6"/>
        <w:ind w:left="0"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5" w:name="_Toc129020610"/>
      <w:r>
        <w:rPr>
          <w:rFonts w:ascii="Times New Roman" w:hAnsi="Times New Roman" w:cs="Times New Roman"/>
          <w:b/>
          <w:sz w:val="32"/>
        </w:rPr>
        <w:lastRenderedPageBreak/>
        <w:t>С</w:t>
      </w:r>
      <w:bookmarkEnd w:id="5"/>
      <w:r>
        <w:rPr>
          <w:rFonts w:ascii="Times New Roman" w:hAnsi="Times New Roman" w:cs="Times New Roman"/>
          <w:b/>
          <w:sz w:val="32"/>
        </w:rPr>
        <w:t>ПИСОК ЛИТЕРАТУРЫ</w:t>
      </w:r>
    </w:p>
    <w:p w:rsidR="008B5B5C" w:rsidRDefault="00847C30">
      <w:pPr>
        <w:rPr>
          <w:rFonts w:ascii="Times New Roman" w:hAnsi="Times New Roman" w:cs="Times New Roman"/>
          <w:iCs/>
          <w:sz w:val="28"/>
          <w:szCs w:val="20"/>
        </w:rPr>
      </w:pPr>
      <w:r w:rsidRPr="00847C30">
        <w:rPr>
          <w:rFonts w:ascii="Times New Roman" w:hAnsi="Times New Roman" w:cs="Times New Roman"/>
          <w:iCs/>
          <w:sz w:val="28"/>
          <w:szCs w:val="20"/>
        </w:rPr>
        <w:t xml:space="preserve">1. </w:t>
      </w:r>
      <w:r>
        <w:rPr>
          <w:rFonts w:ascii="Times New Roman" w:hAnsi="Times New Roman" w:cs="Times New Roman"/>
          <w:iCs/>
          <w:sz w:val="28"/>
          <w:szCs w:val="20"/>
        </w:rPr>
        <w:t>Трофимова,</w:t>
      </w:r>
      <w:r w:rsidRPr="00847C30">
        <w:rPr>
          <w:rFonts w:ascii="Times New Roman" w:hAnsi="Times New Roman" w:cs="Times New Roman"/>
          <w:iCs/>
          <w:sz w:val="28"/>
          <w:szCs w:val="20"/>
        </w:rPr>
        <w:t xml:space="preserve"> Г. </w:t>
      </w:r>
      <w:r>
        <w:rPr>
          <w:rFonts w:ascii="Times New Roman" w:hAnsi="Times New Roman" w:cs="Times New Roman"/>
          <w:iCs/>
          <w:sz w:val="28"/>
          <w:szCs w:val="20"/>
        </w:rPr>
        <w:t xml:space="preserve">К. </w:t>
      </w:r>
      <w:r>
        <w:rPr>
          <w:rFonts w:ascii="Times New Roman" w:hAnsi="Times New Roman" w:cs="Times New Roman"/>
          <w:iCs/>
          <w:sz w:val="28"/>
          <w:szCs w:val="20"/>
        </w:rPr>
        <w:t xml:space="preserve">Русский язык и культура речи. Курс лекций </w:t>
      </w:r>
      <w:r w:rsidRPr="00847C30">
        <w:rPr>
          <w:rFonts w:ascii="Times New Roman" w:hAnsi="Times New Roman" w:cs="Times New Roman"/>
          <w:iCs/>
          <w:sz w:val="28"/>
          <w:szCs w:val="20"/>
        </w:rPr>
        <w:t>:</w:t>
      </w:r>
      <w:r>
        <w:rPr>
          <w:rFonts w:ascii="Times New Roman" w:hAnsi="Times New Roman" w:cs="Times New Roman"/>
          <w:iCs/>
          <w:sz w:val="28"/>
          <w:szCs w:val="20"/>
        </w:rPr>
        <w:t xml:space="preserve"> учеб. пособие/ Г. К. Трофимова; </w:t>
      </w:r>
      <w:r>
        <w:rPr>
          <w:rFonts w:ascii="Times New Roman" w:hAnsi="Times New Roman" w:cs="Times New Roman"/>
          <w:sz w:val="28"/>
          <w:szCs w:val="20"/>
        </w:rPr>
        <w:t xml:space="preserve">Москва, Флинта : Наука, 2004. – 160 с. – </w:t>
      </w:r>
      <w:r>
        <w:rPr>
          <w:rFonts w:ascii="Times New Roman" w:hAnsi="Times New Roman" w:cs="Times New Roman"/>
          <w:sz w:val="28"/>
          <w:szCs w:val="28"/>
        </w:rPr>
        <w:t>ISBN 5-89349-603-5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p w:rsidR="008B5B5C" w:rsidRDefault="00847C30">
      <w:pPr>
        <w:rPr>
          <w:rFonts w:ascii="Times New Roman" w:hAnsi="Times New Roman" w:cs="Times New Roman"/>
          <w:iCs/>
          <w:sz w:val="28"/>
          <w:szCs w:val="20"/>
        </w:rPr>
      </w:pPr>
      <w:r w:rsidRPr="00847C3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Тиригулова, Р. Х. </w:t>
      </w:r>
      <w:r>
        <w:rPr>
          <w:rStyle w:val="af0"/>
          <w:rFonts w:ascii="Times New Roman" w:hAnsi="Times New Roman" w:cs="Times New Roman"/>
          <w:i w:val="0"/>
          <w:color w:val="000000"/>
          <w:sz w:val="28"/>
          <w:szCs w:val="28"/>
        </w:rPr>
        <w:t xml:space="preserve">Культура </w:t>
      </w:r>
      <w:r>
        <w:rPr>
          <w:rStyle w:val="af0"/>
          <w:rFonts w:ascii="Times New Roman" w:hAnsi="Times New Roman" w:cs="Times New Roman"/>
          <w:i w:val="0"/>
          <w:color w:val="000000"/>
          <w:sz w:val="28"/>
          <w:szCs w:val="28"/>
        </w:rPr>
        <w:t>речи</w:t>
      </w:r>
      <w:r>
        <w:rPr>
          <w:rStyle w:val="af0"/>
          <w:rFonts w:ascii="Times New Roman" w:hAnsi="Times New Roman" w:cs="Times New Roman"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 </w:t>
      </w:r>
      <w:r>
        <w:rPr>
          <w:rStyle w:val="af0"/>
          <w:rFonts w:ascii="Times New Roman" w:hAnsi="Times New Roman" w:cs="Times New Roman"/>
          <w:i w:val="0"/>
          <w:color w:val="000000"/>
          <w:sz w:val="28"/>
          <w:szCs w:val="28"/>
        </w:rPr>
        <w:t>деловое общение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: Краткий конспект лекций/ </w:t>
      </w:r>
      <w:r>
        <w:rPr>
          <w:rStyle w:val="af0"/>
          <w:rFonts w:ascii="Times New Roman" w:hAnsi="Times New Roman" w:cs="Times New Roman"/>
          <w:i w:val="0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>
        <w:rPr>
          <w:rStyle w:val="af0"/>
          <w:rFonts w:ascii="Times New Roman" w:hAnsi="Times New Roman" w:cs="Times New Roman"/>
          <w:i w:val="0"/>
          <w:color w:val="000000"/>
          <w:sz w:val="28"/>
          <w:szCs w:val="28"/>
        </w:rPr>
        <w:t>Х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>
        <w:rPr>
          <w:rStyle w:val="af0"/>
          <w:rFonts w:ascii="Times New Roman" w:hAnsi="Times New Roman" w:cs="Times New Roman"/>
          <w:i w:val="0"/>
          <w:color w:val="000000"/>
          <w:sz w:val="28"/>
          <w:szCs w:val="28"/>
        </w:rPr>
        <w:t>Тиригулова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, Каз. федер. ун-т. – Казань, 2013. – 44 с. Аннотация.</w:t>
      </w:r>
    </w:p>
    <w:p w:rsidR="008B5B5C" w:rsidRDefault="008B5B5C">
      <w:pPr>
        <w:rPr>
          <w:rFonts w:ascii="Times New Roman" w:hAnsi="Times New Roman" w:cs="Times New Roman"/>
          <w:iCs/>
          <w:sz w:val="28"/>
          <w:szCs w:val="20"/>
        </w:rPr>
      </w:pPr>
    </w:p>
    <w:p w:rsidR="008B5B5C" w:rsidRDefault="008B5B5C">
      <w:pPr>
        <w:pStyle w:val="af6"/>
        <w:ind w:left="0"/>
        <w:rPr>
          <w:rFonts w:ascii="Times New Roman" w:hAnsi="Times New Roman" w:cs="Times New Roman"/>
          <w:sz w:val="28"/>
        </w:rPr>
      </w:pPr>
    </w:p>
    <w:p w:rsidR="008B5B5C" w:rsidRDefault="008B5B5C">
      <w:pPr>
        <w:pStyle w:val="af6"/>
        <w:ind w:left="0"/>
        <w:jc w:val="center"/>
        <w:rPr>
          <w:rFonts w:ascii="Times New Roman" w:hAnsi="Times New Roman" w:cs="Times New Roman"/>
          <w:sz w:val="28"/>
        </w:rPr>
      </w:pPr>
    </w:p>
    <w:sectPr w:rsidR="008B5B5C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47C30">
      <w:pPr>
        <w:spacing w:after="0" w:line="240" w:lineRule="auto"/>
      </w:pPr>
      <w:r>
        <w:separator/>
      </w:r>
    </w:p>
  </w:endnote>
  <w:endnote w:type="continuationSeparator" w:id="0">
    <w:p w:rsidR="00000000" w:rsidRDefault="00847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B5C" w:rsidRDefault="00847C30">
    <w:pPr>
      <w:jc w:val="center"/>
    </w:pPr>
    <w:r>
      <w:rPr>
        <w:rFonts w:ascii="Times New Roman" w:hAnsi="Times New Roman"/>
        <w:sz w:val="28"/>
        <w:szCs w:val="28"/>
      </w:rPr>
      <w:t>Москва, 20</w:t>
    </w:r>
    <w:r>
      <w:rPr>
        <w:rFonts w:ascii="Times New Roman" w:hAnsi="Times New Roman"/>
        <w:sz w:val="28"/>
        <w:szCs w:val="28"/>
        <w:lang w:val="en-US"/>
      </w:rPr>
      <w:t>2</w:t>
    </w:r>
    <w:r>
      <w:rPr>
        <w:rFonts w:ascii="Times New Roman" w:hAnsi="Times New Roman"/>
        <w:sz w:val="28"/>
        <w:szCs w:val="28"/>
      </w:rPr>
      <w:t>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47C30">
      <w:pPr>
        <w:spacing w:after="0" w:line="240" w:lineRule="auto"/>
      </w:pPr>
      <w:r>
        <w:separator/>
      </w:r>
    </w:p>
  </w:footnote>
  <w:footnote w:type="continuationSeparator" w:id="0">
    <w:p w:rsidR="00000000" w:rsidRDefault="00847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578602"/>
    </w:sdtPr>
    <w:sdtEndPr/>
    <w:sdtContent>
      <w:p w:rsidR="008B5B5C" w:rsidRDefault="00847C30">
        <w:pPr>
          <w:pStyle w:val="a6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sz w:val="28"/>
            <w:szCs w:val="28"/>
          </w:rPr>
          <w:t>6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B5B5C" w:rsidRDefault="008B5B5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609E7"/>
    <w:multiLevelType w:val="multilevel"/>
    <w:tmpl w:val="2D0EF7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534AA9"/>
    <w:multiLevelType w:val="multilevel"/>
    <w:tmpl w:val="F5D802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1330A3"/>
    <w:multiLevelType w:val="multilevel"/>
    <w:tmpl w:val="10B8B0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261033"/>
    <w:multiLevelType w:val="multilevel"/>
    <w:tmpl w:val="3FAE49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query w:val="SELECT * FROM Адреса2.dbo.Лист1$"/>
  </w:mailMerge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5C"/>
    <w:rsid w:val="00847C30"/>
    <w:rsid w:val="008B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DD48B6-F989-462C-A7B9-F2C06C74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11D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6B2032"/>
    <w:pPr>
      <w:spacing w:beforeAutospacing="1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2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Autospacing="1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B2032"/>
    <w:rPr>
      <w:rFonts w:ascii="Times New Roman" w:eastAsia="Times New Roman" w:hAnsi="Times New Roman" w:cs="Times New Roman"/>
      <w:b/>
      <w:bCs/>
      <w:caps/>
      <w:kern w:val="2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customStyle="1" w:styleId="3">
    <w:name w:val="Основной текст с отступом 3 Знак"/>
    <w:basedOn w:val="a0"/>
    <w:link w:val="30"/>
    <w:uiPriority w:val="99"/>
    <w:semiHidden/>
    <w:qFormat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Основной текст с отступом Знак"/>
    <w:basedOn w:val="a0"/>
    <w:link w:val="a4"/>
    <w:uiPriority w:val="99"/>
    <w:semiHidden/>
    <w:qFormat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D27381"/>
  </w:style>
  <w:style w:type="character" w:customStyle="1" w:styleId="a7">
    <w:name w:val="Нижний колонтитул Знак"/>
    <w:basedOn w:val="a0"/>
    <w:link w:val="a8"/>
    <w:uiPriority w:val="99"/>
    <w:qFormat/>
    <w:rsid w:val="00D27381"/>
  </w:style>
  <w:style w:type="character" w:styleId="a9">
    <w:name w:val="Hyperlink"/>
    <w:basedOn w:val="a0"/>
    <w:uiPriority w:val="99"/>
    <w:unhideWhenUsed/>
    <w:rsid w:val="004E47B5"/>
    <w:rPr>
      <w:color w:val="0000FF"/>
      <w:u w:val="single"/>
    </w:rPr>
  </w:style>
  <w:style w:type="character" w:customStyle="1" w:styleId="aa">
    <w:name w:val="Текст выноски Знак"/>
    <w:basedOn w:val="a0"/>
    <w:link w:val="ab"/>
    <w:uiPriority w:val="99"/>
    <w:semiHidden/>
    <w:qFormat/>
    <w:rsid w:val="00401EE5"/>
    <w:rPr>
      <w:rFonts w:ascii="Tahoma" w:hAnsi="Tahoma" w:cs="Tahoma"/>
      <w:sz w:val="16"/>
      <w:szCs w:val="16"/>
    </w:rPr>
  </w:style>
  <w:style w:type="character" w:customStyle="1" w:styleId="s2">
    <w:name w:val="s2"/>
    <w:basedOn w:val="a0"/>
    <w:qFormat/>
    <w:rsid w:val="0087114E"/>
  </w:style>
  <w:style w:type="character" w:styleId="ac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character" w:customStyle="1" w:styleId="hl">
    <w:name w:val="hl"/>
    <w:basedOn w:val="a0"/>
    <w:qFormat/>
    <w:rsid w:val="00580E54"/>
  </w:style>
  <w:style w:type="character" w:styleId="ad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qFormat/>
    <w:rsid w:val="009A2086"/>
  </w:style>
  <w:style w:type="character" w:styleId="ae">
    <w:name w:val="Placeholder Text"/>
    <w:basedOn w:val="a0"/>
    <w:uiPriority w:val="99"/>
    <w:semiHidden/>
    <w:qFormat/>
    <w:rsid w:val="00C83B4F"/>
    <w:rPr>
      <w:color w:val="808080"/>
    </w:rPr>
  </w:style>
  <w:style w:type="character" w:customStyle="1" w:styleId="af">
    <w:name w:val="Ссылка указателя"/>
    <w:qFormat/>
  </w:style>
  <w:style w:type="character" w:styleId="af0">
    <w:name w:val="Emphasis"/>
    <w:qFormat/>
    <w:rPr>
      <w:i/>
      <w:iCs/>
    </w:rPr>
  </w:style>
  <w:style w:type="paragraph" w:styleId="af1">
    <w:name w:val="Title"/>
    <w:basedOn w:val="a"/>
    <w:next w:val="af2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f2">
    <w:name w:val="Body Text"/>
    <w:basedOn w:val="a"/>
    <w:pPr>
      <w:spacing w:after="140"/>
    </w:pPr>
  </w:style>
  <w:style w:type="paragraph" w:styleId="af3">
    <w:name w:val="List"/>
    <w:basedOn w:val="af2"/>
    <w:rPr>
      <w:rFonts w:ascii="Times New Roman" w:hAnsi="Times New Roman" w:cs="Lucida Sans"/>
    </w:rPr>
  </w:style>
  <w:style w:type="paragraph" w:styleId="af4">
    <w:name w:val="caption"/>
    <w:basedOn w:val="a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af5">
    <w:name w:val="index heading"/>
    <w:basedOn w:val="af1"/>
  </w:style>
  <w:style w:type="paragraph" w:styleId="af6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qFormat/>
    <w:rsid w:val="00677B54"/>
    <w:pPr>
      <w:ind w:left="720"/>
    </w:pPr>
    <w:rPr>
      <w:rFonts w:ascii="Calibri" w:eastAsia="SimSun" w:hAnsi="Calibri" w:cs="Times New Roman"/>
    </w:rPr>
  </w:style>
  <w:style w:type="paragraph" w:styleId="30">
    <w:name w:val="Body Text Indent 3"/>
    <w:basedOn w:val="a"/>
    <w:link w:val="3"/>
    <w:uiPriority w:val="99"/>
    <w:semiHidden/>
    <w:unhideWhenUsed/>
    <w:qFormat/>
    <w:rsid w:val="00F95DF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3"/>
    <w:uiPriority w:val="99"/>
    <w:semiHidden/>
    <w:unhideWhenUsed/>
    <w:rsid w:val="00F95DF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Normal (Web)"/>
    <w:basedOn w:val="a"/>
    <w:uiPriority w:val="99"/>
    <w:unhideWhenUsed/>
    <w:qFormat/>
    <w:rsid w:val="00F95DF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"/>
    <w:uiPriority w:val="99"/>
    <w:semiHidden/>
    <w:unhideWhenUsed/>
    <w:qFormat/>
    <w:rsid w:val="00F95DF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No Spacing"/>
    <w:uiPriority w:val="1"/>
    <w:qFormat/>
    <w:rsid w:val="00717318"/>
  </w:style>
  <w:style w:type="paragraph" w:styleId="ab">
    <w:name w:val="Balloon Text"/>
    <w:basedOn w:val="a"/>
    <w:link w:val="aa"/>
    <w:uiPriority w:val="99"/>
    <w:semiHidden/>
    <w:unhideWhenUsed/>
    <w:qFormat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qFormat/>
    <w:rsid w:val="0087114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table" w:styleId="afb">
    <w:name w:val="Table Grid"/>
    <w:basedOn w:val="a1"/>
    <w:uiPriority w:val="59"/>
    <w:rsid w:val="0010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25AED-0BBE-417B-B290-0F26F030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Репин</dc:creator>
  <dc:description/>
  <cp:lastModifiedBy>1</cp:lastModifiedBy>
  <cp:revision>2</cp:revision>
  <dcterms:created xsi:type="dcterms:W3CDTF">2023-03-09T13:38:00Z</dcterms:created>
  <dcterms:modified xsi:type="dcterms:W3CDTF">2023-03-09T13:38:00Z</dcterms:modified>
  <dc:language>ru-RU</dc:language>
</cp:coreProperties>
</file>