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0D6C56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 w:rsidR="00596835">
              <w:rPr>
                <w:rFonts w:eastAsia="Times New Roman"/>
                <w:b/>
                <w:color w:val="auto"/>
                <w:szCs w:val="24"/>
              </w:rPr>
              <w:t>прикладной математики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23591AC3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596835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«Вычислительная математика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6F120313" w:rsidR="00C348BE" w:rsidRPr="00415C78" w:rsidRDefault="003E6F39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№2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09E3D408" w14:textId="641458C4" w:rsidR="003955DB" w:rsidRDefault="00C348BE" w:rsidP="003955DB">
            <w:pPr>
              <w:spacing w:line="36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3E6F39">
              <w:rPr>
                <w:rFonts w:eastAsia="Times New Roman"/>
                <w:b/>
                <w:color w:val="auto"/>
                <w:sz w:val="28"/>
                <w:szCs w:val="28"/>
              </w:rPr>
              <w:t>Интерполирование кубическим сплайном дефекта 1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  <w:p w14:paraId="5222EDB7" w14:textId="0A4474CD" w:rsidR="00C348BE" w:rsidRPr="001103BF" w:rsidRDefault="00C348BE" w:rsidP="003955DB">
            <w:pPr>
              <w:spacing w:line="36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366B28AC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6C10B889" w:rsidR="00C348BE" w:rsidRPr="00B12326" w:rsidRDefault="00596835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Красикова Е.М.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754EB8AB" w14:textId="5650DCF5" w:rsidR="00521E9B" w:rsidRPr="00521E9B" w:rsidRDefault="00B45285" w:rsidP="0059683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>
        <w:rPr>
          <w:b/>
          <w:sz w:val="28"/>
        </w:rPr>
        <w:br w:type="page"/>
      </w:r>
    </w:p>
    <w:p w14:paraId="05CC6217" w14:textId="55EA296D" w:rsidR="00A95538" w:rsidRDefault="00596835" w:rsidP="0059683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10048E51" w14:textId="054CF523" w:rsidR="00596835" w:rsidRDefault="003E6F39" w:rsidP="00596835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Изучить метод интерполяции кубическим сплайном дефекта 1 и применить его на практике для получения сплайна функции </w:t>
      </w:r>
      <w:r>
        <w:rPr>
          <w:sz w:val="28"/>
          <w:lang w:val="en-US"/>
        </w:rPr>
        <w:t>f</w:t>
      </w:r>
      <w:r w:rsidRPr="003E6F39">
        <w:rPr>
          <w:sz w:val="28"/>
        </w:rPr>
        <w:t>(</w:t>
      </w:r>
      <w:r>
        <w:rPr>
          <w:sz w:val="28"/>
          <w:lang w:val="en-US"/>
        </w:rPr>
        <w:t>x</w:t>
      </w:r>
      <w:r w:rsidRPr="003E6F39">
        <w:rPr>
          <w:sz w:val="28"/>
        </w:rPr>
        <w:t xml:space="preserve">) </w:t>
      </w:r>
      <w:r>
        <w:rPr>
          <w:sz w:val="28"/>
        </w:rPr>
        <w:t xml:space="preserve">на отрезке </w:t>
      </w:r>
      <w:r w:rsidRPr="003E6F39">
        <w:rPr>
          <w:sz w:val="28"/>
        </w:rPr>
        <w:t>[</w:t>
      </w:r>
      <w:r>
        <w:rPr>
          <w:sz w:val="28"/>
          <w:lang w:val="en-US"/>
        </w:rPr>
        <w:t>a</w:t>
      </w:r>
      <w:r w:rsidRPr="003E6F39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3E6F39">
        <w:rPr>
          <w:sz w:val="28"/>
        </w:rPr>
        <w:t>].</w:t>
      </w:r>
    </w:p>
    <w:p w14:paraId="06628015" w14:textId="77777777" w:rsidR="00596835" w:rsidRDefault="00596835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14:paraId="134414D0" w14:textId="71555DB8" w:rsidR="00596835" w:rsidRDefault="00C8785A" w:rsidP="0059683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ТАБЛИЧНОЕ ЗАДАНИЕ ФУНКЦИИ</w:t>
      </w:r>
    </w:p>
    <w:p w14:paraId="046950FF" w14:textId="7E36B7C4" w:rsidR="00596835" w:rsidRDefault="00C8785A" w:rsidP="00596835">
      <w:pPr>
        <w:tabs>
          <w:tab w:val="left" w:pos="6120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f(x) = sin(1,5x) + cos (1,5x)</w:t>
      </w:r>
    </w:p>
    <w:p w14:paraId="1434D22B" w14:textId="64013915" w:rsidR="00C8785A" w:rsidRDefault="00C8785A" w:rsidP="0059683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Возьмем отрезок </w:t>
      </w:r>
      <w:r w:rsidR="009C3BFD">
        <w:rPr>
          <w:sz w:val="28"/>
        </w:rPr>
        <w:t>[-2;2</w:t>
      </w:r>
      <w:r w:rsidRPr="00C8785A">
        <w:rPr>
          <w:sz w:val="28"/>
        </w:rPr>
        <w:t xml:space="preserve">] </w:t>
      </w:r>
      <w:r>
        <w:rPr>
          <w:sz w:val="28"/>
        </w:rPr>
        <w:t xml:space="preserve">разбив его на 5 локальных отрезков: </w:t>
      </w:r>
      <w:r w:rsidR="009C3BFD">
        <w:rPr>
          <w:sz w:val="28"/>
        </w:rPr>
        <w:t>[-2;-1,2], [-1,2;-0,4], [-0,4;0,4</w:t>
      </w:r>
      <w:r w:rsidRPr="00C8785A">
        <w:rPr>
          <w:sz w:val="28"/>
        </w:rPr>
        <w:t>], [</w:t>
      </w:r>
      <w:r w:rsidR="009C3BFD">
        <w:rPr>
          <w:sz w:val="28"/>
        </w:rPr>
        <w:t>0,4;1,2</w:t>
      </w:r>
      <w:r w:rsidRPr="00C8785A">
        <w:rPr>
          <w:sz w:val="28"/>
        </w:rPr>
        <w:t>], [</w:t>
      </w:r>
      <w:r w:rsidR="009C3BFD">
        <w:rPr>
          <w:sz w:val="28"/>
        </w:rPr>
        <w:t>1,2;2</w:t>
      </w:r>
      <w:r w:rsidRPr="00C8785A">
        <w:rPr>
          <w:sz w:val="28"/>
        </w:rPr>
        <w:t>]</w:t>
      </w:r>
      <w:r w:rsidR="00933E0F" w:rsidRPr="00933E0F">
        <w:rPr>
          <w:sz w:val="28"/>
        </w:rPr>
        <w:t>.</w:t>
      </w:r>
    </w:p>
    <w:p w14:paraId="6ED88DDA" w14:textId="7513FCB0" w:rsidR="00933E0F" w:rsidRDefault="00933E0F" w:rsidP="0059683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Тогда значения функции: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418"/>
        <w:gridCol w:w="1417"/>
        <w:gridCol w:w="1276"/>
        <w:gridCol w:w="1695"/>
      </w:tblGrid>
      <w:tr w:rsidR="009C3BFD" w14:paraId="522724D2" w14:textId="77777777" w:rsidTr="009C3BFD">
        <w:trPr>
          <w:trHeight w:val="451"/>
        </w:trPr>
        <w:tc>
          <w:tcPr>
            <w:tcW w:w="988" w:type="dxa"/>
            <w:vAlign w:val="center"/>
          </w:tcPr>
          <w:p w14:paraId="66986A31" w14:textId="73E10945" w:rsidR="00933E0F" w:rsidRPr="00933E0F" w:rsidRDefault="00933E0F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 w:rsidRPr="00933E0F">
              <w:rPr>
                <w:sz w:val="28"/>
                <w:lang w:val="en-US"/>
              </w:rPr>
              <w:t>x</w:t>
            </w:r>
          </w:p>
        </w:tc>
        <w:tc>
          <w:tcPr>
            <w:tcW w:w="1275" w:type="dxa"/>
            <w:vAlign w:val="center"/>
          </w:tcPr>
          <w:p w14:paraId="002EC853" w14:textId="33ECD8C9" w:rsidR="00933E0F" w:rsidRPr="00933E0F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276" w:type="dxa"/>
            <w:vAlign w:val="center"/>
          </w:tcPr>
          <w:p w14:paraId="1DC7C88F" w14:textId="789B99B3" w:rsidR="00933E0F" w:rsidRPr="00933E0F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-1.2</w:t>
            </w:r>
          </w:p>
        </w:tc>
        <w:tc>
          <w:tcPr>
            <w:tcW w:w="1418" w:type="dxa"/>
            <w:vAlign w:val="center"/>
          </w:tcPr>
          <w:p w14:paraId="1465D678" w14:textId="73F1C6AE" w:rsidR="00933E0F" w:rsidRPr="00933E0F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-0.4</w:t>
            </w:r>
          </w:p>
        </w:tc>
        <w:tc>
          <w:tcPr>
            <w:tcW w:w="1417" w:type="dxa"/>
            <w:vAlign w:val="center"/>
          </w:tcPr>
          <w:p w14:paraId="21E16428" w14:textId="4D074F27" w:rsidR="00933E0F" w:rsidRPr="00933E0F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1276" w:type="dxa"/>
            <w:vAlign w:val="center"/>
          </w:tcPr>
          <w:p w14:paraId="5ECC0C99" w14:textId="00B19615" w:rsidR="00933E0F" w:rsidRPr="00933E0F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</w:t>
            </w:r>
          </w:p>
        </w:tc>
        <w:tc>
          <w:tcPr>
            <w:tcW w:w="1695" w:type="dxa"/>
            <w:vAlign w:val="center"/>
          </w:tcPr>
          <w:p w14:paraId="550C4104" w14:textId="0F283051" w:rsidR="00933E0F" w:rsidRPr="00933E0F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9C3BFD" w14:paraId="64289066" w14:textId="77777777" w:rsidTr="009C3BFD">
        <w:tc>
          <w:tcPr>
            <w:tcW w:w="988" w:type="dxa"/>
            <w:vAlign w:val="center"/>
          </w:tcPr>
          <w:p w14:paraId="42BC7B7C" w14:textId="4B84BB80" w:rsidR="00933E0F" w:rsidRPr="00933E0F" w:rsidRDefault="00933E0F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 w:rsidRPr="00933E0F">
              <w:rPr>
                <w:sz w:val="28"/>
                <w:lang w:val="en-US"/>
              </w:rPr>
              <w:t>f(x)</w:t>
            </w:r>
          </w:p>
        </w:tc>
        <w:tc>
          <w:tcPr>
            <w:tcW w:w="1275" w:type="dxa"/>
            <w:vAlign w:val="center"/>
          </w:tcPr>
          <w:p w14:paraId="53DA0CCD" w14:textId="2CFE959A" w:rsidR="00933E0F" w:rsidRPr="009C3BFD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-1</w:t>
            </w:r>
            <w:r>
              <w:rPr>
                <w:sz w:val="28"/>
              </w:rPr>
              <w:t>,13111</w:t>
            </w:r>
          </w:p>
        </w:tc>
        <w:tc>
          <w:tcPr>
            <w:tcW w:w="1276" w:type="dxa"/>
            <w:vAlign w:val="center"/>
          </w:tcPr>
          <w:p w14:paraId="6F29FC9F" w14:textId="3677E746" w:rsidR="00933E0F" w:rsidRPr="009C3BFD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-1,20105</w:t>
            </w:r>
          </w:p>
        </w:tc>
        <w:tc>
          <w:tcPr>
            <w:tcW w:w="1418" w:type="dxa"/>
            <w:vAlign w:val="center"/>
          </w:tcPr>
          <w:p w14:paraId="38CD4C09" w14:textId="44561669" w:rsidR="00933E0F" w:rsidRPr="009C3BFD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0,260693</w:t>
            </w:r>
          </w:p>
        </w:tc>
        <w:tc>
          <w:tcPr>
            <w:tcW w:w="1417" w:type="dxa"/>
            <w:vAlign w:val="center"/>
          </w:tcPr>
          <w:p w14:paraId="36EABAE1" w14:textId="72A8E949" w:rsidR="00933E0F" w:rsidRPr="00EB2DAB" w:rsidRDefault="009C3BFD" w:rsidP="009C3BFD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1,38998</w:t>
            </w:r>
          </w:p>
        </w:tc>
        <w:tc>
          <w:tcPr>
            <w:tcW w:w="1276" w:type="dxa"/>
            <w:vAlign w:val="center"/>
          </w:tcPr>
          <w:p w14:paraId="661019C2" w14:textId="6DD0AB34" w:rsidR="00933E0F" w:rsidRPr="009C3BFD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0,746646</w:t>
            </w:r>
          </w:p>
        </w:tc>
        <w:tc>
          <w:tcPr>
            <w:tcW w:w="1695" w:type="dxa"/>
            <w:vAlign w:val="center"/>
          </w:tcPr>
          <w:p w14:paraId="12B92762" w14:textId="04DCAF5C" w:rsidR="00933E0F" w:rsidRPr="009C3BFD" w:rsidRDefault="009C3BFD" w:rsidP="00933E0F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-0,848872</w:t>
            </w:r>
          </w:p>
        </w:tc>
      </w:tr>
    </w:tbl>
    <w:p w14:paraId="11432922" w14:textId="64CC62C6" w:rsidR="00933E0F" w:rsidRDefault="00933E0F" w:rsidP="0059683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Запишем полиномы </w:t>
      </w: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33E0F">
        <w:rPr>
          <w:sz w:val="28"/>
        </w:rPr>
        <w:t>(</w:t>
      </w:r>
      <w:r>
        <w:rPr>
          <w:sz w:val="28"/>
          <w:lang w:val="en-US"/>
        </w:rPr>
        <w:t>x</w:t>
      </w:r>
      <w:r w:rsidRPr="00933E0F">
        <w:rPr>
          <w:sz w:val="28"/>
        </w:rPr>
        <w:t xml:space="preserve">) </w:t>
      </w:r>
      <w:r>
        <w:rPr>
          <w:sz w:val="28"/>
        </w:rPr>
        <w:t>и их производные в виде:</w:t>
      </w:r>
    </w:p>
    <w:p w14:paraId="0FF63042" w14:textId="10B9C28D" w:rsidR="00933E0F" w:rsidRPr="002D512B" w:rsidRDefault="00933E0F" w:rsidP="00596835">
      <w:pPr>
        <w:tabs>
          <w:tab w:val="left" w:pos="6120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33E0F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33E0F">
        <w:rPr>
          <w:sz w:val="28"/>
          <w:lang w:val="en-US"/>
        </w:rPr>
        <w:t>)</w:t>
      </w:r>
      <w:r>
        <w:rPr>
          <w:sz w:val="28"/>
          <w:lang w:val="en-US"/>
        </w:rPr>
        <w:t xml:space="preserve"> = a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 xml:space="preserve"> + b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(x-x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 + c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/2(x-x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 xml:space="preserve"> + d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/2(x-x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</w:t>
      </w:r>
      <w:r>
        <w:rPr>
          <w:sz w:val="28"/>
          <w:vertAlign w:val="superscript"/>
          <w:lang w:val="en-US"/>
        </w:rPr>
        <w:t>3</w:t>
      </w:r>
      <w:r w:rsidR="002D512B">
        <w:rPr>
          <w:sz w:val="28"/>
          <w:vertAlign w:val="superscript"/>
          <w:lang w:val="en-US"/>
        </w:rPr>
        <w:t xml:space="preserve"> </w:t>
      </w:r>
      <w:r w:rsidR="002D512B">
        <w:rPr>
          <w:sz w:val="28"/>
          <w:lang w:val="en-US"/>
        </w:rPr>
        <w:t>(1)</w:t>
      </w:r>
    </w:p>
    <w:p w14:paraId="61031C01" w14:textId="46CDE69D" w:rsidR="00933E0F" w:rsidRPr="00933E0F" w:rsidRDefault="00933E0F" w:rsidP="00596835">
      <w:pPr>
        <w:tabs>
          <w:tab w:val="left" w:pos="6120"/>
        </w:tabs>
        <w:spacing w:line="360" w:lineRule="auto"/>
        <w:rPr>
          <w:b/>
          <w:sz w:val="28"/>
          <w:szCs w:val="28"/>
          <w:lang w:val="en-US"/>
        </w:rPr>
      </w:pPr>
      <w:r w:rsidRPr="00933E0F">
        <w:rPr>
          <w:sz w:val="28"/>
          <w:szCs w:val="28"/>
          <w:lang w:val="en-US"/>
        </w:rPr>
        <w:t>x</w:t>
      </w:r>
      <w:r w:rsidRPr="00933E0F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∈</w:t>
      </w:r>
      <w:r w:rsidRPr="00933E0F">
        <w:rPr>
          <w:color w:val="333333"/>
          <w:sz w:val="28"/>
          <w:szCs w:val="28"/>
          <w:shd w:val="clear" w:color="auto" w:fill="FFFFFF"/>
          <w:lang w:val="en-US"/>
        </w:rPr>
        <w:t>[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i-1</w:t>
      </w:r>
      <w:r>
        <w:rPr>
          <w:color w:val="333333"/>
          <w:sz w:val="28"/>
          <w:szCs w:val="28"/>
          <w:shd w:val="clear" w:color="auto" w:fill="FFFFFF"/>
          <w:lang w:val="en-US"/>
        </w:rPr>
        <w:t>, x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33E0F">
        <w:rPr>
          <w:color w:val="333333"/>
          <w:sz w:val="28"/>
          <w:szCs w:val="28"/>
          <w:shd w:val="clear" w:color="auto" w:fill="FFFFFF"/>
          <w:lang w:val="en-US"/>
        </w:rPr>
        <w:t>]</w:t>
      </w:r>
      <w:r>
        <w:rPr>
          <w:color w:val="333333"/>
          <w:sz w:val="28"/>
          <w:szCs w:val="28"/>
          <w:shd w:val="clear" w:color="auto" w:fill="FFFFFF"/>
          <w:lang w:val="en-US"/>
        </w:rPr>
        <w:t>, i = 0, 1, 2, 3, 4, 5</w:t>
      </w:r>
    </w:p>
    <w:p w14:paraId="5E1836AA" w14:textId="7874B121" w:rsidR="00933E0F" w:rsidRPr="002D512B" w:rsidRDefault="00933E0F" w:rsidP="003B32CF">
      <w:pPr>
        <w:spacing w:after="160" w:line="259" w:lineRule="auto"/>
        <w:jc w:val="left"/>
        <w:rPr>
          <w:sz w:val="28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>
        <w:rPr>
          <w:sz w:val="28"/>
          <w:vertAlign w:val="superscript"/>
          <w:lang w:val="en-US"/>
        </w:rPr>
        <w:t>’</w:t>
      </w:r>
      <w:r w:rsidRPr="00933E0F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33E0F">
        <w:rPr>
          <w:sz w:val="28"/>
          <w:lang w:val="en-US"/>
        </w:rPr>
        <w:t>)</w:t>
      </w:r>
      <w:r>
        <w:rPr>
          <w:sz w:val="28"/>
          <w:lang w:val="en-US"/>
        </w:rPr>
        <w:t xml:space="preserve"> = b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+ c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(x-x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 + d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/2(x-x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</w:t>
      </w:r>
      <w:r>
        <w:rPr>
          <w:sz w:val="28"/>
          <w:vertAlign w:val="superscript"/>
          <w:lang w:val="en-US"/>
        </w:rPr>
        <w:t>2</w:t>
      </w:r>
      <w:r w:rsidR="002D512B">
        <w:rPr>
          <w:sz w:val="28"/>
          <w:vertAlign w:val="superscript"/>
          <w:lang w:val="en-US"/>
        </w:rPr>
        <w:t xml:space="preserve"> </w:t>
      </w:r>
      <w:r w:rsidR="002D512B">
        <w:rPr>
          <w:sz w:val="28"/>
          <w:lang w:val="en-US"/>
        </w:rPr>
        <w:t>(2)</w:t>
      </w:r>
    </w:p>
    <w:p w14:paraId="3F50C5F5" w14:textId="40C55911" w:rsidR="002D512B" w:rsidRDefault="00933E0F" w:rsidP="003B32CF">
      <w:pPr>
        <w:spacing w:after="160" w:line="259" w:lineRule="auto"/>
        <w:jc w:val="left"/>
        <w:rPr>
          <w:sz w:val="28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>
        <w:rPr>
          <w:sz w:val="28"/>
          <w:vertAlign w:val="superscript"/>
          <w:lang w:val="en-US"/>
        </w:rPr>
        <w:t>’’</w:t>
      </w:r>
      <w:r w:rsidRPr="00933E0F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33E0F">
        <w:rPr>
          <w:sz w:val="28"/>
          <w:lang w:val="en-US"/>
        </w:rPr>
        <w:t>)</w:t>
      </w:r>
      <w:r>
        <w:rPr>
          <w:sz w:val="28"/>
          <w:lang w:val="en-US"/>
        </w:rPr>
        <w:t xml:space="preserve"> = c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 xml:space="preserve"> + d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(x-x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</w:t>
      </w:r>
      <w:r w:rsidR="002D512B">
        <w:rPr>
          <w:sz w:val="28"/>
          <w:lang w:val="en-US"/>
        </w:rPr>
        <w:t xml:space="preserve"> (3)</w:t>
      </w:r>
    </w:p>
    <w:p w14:paraId="2863BEF6" w14:textId="3D14E0C2" w:rsidR="002D512B" w:rsidRDefault="002D512B" w:rsidP="003B32CF">
      <w:pPr>
        <w:spacing w:after="160" w:line="259" w:lineRule="auto"/>
        <w:jc w:val="left"/>
        <w:rPr>
          <w:sz w:val="28"/>
        </w:rPr>
      </w:pPr>
      <w:r>
        <w:rPr>
          <w:sz w:val="28"/>
        </w:rPr>
        <w:t xml:space="preserve">Подставим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в (1), (2), (3), получим </w:t>
      </w: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2D512B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 w:rsidRPr="002D512B">
        <w:rPr>
          <w:sz w:val="28"/>
        </w:rPr>
        <w:t>)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2D512B">
        <w:rPr>
          <w:sz w:val="28"/>
          <w:vertAlign w:val="superscript"/>
        </w:rPr>
        <w:t>’</w:t>
      </w:r>
      <w:r w:rsidRPr="002D512B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 w:rsidRPr="002D512B">
        <w:rPr>
          <w:sz w:val="28"/>
        </w:rPr>
        <w:t>)</w:t>
      </w:r>
      <w:r>
        <w:rPr>
          <w:sz w:val="28"/>
        </w:rPr>
        <w:t xml:space="preserve"> =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2D512B">
        <w:rPr>
          <w:sz w:val="28"/>
          <w:vertAlign w:val="superscript"/>
        </w:rPr>
        <w:t>’’</w:t>
      </w:r>
      <w:r w:rsidRPr="002D512B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 w:rsidRPr="002D512B">
        <w:rPr>
          <w:sz w:val="28"/>
        </w:rPr>
        <w:t>)</w:t>
      </w:r>
      <w:r>
        <w:rPr>
          <w:sz w:val="28"/>
        </w:rPr>
        <w:t xml:space="preserve"> =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.</w:t>
      </w:r>
    </w:p>
    <w:p w14:paraId="49F828A2" w14:textId="77777777" w:rsidR="002D512B" w:rsidRPr="00E661FB" w:rsidRDefault="002D512B" w:rsidP="002D512B">
      <w:pPr>
        <w:spacing w:after="160" w:line="259" w:lineRule="auto"/>
        <w:jc w:val="left"/>
        <w:rPr>
          <w:b/>
          <w:sz w:val="28"/>
        </w:rPr>
      </w:pPr>
      <w:r w:rsidRPr="00E661FB">
        <w:rPr>
          <w:b/>
          <w:sz w:val="28"/>
        </w:rPr>
        <w:t>Исходная система 15 х 15 и её решение:</w:t>
      </w:r>
    </w:p>
    <w:p w14:paraId="503BA757" w14:textId="78F616C5" w:rsidR="002D512B" w:rsidRPr="002D512B" w:rsidRDefault="00E661FB" w:rsidP="002D512B">
      <w:pPr>
        <w:spacing w:after="160" w:line="259" w:lineRule="auto"/>
        <w:jc w:val="left"/>
        <w:rPr>
          <w:sz w:val="28"/>
          <w:lang w:val="en-US"/>
        </w:rPr>
      </w:pPr>
      <w:r>
        <w:rPr>
          <w:sz w:val="28"/>
          <w:lang w:val="en-US"/>
        </w:rPr>
        <w:softHyphen/>
      </w:r>
      <w:r w:rsidRPr="00DC5C14">
        <w:rPr>
          <w:sz w:val="28"/>
          <w:lang w:val="en-US"/>
        </w:rPr>
        <w:t>–</w:t>
      </w:r>
      <w:r w:rsidR="006F7760" w:rsidRPr="006F7760">
        <w:rPr>
          <w:sz w:val="28"/>
          <w:lang w:val="en-US"/>
        </w:rPr>
        <w:t>1,20105</w:t>
      </w:r>
      <w:r w:rsidR="002D512B" w:rsidRPr="002D512B">
        <w:rPr>
          <w:sz w:val="28"/>
          <w:lang w:val="en-US"/>
        </w:rPr>
        <w:t xml:space="preserve"> + b</w:t>
      </w:r>
      <w:r w:rsidR="002D512B" w:rsidRPr="002D512B">
        <w:rPr>
          <w:sz w:val="28"/>
          <w:vertAlign w:val="subscript"/>
          <w:lang w:val="en-US"/>
        </w:rPr>
        <w:t>1</w:t>
      </w:r>
      <w:r w:rsidR="006F7760">
        <w:rPr>
          <w:sz w:val="28"/>
          <w:lang w:val="en-US"/>
        </w:rPr>
        <w:t>(</w:t>
      </w:r>
      <w:r w:rsidR="006F7760" w:rsidRPr="00DC5C14">
        <w:rPr>
          <w:sz w:val="28"/>
          <w:lang w:val="en-US"/>
        </w:rPr>
        <w:t>–</w:t>
      </w:r>
      <w:r w:rsidR="006F7760" w:rsidRPr="006F7760">
        <w:rPr>
          <w:sz w:val="28"/>
          <w:lang w:val="en-US"/>
        </w:rPr>
        <w:t>2</w:t>
      </w:r>
      <w:r w:rsidR="006F7760">
        <w:rPr>
          <w:sz w:val="28"/>
          <w:lang w:val="en-US"/>
        </w:rPr>
        <w:t xml:space="preserve"> + </w:t>
      </w:r>
      <w:r w:rsidR="006F7760" w:rsidRPr="006F7760">
        <w:rPr>
          <w:sz w:val="28"/>
          <w:lang w:val="en-US"/>
        </w:rPr>
        <w:t>1,2</w:t>
      </w:r>
      <w:r w:rsidR="002D512B">
        <w:rPr>
          <w:sz w:val="28"/>
          <w:lang w:val="en-US"/>
        </w:rPr>
        <w:t>) + c</w:t>
      </w:r>
      <w:r w:rsidR="002D512B">
        <w:rPr>
          <w:sz w:val="28"/>
          <w:vertAlign w:val="subscript"/>
          <w:lang w:val="en-US"/>
        </w:rPr>
        <w:t>1</w:t>
      </w:r>
      <w:r w:rsidR="002D512B">
        <w:rPr>
          <w:sz w:val="28"/>
          <w:lang w:val="en-US"/>
        </w:rPr>
        <w:t>/2</w:t>
      </w:r>
      <w:r>
        <w:rPr>
          <w:sz w:val="28"/>
          <w:lang w:val="en-US"/>
        </w:rPr>
        <w:t>(</w:t>
      </w:r>
      <w:r w:rsidR="006F7760" w:rsidRPr="00DC5C14">
        <w:rPr>
          <w:sz w:val="28"/>
          <w:lang w:val="en-US"/>
        </w:rPr>
        <w:t>–</w:t>
      </w:r>
      <w:r w:rsidR="006F7760" w:rsidRPr="006F7760">
        <w:rPr>
          <w:sz w:val="28"/>
          <w:lang w:val="en-US"/>
        </w:rPr>
        <w:t>2</w:t>
      </w:r>
      <w:r w:rsidR="006F7760">
        <w:rPr>
          <w:sz w:val="28"/>
          <w:lang w:val="en-US"/>
        </w:rPr>
        <w:t xml:space="preserve"> + </w:t>
      </w:r>
      <w:r w:rsidR="006F7760" w:rsidRPr="006F7760">
        <w:rPr>
          <w:sz w:val="28"/>
          <w:lang w:val="en-US"/>
        </w:rPr>
        <w:t>1,2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2</w:t>
      </w:r>
      <w:r w:rsidR="002D512B">
        <w:rPr>
          <w:sz w:val="28"/>
          <w:lang w:val="en-US"/>
        </w:rPr>
        <w:t xml:space="preserve"> + d</w:t>
      </w:r>
      <w:r w:rsidR="002D512B">
        <w:rPr>
          <w:sz w:val="28"/>
          <w:vertAlign w:val="subscript"/>
          <w:lang w:val="en-US"/>
        </w:rPr>
        <w:t>1</w:t>
      </w:r>
      <w:r w:rsidR="002D512B">
        <w:rPr>
          <w:sz w:val="28"/>
          <w:lang w:val="en-US"/>
        </w:rPr>
        <w:t>/6</w:t>
      </w:r>
      <w:r>
        <w:rPr>
          <w:sz w:val="28"/>
          <w:lang w:val="en-US"/>
        </w:rPr>
        <w:t>(</w:t>
      </w:r>
      <w:r w:rsidR="006F7760" w:rsidRPr="00DC5C14">
        <w:rPr>
          <w:sz w:val="28"/>
          <w:lang w:val="en-US"/>
        </w:rPr>
        <w:t>–</w:t>
      </w:r>
      <w:r w:rsidR="006F7760" w:rsidRPr="006F7760">
        <w:rPr>
          <w:sz w:val="28"/>
          <w:lang w:val="en-US"/>
        </w:rPr>
        <w:t>2</w:t>
      </w:r>
      <w:r w:rsidR="006F7760">
        <w:rPr>
          <w:sz w:val="28"/>
          <w:lang w:val="en-US"/>
        </w:rPr>
        <w:t xml:space="preserve"> + </w:t>
      </w:r>
      <w:r w:rsidR="006F7760" w:rsidRPr="006F7760">
        <w:rPr>
          <w:sz w:val="28"/>
          <w:lang w:val="en-US"/>
        </w:rPr>
        <w:t>1,2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3</w:t>
      </w:r>
      <w:r w:rsidR="006F7760">
        <w:rPr>
          <w:sz w:val="28"/>
          <w:lang w:val="en-US"/>
        </w:rPr>
        <w:t xml:space="preserve"> = </w:t>
      </w:r>
      <w:r w:rsidR="006F7760" w:rsidRPr="00DC5C14">
        <w:rPr>
          <w:sz w:val="28"/>
          <w:lang w:val="en-US"/>
        </w:rPr>
        <w:t>–</w:t>
      </w:r>
      <w:r w:rsidR="006F7760">
        <w:rPr>
          <w:sz w:val="28"/>
          <w:lang w:val="en-US"/>
        </w:rPr>
        <w:t>1</w:t>
      </w:r>
      <w:r w:rsidR="006F7760" w:rsidRPr="006F7760">
        <w:rPr>
          <w:sz w:val="28"/>
          <w:lang w:val="en-US"/>
        </w:rPr>
        <w:t>,13111</w:t>
      </w:r>
    </w:p>
    <w:p w14:paraId="1B8FA24E" w14:textId="0807DF49" w:rsidR="002D512B" w:rsidRPr="002D512B" w:rsidRDefault="006F7760" w:rsidP="002D512B">
      <w:pPr>
        <w:spacing w:after="160" w:line="259" w:lineRule="auto"/>
        <w:jc w:val="left"/>
        <w:rPr>
          <w:sz w:val="28"/>
          <w:lang w:val="en-US"/>
        </w:rPr>
      </w:pPr>
      <w:r w:rsidRPr="006F7760">
        <w:rPr>
          <w:sz w:val="28"/>
          <w:lang w:val="en-US"/>
        </w:rPr>
        <w:t>0,260693</w:t>
      </w:r>
      <w:r w:rsidR="002D512B">
        <w:rPr>
          <w:sz w:val="28"/>
          <w:lang w:val="en-US"/>
        </w:rPr>
        <w:t xml:space="preserve"> + b</w:t>
      </w:r>
      <w:r w:rsidR="002D512B" w:rsidRPr="002D512B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>1,2 + 0,4</w:t>
      </w:r>
      <w:r w:rsidR="002D512B">
        <w:rPr>
          <w:sz w:val="28"/>
          <w:lang w:val="en-US"/>
        </w:rPr>
        <w:t>) + c</w:t>
      </w:r>
      <w:r w:rsidR="002D512B">
        <w:rPr>
          <w:sz w:val="28"/>
          <w:vertAlign w:val="subscript"/>
          <w:lang w:val="en-US"/>
        </w:rPr>
        <w:t>2</w:t>
      </w:r>
      <w:r w:rsidR="002D512B">
        <w:rPr>
          <w:sz w:val="28"/>
          <w:lang w:val="en-US"/>
        </w:rPr>
        <w:t>/2</w:t>
      </w:r>
      <w:r w:rsidR="00E661FB">
        <w:rPr>
          <w:sz w:val="28"/>
          <w:lang w:val="en-US"/>
        </w:rPr>
        <w:t>(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>1,2 + 0,4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2</w:t>
      </w:r>
      <w:r w:rsidR="002D512B">
        <w:rPr>
          <w:sz w:val="28"/>
          <w:lang w:val="en-US"/>
        </w:rPr>
        <w:t xml:space="preserve"> + d</w:t>
      </w:r>
      <w:r w:rsidR="002D512B">
        <w:rPr>
          <w:sz w:val="28"/>
          <w:vertAlign w:val="subscript"/>
          <w:lang w:val="en-US"/>
        </w:rPr>
        <w:t>2</w:t>
      </w:r>
      <w:r w:rsidR="002D512B">
        <w:rPr>
          <w:sz w:val="28"/>
          <w:lang w:val="en-US"/>
        </w:rPr>
        <w:t>/6</w:t>
      </w:r>
      <w:r w:rsidR="00E661FB">
        <w:rPr>
          <w:sz w:val="28"/>
          <w:lang w:val="en-US"/>
        </w:rPr>
        <w:t>(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>1,2 + 0,4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3</w:t>
      </w:r>
      <w:r w:rsidR="00E661FB">
        <w:rPr>
          <w:sz w:val="28"/>
          <w:lang w:val="en-US"/>
        </w:rPr>
        <w:t xml:space="preserve"> = </w:t>
      </w:r>
      <w:r w:rsidR="00E661FB"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>1,20105</w:t>
      </w:r>
    </w:p>
    <w:p w14:paraId="70523AD0" w14:textId="7E81B634" w:rsidR="002D512B" w:rsidRPr="002D512B" w:rsidRDefault="006F7760" w:rsidP="002D512B">
      <w:pPr>
        <w:spacing w:after="160" w:line="259" w:lineRule="auto"/>
        <w:jc w:val="left"/>
        <w:rPr>
          <w:sz w:val="28"/>
          <w:lang w:val="en-US"/>
        </w:rPr>
      </w:pPr>
      <w:r w:rsidRPr="006F7760">
        <w:rPr>
          <w:sz w:val="28"/>
          <w:lang w:val="en-US"/>
        </w:rPr>
        <w:t>1,38998</w:t>
      </w:r>
      <w:r w:rsidR="002D512B">
        <w:rPr>
          <w:sz w:val="28"/>
          <w:lang w:val="en-US"/>
        </w:rPr>
        <w:t xml:space="preserve"> + b</w:t>
      </w:r>
      <w:r w:rsidR="002D512B" w:rsidRPr="002D512B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(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 xml:space="preserve">0,4 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 xml:space="preserve"> 0,4</w:t>
      </w:r>
      <w:r w:rsidR="002D512B">
        <w:rPr>
          <w:sz w:val="28"/>
          <w:lang w:val="en-US"/>
        </w:rPr>
        <w:t>) + c</w:t>
      </w:r>
      <w:r w:rsidR="002D512B">
        <w:rPr>
          <w:sz w:val="28"/>
          <w:vertAlign w:val="subscript"/>
          <w:lang w:val="en-US"/>
        </w:rPr>
        <w:t>3</w:t>
      </w:r>
      <w:r w:rsidR="002D512B">
        <w:rPr>
          <w:sz w:val="28"/>
          <w:lang w:val="en-US"/>
        </w:rPr>
        <w:t>/2</w:t>
      </w:r>
      <w:r w:rsidR="00E661FB">
        <w:rPr>
          <w:sz w:val="28"/>
          <w:lang w:val="en-US"/>
        </w:rPr>
        <w:t>(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 xml:space="preserve">0,4 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 xml:space="preserve"> 0,4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2</w:t>
      </w:r>
      <w:r w:rsidR="002D512B">
        <w:rPr>
          <w:sz w:val="28"/>
          <w:lang w:val="en-US"/>
        </w:rPr>
        <w:t xml:space="preserve"> + d</w:t>
      </w:r>
      <w:r w:rsidR="002D512B">
        <w:rPr>
          <w:sz w:val="28"/>
          <w:vertAlign w:val="subscript"/>
          <w:lang w:val="en-US"/>
        </w:rPr>
        <w:t>3</w:t>
      </w:r>
      <w:r w:rsidR="002D512B">
        <w:rPr>
          <w:sz w:val="28"/>
          <w:lang w:val="en-US"/>
        </w:rPr>
        <w:t>/6</w:t>
      </w:r>
      <w:r w:rsidR="00E661FB">
        <w:rPr>
          <w:sz w:val="28"/>
          <w:lang w:val="en-US"/>
        </w:rPr>
        <w:t>(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 xml:space="preserve">0,4 </w:t>
      </w:r>
      <w:r w:rsidRPr="00DC5C14">
        <w:rPr>
          <w:sz w:val="28"/>
          <w:lang w:val="en-US"/>
        </w:rPr>
        <w:t>–</w:t>
      </w:r>
      <w:r w:rsidRPr="006F7760">
        <w:rPr>
          <w:sz w:val="28"/>
          <w:lang w:val="en-US"/>
        </w:rPr>
        <w:t xml:space="preserve"> 0,4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3</w:t>
      </w:r>
      <w:r w:rsidR="00E661FB">
        <w:rPr>
          <w:sz w:val="28"/>
          <w:lang w:val="en-US"/>
        </w:rPr>
        <w:t xml:space="preserve"> = </w:t>
      </w:r>
      <w:r w:rsidRPr="006F7760">
        <w:rPr>
          <w:sz w:val="28"/>
          <w:lang w:val="en-US"/>
        </w:rPr>
        <w:t>0,260693</w:t>
      </w:r>
    </w:p>
    <w:p w14:paraId="1DA72B69" w14:textId="5539A028" w:rsidR="002D512B" w:rsidRPr="006F7760" w:rsidRDefault="006F7760" w:rsidP="002D512B">
      <w:pPr>
        <w:spacing w:after="160" w:line="259" w:lineRule="auto"/>
        <w:jc w:val="left"/>
        <w:rPr>
          <w:sz w:val="28"/>
          <w:lang w:val="en-US"/>
        </w:rPr>
      </w:pPr>
      <w:r w:rsidRPr="006F7760">
        <w:rPr>
          <w:sz w:val="28"/>
          <w:lang w:val="en-US"/>
        </w:rPr>
        <w:t>0,746646</w:t>
      </w:r>
      <w:r w:rsidR="002D512B">
        <w:rPr>
          <w:sz w:val="28"/>
          <w:lang w:val="en-US"/>
        </w:rPr>
        <w:t xml:space="preserve"> + b</w:t>
      </w:r>
      <w:r w:rsidR="002D512B" w:rsidRPr="002D512B"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>(0,</w:t>
      </w:r>
      <w:r w:rsidRPr="006F7760">
        <w:rPr>
          <w:sz w:val="28"/>
          <w:lang w:val="en-US"/>
        </w:rPr>
        <w:t>4</w:t>
      </w:r>
      <w:r w:rsidR="00E661FB">
        <w:rPr>
          <w:sz w:val="28"/>
          <w:lang w:val="en-US"/>
        </w:rPr>
        <w:t xml:space="preserve"> </w:t>
      </w:r>
      <w:r w:rsidR="00E661FB" w:rsidRPr="00DC5C1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6F7760">
        <w:rPr>
          <w:sz w:val="28"/>
          <w:lang w:val="en-US"/>
        </w:rPr>
        <w:t>1,2</w:t>
      </w:r>
      <w:r w:rsidR="002D512B">
        <w:rPr>
          <w:sz w:val="28"/>
          <w:lang w:val="en-US"/>
        </w:rPr>
        <w:t>) + c</w:t>
      </w:r>
      <w:r w:rsidR="002D512B">
        <w:rPr>
          <w:sz w:val="28"/>
          <w:vertAlign w:val="subscript"/>
          <w:lang w:val="en-US"/>
        </w:rPr>
        <w:t>4</w:t>
      </w:r>
      <w:r w:rsidR="002D512B">
        <w:rPr>
          <w:sz w:val="28"/>
          <w:lang w:val="en-US"/>
        </w:rPr>
        <w:t>/2</w:t>
      </w:r>
      <w:r>
        <w:rPr>
          <w:sz w:val="28"/>
          <w:lang w:val="en-US"/>
        </w:rPr>
        <w:t>(0,</w:t>
      </w:r>
      <w:r w:rsidRPr="006F7760">
        <w:rPr>
          <w:sz w:val="28"/>
          <w:lang w:val="en-US"/>
        </w:rPr>
        <w:t>4</w:t>
      </w:r>
      <w:r w:rsidR="00E661FB">
        <w:rPr>
          <w:sz w:val="28"/>
          <w:lang w:val="en-US"/>
        </w:rPr>
        <w:t xml:space="preserve"> </w:t>
      </w:r>
      <w:r w:rsidR="00E661FB" w:rsidRPr="00DC5C1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6F7760">
        <w:rPr>
          <w:sz w:val="28"/>
          <w:lang w:val="en-US"/>
        </w:rPr>
        <w:t>1,2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2</w:t>
      </w:r>
      <w:r w:rsidR="002D512B">
        <w:rPr>
          <w:sz w:val="28"/>
          <w:lang w:val="en-US"/>
        </w:rPr>
        <w:t xml:space="preserve"> + d</w:t>
      </w:r>
      <w:r w:rsidR="002D512B">
        <w:rPr>
          <w:sz w:val="28"/>
          <w:vertAlign w:val="subscript"/>
          <w:lang w:val="en-US"/>
        </w:rPr>
        <w:t>4</w:t>
      </w:r>
      <w:r w:rsidR="002D512B">
        <w:rPr>
          <w:sz w:val="28"/>
          <w:lang w:val="en-US"/>
        </w:rPr>
        <w:t>/6</w:t>
      </w:r>
      <w:r>
        <w:rPr>
          <w:sz w:val="28"/>
          <w:lang w:val="en-US"/>
        </w:rPr>
        <w:t>(0,</w:t>
      </w:r>
      <w:r w:rsidRPr="006F7760">
        <w:rPr>
          <w:sz w:val="28"/>
          <w:lang w:val="en-US"/>
        </w:rPr>
        <w:t>4</w:t>
      </w:r>
      <w:r w:rsidR="00E661FB">
        <w:rPr>
          <w:sz w:val="28"/>
          <w:lang w:val="en-US"/>
        </w:rPr>
        <w:t xml:space="preserve"> </w:t>
      </w:r>
      <w:r w:rsidR="00E661FB" w:rsidRPr="00DC5C1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6F7760">
        <w:rPr>
          <w:sz w:val="28"/>
          <w:lang w:val="en-US"/>
        </w:rPr>
        <w:t>1,2</w:t>
      </w:r>
      <w:r w:rsidR="002D512B">
        <w:rPr>
          <w:sz w:val="28"/>
          <w:lang w:val="en-US"/>
        </w:rPr>
        <w:t>)</w:t>
      </w:r>
      <w:r w:rsidR="002D512B">
        <w:rPr>
          <w:sz w:val="28"/>
          <w:vertAlign w:val="superscript"/>
          <w:lang w:val="en-US"/>
        </w:rPr>
        <w:t>3</w:t>
      </w:r>
      <w:r>
        <w:rPr>
          <w:sz w:val="28"/>
          <w:lang w:val="en-US"/>
        </w:rPr>
        <w:t xml:space="preserve"> = </w:t>
      </w:r>
      <w:r w:rsidRPr="006F7760">
        <w:rPr>
          <w:sz w:val="28"/>
          <w:lang w:val="en-US"/>
        </w:rPr>
        <w:t>1,38998</w:t>
      </w:r>
    </w:p>
    <w:p w14:paraId="0D301FEE" w14:textId="021EA07F" w:rsidR="002D512B" w:rsidRPr="00E661FB" w:rsidRDefault="00E661FB" w:rsidP="002D512B">
      <w:pPr>
        <w:spacing w:after="160" w:line="259" w:lineRule="auto"/>
        <w:jc w:val="left"/>
        <w:rPr>
          <w:sz w:val="28"/>
          <w:lang w:val="en-US"/>
        </w:rPr>
      </w:pPr>
      <w:r w:rsidRPr="00DC5C14">
        <w:rPr>
          <w:sz w:val="28"/>
          <w:lang w:val="en-US"/>
        </w:rPr>
        <w:t>–</w:t>
      </w:r>
      <w:r w:rsidR="006F7760" w:rsidRPr="006F7760">
        <w:rPr>
          <w:sz w:val="28"/>
          <w:lang w:val="en-US"/>
        </w:rPr>
        <w:t>0,848872</w:t>
      </w:r>
      <w:r w:rsidR="002D512B" w:rsidRPr="00E661FB">
        <w:rPr>
          <w:sz w:val="28"/>
          <w:lang w:val="en-US"/>
        </w:rPr>
        <w:t xml:space="preserve"> + </w:t>
      </w:r>
      <w:r w:rsidR="002D512B">
        <w:rPr>
          <w:sz w:val="28"/>
          <w:lang w:val="en-US"/>
        </w:rPr>
        <w:t>b</w:t>
      </w:r>
      <w:r w:rsidR="002D512B" w:rsidRPr="00E661FB">
        <w:rPr>
          <w:sz w:val="28"/>
          <w:vertAlign w:val="subscript"/>
          <w:lang w:val="en-US"/>
        </w:rPr>
        <w:t>5</w:t>
      </w:r>
      <w:r w:rsidR="006F7760">
        <w:rPr>
          <w:sz w:val="28"/>
          <w:lang w:val="en-US"/>
        </w:rPr>
        <w:t>(</w:t>
      </w:r>
      <w:r w:rsidR="006F7760" w:rsidRPr="006F7760">
        <w:rPr>
          <w:sz w:val="28"/>
          <w:lang w:val="en-US"/>
        </w:rPr>
        <w:t>1,2</w:t>
      </w:r>
      <w:r>
        <w:rPr>
          <w:sz w:val="28"/>
          <w:lang w:val="en-US"/>
        </w:rPr>
        <w:t xml:space="preserve"> </w:t>
      </w:r>
      <w:r w:rsidRPr="00DC5C14">
        <w:rPr>
          <w:sz w:val="28"/>
          <w:lang w:val="en-US"/>
        </w:rPr>
        <w:t>–</w:t>
      </w:r>
      <w:r w:rsidR="006F7760">
        <w:rPr>
          <w:sz w:val="28"/>
          <w:lang w:val="en-US"/>
        </w:rPr>
        <w:t xml:space="preserve"> </w:t>
      </w:r>
      <w:r w:rsidR="006F7760" w:rsidRPr="006F7760">
        <w:rPr>
          <w:sz w:val="28"/>
          <w:lang w:val="en-US"/>
        </w:rPr>
        <w:t>2</w:t>
      </w:r>
      <w:r w:rsidR="002D512B" w:rsidRPr="00E661FB">
        <w:rPr>
          <w:sz w:val="28"/>
          <w:lang w:val="en-US"/>
        </w:rPr>
        <w:t xml:space="preserve">) + </w:t>
      </w:r>
      <w:r w:rsidR="002D512B">
        <w:rPr>
          <w:sz w:val="28"/>
          <w:lang w:val="en-US"/>
        </w:rPr>
        <w:t>c</w:t>
      </w:r>
      <w:r w:rsidR="002D512B" w:rsidRPr="00E661FB">
        <w:rPr>
          <w:sz w:val="28"/>
          <w:vertAlign w:val="subscript"/>
          <w:lang w:val="en-US"/>
        </w:rPr>
        <w:t>5</w:t>
      </w:r>
      <w:r w:rsidR="002D512B" w:rsidRPr="00E661FB">
        <w:rPr>
          <w:sz w:val="28"/>
          <w:lang w:val="en-US"/>
        </w:rPr>
        <w:t>/2</w:t>
      </w:r>
      <w:r w:rsidR="006F7760">
        <w:rPr>
          <w:sz w:val="28"/>
          <w:lang w:val="en-US"/>
        </w:rPr>
        <w:t>(</w:t>
      </w:r>
      <w:r w:rsidR="006F7760" w:rsidRPr="006F7760">
        <w:rPr>
          <w:sz w:val="28"/>
          <w:lang w:val="en-US"/>
        </w:rPr>
        <w:t>1,2</w:t>
      </w:r>
      <w:r w:rsidRPr="00E661FB">
        <w:rPr>
          <w:sz w:val="28"/>
          <w:lang w:val="en-US"/>
        </w:rPr>
        <w:t xml:space="preserve"> </w:t>
      </w:r>
      <w:r w:rsidRPr="00DC5C14">
        <w:rPr>
          <w:sz w:val="28"/>
          <w:lang w:val="en-US"/>
        </w:rPr>
        <w:t>–</w:t>
      </w:r>
      <w:r w:rsidR="006F7760">
        <w:rPr>
          <w:sz w:val="28"/>
          <w:lang w:val="en-US"/>
        </w:rPr>
        <w:t xml:space="preserve"> </w:t>
      </w:r>
      <w:r w:rsidR="006F7760" w:rsidRPr="006F7760">
        <w:rPr>
          <w:sz w:val="28"/>
          <w:lang w:val="en-US"/>
        </w:rPr>
        <w:t>2</w:t>
      </w:r>
      <w:r w:rsidR="002D512B" w:rsidRPr="00E661FB">
        <w:rPr>
          <w:sz w:val="28"/>
          <w:lang w:val="en-US"/>
        </w:rPr>
        <w:t>)</w:t>
      </w:r>
      <w:r w:rsidR="002D512B" w:rsidRPr="00E661FB">
        <w:rPr>
          <w:sz w:val="28"/>
          <w:vertAlign w:val="superscript"/>
          <w:lang w:val="en-US"/>
        </w:rPr>
        <w:t>2</w:t>
      </w:r>
      <w:r w:rsidR="002D512B" w:rsidRPr="00E661FB">
        <w:rPr>
          <w:sz w:val="28"/>
          <w:lang w:val="en-US"/>
        </w:rPr>
        <w:t xml:space="preserve"> + </w:t>
      </w:r>
      <w:r w:rsidR="002D512B">
        <w:rPr>
          <w:sz w:val="28"/>
          <w:lang w:val="en-US"/>
        </w:rPr>
        <w:t>d</w:t>
      </w:r>
      <w:r w:rsidR="002D512B" w:rsidRPr="00E661FB">
        <w:rPr>
          <w:sz w:val="28"/>
          <w:vertAlign w:val="subscript"/>
          <w:lang w:val="en-US"/>
        </w:rPr>
        <w:t>5</w:t>
      </w:r>
      <w:r w:rsidR="002D512B" w:rsidRPr="00E661FB">
        <w:rPr>
          <w:sz w:val="28"/>
          <w:lang w:val="en-US"/>
        </w:rPr>
        <w:t>/6</w:t>
      </w:r>
      <w:r w:rsidR="006F7760">
        <w:rPr>
          <w:sz w:val="28"/>
          <w:lang w:val="en-US"/>
        </w:rPr>
        <w:t>(</w:t>
      </w:r>
      <w:r w:rsidR="006F7760" w:rsidRPr="006F7760">
        <w:rPr>
          <w:sz w:val="28"/>
          <w:lang w:val="en-US"/>
        </w:rPr>
        <w:t>1,2</w:t>
      </w:r>
      <w:r>
        <w:rPr>
          <w:sz w:val="28"/>
          <w:lang w:val="en-US"/>
        </w:rPr>
        <w:t xml:space="preserve"> </w:t>
      </w:r>
      <w:r w:rsidRPr="00DC5C14">
        <w:rPr>
          <w:sz w:val="28"/>
          <w:lang w:val="en-US"/>
        </w:rPr>
        <w:t>–</w:t>
      </w:r>
      <w:r w:rsidR="006F7760">
        <w:rPr>
          <w:sz w:val="28"/>
          <w:lang w:val="en-US"/>
        </w:rPr>
        <w:t xml:space="preserve"> </w:t>
      </w:r>
      <w:r w:rsidR="006F7760" w:rsidRPr="006F7760">
        <w:rPr>
          <w:sz w:val="28"/>
          <w:lang w:val="en-US"/>
        </w:rPr>
        <w:t>2</w:t>
      </w:r>
      <w:r w:rsidR="002D512B" w:rsidRPr="00E661FB">
        <w:rPr>
          <w:sz w:val="28"/>
          <w:lang w:val="en-US"/>
        </w:rPr>
        <w:t>)</w:t>
      </w:r>
      <w:r w:rsidR="002D512B" w:rsidRPr="00E661FB">
        <w:rPr>
          <w:sz w:val="28"/>
          <w:vertAlign w:val="superscript"/>
          <w:lang w:val="en-US"/>
        </w:rPr>
        <w:t>3</w:t>
      </w:r>
      <w:r w:rsidR="006F7760">
        <w:rPr>
          <w:sz w:val="28"/>
          <w:lang w:val="en-US"/>
        </w:rPr>
        <w:t xml:space="preserve"> = </w:t>
      </w:r>
      <w:r w:rsidR="006F7760" w:rsidRPr="006F7760">
        <w:rPr>
          <w:sz w:val="28"/>
          <w:lang w:val="en-US"/>
        </w:rPr>
        <w:t>0,746646</w:t>
      </w:r>
    </w:p>
    <w:p w14:paraId="36AEDCB5" w14:textId="4B4F4C26" w:rsidR="00DC5C14" w:rsidRPr="00DC5C14" w:rsidRDefault="00DC5C14" w:rsidP="002D512B">
      <w:pPr>
        <w:spacing w:after="160" w:line="259" w:lineRule="auto"/>
        <w:jc w:val="left"/>
        <w:rPr>
          <w:strike/>
          <w:sz w:val="28"/>
          <w:vertAlign w:val="subscript"/>
          <w:lang w:val="en-US"/>
        </w:rPr>
      </w:pPr>
      <w:r>
        <w:rPr>
          <w:sz w:val="28"/>
          <w:lang w:val="en-US"/>
        </w:rPr>
        <w:t>c</w:t>
      </w:r>
      <w:r w:rsidRPr="00DC5C14">
        <w:rPr>
          <w:sz w:val="28"/>
          <w:vertAlign w:val="subscript"/>
          <w:lang w:val="en-US"/>
        </w:rPr>
        <w:t>2</w:t>
      </w:r>
      <w:r w:rsidR="006F7760">
        <w:rPr>
          <w:sz w:val="28"/>
          <w:lang w:val="en-US"/>
        </w:rPr>
        <w:t>*</w:t>
      </w:r>
      <w:r w:rsidR="006F7760" w:rsidRPr="006F7760">
        <w:rPr>
          <w:sz w:val="28"/>
          <w:lang w:val="en-US"/>
        </w:rPr>
        <w:t>0,8</w:t>
      </w:r>
      <w:r w:rsidRPr="00DC5C14">
        <w:rPr>
          <w:sz w:val="28"/>
          <w:lang w:val="en-US"/>
        </w:rPr>
        <w:t xml:space="preserve"> </w:t>
      </w:r>
      <w:r w:rsidR="00E661FB" w:rsidRPr="00DC5C14">
        <w:rPr>
          <w:sz w:val="28"/>
          <w:lang w:val="en-US"/>
        </w:rPr>
        <w:t>–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d</w:t>
      </w:r>
      <w:r w:rsidRPr="00DC5C14">
        <w:rPr>
          <w:sz w:val="28"/>
          <w:vertAlign w:val="subscript"/>
          <w:lang w:val="en-US"/>
        </w:rPr>
        <w:t>2</w:t>
      </w:r>
      <w:r w:rsidR="006F7760">
        <w:rPr>
          <w:sz w:val="28"/>
          <w:lang w:val="en-US"/>
        </w:rPr>
        <w:t>/2*</w:t>
      </w:r>
      <w:r w:rsidR="006F7760" w:rsidRPr="006F7760">
        <w:rPr>
          <w:sz w:val="28"/>
          <w:lang w:val="en-US"/>
        </w:rPr>
        <w:t>0,64</w:t>
      </w:r>
      <w:r w:rsidRPr="00DC5C14">
        <w:rPr>
          <w:sz w:val="28"/>
          <w:lang w:val="en-US"/>
        </w:rPr>
        <w:t xml:space="preserve"> = </w:t>
      </w:r>
      <w:r>
        <w:rPr>
          <w:sz w:val="28"/>
          <w:lang w:val="en-US"/>
        </w:rPr>
        <w:t>b</w:t>
      </w:r>
      <w:r w:rsidRPr="00DC5C14">
        <w:rPr>
          <w:sz w:val="28"/>
          <w:vertAlign w:val="subscript"/>
          <w:lang w:val="en-US"/>
        </w:rPr>
        <w:t>2</w:t>
      </w:r>
      <w:r w:rsidRPr="00DC5C14">
        <w:rPr>
          <w:sz w:val="28"/>
          <w:lang w:val="en-US"/>
        </w:rPr>
        <w:t xml:space="preserve"> – </w:t>
      </w:r>
      <w:r>
        <w:rPr>
          <w:sz w:val="28"/>
          <w:lang w:val="en-US"/>
        </w:rPr>
        <w:t>b</w:t>
      </w:r>
      <w:r w:rsidRPr="00DC5C14">
        <w:rPr>
          <w:sz w:val="28"/>
          <w:vertAlign w:val="subscript"/>
          <w:lang w:val="en-US"/>
        </w:rPr>
        <w:t>1</w:t>
      </w:r>
    </w:p>
    <w:p w14:paraId="7C7A3126" w14:textId="3C98DE13" w:rsidR="00DC5C14" w:rsidRPr="00DC5C14" w:rsidRDefault="00DC5C14" w:rsidP="00DC5C14">
      <w:pPr>
        <w:spacing w:after="160" w:line="259" w:lineRule="auto"/>
        <w:jc w:val="left"/>
        <w:rPr>
          <w:strike/>
          <w:sz w:val="28"/>
          <w:vertAlign w:val="subscript"/>
          <w:lang w:val="en-US"/>
        </w:rPr>
      </w:pPr>
      <w:r>
        <w:rPr>
          <w:sz w:val="28"/>
          <w:lang w:val="en-US"/>
        </w:rPr>
        <w:t>c</w:t>
      </w:r>
      <w:r w:rsidRPr="00DC5C14">
        <w:rPr>
          <w:sz w:val="28"/>
          <w:vertAlign w:val="subscript"/>
          <w:lang w:val="en-US"/>
        </w:rPr>
        <w:t>3</w:t>
      </w:r>
      <w:r w:rsidR="006F7760">
        <w:rPr>
          <w:sz w:val="28"/>
          <w:lang w:val="en-US"/>
        </w:rPr>
        <w:t>*</w:t>
      </w:r>
      <w:r w:rsidR="006F7760">
        <w:rPr>
          <w:sz w:val="28"/>
        </w:rPr>
        <w:t>0,8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3</w:t>
      </w:r>
      <w:r w:rsidR="006F7760">
        <w:rPr>
          <w:sz w:val="28"/>
          <w:lang w:val="en-US"/>
        </w:rPr>
        <w:t>/2*</w:t>
      </w:r>
      <w:r w:rsidR="006F7760" w:rsidRPr="006F7760">
        <w:rPr>
          <w:sz w:val="28"/>
          <w:lang w:val="en-US"/>
        </w:rPr>
        <w:t>0,64</w:t>
      </w:r>
      <w:r w:rsidRPr="00DC5C14">
        <w:rPr>
          <w:sz w:val="28"/>
          <w:lang w:val="en-US"/>
        </w:rPr>
        <w:t xml:space="preserve"> =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3</w:t>
      </w:r>
      <w:r w:rsidRPr="00DC5C14">
        <w:rPr>
          <w:sz w:val="28"/>
          <w:lang w:val="en-US"/>
        </w:rPr>
        <w:t xml:space="preserve"> –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2</w:t>
      </w:r>
    </w:p>
    <w:p w14:paraId="49C4FCA3" w14:textId="5E2110D7" w:rsidR="00DC5C14" w:rsidRPr="00DC5C14" w:rsidRDefault="00DC5C14" w:rsidP="00DC5C14">
      <w:pPr>
        <w:spacing w:after="160" w:line="259" w:lineRule="auto"/>
        <w:jc w:val="left"/>
        <w:rPr>
          <w:strike/>
          <w:sz w:val="28"/>
          <w:vertAlign w:val="subscript"/>
          <w:lang w:val="en-US"/>
        </w:rPr>
      </w:pPr>
      <w:r>
        <w:rPr>
          <w:sz w:val="28"/>
          <w:lang w:val="en-US"/>
        </w:rPr>
        <w:t>c</w:t>
      </w:r>
      <w:r>
        <w:rPr>
          <w:sz w:val="28"/>
          <w:vertAlign w:val="subscript"/>
          <w:lang w:val="en-US"/>
        </w:rPr>
        <w:t>4</w:t>
      </w:r>
      <w:r w:rsidR="006F7760">
        <w:rPr>
          <w:sz w:val="28"/>
          <w:lang w:val="en-US"/>
        </w:rPr>
        <w:t>*</w:t>
      </w:r>
      <w:r w:rsidR="006F7760" w:rsidRPr="006F7760">
        <w:rPr>
          <w:sz w:val="28"/>
          <w:lang w:val="en-US"/>
        </w:rPr>
        <w:t>0,8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4</w:t>
      </w:r>
      <w:r w:rsidR="006F7760">
        <w:rPr>
          <w:sz w:val="28"/>
          <w:lang w:val="en-US"/>
        </w:rPr>
        <w:t>/2*</w:t>
      </w:r>
      <w:r w:rsidR="006F7760" w:rsidRPr="006F7760">
        <w:rPr>
          <w:sz w:val="28"/>
          <w:lang w:val="en-US"/>
        </w:rPr>
        <w:t>0,64</w:t>
      </w:r>
      <w:r w:rsidRPr="00DC5C14">
        <w:rPr>
          <w:sz w:val="28"/>
          <w:lang w:val="en-US"/>
        </w:rPr>
        <w:t xml:space="preserve"> =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4</w:t>
      </w:r>
      <w:r w:rsidRPr="00DC5C14">
        <w:rPr>
          <w:sz w:val="28"/>
          <w:lang w:val="en-US"/>
        </w:rPr>
        <w:t xml:space="preserve"> –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3</w:t>
      </w:r>
    </w:p>
    <w:p w14:paraId="70C0544E" w14:textId="4BE24E36" w:rsidR="00DC5C14" w:rsidRDefault="00DC5C14" w:rsidP="00DC5C14">
      <w:pPr>
        <w:spacing w:after="160" w:line="259" w:lineRule="auto"/>
        <w:jc w:val="left"/>
        <w:rPr>
          <w:strike/>
          <w:sz w:val="28"/>
          <w:vertAlign w:val="subscript"/>
          <w:lang w:val="en-US"/>
        </w:rPr>
      </w:pPr>
      <w:r>
        <w:rPr>
          <w:sz w:val="28"/>
          <w:lang w:val="en-US"/>
        </w:rPr>
        <w:t>c</w:t>
      </w:r>
      <w:r>
        <w:rPr>
          <w:sz w:val="28"/>
          <w:vertAlign w:val="subscript"/>
          <w:lang w:val="en-US"/>
        </w:rPr>
        <w:t>5</w:t>
      </w:r>
      <w:r w:rsidR="006F7760">
        <w:rPr>
          <w:sz w:val="28"/>
          <w:lang w:val="en-US"/>
        </w:rPr>
        <w:t>*</w:t>
      </w:r>
      <w:r w:rsidR="006F7760" w:rsidRPr="006F7760">
        <w:rPr>
          <w:sz w:val="28"/>
          <w:lang w:val="en-US"/>
        </w:rPr>
        <w:t>0,8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DC5C14">
        <w:rPr>
          <w:sz w:val="28"/>
          <w:lang w:val="en-US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5</w:t>
      </w:r>
      <w:r w:rsidR="006F7760">
        <w:rPr>
          <w:sz w:val="28"/>
          <w:lang w:val="en-US"/>
        </w:rPr>
        <w:t>/2*</w:t>
      </w:r>
      <w:r w:rsidR="006F7760" w:rsidRPr="006F7760">
        <w:rPr>
          <w:sz w:val="28"/>
          <w:lang w:val="en-US"/>
        </w:rPr>
        <w:t>0,64</w:t>
      </w:r>
      <w:r w:rsidRPr="00DC5C14">
        <w:rPr>
          <w:sz w:val="28"/>
          <w:lang w:val="en-US"/>
        </w:rPr>
        <w:t xml:space="preserve"> =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5</w:t>
      </w:r>
      <w:r w:rsidRPr="00DC5C14">
        <w:rPr>
          <w:sz w:val="28"/>
          <w:lang w:val="en-US"/>
        </w:rPr>
        <w:t xml:space="preserve"> –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 xml:space="preserve">4 </w:t>
      </w:r>
    </w:p>
    <w:p w14:paraId="18749009" w14:textId="457719AD" w:rsidR="00E661FB" w:rsidRDefault="006F7760" w:rsidP="00DC5C14">
      <w:pPr>
        <w:spacing w:after="160" w:line="259" w:lineRule="auto"/>
        <w:jc w:val="left"/>
        <w:rPr>
          <w:sz w:val="28"/>
          <w:vertAlign w:val="subscript"/>
          <w:lang w:val="en-US"/>
        </w:rPr>
      </w:pPr>
      <w:r w:rsidRPr="006F7760">
        <w:rPr>
          <w:sz w:val="28"/>
          <w:lang w:val="en-US"/>
        </w:rPr>
        <w:t>0,8</w:t>
      </w:r>
      <w:r w:rsidR="00E661FB">
        <w:rPr>
          <w:sz w:val="28"/>
          <w:lang w:val="en-US"/>
        </w:rPr>
        <w:t>*d</w:t>
      </w:r>
      <w:r w:rsidR="00E661FB">
        <w:rPr>
          <w:sz w:val="28"/>
          <w:vertAlign w:val="subscript"/>
          <w:lang w:val="en-US"/>
        </w:rPr>
        <w:t>2</w:t>
      </w:r>
      <w:r w:rsidR="00E661FB">
        <w:rPr>
          <w:sz w:val="28"/>
          <w:lang w:val="en-US"/>
        </w:rPr>
        <w:t xml:space="preserve"> = c</w:t>
      </w:r>
      <w:r w:rsidR="00E661FB">
        <w:rPr>
          <w:sz w:val="28"/>
          <w:vertAlign w:val="subscript"/>
          <w:lang w:val="en-US"/>
        </w:rPr>
        <w:t>2</w:t>
      </w:r>
      <w:r w:rsidR="00E661FB">
        <w:rPr>
          <w:sz w:val="28"/>
          <w:lang w:val="en-US"/>
        </w:rPr>
        <w:t xml:space="preserve"> – c</w:t>
      </w:r>
      <w:r w:rsidR="00E661FB">
        <w:rPr>
          <w:sz w:val="28"/>
          <w:vertAlign w:val="subscript"/>
          <w:lang w:val="en-US"/>
        </w:rPr>
        <w:t>1</w:t>
      </w:r>
    </w:p>
    <w:p w14:paraId="24F168F2" w14:textId="14B7CAF4" w:rsidR="00E661FB" w:rsidRDefault="006F7760" w:rsidP="00E661FB">
      <w:pPr>
        <w:spacing w:after="160" w:line="259" w:lineRule="auto"/>
        <w:jc w:val="left"/>
        <w:rPr>
          <w:sz w:val="28"/>
          <w:vertAlign w:val="subscript"/>
          <w:lang w:val="en-US"/>
        </w:rPr>
      </w:pPr>
      <w:r w:rsidRPr="006F7760">
        <w:rPr>
          <w:sz w:val="28"/>
          <w:lang w:val="en-US"/>
        </w:rPr>
        <w:t>0,8</w:t>
      </w:r>
      <w:r w:rsidR="00E661FB">
        <w:rPr>
          <w:sz w:val="28"/>
          <w:lang w:val="en-US"/>
        </w:rPr>
        <w:t>*d</w:t>
      </w:r>
      <w:r w:rsidR="00E661FB">
        <w:rPr>
          <w:sz w:val="28"/>
          <w:vertAlign w:val="subscript"/>
          <w:lang w:val="en-US"/>
        </w:rPr>
        <w:t>3</w:t>
      </w:r>
      <w:r w:rsidR="00E661FB">
        <w:rPr>
          <w:sz w:val="28"/>
          <w:lang w:val="en-US"/>
        </w:rPr>
        <w:t xml:space="preserve"> = c</w:t>
      </w:r>
      <w:r w:rsidR="00E661FB">
        <w:rPr>
          <w:sz w:val="28"/>
          <w:vertAlign w:val="subscript"/>
          <w:lang w:val="en-US"/>
        </w:rPr>
        <w:t>3</w:t>
      </w:r>
      <w:r w:rsidR="00E661FB">
        <w:rPr>
          <w:sz w:val="28"/>
          <w:lang w:val="en-US"/>
        </w:rPr>
        <w:t xml:space="preserve"> – c</w:t>
      </w:r>
      <w:r w:rsidR="00E661FB">
        <w:rPr>
          <w:sz w:val="28"/>
          <w:vertAlign w:val="subscript"/>
          <w:lang w:val="en-US"/>
        </w:rPr>
        <w:t>2</w:t>
      </w:r>
    </w:p>
    <w:p w14:paraId="7C4A4635" w14:textId="50706858" w:rsidR="00E661FB" w:rsidRDefault="006F7760" w:rsidP="00E661FB">
      <w:pPr>
        <w:spacing w:after="160" w:line="259" w:lineRule="auto"/>
        <w:jc w:val="left"/>
        <w:rPr>
          <w:sz w:val="28"/>
          <w:vertAlign w:val="subscript"/>
          <w:lang w:val="en-US"/>
        </w:rPr>
      </w:pPr>
      <w:r>
        <w:rPr>
          <w:sz w:val="28"/>
        </w:rPr>
        <w:t>0,8</w:t>
      </w:r>
      <w:r w:rsidR="00E661FB">
        <w:rPr>
          <w:sz w:val="28"/>
          <w:lang w:val="en-US"/>
        </w:rPr>
        <w:t>*d</w:t>
      </w:r>
      <w:r w:rsidR="00E661FB">
        <w:rPr>
          <w:sz w:val="28"/>
          <w:vertAlign w:val="subscript"/>
          <w:lang w:val="en-US"/>
        </w:rPr>
        <w:t>4</w:t>
      </w:r>
      <w:r w:rsidR="00E661FB">
        <w:rPr>
          <w:sz w:val="28"/>
          <w:lang w:val="en-US"/>
        </w:rPr>
        <w:t xml:space="preserve"> = c</w:t>
      </w:r>
      <w:r w:rsidR="00E661FB">
        <w:rPr>
          <w:sz w:val="28"/>
          <w:vertAlign w:val="subscript"/>
          <w:lang w:val="en-US"/>
        </w:rPr>
        <w:t>4</w:t>
      </w:r>
      <w:r w:rsidR="00E661FB">
        <w:rPr>
          <w:sz w:val="28"/>
          <w:lang w:val="en-US"/>
        </w:rPr>
        <w:t xml:space="preserve"> – c</w:t>
      </w:r>
      <w:r w:rsidR="00E661FB">
        <w:rPr>
          <w:sz w:val="28"/>
          <w:vertAlign w:val="subscript"/>
          <w:lang w:val="en-US"/>
        </w:rPr>
        <w:t>3</w:t>
      </w:r>
    </w:p>
    <w:p w14:paraId="2709DCBA" w14:textId="2FD50D55" w:rsidR="00E661FB" w:rsidRDefault="006F7760" w:rsidP="00E661FB">
      <w:pPr>
        <w:spacing w:after="160" w:line="259" w:lineRule="auto"/>
        <w:jc w:val="left"/>
        <w:rPr>
          <w:sz w:val="28"/>
          <w:vertAlign w:val="subscript"/>
          <w:lang w:val="en-US"/>
        </w:rPr>
      </w:pPr>
      <w:r>
        <w:rPr>
          <w:sz w:val="28"/>
        </w:rPr>
        <w:t>0,8</w:t>
      </w:r>
      <w:r w:rsidR="00E661FB">
        <w:rPr>
          <w:sz w:val="28"/>
          <w:lang w:val="en-US"/>
        </w:rPr>
        <w:t>*d</w:t>
      </w:r>
      <w:r w:rsidR="00E661FB">
        <w:rPr>
          <w:sz w:val="28"/>
          <w:vertAlign w:val="subscript"/>
          <w:lang w:val="en-US"/>
        </w:rPr>
        <w:t>5</w:t>
      </w:r>
      <w:r w:rsidR="00E661FB">
        <w:rPr>
          <w:sz w:val="28"/>
          <w:lang w:val="en-US"/>
        </w:rPr>
        <w:t xml:space="preserve"> = c</w:t>
      </w:r>
      <w:r w:rsidR="00E661FB">
        <w:rPr>
          <w:sz w:val="28"/>
          <w:vertAlign w:val="subscript"/>
          <w:lang w:val="en-US"/>
        </w:rPr>
        <w:t>5</w:t>
      </w:r>
      <w:r w:rsidR="00E661FB">
        <w:rPr>
          <w:sz w:val="28"/>
          <w:lang w:val="en-US"/>
        </w:rPr>
        <w:t xml:space="preserve"> – c</w:t>
      </w:r>
      <w:r w:rsidR="00E661FB">
        <w:rPr>
          <w:sz w:val="28"/>
          <w:vertAlign w:val="subscript"/>
          <w:lang w:val="en-US"/>
        </w:rPr>
        <w:t>4</w:t>
      </w:r>
    </w:p>
    <w:p w14:paraId="49211B00" w14:textId="51677CD3" w:rsidR="00E661FB" w:rsidRDefault="00E661FB" w:rsidP="00E661FB">
      <w:pPr>
        <w:spacing w:after="160" w:line="259" w:lineRule="auto"/>
        <w:jc w:val="left"/>
        <w:rPr>
          <w:sz w:val="28"/>
          <w:lang w:val="en-US"/>
        </w:rPr>
      </w:pPr>
      <w:r>
        <w:rPr>
          <w:sz w:val="28"/>
          <w:lang w:val="en-US"/>
        </w:rPr>
        <w:t>c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–</w:t>
      </w:r>
      <w:r w:rsidR="006F7760">
        <w:rPr>
          <w:sz w:val="28"/>
          <w:lang w:val="en-US"/>
        </w:rPr>
        <w:t xml:space="preserve"> </w:t>
      </w:r>
      <w:r w:rsidR="006F7760">
        <w:rPr>
          <w:sz w:val="28"/>
        </w:rPr>
        <w:t>0,8</w:t>
      </w:r>
      <w:r>
        <w:rPr>
          <w:sz w:val="28"/>
          <w:lang w:val="en-US"/>
        </w:rPr>
        <w:t>*d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0</w:t>
      </w:r>
    </w:p>
    <w:p w14:paraId="317F644B" w14:textId="3D68A786" w:rsidR="00314CE5" w:rsidRPr="00E661FB" w:rsidRDefault="00E661FB" w:rsidP="003B32CF">
      <w:pPr>
        <w:spacing w:after="160" w:line="259" w:lineRule="auto"/>
        <w:jc w:val="left"/>
        <w:rPr>
          <w:sz w:val="28"/>
          <w:lang w:val="en-US"/>
        </w:rPr>
      </w:pPr>
      <w:r>
        <w:rPr>
          <w:sz w:val="28"/>
          <w:lang w:val="en-US"/>
        </w:rPr>
        <w:t>c</w:t>
      </w:r>
      <w:r>
        <w:rPr>
          <w:sz w:val="28"/>
          <w:vertAlign w:val="subscript"/>
          <w:lang w:val="en-US"/>
        </w:rPr>
        <w:t xml:space="preserve">5 </w:t>
      </w:r>
      <w:r>
        <w:rPr>
          <w:sz w:val="28"/>
          <w:lang w:val="en-US"/>
        </w:rPr>
        <w:t>= 0</w:t>
      </w:r>
      <w:r w:rsidR="003B32CF" w:rsidRPr="00DC5C14">
        <w:rPr>
          <w:b/>
          <w:sz w:val="28"/>
          <w:lang w:val="en-US"/>
        </w:rPr>
        <w:br w:type="page"/>
      </w:r>
    </w:p>
    <w:p w14:paraId="0F999FD5" w14:textId="1E248462" w:rsidR="003B32CF" w:rsidRDefault="00E661FB" w:rsidP="00314CE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КОД ПРОГРАММЫ</w:t>
      </w:r>
    </w:p>
    <w:p w14:paraId="02806DFF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 xml:space="preserve">#include &lt;iostream&gt; </w:t>
      </w:r>
    </w:p>
    <w:p w14:paraId="140888E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#include &lt;cmath&gt;</w:t>
      </w:r>
    </w:p>
    <w:p w14:paraId="2678174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const int n = 5;</w:t>
      </w:r>
    </w:p>
    <w:p w14:paraId="6820D83A" w14:textId="5E8869E5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const float</w:t>
      </w:r>
      <w:r w:rsidR="009C3BFD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 xml:space="preserve"> a = -2</w:t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;</w:t>
      </w:r>
    </w:p>
    <w:p w14:paraId="4F140B13" w14:textId="16A2301F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const float</w:t>
      </w:r>
      <w:r w:rsidR="009C3BFD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 xml:space="preserve"> b = 2</w:t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;</w:t>
      </w:r>
    </w:p>
    <w:p w14:paraId="4EF9C838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const float h = (b - a) / n;</w:t>
      </w:r>
    </w:p>
    <w:p w14:paraId="5F82F0E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using namespace std;</w:t>
      </w:r>
    </w:p>
    <w:p w14:paraId="3D60784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</w:p>
    <w:p w14:paraId="38F2212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void fillFunction(float*&amp; X, float*&amp; Y) {</w:t>
      </w:r>
    </w:p>
    <w:p w14:paraId="3BEE3F8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 + 1; i++) {</w:t>
      </w:r>
    </w:p>
    <w:p w14:paraId="3E0771D6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X[i] = a + i * h;</w:t>
      </w:r>
    </w:p>
    <w:p w14:paraId="3EA6F22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Y[i] = sin(15 * X[i] / 10) + cos(15 * X[i] / 10);</w:t>
      </w:r>
    </w:p>
    <w:p w14:paraId="25A408E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20F7284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}</w:t>
      </w:r>
    </w:p>
    <w:p w14:paraId="44D08D1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void fillMatrix(float**&amp; matrix, unsigned int&amp; N, float* Y) {</w:t>
      </w:r>
    </w:p>
    <w:p w14:paraId="0FC0D99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N = n - 1;</w:t>
      </w:r>
    </w:p>
    <w:p w14:paraId="746908F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const unsigned int _N = n - 1;</w:t>
      </w:r>
    </w:p>
    <w:p w14:paraId="7C8AD18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 = new float* [N]; for (size_t i = 0; i &lt; N; i++)</w:t>
      </w:r>
    </w:p>
    <w:p w14:paraId="74947550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 = new float[N + 1];</w:t>
      </w:r>
    </w:p>
    <w:p w14:paraId="7E657F76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N; i++) for (size_t j = 0; j &lt; N; j++)</w:t>
      </w:r>
    </w:p>
    <w:p w14:paraId="16D7C66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matrix[i][j] = 0;</w:t>
      </w:r>
    </w:p>
    <w:p w14:paraId="6EE2627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N; i++) {</w:t>
      </w:r>
    </w:p>
    <w:p w14:paraId="7DE81FEE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if (i == 0) {</w:t>
      </w:r>
    </w:p>
    <w:p w14:paraId="4D1DF05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matrix[i][i] = 4;</w:t>
      </w:r>
    </w:p>
    <w:p w14:paraId="109ADFD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matrix[i][i + 1] = 1;</w:t>
      </w:r>
    </w:p>
    <w:p w14:paraId="208A6D4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798F611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else if (i == N - 1) {</w:t>
      </w:r>
    </w:p>
    <w:p w14:paraId="0C8D55F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matrix[i][i - 1] = 1;</w:t>
      </w:r>
    </w:p>
    <w:p w14:paraId="2528136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matrix[i][i] = 4;</w:t>
      </w:r>
    </w:p>
    <w:p w14:paraId="0D7CA65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020533BE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else {</w:t>
      </w:r>
    </w:p>
    <w:p w14:paraId="1C9EA9F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matrix[i][i - 1] = 1; matrix[i][i] = 4; matrix[i][i + 1] = 1;</w:t>
      </w:r>
    </w:p>
    <w:p w14:paraId="0DEBF79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30868B4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34996BA6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N; i++) {</w:t>
      </w:r>
    </w:p>
    <w:p w14:paraId="7CC37EC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if (i == 0)</w:t>
      </w:r>
    </w:p>
    <w:p w14:paraId="72E31FA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matrix[i][N] = 3.0 / (h * h) * (Y[i + 2] - 2 * Y[i + 1]);</w:t>
      </w:r>
    </w:p>
    <w:p w14:paraId="0E418290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else if (i == N - 1)</w:t>
      </w:r>
    </w:p>
    <w:p w14:paraId="023A99C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matrix[i][N] = 3.0 / (h * h) * (Y[i] - 2 * Y[i + 1]); else</w:t>
      </w:r>
    </w:p>
    <w:p w14:paraId="1D29CAA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matrix[i][N] = 3.0 / (h * h) * (Y[i + 2] + Y[i] - 2 * Y[i + 1]);</w:t>
      </w:r>
    </w:p>
    <w:p w14:paraId="6750F37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2799EC6F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}</w:t>
      </w:r>
    </w:p>
    <w:p w14:paraId="571038F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void print(float** matrix, unsigned int N) {</w:t>
      </w:r>
    </w:p>
    <w:p w14:paraId="2467138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cout &lt;&lt; "--------------" &lt;&lt; endl; for (size_t i = 0; i &lt; N; i++)</w:t>
      </w:r>
    </w:p>
    <w:p w14:paraId="216434A6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lastRenderedPageBreak/>
        <w:tab/>
        <w:t>{</w:t>
      </w:r>
    </w:p>
    <w:p w14:paraId="1C4496A7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j = 0; j &lt; N + 1; j++) cout &lt;&lt; matrix[i][j] &lt;&lt; ' ';</w:t>
      </w:r>
    </w:p>
    <w:p w14:paraId="0E54500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cout &lt;&lt; endl;</w:t>
      </w:r>
    </w:p>
    <w:p w14:paraId="538FABD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49C0E60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cout &lt;&lt; "--------------" &lt;&lt; endl;</w:t>
      </w:r>
    </w:p>
    <w:p w14:paraId="08462D0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}</w:t>
      </w:r>
    </w:p>
    <w:p w14:paraId="0739669E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float* Solve(float** matrix, unsigned int N) {</w:t>
      </w:r>
    </w:p>
    <w:p w14:paraId="40227A6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float* P = new float[N]; float* Q = new float[N]; float* X = new float[N + 1];</w:t>
      </w:r>
    </w:p>
    <w:p w14:paraId="05BF052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float a, b, c, d;</w:t>
      </w:r>
    </w:p>
    <w:p w14:paraId="0C34ADE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N; i++) {</w:t>
      </w:r>
    </w:p>
    <w:p w14:paraId="5C00A53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a = matrix[i][i - 1];</w:t>
      </w:r>
    </w:p>
    <w:p w14:paraId="1FCE8267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b = matrix[i][i];</w:t>
      </w:r>
    </w:p>
    <w:p w14:paraId="506D59F9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 = matrix[i][i + 1];</w:t>
      </w:r>
    </w:p>
    <w:p w14:paraId="0E2173E9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d = matrix[i][N];</w:t>
      </w:r>
    </w:p>
    <w:p w14:paraId="34686BF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if (i == 0) {</w:t>
      </w:r>
    </w:p>
    <w:p w14:paraId="2501BC2B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P[i] = -c / b;</w:t>
      </w:r>
    </w:p>
    <w:p w14:paraId="4E9C794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Q[i] = d / b;</w:t>
      </w:r>
    </w:p>
    <w:p w14:paraId="63E4EFA8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60CAE49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else if (i == N - 1) {</w:t>
      </w:r>
    </w:p>
    <w:p w14:paraId="62B01F30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P[i] = 0;</w:t>
      </w:r>
    </w:p>
    <w:p w14:paraId="19A9665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Q[i] = (d - a * Q[i - 1]) / (b + a * P[i - 1]);</w:t>
      </w:r>
    </w:p>
    <w:p w14:paraId="12C781F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0AD13487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else {</w:t>
      </w:r>
    </w:p>
    <w:p w14:paraId="16D8CC1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P[i] = -c / (b + a * P[i - 1]);</w:t>
      </w:r>
    </w:p>
    <w:p w14:paraId="1619D51D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Q[i] = (d - a * Q[i - 1]) / (b + a * P[i - 1]);</w:t>
      </w:r>
    </w:p>
    <w:p w14:paraId="781175B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50DD4EC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552356B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X[N - 1] = Q[N - 1]; for (int i = N - 2; i &gt; -1; i--)</w:t>
      </w:r>
    </w:p>
    <w:p w14:paraId="47C1CBE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X[i] = P[i] * X[i + 1] + Q[i];</w:t>
      </w:r>
    </w:p>
    <w:p w14:paraId="70B8EDBB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(int i = N; i &gt; 0; i--) X[i] = X[i - 1];</w:t>
      </w:r>
    </w:p>
    <w:p w14:paraId="01850657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X[0] = 0;</w:t>
      </w:r>
    </w:p>
    <w:p w14:paraId="6750DE3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return X;</w:t>
      </w:r>
    </w:p>
    <w:p w14:paraId="2468EC8C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}</w:t>
      </w:r>
    </w:p>
    <w:p w14:paraId="684787A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void fillCoefficients(float* X, float* Y, float*&amp; A, float*&amp; B, float*&amp; C, float*&amp; D)</w:t>
      </w:r>
    </w:p>
    <w:p w14:paraId="1B2B245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{</w:t>
      </w:r>
    </w:p>
    <w:p w14:paraId="611E43A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 - 1; i++) {</w:t>
      </w:r>
    </w:p>
    <w:p w14:paraId="6115FE8F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A[i] = Y[i];</w:t>
      </w:r>
    </w:p>
    <w:p w14:paraId="23D3AA30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D[i] = (C[i + 1] - C[i]) / (3 * h);</w:t>
      </w:r>
    </w:p>
    <w:p w14:paraId="0A34BF0B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B[i] = (Y[i + 1] - Y[i]) / h - (C[i + 1] + 2 * C[i]) * h / 3;</w:t>
      </w:r>
    </w:p>
    <w:p w14:paraId="2491C70A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}</w:t>
      </w:r>
    </w:p>
    <w:p w14:paraId="078D8D66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A[n - 1] = Y[n - 1];</w:t>
      </w:r>
    </w:p>
    <w:p w14:paraId="5C762F76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B[n - 1] = (Y[n] - Y[n - 1]) / h - 2 * C[n - 1] * h / 3; D[n - 1] = -C[n - 1] / (3 *</w:t>
      </w:r>
    </w:p>
    <w:p w14:paraId="3D079E8E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h);</w:t>
      </w:r>
    </w:p>
    <w:p w14:paraId="685A7B82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}</w:t>
      </w:r>
    </w:p>
    <w:p w14:paraId="724126D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>int main() {</w:t>
      </w:r>
    </w:p>
    <w:p w14:paraId="487B95D7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float** Matrix;</w:t>
      </w:r>
    </w:p>
    <w:p w14:paraId="483038A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lastRenderedPageBreak/>
        <w:tab/>
        <w:t>float* X = new float[n]; float* Y = new float[n]; float* A = new float[n]; float*</w:t>
      </w:r>
    </w:p>
    <w:p w14:paraId="7CF9B5C1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B = new float[n]; float* C = new float[n]; float* D = new float[n]; unsigned int N;</w:t>
      </w:r>
    </w:p>
    <w:p w14:paraId="12BEA693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fillFunction(X, Y); fillMatrix(Matrix, N, Y); print(Matrix, N);</w:t>
      </w:r>
    </w:p>
    <w:p w14:paraId="370919D0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 = Solve(Matrix, N); fillCoefficients(X, Y, A, B, C, D); cout &lt;&lt; endl;</w:t>
      </w:r>
    </w:p>
    <w:p w14:paraId="7330142E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for (size_t i = 0; i &lt; n; i++)</w:t>
      </w:r>
    </w:p>
    <w:p w14:paraId="16831DD4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cout &lt;&lt; "i = " &lt;&lt; i &lt;&lt; " A[i] = " &lt;&lt; A[i] &lt;&lt; " B[i] = " &lt;&lt; B[i] &lt;&lt; " C[i] = "</w:t>
      </w:r>
    </w:p>
    <w:p w14:paraId="3F1BFDE5" w14:textId="77777777" w:rsidR="00E661FB" w:rsidRPr="005F33F7" w:rsidRDefault="00E661FB" w:rsidP="005F33F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Cs w:val="24"/>
          <w:lang w:val="en-US"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</w:r>
      <w:r w:rsidRPr="005F33F7">
        <w:rPr>
          <w:rFonts w:ascii="Cascadia Mono" w:eastAsiaTheme="minorHAnsi" w:hAnsi="Cascadia Mono" w:cs="Cascadia Mono"/>
          <w:color w:val="auto"/>
          <w:szCs w:val="24"/>
          <w:lang w:val="en-US" w:eastAsia="en-US"/>
        </w:rPr>
        <w:tab/>
        <w:t>&lt;&lt; C[i] &lt;&lt; " D[i] = " &lt;&lt; D[i] &lt;&lt; endl; return 0;</w:t>
      </w:r>
    </w:p>
    <w:p w14:paraId="7D7C774E" w14:textId="220ABD6B" w:rsidR="00E661FB" w:rsidRPr="005F33F7" w:rsidRDefault="00E661FB" w:rsidP="005F33F7">
      <w:pPr>
        <w:shd w:val="clear" w:color="auto" w:fill="BFBFBF" w:themeFill="background1" w:themeFillShade="BF"/>
        <w:tabs>
          <w:tab w:val="left" w:pos="6120"/>
        </w:tabs>
        <w:rPr>
          <w:rFonts w:ascii="Cascadia Mono" w:eastAsiaTheme="minorHAnsi" w:hAnsi="Cascadia Mono" w:cs="Cascadia Mono"/>
          <w:color w:val="auto"/>
          <w:szCs w:val="24"/>
          <w:lang w:eastAsia="en-US"/>
        </w:rPr>
      </w:pPr>
      <w:r w:rsidRPr="005F33F7">
        <w:rPr>
          <w:rFonts w:ascii="Cascadia Mono" w:eastAsiaTheme="minorHAnsi" w:hAnsi="Cascadia Mono" w:cs="Cascadia Mono"/>
          <w:color w:val="auto"/>
          <w:szCs w:val="24"/>
          <w:lang w:eastAsia="en-US"/>
        </w:rPr>
        <w:t>}</w:t>
      </w:r>
    </w:p>
    <w:p w14:paraId="11116D11" w14:textId="77777777" w:rsidR="00E661FB" w:rsidRPr="00E661FB" w:rsidRDefault="00E661FB" w:rsidP="00E661FB">
      <w:pPr>
        <w:tabs>
          <w:tab w:val="left" w:pos="6120"/>
        </w:tabs>
        <w:rPr>
          <w:szCs w:val="24"/>
        </w:rPr>
      </w:pPr>
    </w:p>
    <w:p w14:paraId="79F76C94" w14:textId="7EF7541B" w:rsidR="00E661FB" w:rsidRDefault="009C3BFD" w:rsidP="00E661FB">
      <w:pPr>
        <w:tabs>
          <w:tab w:val="left" w:pos="6120"/>
        </w:tabs>
        <w:spacing w:line="360" w:lineRule="auto"/>
        <w:rPr>
          <w:b/>
          <w:sz w:val="28"/>
        </w:rPr>
      </w:pPr>
      <w:r w:rsidRPr="009C3BFD">
        <w:rPr>
          <w:b/>
          <w:sz w:val="28"/>
        </w:rPr>
        <w:drawing>
          <wp:inline distT="0" distB="0" distL="0" distR="0" wp14:anchorId="71627B41" wp14:editId="6C73173B">
            <wp:extent cx="5940425" cy="1966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81E8" w14:textId="4DC6921C" w:rsidR="00E661FB" w:rsidRDefault="00E661FB" w:rsidP="00E661FB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Рис. 1 </w:t>
      </w:r>
      <w:r w:rsidR="005F33F7" w:rsidRPr="005F33F7">
        <w:rPr>
          <w:sz w:val="28"/>
        </w:rPr>
        <w:t>Коэффициенты исходной матрицы и коэффициенты для полиномов сплайнов</w:t>
      </w:r>
    </w:p>
    <w:p w14:paraId="55E00A19" w14:textId="0479062F" w:rsidR="005F33F7" w:rsidRDefault="005F33F7" w:rsidP="005F33F7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Функции полиномов для каждого участка сплайна:</w:t>
      </w:r>
    </w:p>
    <w:p w14:paraId="31EEDB05" w14:textId="415ED7CE" w:rsidR="005F33F7" w:rsidRPr="009C3BFD" w:rsidRDefault="005F33F7" w:rsidP="005F33F7">
      <w:pPr>
        <w:tabs>
          <w:tab w:val="left" w:pos="6120"/>
        </w:tabs>
        <w:spacing w:line="360" w:lineRule="auto"/>
        <w:rPr>
          <w:sz w:val="28"/>
          <w:vertAlign w:val="superscript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C3BFD">
        <w:rPr>
          <w:sz w:val="28"/>
        </w:rPr>
        <w:t>(</w:t>
      </w:r>
      <w:r>
        <w:rPr>
          <w:sz w:val="28"/>
          <w:lang w:val="en-US"/>
        </w:rPr>
        <w:t>x</w:t>
      </w:r>
      <w:r w:rsidRPr="009C3BFD">
        <w:rPr>
          <w:sz w:val="28"/>
        </w:rPr>
        <w:t>)</w:t>
      </w:r>
      <w:r w:rsidRPr="009C3BFD">
        <w:rPr>
          <w:sz w:val="28"/>
        </w:rPr>
        <w:t xml:space="preserve"> = </w:t>
      </w:r>
      <w:r w:rsidR="009C3BFD" w:rsidRPr="009C3BFD">
        <w:rPr>
          <w:sz w:val="28"/>
        </w:rPr>
        <w:t>–</w:t>
      </w:r>
      <w:r w:rsidR="009C3BFD" w:rsidRPr="009C3BFD">
        <w:rPr>
          <w:sz w:val="28"/>
        </w:rPr>
        <w:t>1.13111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–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0.967303*(</w:t>
      </w:r>
      <w:r w:rsidR="009C3BFD" w:rsidRPr="009C3BFD">
        <w:rPr>
          <w:sz w:val="28"/>
          <w:lang w:val="en-US"/>
        </w:rPr>
        <w:t>x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+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2)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+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0</w:t>
      </w:r>
      <w:r w:rsidR="009C3BFD">
        <w:rPr>
          <w:sz w:val="28"/>
        </w:rPr>
        <w:t>*</w:t>
      </w:r>
      <w:r w:rsidR="009C3BFD" w:rsidRPr="009C3BFD">
        <w:rPr>
          <w:sz w:val="28"/>
        </w:rPr>
        <w:t>(</w:t>
      </w:r>
      <w:r w:rsidR="009C3BFD">
        <w:rPr>
          <w:sz w:val="28"/>
          <w:lang w:val="en-US"/>
        </w:rPr>
        <w:t>x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+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2)</w:t>
      </w:r>
      <w:r w:rsidR="009C3BFD">
        <w:rPr>
          <w:sz w:val="28"/>
          <w:vertAlign w:val="superscript"/>
        </w:rPr>
        <w:t xml:space="preserve">2 </w:t>
      </w:r>
      <w:r w:rsidR="009C3BFD" w:rsidRPr="009C3BFD">
        <w:rPr>
          <w:sz w:val="28"/>
        </w:rPr>
        <w:t>+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1.37481(</w:t>
      </w:r>
      <w:r w:rsidR="009C3BFD">
        <w:rPr>
          <w:sz w:val="28"/>
          <w:lang w:val="en-US"/>
        </w:rPr>
        <w:t>x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+</w:t>
      </w:r>
      <w:r w:rsidR="009C3BFD">
        <w:rPr>
          <w:sz w:val="28"/>
        </w:rPr>
        <w:t xml:space="preserve"> </w:t>
      </w:r>
      <w:r w:rsidR="009C3BFD" w:rsidRPr="009C3BFD">
        <w:rPr>
          <w:sz w:val="28"/>
        </w:rPr>
        <w:t>2)</w:t>
      </w:r>
      <w:r w:rsidR="009C3BFD">
        <w:rPr>
          <w:sz w:val="28"/>
          <w:vertAlign w:val="superscript"/>
        </w:rPr>
        <w:t>3</w:t>
      </w:r>
    </w:p>
    <w:p w14:paraId="73AD19C9" w14:textId="172AB98B" w:rsidR="005F33F7" w:rsidRPr="00BF774E" w:rsidRDefault="005F33F7" w:rsidP="005F33F7">
      <w:pPr>
        <w:tabs>
          <w:tab w:val="left" w:pos="6120"/>
        </w:tabs>
        <w:spacing w:line="360" w:lineRule="auto"/>
        <w:rPr>
          <w:sz w:val="28"/>
          <w:lang w:val="en-US"/>
        </w:rPr>
      </w:pPr>
      <w:r w:rsidRPr="00933E0F">
        <w:rPr>
          <w:sz w:val="28"/>
          <w:szCs w:val="28"/>
          <w:lang w:val="en-US"/>
        </w:rPr>
        <w:t>x</w:t>
      </w:r>
      <w:r w:rsidRPr="0023664A">
        <w:rPr>
          <w:sz w:val="28"/>
          <w:szCs w:val="28"/>
          <w:lang w:val="en-US"/>
        </w:rPr>
        <w:t xml:space="preserve"> </w:t>
      </w:r>
      <w:r w:rsidRPr="0023664A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∈</w:t>
      </w:r>
      <w:r w:rsidRPr="0023664A">
        <w:rPr>
          <w:sz w:val="28"/>
          <w:lang w:val="en-US"/>
        </w:rPr>
        <w:t xml:space="preserve"> [</w:t>
      </w:r>
      <w:r w:rsidR="009C3BFD" w:rsidRPr="00DC5C14">
        <w:rPr>
          <w:sz w:val="28"/>
          <w:lang w:val="en-US"/>
        </w:rPr>
        <w:t>–</w:t>
      </w:r>
      <w:r w:rsidR="009C3BFD" w:rsidRPr="0023664A">
        <w:rPr>
          <w:sz w:val="28"/>
          <w:lang w:val="en-US"/>
        </w:rPr>
        <w:t>2</w:t>
      </w:r>
      <w:r w:rsidRPr="0023664A">
        <w:rPr>
          <w:sz w:val="28"/>
          <w:lang w:val="en-US"/>
        </w:rPr>
        <w:t>;</w:t>
      </w:r>
      <w:r w:rsidR="009C3BFD" w:rsidRPr="009C3BFD">
        <w:rPr>
          <w:sz w:val="28"/>
          <w:lang w:val="en-US"/>
        </w:rPr>
        <w:t xml:space="preserve"> </w:t>
      </w:r>
      <w:r w:rsidR="009C3BFD" w:rsidRPr="00DC5C14">
        <w:rPr>
          <w:sz w:val="28"/>
          <w:lang w:val="en-US"/>
        </w:rPr>
        <w:t>–</w:t>
      </w:r>
      <w:r w:rsidR="009C3BFD" w:rsidRPr="0023664A">
        <w:rPr>
          <w:sz w:val="28"/>
          <w:lang w:val="en-US"/>
        </w:rPr>
        <w:t>1,2</w:t>
      </w:r>
      <w:r w:rsidRPr="0023664A">
        <w:rPr>
          <w:sz w:val="28"/>
          <w:lang w:val="en-US"/>
        </w:rPr>
        <w:t>]</w:t>
      </w:r>
    </w:p>
    <w:p w14:paraId="5B4B1949" w14:textId="748B6630" w:rsidR="005F33F7" w:rsidRPr="009C3BFD" w:rsidRDefault="005F33F7" w:rsidP="005F33F7">
      <w:pPr>
        <w:tabs>
          <w:tab w:val="left" w:pos="6120"/>
        </w:tabs>
        <w:spacing w:line="360" w:lineRule="auto"/>
        <w:rPr>
          <w:sz w:val="28"/>
          <w:vertAlign w:val="superscript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C3BFD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C3BFD">
        <w:rPr>
          <w:sz w:val="28"/>
          <w:lang w:val="en-US"/>
        </w:rPr>
        <w:t>)</w:t>
      </w:r>
      <w:r w:rsidR="00E175CE" w:rsidRPr="009C3BFD">
        <w:rPr>
          <w:sz w:val="28"/>
          <w:lang w:val="en-US"/>
        </w:rPr>
        <w:t xml:space="preserve"> = </w:t>
      </w:r>
      <w:r w:rsidR="009C3BFD" w:rsidRPr="009C3BFD">
        <w:rPr>
          <w:sz w:val="28"/>
          <w:lang w:val="en-US"/>
        </w:rPr>
        <w:t>–</w:t>
      </w:r>
      <w:r w:rsidR="009C3BFD" w:rsidRPr="009C3BFD">
        <w:rPr>
          <w:sz w:val="28"/>
          <w:lang w:val="en-US"/>
        </w:rPr>
        <w:t>1.20105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0.25845*(x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1.2)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3.29955*(x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1.2)</w:t>
      </w:r>
      <w:r w:rsidR="009C3BFD" w:rsidRPr="009C3BFD">
        <w:rPr>
          <w:sz w:val="28"/>
          <w:vertAlign w:val="superscript"/>
          <w:lang w:val="en-US"/>
        </w:rPr>
        <w:t>2</w:t>
      </w:r>
      <w:r w:rsidR="0023664A" w:rsidRPr="0023664A">
        <w:rPr>
          <w:sz w:val="28"/>
          <w:vertAlign w:val="superscript"/>
          <w:lang w:val="en-US"/>
        </w:rPr>
        <w:t xml:space="preserve"> </w:t>
      </w:r>
      <w:r w:rsidR="009C3BFD" w:rsidRPr="009C3BFD">
        <w:rPr>
          <w:sz w:val="28"/>
          <w:lang w:val="en-US"/>
        </w:rPr>
        <w:t>–</w:t>
      </w:r>
      <w:r w:rsidR="0023664A" w:rsidRPr="0023664A">
        <w:rPr>
          <w:sz w:val="28"/>
          <w:lang w:val="en-US"/>
        </w:rPr>
        <w:t xml:space="preserve"> </w:t>
      </w:r>
      <w:r w:rsidR="009C3BFD">
        <w:rPr>
          <w:sz w:val="28"/>
          <w:lang w:val="en-US"/>
        </w:rPr>
        <w:t>1.6</w:t>
      </w:r>
      <w:r w:rsidR="0023664A">
        <w:rPr>
          <w:sz w:val="28"/>
          <w:lang w:val="en-US"/>
        </w:rPr>
        <w:t>733</w:t>
      </w:r>
      <w:r w:rsidR="0023664A" w:rsidRPr="0023664A">
        <w:rPr>
          <w:sz w:val="28"/>
          <w:lang w:val="en-US"/>
        </w:rPr>
        <w:t>*</w:t>
      </w:r>
      <w:r w:rsidR="009C3BFD">
        <w:rPr>
          <w:sz w:val="28"/>
          <w:lang w:val="en-US"/>
        </w:rPr>
        <w:t>(x</w:t>
      </w:r>
      <w:r w:rsidR="0023664A" w:rsidRPr="0023664A">
        <w:rPr>
          <w:sz w:val="28"/>
          <w:lang w:val="en-US"/>
        </w:rPr>
        <w:t xml:space="preserve"> </w:t>
      </w:r>
      <w:r w:rsid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>
        <w:rPr>
          <w:sz w:val="28"/>
          <w:lang w:val="en-US"/>
        </w:rPr>
        <w:t>1.2)</w:t>
      </w:r>
      <w:r w:rsidR="009C3BFD" w:rsidRPr="009C3BFD">
        <w:rPr>
          <w:sz w:val="28"/>
          <w:vertAlign w:val="superscript"/>
          <w:lang w:val="en-US"/>
        </w:rPr>
        <w:t>3</w:t>
      </w:r>
    </w:p>
    <w:p w14:paraId="1517E2CB" w14:textId="3D9F168A" w:rsidR="005F33F7" w:rsidRPr="005F33F7" w:rsidRDefault="005F33F7" w:rsidP="005F33F7">
      <w:pPr>
        <w:tabs>
          <w:tab w:val="left" w:pos="6120"/>
        </w:tabs>
        <w:spacing w:line="360" w:lineRule="auto"/>
        <w:rPr>
          <w:sz w:val="28"/>
          <w:lang w:val="en-US"/>
        </w:rPr>
      </w:pPr>
      <w:r w:rsidRPr="00933E0F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Pr="00933E0F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∈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[</w:t>
      </w:r>
      <w:r w:rsidR="009C3BFD" w:rsidRPr="00DC5C14">
        <w:rPr>
          <w:sz w:val="28"/>
          <w:lang w:val="en-US"/>
        </w:rPr>
        <w:t>–</w:t>
      </w:r>
      <w:r w:rsidR="009C3BFD" w:rsidRPr="0023664A">
        <w:rPr>
          <w:sz w:val="28"/>
          <w:lang w:val="en-US"/>
        </w:rPr>
        <w:t>1,2</w:t>
      </w:r>
      <w:r>
        <w:rPr>
          <w:sz w:val="28"/>
          <w:lang w:val="en-US"/>
        </w:rPr>
        <w:t>;</w:t>
      </w:r>
      <w:r w:rsidR="009C3BFD" w:rsidRPr="009C3BFD">
        <w:rPr>
          <w:sz w:val="28"/>
          <w:lang w:val="en-US"/>
        </w:rPr>
        <w:t xml:space="preserve"> </w:t>
      </w:r>
      <w:r w:rsidR="009C3BFD" w:rsidRPr="00DC5C14">
        <w:rPr>
          <w:sz w:val="28"/>
          <w:lang w:val="en-US"/>
        </w:rPr>
        <w:t>–</w:t>
      </w:r>
      <w:r w:rsidR="009C3BFD" w:rsidRPr="0023664A">
        <w:rPr>
          <w:sz w:val="28"/>
          <w:lang w:val="en-US"/>
        </w:rPr>
        <w:t>0,4</w:t>
      </w:r>
      <w:r>
        <w:rPr>
          <w:sz w:val="28"/>
          <w:lang w:val="en-US"/>
        </w:rPr>
        <w:t>]</w:t>
      </w:r>
    </w:p>
    <w:p w14:paraId="166E223B" w14:textId="7C4DBDA3" w:rsidR="005F33F7" w:rsidRPr="009C3BFD" w:rsidRDefault="005F33F7" w:rsidP="005F33F7">
      <w:pPr>
        <w:tabs>
          <w:tab w:val="left" w:pos="6120"/>
        </w:tabs>
        <w:spacing w:line="360" w:lineRule="auto"/>
        <w:rPr>
          <w:sz w:val="28"/>
          <w:vertAlign w:val="superscript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33E0F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33E0F">
        <w:rPr>
          <w:sz w:val="28"/>
          <w:lang w:val="en-US"/>
        </w:rPr>
        <w:t>)</w:t>
      </w:r>
      <w:r w:rsidR="00E175CE">
        <w:rPr>
          <w:sz w:val="28"/>
          <w:lang w:val="en-US"/>
        </w:rPr>
        <w:t xml:space="preserve"> = </w:t>
      </w:r>
      <w:r w:rsidR="009C3BFD" w:rsidRPr="009C3BFD">
        <w:rPr>
          <w:sz w:val="28"/>
          <w:lang w:val="en-US"/>
        </w:rPr>
        <w:t>0.260693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2.32499*(x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23664A">
        <w:rPr>
          <w:sz w:val="28"/>
          <w:lang w:val="en-US"/>
        </w:rPr>
        <w:t>0.4)</w:t>
      </w:r>
      <w:r w:rsidR="0023664A" w:rsidRPr="0023664A">
        <w:rPr>
          <w:sz w:val="28"/>
          <w:lang w:val="en-US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0.716374</w:t>
      </w:r>
      <w:r w:rsidR="0023664A">
        <w:rPr>
          <w:sz w:val="28"/>
        </w:rPr>
        <w:t>*</w:t>
      </w:r>
      <w:r w:rsidR="009C3BFD" w:rsidRPr="009C3BFD">
        <w:rPr>
          <w:sz w:val="28"/>
          <w:lang w:val="en-US"/>
        </w:rPr>
        <w:t>(x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0</w:t>
      </w:r>
      <w:r w:rsidR="009C3BFD">
        <w:rPr>
          <w:sz w:val="28"/>
          <w:lang w:val="en-US"/>
        </w:rPr>
        <w:t>.4)</w:t>
      </w:r>
      <w:r w:rsidR="009C3BFD" w:rsidRPr="009C3BFD">
        <w:rPr>
          <w:sz w:val="28"/>
          <w:vertAlign w:val="superscript"/>
          <w:lang w:val="en-US"/>
        </w:rPr>
        <w:t>2</w:t>
      </w:r>
      <w:r w:rsidR="0023664A" w:rsidRPr="0023664A">
        <w:rPr>
          <w:sz w:val="28"/>
          <w:lang w:val="en-US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 w:rsidRPr="0023664A">
        <w:rPr>
          <w:sz w:val="28"/>
          <w:lang w:val="en-US"/>
        </w:rPr>
        <w:t xml:space="preserve"> </w:t>
      </w:r>
      <w:r w:rsidR="009C3BFD">
        <w:rPr>
          <w:sz w:val="28"/>
          <w:lang w:val="en-US"/>
        </w:rPr>
        <w:t>0.5317</w:t>
      </w:r>
      <w:r w:rsidR="0023664A">
        <w:rPr>
          <w:sz w:val="28"/>
        </w:rPr>
        <w:t>*</w:t>
      </w:r>
      <w:r w:rsidR="009C3BFD">
        <w:rPr>
          <w:sz w:val="28"/>
          <w:lang w:val="en-US"/>
        </w:rPr>
        <w:t>(x</w:t>
      </w:r>
      <w:r w:rsidR="0023664A" w:rsidRPr="0023664A">
        <w:rPr>
          <w:sz w:val="28"/>
          <w:lang w:val="en-US"/>
        </w:rPr>
        <w:t xml:space="preserve"> </w:t>
      </w:r>
      <w:r w:rsid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>
        <w:rPr>
          <w:sz w:val="28"/>
          <w:lang w:val="en-US"/>
        </w:rPr>
        <w:t>0.4)</w:t>
      </w:r>
      <w:r w:rsidR="009C3BFD" w:rsidRPr="009C3BFD">
        <w:rPr>
          <w:sz w:val="28"/>
          <w:vertAlign w:val="superscript"/>
          <w:lang w:val="en-US"/>
        </w:rPr>
        <w:t>3</w:t>
      </w:r>
    </w:p>
    <w:p w14:paraId="69BB0D74" w14:textId="0F9F1A4E" w:rsidR="005F33F7" w:rsidRPr="005F33F7" w:rsidRDefault="005F33F7" w:rsidP="005F33F7">
      <w:pPr>
        <w:tabs>
          <w:tab w:val="left" w:pos="6120"/>
        </w:tabs>
        <w:spacing w:line="360" w:lineRule="auto"/>
        <w:rPr>
          <w:sz w:val="28"/>
          <w:lang w:val="en-US"/>
        </w:rPr>
      </w:pPr>
      <w:r w:rsidRPr="00933E0F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Pr="00933E0F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∈</w:t>
      </w:r>
      <w:r>
        <w:rPr>
          <w:sz w:val="28"/>
          <w:lang w:val="en-US"/>
        </w:rPr>
        <w:t xml:space="preserve"> [</w:t>
      </w:r>
      <w:r w:rsidR="009C3BFD" w:rsidRPr="00DC5C14">
        <w:rPr>
          <w:sz w:val="28"/>
          <w:lang w:val="en-US"/>
        </w:rPr>
        <w:t>–</w:t>
      </w:r>
      <w:r w:rsidR="009C3BFD" w:rsidRPr="0023664A">
        <w:rPr>
          <w:sz w:val="28"/>
          <w:lang w:val="en-US"/>
        </w:rPr>
        <w:t>0,4</w:t>
      </w:r>
      <w:r>
        <w:rPr>
          <w:sz w:val="28"/>
          <w:lang w:val="en-US"/>
        </w:rPr>
        <w:t>;</w:t>
      </w:r>
      <w:r w:rsidR="009C3BFD" w:rsidRPr="0023664A">
        <w:rPr>
          <w:sz w:val="28"/>
          <w:lang w:val="en-US"/>
        </w:rPr>
        <w:t>0,4</w:t>
      </w:r>
      <w:r>
        <w:rPr>
          <w:sz w:val="28"/>
          <w:lang w:val="en-US"/>
        </w:rPr>
        <w:t>]</w:t>
      </w:r>
    </w:p>
    <w:p w14:paraId="4484D9D0" w14:textId="4A566A8B" w:rsidR="005F33F7" w:rsidRPr="009C3BFD" w:rsidRDefault="005F33F7" w:rsidP="005F33F7">
      <w:pPr>
        <w:tabs>
          <w:tab w:val="left" w:pos="6120"/>
        </w:tabs>
        <w:spacing w:line="360" w:lineRule="auto"/>
        <w:rPr>
          <w:sz w:val="28"/>
          <w:vertAlign w:val="superscript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33E0F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33E0F">
        <w:rPr>
          <w:sz w:val="28"/>
          <w:lang w:val="en-US"/>
        </w:rPr>
        <w:t>)</w:t>
      </w:r>
      <w:r w:rsidR="00E175CE">
        <w:rPr>
          <w:sz w:val="28"/>
          <w:lang w:val="en-US"/>
        </w:rPr>
        <w:t xml:space="preserve"> = </w:t>
      </w:r>
      <w:r w:rsidR="009C3BFD" w:rsidRPr="009C3BFD">
        <w:rPr>
          <w:sz w:val="28"/>
          <w:lang w:val="en-US"/>
        </w:rPr>
        <w:t>1.38998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+</w:t>
      </w:r>
      <w:r w:rsidR="0023664A" w:rsidRPr="0023664A">
        <w:rPr>
          <w:sz w:val="28"/>
          <w:lang w:val="en-US"/>
        </w:rPr>
        <w:t xml:space="preserve"> </w:t>
      </w:r>
      <w:r w:rsidR="009C3BFD" w:rsidRPr="009C3BFD">
        <w:rPr>
          <w:sz w:val="28"/>
          <w:lang w:val="en-US"/>
        </w:rPr>
        <w:t>0.15</w:t>
      </w:r>
      <w:r w:rsidR="009C3BFD">
        <w:rPr>
          <w:sz w:val="28"/>
          <w:lang w:val="en-US"/>
        </w:rPr>
        <w:t>7931*(x</w:t>
      </w:r>
      <w:r w:rsidR="0023664A" w:rsidRPr="0023664A">
        <w:rPr>
          <w:sz w:val="28"/>
          <w:lang w:val="en-US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 w:rsidRPr="0023664A">
        <w:rPr>
          <w:sz w:val="28"/>
          <w:lang w:val="en-US"/>
        </w:rPr>
        <w:t xml:space="preserve"> </w:t>
      </w:r>
      <w:r w:rsidR="0023664A">
        <w:rPr>
          <w:sz w:val="28"/>
          <w:lang w:val="en-US"/>
        </w:rPr>
        <w:t>0.4)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23664A">
        <w:rPr>
          <w:sz w:val="28"/>
          <w:lang w:val="en-US"/>
        </w:rPr>
        <w:t>1.99245*(x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9C3BFD">
        <w:rPr>
          <w:sz w:val="28"/>
          <w:lang w:val="en-US"/>
        </w:rPr>
        <w:t>0.4)</w:t>
      </w:r>
      <w:r w:rsidR="009C3BFD" w:rsidRPr="009C3BFD">
        <w:rPr>
          <w:sz w:val="28"/>
          <w:vertAlign w:val="superscript"/>
          <w:lang w:val="en-US"/>
        </w:rPr>
        <w:t>2</w:t>
      </w:r>
      <w:r w:rsidR="0023664A">
        <w:rPr>
          <w:sz w:val="28"/>
          <w:vertAlign w:val="superscript"/>
        </w:rPr>
        <w:t xml:space="preserve"> </w:t>
      </w:r>
      <w:r w:rsidR="009C3BFD">
        <w:rPr>
          <w:sz w:val="28"/>
          <w:lang w:val="en-US"/>
        </w:rPr>
        <w:t>+</w:t>
      </w:r>
      <w:r w:rsidR="0023664A">
        <w:rPr>
          <w:sz w:val="28"/>
        </w:rPr>
        <w:t xml:space="preserve"> </w:t>
      </w:r>
      <w:r w:rsidR="0023664A">
        <w:rPr>
          <w:sz w:val="28"/>
          <w:lang w:val="en-US"/>
        </w:rPr>
        <w:t>0.98729*(x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9C3BFD">
        <w:rPr>
          <w:sz w:val="28"/>
          <w:lang w:val="en-US"/>
        </w:rPr>
        <w:t>0.4)</w:t>
      </w:r>
      <w:r w:rsidR="009C3BFD" w:rsidRPr="009C3BFD">
        <w:rPr>
          <w:sz w:val="28"/>
          <w:vertAlign w:val="superscript"/>
          <w:lang w:val="en-US"/>
        </w:rPr>
        <w:t>3</w:t>
      </w:r>
    </w:p>
    <w:p w14:paraId="3779F8E3" w14:textId="2EA3ED82" w:rsidR="005F33F7" w:rsidRPr="005F33F7" w:rsidRDefault="005F33F7" w:rsidP="005F33F7">
      <w:pPr>
        <w:tabs>
          <w:tab w:val="left" w:pos="6120"/>
        </w:tabs>
        <w:spacing w:line="360" w:lineRule="auto"/>
        <w:rPr>
          <w:sz w:val="28"/>
          <w:lang w:val="en-US"/>
        </w:rPr>
      </w:pPr>
      <w:r w:rsidRPr="00933E0F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Pr="00933E0F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∈</w:t>
      </w:r>
      <w:r>
        <w:rPr>
          <w:sz w:val="28"/>
          <w:lang w:val="en-US"/>
        </w:rPr>
        <w:t xml:space="preserve"> [</w:t>
      </w:r>
      <w:r w:rsidR="009C3BFD" w:rsidRPr="0023664A">
        <w:rPr>
          <w:sz w:val="28"/>
          <w:lang w:val="en-US"/>
        </w:rPr>
        <w:t>0,4</w:t>
      </w:r>
      <w:r>
        <w:rPr>
          <w:sz w:val="28"/>
          <w:lang w:val="en-US"/>
        </w:rPr>
        <w:t>;</w:t>
      </w:r>
      <w:r w:rsidR="009C3BFD" w:rsidRPr="0023664A">
        <w:rPr>
          <w:sz w:val="28"/>
          <w:lang w:val="en-US"/>
        </w:rPr>
        <w:t>1,2</w:t>
      </w:r>
      <w:r>
        <w:rPr>
          <w:sz w:val="28"/>
          <w:lang w:val="en-US"/>
        </w:rPr>
        <w:t>]</w:t>
      </w:r>
    </w:p>
    <w:p w14:paraId="0F8AF2FA" w14:textId="05BDB383" w:rsidR="005F33F7" w:rsidRPr="0023664A" w:rsidRDefault="005F33F7" w:rsidP="005F33F7">
      <w:pPr>
        <w:tabs>
          <w:tab w:val="left" w:pos="6120"/>
        </w:tabs>
        <w:spacing w:line="360" w:lineRule="auto"/>
        <w:rPr>
          <w:sz w:val="28"/>
          <w:vertAlign w:val="superscript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i</w:t>
      </w:r>
      <w:r w:rsidRPr="009C3BFD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9C3BFD">
        <w:rPr>
          <w:sz w:val="28"/>
          <w:lang w:val="en-US"/>
        </w:rPr>
        <w:t>)</w:t>
      </w:r>
      <w:r w:rsidR="00E175CE" w:rsidRPr="009C3BFD">
        <w:rPr>
          <w:sz w:val="28"/>
          <w:lang w:val="en-US"/>
        </w:rPr>
        <w:t xml:space="preserve"> = </w:t>
      </w:r>
      <w:r w:rsidR="0023664A">
        <w:rPr>
          <w:sz w:val="28"/>
          <w:lang w:val="en-US"/>
        </w:rPr>
        <w:t>0.746646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9C3BFD" w:rsidRPr="009C3BFD">
        <w:rPr>
          <w:sz w:val="28"/>
          <w:lang w:val="en-US"/>
        </w:rPr>
        <w:t>2.19</w:t>
      </w:r>
      <w:r w:rsidR="0023664A">
        <w:rPr>
          <w:sz w:val="28"/>
          <w:lang w:val="en-US"/>
        </w:rPr>
        <w:t>549*(x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9C3BFD">
        <w:rPr>
          <w:sz w:val="28"/>
          <w:lang w:val="en-US"/>
        </w:rPr>
        <w:t>1.2)</w:t>
      </w:r>
      <w:r w:rsidR="0023664A">
        <w:rPr>
          <w:sz w:val="28"/>
        </w:rPr>
        <w:t xml:space="preserve"> </w:t>
      </w:r>
      <w:r w:rsidR="009C3BFD">
        <w:rPr>
          <w:sz w:val="28"/>
          <w:lang w:val="en-US"/>
        </w:rPr>
        <w:t>+</w:t>
      </w:r>
      <w:r w:rsidR="0023664A">
        <w:rPr>
          <w:sz w:val="28"/>
        </w:rPr>
        <w:t xml:space="preserve"> </w:t>
      </w:r>
      <w:r w:rsidR="0023664A">
        <w:rPr>
          <w:sz w:val="28"/>
          <w:lang w:val="en-US"/>
        </w:rPr>
        <w:t>0.377043*(x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9C3BFD">
        <w:rPr>
          <w:sz w:val="28"/>
          <w:lang w:val="en-US"/>
        </w:rPr>
        <w:t>1.2)</w:t>
      </w:r>
      <w:r w:rsidR="009C3BFD" w:rsidRPr="0023664A">
        <w:rPr>
          <w:sz w:val="28"/>
          <w:vertAlign w:val="superscript"/>
          <w:lang w:val="en-US"/>
        </w:rPr>
        <w:t>2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23664A">
        <w:rPr>
          <w:sz w:val="28"/>
          <w:lang w:val="en-US"/>
        </w:rPr>
        <w:t>0.157101*(x</w:t>
      </w:r>
      <w:r w:rsidR="0023664A">
        <w:rPr>
          <w:sz w:val="28"/>
        </w:rPr>
        <w:t xml:space="preserve"> </w:t>
      </w:r>
      <w:r w:rsidR="0023664A" w:rsidRPr="00DC5C14">
        <w:rPr>
          <w:sz w:val="28"/>
          <w:lang w:val="en-US"/>
        </w:rPr>
        <w:t>–</w:t>
      </w:r>
      <w:r w:rsidR="0023664A">
        <w:rPr>
          <w:sz w:val="28"/>
        </w:rPr>
        <w:t xml:space="preserve"> </w:t>
      </w:r>
      <w:r w:rsidR="009C3BFD">
        <w:rPr>
          <w:sz w:val="28"/>
          <w:lang w:val="en-US"/>
        </w:rPr>
        <w:t>1.2)</w:t>
      </w:r>
      <w:r w:rsidR="009C3BFD" w:rsidRPr="0023664A">
        <w:rPr>
          <w:sz w:val="28"/>
          <w:vertAlign w:val="superscript"/>
          <w:lang w:val="en-US"/>
        </w:rPr>
        <w:t>3</w:t>
      </w:r>
    </w:p>
    <w:p w14:paraId="76307A74" w14:textId="6E7A2DD4" w:rsidR="005F33F7" w:rsidRPr="0023664A" w:rsidRDefault="005F33F7" w:rsidP="005F33F7">
      <w:pPr>
        <w:tabs>
          <w:tab w:val="left" w:pos="6120"/>
        </w:tabs>
        <w:spacing w:line="360" w:lineRule="auto"/>
        <w:rPr>
          <w:sz w:val="28"/>
          <w:lang w:val="en-US"/>
        </w:rPr>
      </w:pPr>
      <w:r w:rsidRPr="00933E0F">
        <w:rPr>
          <w:sz w:val="28"/>
          <w:szCs w:val="28"/>
          <w:lang w:val="en-US"/>
        </w:rPr>
        <w:t>x</w:t>
      </w:r>
      <w:r w:rsidRPr="0023664A">
        <w:rPr>
          <w:sz w:val="28"/>
          <w:szCs w:val="28"/>
          <w:lang w:val="en-US"/>
        </w:rPr>
        <w:t xml:space="preserve"> </w:t>
      </w:r>
      <w:r w:rsidRPr="0023664A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∈</w:t>
      </w:r>
      <w:r w:rsidRPr="0023664A">
        <w:rPr>
          <w:sz w:val="28"/>
          <w:lang w:val="en-US"/>
        </w:rPr>
        <w:t xml:space="preserve"> [</w:t>
      </w:r>
      <w:r w:rsidR="009C3BFD" w:rsidRPr="0023664A">
        <w:rPr>
          <w:sz w:val="28"/>
          <w:lang w:val="en-US"/>
        </w:rPr>
        <w:t>1,2</w:t>
      </w:r>
      <w:r w:rsidRPr="0023664A">
        <w:rPr>
          <w:sz w:val="28"/>
          <w:lang w:val="en-US"/>
        </w:rPr>
        <w:t>;</w:t>
      </w:r>
      <w:r w:rsidR="009C3BFD" w:rsidRPr="0023664A">
        <w:rPr>
          <w:sz w:val="28"/>
          <w:lang w:val="en-US"/>
        </w:rPr>
        <w:t>2</w:t>
      </w:r>
      <w:r w:rsidRPr="0023664A">
        <w:rPr>
          <w:sz w:val="28"/>
          <w:lang w:val="en-US"/>
        </w:rPr>
        <w:t>]</w:t>
      </w:r>
    </w:p>
    <w:p w14:paraId="72AD42A5" w14:textId="705B4021" w:rsidR="00596835" w:rsidRPr="0023664A" w:rsidRDefault="003B32CF">
      <w:pPr>
        <w:spacing w:after="160" w:line="259" w:lineRule="auto"/>
        <w:jc w:val="left"/>
        <w:rPr>
          <w:b/>
          <w:sz w:val="28"/>
          <w:lang w:val="en-US"/>
        </w:rPr>
      </w:pPr>
      <w:r w:rsidRPr="0023664A">
        <w:rPr>
          <w:b/>
          <w:sz w:val="28"/>
          <w:lang w:val="en-US"/>
        </w:rPr>
        <w:br w:type="page"/>
      </w:r>
    </w:p>
    <w:p w14:paraId="30C579DE" w14:textId="68C6A9A1" w:rsidR="003E6F39" w:rsidRDefault="00E175CE" w:rsidP="004C162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ГРАФИК И ПОГРЕШНОСТЬ СПЛАЙН – ИНТЕРПОЛЯЦИИ</w:t>
      </w:r>
    </w:p>
    <w:p w14:paraId="6F92CE44" w14:textId="41D46E09" w:rsidR="00A85B0A" w:rsidRDefault="00A85B0A" w:rsidP="00A85B0A">
      <w:pPr>
        <w:tabs>
          <w:tab w:val="left" w:pos="6120"/>
        </w:tabs>
        <w:spacing w:line="360" w:lineRule="auto"/>
        <w:rPr>
          <w:sz w:val="28"/>
        </w:rPr>
      </w:pPr>
    </w:p>
    <w:p w14:paraId="0D8E32C7" w14:textId="20163863" w:rsidR="00A85B0A" w:rsidRDefault="00A85B0A" w:rsidP="00A85B0A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Погрешность интерполяции построенного сплайна:</w:t>
      </w:r>
    </w:p>
    <w:p w14:paraId="0F7DE424" w14:textId="3C80674A" w:rsidR="00A85B0A" w:rsidRDefault="00A85B0A" w:rsidP="00A85B0A">
      <w:pPr>
        <w:tabs>
          <w:tab w:val="left" w:pos="6120"/>
        </w:tabs>
        <w:spacing w:line="360" w:lineRule="auto"/>
        <w:rPr>
          <w:color w:val="333333"/>
          <w:sz w:val="28"/>
          <w:shd w:val="clear" w:color="auto" w:fill="FFFFFF"/>
          <w:lang w:val="en-US"/>
        </w:rPr>
      </w:pPr>
      <w:r w:rsidRPr="00A85B0A">
        <w:rPr>
          <w:color w:val="333333"/>
          <w:sz w:val="32"/>
          <w:shd w:val="clear" w:color="auto" w:fill="FFFFFF"/>
        </w:rPr>
        <w:t>δ</w:t>
      </w:r>
      <w:r>
        <w:rPr>
          <w:color w:val="333333"/>
          <w:sz w:val="32"/>
          <w:shd w:val="clear" w:color="auto" w:fill="FFFFFF"/>
          <w:vertAlign w:val="subscript"/>
          <w:lang w:val="en-US"/>
        </w:rPr>
        <w:t>i</w:t>
      </w:r>
      <w:r>
        <w:rPr>
          <w:color w:val="333333"/>
          <w:sz w:val="32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hd w:val="clear" w:color="auto" w:fill="FFFFFF"/>
          <w:lang w:val="en-US"/>
        </w:rPr>
        <w:t>= |f(x</w:t>
      </w:r>
      <w:r>
        <w:rPr>
          <w:color w:val="333333"/>
          <w:sz w:val="28"/>
          <w:shd w:val="clear" w:color="auto" w:fill="FFFFFF"/>
          <w:vertAlign w:val="subscript"/>
          <w:lang w:val="en-US"/>
        </w:rPr>
        <w:t>i</w:t>
      </w:r>
      <w:r>
        <w:rPr>
          <w:color w:val="333333"/>
          <w:sz w:val="28"/>
          <w:shd w:val="clear" w:color="auto" w:fill="FFFFFF"/>
          <w:lang w:val="en-US"/>
        </w:rPr>
        <w:t>) – S</w:t>
      </w:r>
      <w:r>
        <w:rPr>
          <w:color w:val="333333"/>
          <w:sz w:val="28"/>
          <w:shd w:val="clear" w:color="auto" w:fill="FFFFFF"/>
          <w:vertAlign w:val="subscript"/>
          <w:lang w:val="en-US"/>
        </w:rPr>
        <w:t>i</w:t>
      </w:r>
      <w:r>
        <w:rPr>
          <w:color w:val="333333"/>
          <w:sz w:val="28"/>
          <w:shd w:val="clear" w:color="auto" w:fill="FFFFFF"/>
          <w:lang w:val="en-US"/>
        </w:rPr>
        <w:t>(x)|</w:t>
      </w:r>
    </w:p>
    <w:p w14:paraId="3F621396" w14:textId="2567B219" w:rsidR="00A85B0A" w:rsidRDefault="00BF774E" w:rsidP="00A85B0A">
      <w:pPr>
        <w:tabs>
          <w:tab w:val="left" w:pos="6120"/>
        </w:tabs>
        <w:spacing w:line="360" w:lineRule="auto"/>
        <w:rPr>
          <w:sz w:val="28"/>
        </w:rPr>
      </w:pPr>
      <w:r w:rsidRPr="00BF774E">
        <w:rPr>
          <w:sz w:val="28"/>
        </w:rPr>
        <w:drawing>
          <wp:inline distT="0" distB="0" distL="0" distR="0" wp14:anchorId="474689E6" wp14:editId="5DBC5458">
            <wp:extent cx="5940425" cy="2029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F9FE42" w14:textId="1D375A60" w:rsidR="003E6F39" w:rsidRDefault="00A85B0A" w:rsidP="00A85B0A">
      <w:pPr>
        <w:tabs>
          <w:tab w:val="left" w:pos="6120"/>
        </w:tabs>
        <w:spacing w:line="360" w:lineRule="auto"/>
        <w:jc w:val="center"/>
        <w:rPr>
          <w:sz w:val="28"/>
        </w:rPr>
      </w:pPr>
      <w:r w:rsidRPr="00A85B0A">
        <w:rPr>
          <w:sz w:val="28"/>
        </w:rPr>
        <w:drawing>
          <wp:inline distT="0" distB="0" distL="0" distR="0" wp14:anchorId="78DDCCAF" wp14:editId="4D8BA2E4">
            <wp:extent cx="5608320" cy="305984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249" cy="30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334" w14:textId="25420D1E" w:rsidR="00A85B0A" w:rsidRPr="00E175CE" w:rsidRDefault="00A85B0A" w:rsidP="00A85B0A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Рис. 2 График функции и сплайна в </w:t>
      </w:r>
      <w:r>
        <w:rPr>
          <w:sz w:val="28"/>
          <w:lang w:val="en-US"/>
        </w:rPr>
        <w:t>desmos</w:t>
      </w:r>
    </w:p>
    <w:p w14:paraId="6DF6F33A" w14:textId="48FE411D" w:rsidR="004C1625" w:rsidRPr="004C1625" w:rsidRDefault="003E6F39" w:rsidP="003E6F39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F9C37E5" w14:textId="32DC7938" w:rsidR="00596835" w:rsidRDefault="00596835" w:rsidP="007C7926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F233AE6" w14:textId="57D2949B" w:rsidR="00596835" w:rsidRPr="005F33F7" w:rsidRDefault="007C7926" w:rsidP="007C7926">
      <w:pPr>
        <w:tabs>
          <w:tab w:val="left" w:pos="6120"/>
        </w:tabs>
        <w:spacing w:line="360" w:lineRule="auto"/>
        <w:ind w:firstLine="709"/>
        <w:rPr>
          <w:b/>
          <w:sz w:val="28"/>
          <w:szCs w:val="28"/>
        </w:rPr>
      </w:pPr>
      <w:r w:rsidRPr="005F33F7">
        <w:rPr>
          <w:sz w:val="28"/>
          <w:szCs w:val="28"/>
        </w:rPr>
        <w:t xml:space="preserve">В ходе лабораторной работы </w:t>
      </w:r>
      <w:r w:rsidR="005F33F7" w:rsidRPr="005F33F7">
        <w:rPr>
          <w:sz w:val="28"/>
          <w:szCs w:val="28"/>
        </w:rPr>
        <w:t>был изучен метод ин</w:t>
      </w:r>
      <w:r w:rsidR="005F33F7">
        <w:rPr>
          <w:sz w:val="28"/>
          <w:szCs w:val="28"/>
        </w:rPr>
        <w:t>терполирования кубическим сплай</w:t>
      </w:r>
      <w:r w:rsidR="005F33F7" w:rsidRPr="005F33F7">
        <w:rPr>
          <w:sz w:val="28"/>
          <w:szCs w:val="28"/>
        </w:rPr>
        <w:t>ном</w:t>
      </w:r>
      <w:r w:rsidR="005F33F7">
        <w:rPr>
          <w:sz w:val="28"/>
          <w:szCs w:val="28"/>
        </w:rPr>
        <w:t xml:space="preserve"> дефекта 1</w:t>
      </w:r>
      <w:r w:rsidR="005F33F7" w:rsidRPr="005F33F7">
        <w:rPr>
          <w:sz w:val="28"/>
          <w:szCs w:val="28"/>
        </w:rPr>
        <w:t>, метод ре</w:t>
      </w:r>
      <w:r w:rsidR="005F33F7">
        <w:rPr>
          <w:sz w:val="28"/>
          <w:szCs w:val="28"/>
        </w:rPr>
        <w:t>шения СЛАУ матричной прогонкой</w:t>
      </w:r>
      <w:r w:rsidR="005F33F7" w:rsidRPr="005F33F7">
        <w:rPr>
          <w:sz w:val="28"/>
          <w:szCs w:val="28"/>
        </w:rPr>
        <w:t>, написаны программы, задающие таблично исходную функцию, решающие полу</w:t>
      </w:r>
      <w:r w:rsidR="005F33F7">
        <w:rPr>
          <w:sz w:val="28"/>
          <w:szCs w:val="28"/>
        </w:rPr>
        <w:t>чившуюся СЛАУ методом матричной</w:t>
      </w:r>
      <w:r w:rsidR="005F33F7" w:rsidRPr="005F33F7">
        <w:rPr>
          <w:sz w:val="28"/>
          <w:szCs w:val="28"/>
        </w:rPr>
        <w:t xml:space="preserve"> прогонки, определяющ</w:t>
      </w:r>
      <w:r w:rsidR="005F33F7">
        <w:rPr>
          <w:sz w:val="28"/>
          <w:szCs w:val="28"/>
        </w:rPr>
        <w:t>ие коэффициенты полиномов сплайна и строящие графики исходной функции и получившегося сплай</w:t>
      </w:r>
      <w:r w:rsidR="005F33F7" w:rsidRPr="005F33F7">
        <w:rPr>
          <w:sz w:val="28"/>
          <w:szCs w:val="28"/>
        </w:rPr>
        <w:t>на.</w:t>
      </w:r>
    </w:p>
    <w:sectPr w:rsidR="00596835" w:rsidRPr="005F33F7" w:rsidSect="00C348BE">
      <w:headerReference w:type="default" r:id="rId12"/>
      <w:footerReference w:type="first" r:id="rId13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E661FB" w:rsidRDefault="00E661FB" w:rsidP="00770F16">
      <w:r>
        <w:separator/>
      </w:r>
    </w:p>
  </w:endnote>
  <w:endnote w:type="continuationSeparator" w:id="0">
    <w:p w14:paraId="64E3B5E8" w14:textId="77777777" w:rsidR="00E661FB" w:rsidRDefault="00E661FB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E661FB" w:rsidRPr="00C348BE" w:rsidRDefault="00E661FB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E661FB" w:rsidRDefault="00E661FB" w:rsidP="00770F16">
      <w:r>
        <w:separator/>
      </w:r>
    </w:p>
  </w:footnote>
  <w:footnote w:type="continuationSeparator" w:id="0">
    <w:p w14:paraId="5E8FE8C9" w14:textId="77777777" w:rsidR="00E661FB" w:rsidRDefault="00E661FB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Content>
      <w:p w14:paraId="4F77DD85" w14:textId="68542C10" w:rsidR="00E661FB" w:rsidRDefault="00E661F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74E">
          <w:rPr>
            <w:noProof/>
          </w:rPr>
          <w:t>2</w:t>
        </w:r>
        <w:r>
          <w:fldChar w:fldCharType="end"/>
        </w:r>
      </w:p>
    </w:sdtContent>
  </w:sdt>
  <w:p w14:paraId="670515D3" w14:textId="77777777" w:rsidR="00E661FB" w:rsidRDefault="00E661F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A2B49"/>
    <w:rsid w:val="001A7D69"/>
    <w:rsid w:val="001B730B"/>
    <w:rsid w:val="002159C7"/>
    <w:rsid w:val="00224296"/>
    <w:rsid w:val="0023664A"/>
    <w:rsid w:val="00266D89"/>
    <w:rsid w:val="0028271A"/>
    <w:rsid w:val="002D512B"/>
    <w:rsid w:val="002E18E1"/>
    <w:rsid w:val="002F2093"/>
    <w:rsid w:val="00314CE5"/>
    <w:rsid w:val="003330D5"/>
    <w:rsid w:val="003456FA"/>
    <w:rsid w:val="00355171"/>
    <w:rsid w:val="003633A3"/>
    <w:rsid w:val="003636C9"/>
    <w:rsid w:val="00383B1B"/>
    <w:rsid w:val="003955DB"/>
    <w:rsid w:val="003B0367"/>
    <w:rsid w:val="003B32CF"/>
    <w:rsid w:val="003E6F39"/>
    <w:rsid w:val="00405BCA"/>
    <w:rsid w:val="00417E1C"/>
    <w:rsid w:val="0042035F"/>
    <w:rsid w:val="004263B0"/>
    <w:rsid w:val="0043292E"/>
    <w:rsid w:val="00442572"/>
    <w:rsid w:val="0044513D"/>
    <w:rsid w:val="004814A2"/>
    <w:rsid w:val="004C1625"/>
    <w:rsid w:val="004E16A4"/>
    <w:rsid w:val="00520F26"/>
    <w:rsid w:val="00521E9B"/>
    <w:rsid w:val="005732EF"/>
    <w:rsid w:val="00576794"/>
    <w:rsid w:val="00576858"/>
    <w:rsid w:val="00596835"/>
    <w:rsid w:val="005B3844"/>
    <w:rsid w:val="005C3CF4"/>
    <w:rsid w:val="005F33F7"/>
    <w:rsid w:val="006054E1"/>
    <w:rsid w:val="00626204"/>
    <w:rsid w:val="006266AA"/>
    <w:rsid w:val="006727BC"/>
    <w:rsid w:val="006C0A1E"/>
    <w:rsid w:val="006D0AF0"/>
    <w:rsid w:val="006F66C1"/>
    <w:rsid w:val="006F7760"/>
    <w:rsid w:val="0070570F"/>
    <w:rsid w:val="00707FEF"/>
    <w:rsid w:val="00742751"/>
    <w:rsid w:val="00760B72"/>
    <w:rsid w:val="00770F16"/>
    <w:rsid w:val="0078396E"/>
    <w:rsid w:val="007B0D90"/>
    <w:rsid w:val="007C7926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8D02B7"/>
    <w:rsid w:val="009334FD"/>
    <w:rsid w:val="00933E0F"/>
    <w:rsid w:val="00936FC3"/>
    <w:rsid w:val="00941EDD"/>
    <w:rsid w:val="00975144"/>
    <w:rsid w:val="009C3BFD"/>
    <w:rsid w:val="00A34E44"/>
    <w:rsid w:val="00A46D89"/>
    <w:rsid w:val="00A85B0A"/>
    <w:rsid w:val="00A95538"/>
    <w:rsid w:val="00AA00FF"/>
    <w:rsid w:val="00AA02CB"/>
    <w:rsid w:val="00AA450B"/>
    <w:rsid w:val="00AA6F04"/>
    <w:rsid w:val="00AB57F1"/>
    <w:rsid w:val="00B45285"/>
    <w:rsid w:val="00B60B84"/>
    <w:rsid w:val="00B8673B"/>
    <w:rsid w:val="00BB4DC1"/>
    <w:rsid w:val="00BF6C05"/>
    <w:rsid w:val="00BF774E"/>
    <w:rsid w:val="00C107BE"/>
    <w:rsid w:val="00C23151"/>
    <w:rsid w:val="00C348BE"/>
    <w:rsid w:val="00C35DA5"/>
    <w:rsid w:val="00C60A3D"/>
    <w:rsid w:val="00C8785A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5C14"/>
    <w:rsid w:val="00DC7F5D"/>
    <w:rsid w:val="00DD4890"/>
    <w:rsid w:val="00E10B5C"/>
    <w:rsid w:val="00E175CE"/>
    <w:rsid w:val="00E40718"/>
    <w:rsid w:val="00E661FB"/>
    <w:rsid w:val="00E856F4"/>
    <w:rsid w:val="00E9590E"/>
    <w:rsid w:val="00E96ADB"/>
    <w:rsid w:val="00EB2DAB"/>
    <w:rsid w:val="00ED2646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2E56A-D3D8-480E-A1D5-C40F4053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2024-03-25T15:08:00Z</dcterms:created>
  <dcterms:modified xsi:type="dcterms:W3CDTF">2024-05-27T21:10:00Z</dcterms:modified>
</cp:coreProperties>
</file>