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9934E" w14:textId="77777777" w:rsidR="00F65678" w:rsidRPr="0045068A" w:rsidRDefault="00F65678" w:rsidP="00F656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1. Показатель надежности количественно определяет:</w:t>
      </w:r>
    </w:p>
    <w:p w14:paraId="5434DCB8" w14:textId="77777777" w:rsidR="00F65678" w:rsidRPr="00F65678" w:rsidRDefault="00F65678" w:rsidP="00F656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критерий отказа </w:t>
      </w:r>
    </w:p>
    <w:p w14:paraId="0B046054" w14:textId="77777777" w:rsidR="00F65678" w:rsidRPr="00F65678" w:rsidRDefault="00F65678" w:rsidP="00F656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работоспособное состояние </w:t>
      </w:r>
    </w:p>
    <w:p w14:paraId="41F0360E" w14:textId="77777777" w:rsidR="00F65678" w:rsidRPr="00F65678" w:rsidRDefault="00F65678" w:rsidP="00F656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целевое назначение объекта </w:t>
      </w:r>
    </w:p>
    <w:p w14:paraId="37569220" w14:textId="77777777" w:rsidR="00F65678" w:rsidRPr="005B6C75" w:rsidRDefault="00F65678" w:rsidP="00F656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свойство надежности</w:t>
      </w:r>
    </w:p>
    <w:p w14:paraId="0F30A3B4" w14:textId="77777777" w:rsidR="005B6C75" w:rsidRPr="00F65678" w:rsidRDefault="005B6C75" w:rsidP="005B6C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04EE35" w14:textId="77777777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 2. Вероятность восстановления 0,8 означает, что:</w:t>
      </w:r>
    </w:p>
    <w:p w14:paraId="50333B79" w14:textId="77777777" w:rsidR="00F65678" w:rsidRPr="00F65678" w:rsidRDefault="00F65678" w:rsidP="00F6567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 объектов из 100 останутся невосстановленными </w:t>
      </w:r>
    </w:p>
    <w:p w14:paraId="587D7117" w14:textId="77777777" w:rsidR="00F65678" w:rsidRPr="00F65678" w:rsidRDefault="00F65678" w:rsidP="00F6567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восстановление произойдет 8 раз за 10 ч ремонта </w:t>
      </w:r>
    </w:p>
    <w:p w14:paraId="5F685AEB" w14:textId="77777777" w:rsidR="00F65678" w:rsidRPr="00F65678" w:rsidRDefault="00F65678" w:rsidP="00F6567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каждые 10 ч ремонта приходится 2 невосстановления </w:t>
      </w:r>
    </w:p>
    <w:p w14:paraId="4174C1DD" w14:textId="77777777" w:rsidR="00F65678" w:rsidRPr="005B6C75" w:rsidRDefault="00F65678" w:rsidP="00F6567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8 объектов из 10 будут восстановлены</w:t>
      </w:r>
    </w:p>
    <w:p w14:paraId="373E029E" w14:textId="77777777" w:rsidR="005B6C75" w:rsidRPr="00F65678" w:rsidRDefault="005B6C75" w:rsidP="005B6C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F73E3D" w14:textId="77777777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3.  Какие поля содержит в себе тест-кейс? (лр)</w:t>
      </w:r>
    </w:p>
    <w:p w14:paraId="081B9802" w14:textId="77777777" w:rsidR="00F65678" w:rsidRPr="00F65678" w:rsidRDefault="00F65678" w:rsidP="00F6567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 Описание</w:t>
      </w:r>
    </w:p>
    <w:p w14:paraId="25A34325" w14:textId="77777777" w:rsidR="00F65678" w:rsidRPr="00F65678" w:rsidRDefault="00F65678" w:rsidP="00F6567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Идентификатор / номер (уникальный)</w:t>
      </w:r>
    </w:p>
    <w:p w14:paraId="0353A1AF" w14:textId="77777777" w:rsidR="00F65678" w:rsidRPr="00F65678" w:rsidRDefault="00F65678" w:rsidP="00F6567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Ожидаемые результаты</w:t>
      </w:r>
    </w:p>
    <w:p w14:paraId="3A6E75BD" w14:textId="77777777" w:rsidR="00F65678" w:rsidRPr="00F65678" w:rsidRDefault="00F65678" w:rsidP="00F6567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Статус проверок</w:t>
      </w:r>
    </w:p>
    <w:p w14:paraId="3AA7B239" w14:textId="77777777" w:rsidR="00F65678" w:rsidRPr="00F65678" w:rsidRDefault="00F65678" w:rsidP="00F6567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Предусловия</w:t>
      </w:r>
    </w:p>
    <w:p w14:paraId="4E6D0807" w14:textId="77777777" w:rsidR="00F65678" w:rsidRPr="00F65678" w:rsidRDefault="00F65678" w:rsidP="00F6567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проверок</w:t>
      </w:r>
    </w:p>
    <w:p w14:paraId="47D9CDC8" w14:textId="77777777" w:rsidR="00F65678" w:rsidRPr="00F65678" w:rsidRDefault="00F65678" w:rsidP="00F6567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Шаги</w:t>
      </w:r>
    </w:p>
    <w:p w14:paraId="09B85850" w14:textId="77777777" w:rsidR="00F65678" w:rsidRPr="00F65678" w:rsidRDefault="00F65678" w:rsidP="00F6567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Текущие результаты</w:t>
      </w:r>
    </w:p>
    <w:p w14:paraId="0020A2B3" w14:textId="77777777" w:rsidR="00F65678" w:rsidRPr="00F65678" w:rsidRDefault="00F65678" w:rsidP="00F6567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Комментарии</w:t>
      </w:r>
    </w:p>
    <w:p w14:paraId="7F0E51E3" w14:textId="77777777" w:rsidR="00F65678" w:rsidRPr="005B6C75" w:rsidRDefault="00F65678" w:rsidP="00F6567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Заголовок</w:t>
      </w:r>
    </w:p>
    <w:p w14:paraId="63687FC1" w14:textId="77777777" w:rsidR="005B6C75" w:rsidRPr="00F65678" w:rsidRDefault="005B6C75" w:rsidP="005B6C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F9F4F1" w14:textId="77777777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4. Укажите состояние, в котором находится технический объект в начале эксплуатации:</w:t>
      </w:r>
    </w:p>
    <w:p w14:paraId="2236959F" w14:textId="77777777" w:rsidR="00F65678" w:rsidRPr="00F65678" w:rsidRDefault="00F65678" w:rsidP="00F65678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работоспособное </w:t>
      </w:r>
    </w:p>
    <w:p w14:paraId="2316C6F6" w14:textId="77777777" w:rsidR="00F65678" w:rsidRPr="00F65678" w:rsidRDefault="00F65678" w:rsidP="00F65678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неисправное </w:t>
      </w:r>
    </w:p>
    <w:p w14:paraId="3BDB88CF" w14:textId="77777777" w:rsidR="00F65678" w:rsidRPr="00F65678" w:rsidRDefault="00F65678" w:rsidP="00F65678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предельное </w:t>
      </w:r>
    </w:p>
    <w:p w14:paraId="701C44F0" w14:textId="77777777" w:rsidR="00F65678" w:rsidRPr="005B6C75" w:rsidRDefault="00F65678" w:rsidP="00F65678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исправное</w:t>
      </w:r>
    </w:p>
    <w:p w14:paraId="078D9FEE" w14:textId="77777777" w:rsidR="005B6C75" w:rsidRPr="00F65678" w:rsidRDefault="005B6C75" w:rsidP="005B6C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3D20EF" w14:textId="77777777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5. Значение показателя надежности задают в виде </w:t>
      </w:r>
    </w:p>
    <w:p w14:paraId="472568DC" w14:textId="77777777" w:rsidR="00F65678" w:rsidRPr="00F65678" w:rsidRDefault="00F65678" w:rsidP="00F65678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числа </w:t>
      </w:r>
    </w:p>
    <w:p w14:paraId="01349951" w14:textId="77777777" w:rsidR="00F65678" w:rsidRPr="00F65678" w:rsidRDefault="00F65678" w:rsidP="00F65678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качественной характеристики </w:t>
      </w:r>
    </w:p>
    <w:p w14:paraId="59EA6049" w14:textId="77777777" w:rsidR="00F65678" w:rsidRPr="00F65678" w:rsidRDefault="00F65678" w:rsidP="00F65678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порядковой величины </w:t>
      </w:r>
    </w:p>
    <w:p w14:paraId="0F7CC2A4" w14:textId="77777777" w:rsidR="00F65678" w:rsidRDefault="00F65678" w:rsidP="00F65678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набора состояний</w:t>
      </w:r>
    </w:p>
    <w:p w14:paraId="4043BEA8" w14:textId="77777777" w:rsidR="005B6C75" w:rsidRPr="00F65678" w:rsidRDefault="005B6C75" w:rsidP="005B6C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333A5D" w14:textId="445D4383" w:rsidR="00F65678" w:rsidRPr="000A0704" w:rsidRDefault="00F65678" w:rsidP="000A0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6. Вероятность отказа в момент времени 1000 ч равна 0,1. Определить значение функции надежности в этот момент времени </w:t>
      </w:r>
    </w:p>
    <w:p w14:paraId="6352EA63" w14:textId="77777777" w:rsidR="00F65678" w:rsidRPr="00F65678" w:rsidRDefault="00F65678" w:rsidP="00F65678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0,0009 </w:t>
      </w:r>
    </w:p>
    <w:p w14:paraId="7EF6B852" w14:textId="77777777" w:rsidR="00F65678" w:rsidRPr="00F65678" w:rsidRDefault="00F65678" w:rsidP="00F65678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0,0001 </w:t>
      </w:r>
    </w:p>
    <w:p w14:paraId="5A0A1241" w14:textId="77777777" w:rsidR="00F65678" w:rsidRPr="00F65678" w:rsidRDefault="00F65678" w:rsidP="00F65678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0,1 </w:t>
      </w:r>
    </w:p>
    <w:p w14:paraId="4F6B3A2E" w14:textId="77777777" w:rsidR="00F65678" w:rsidRPr="00F65678" w:rsidRDefault="00F65678" w:rsidP="00F65678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0,9</w:t>
      </w:r>
    </w:p>
    <w:p w14:paraId="5FA3C622" w14:textId="77777777" w:rsidR="005B6C75" w:rsidRDefault="00F65678" w:rsidP="00F656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ответ: 1-0,1=0,9</w:t>
      </w:r>
    </w:p>
    <w:p w14:paraId="28F4F4DF" w14:textId="77777777" w:rsidR="005B6C75" w:rsidRPr="005B6C75" w:rsidRDefault="005B6C75" w:rsidP="00F656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62E5C7" w14:textId="77777777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7.  Наступление предельного состояния определяется </w:t>
      </w:r>
    </w:p>
    <w:p w14:paraId="6515EA2B" w14:textId="77777777" w:rsidR="00F65678" w:rsidRPr="00F65678" w:rsidRDefault="00F65678" w:rsidP="00F6567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критерием предельного состояния </w:t>
      </w:r>
    </w:p>
    <w:p w14:paraId="14C55C86" w14:textId="77777777" w:rsidR="00F65678" w:rsidRPr="00F65678" w:rsidRDefault="00F65678" w:rsidP="00F6567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свойством надежности </w:t>
      </w:r>
    </w:p>
    <w:p w14:paraId="727B3F8B" w14:textId="77777777" w:rsidR="00F65678" w:rsidRPr="00F65678" w:rsidRDefault="00F65678" w:rsidP="00F6567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предшествующим состоянием </w:t>
      </w:r>
    </w:p>
    <w:p w14:paraId="7D41A08B" w14:textId="77777777" w:rsidR="00F65678" w:rsidRDefault="00F65678" w:rsidP="00F6567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видом предельного объект</w:t>
      </w:r>
    </w:p>
    <w:p w14:paraId="59B8E7CF" w14:textId="2C9DE88B" w:rsidR="005B6C75" w:rsidRDefault="005B6C75" w:rsidP="005B6C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EEE8EC" w14:textId="77777777" w:rsidR="000A0704" w:rsidRPr="00F65678" w:rsidRDefault="000A0704" w:rsidP="005B6C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A1DF05" w14:textId="77777777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8.  Подтверждающее и санитарное тестирования относятся к классификации по:</w:t>
      </w:r>
    </w:p>
    <w:p w14:paraId="4DF58F18" w14:textId="77777777" w:rsidR="00F65678" w:rsidRPr="00F65678" w:rsidRDefault="00F65678" w:rsidP="00F6567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способу исполнения </w:t>
      </w:r>
    </w:p>
    <w:p w14:paraId="11E3B693" w14:textId="706855B8" w:rsidR="00F65678" w:rsidRPr="000A0704" w:rsidRDefault="00F65678" w:rsidP="000A0704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</w:pPr>
      <w:r w:rsidRPr="000A0704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времени применения тестов</w:t>
      </w:r>
    </w:p>
    <w:p w14:paraId="6DAD5E77" w14:textId="6F25177A" w:rsidR="000A0704" w:rsidRPr="000A0704" w:rsidRDefault="000A0704" w:rsidP="000A0704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целям</w:t>
      </w:r>
    </w:p>
    <w:p w14:paraId="67DFD62E" w14:textId="77777777" w:rsidR="00F65678" w:rsidRPr="00F65678" w:rsidRDefault="00F65678" w:rsidP="00F6567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 </w:t>
      </w:r>
    </w:p>
    <w:p w14:paraId="11288612" w14:textId="77777777" w:rsidR="00F65678" w:rsidRDefault="00F65678" w:rsidP="00F6567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подходу</w:t>
      </w:r>
    </w:p>
    <w:p w14:paraId="5AAC0E78" w14:textId="77777777" w:rsidR="005B6C75" w:rsidRPr="00F65678" w:rsidRDefault="005B6C75" w:rsidP="005B6C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B3F8B3" w14:textId="77777777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9. Сбоями ПО считают </w:t>
      </w:r>
    </w:p>
    <w:p w14:paraId="34589C1B" w14:textId="77777777" w:rsidR="00F65678" w:rsidRPr="00EE571F" w:rsidRDefault="00F65678" w:rsidP="00F6567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</w:pPr>
      <w:r w:rsidRPr="00EE571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появление неправильных результатов </w:t>
      </w:r>
    </w:p>
    <w:p w14:paraId="466990AC" w14:textId="77777777" w:rsidR="00F65678" w:rsidRPr="00F65678" w:rsidRDefault="00F65678" w:rsidP="00F6567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некорректность спецификации </w:t>
      </w:r>
    </w:p>
    <w:p w14:paraId="5AE000A8" w14:textId="77777777" w:rsidR="00F65678" w:rsidRPr="00F65678" w:rsidRDefault="00F65678" w:rsidP="00F6567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нарушение работы с указанием точки программы </w:t>
      </w:r>
    </w:p>
    <w:p w14:paraId="5E8615A1" w14:textId="77777777" w:rsidR="00F65678" w:rsidRPr="00F65678" w:rsidRDefault="00F65678" w:rsidP="00F6567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неприспособленность к реальному пользователю</w:t>
      </w:r>
    </w:p>
    <w:p w14:paraId="0BB04DE7" w14:textId="77777777" w:rsidR="005B6C75" w:rsidRPr="00F65678" w:rsidRDefault="005B6C75" w:rsidP="00F65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A95F74" w14:textId="77777777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10. Частота отказов 0,08 1/ч означает, что </w:t>
      </w:r>
    </w:p>
    <w:p w14:paraId="4DBF9206" w14:textId="77777777" w:rsidR="00F65678" w:rsidRPr="00F65678" w:rsidRDefault="00F65678" w:rsidP="00F65678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на каждые 100 ч приходится 8 отказов </w:t>
      </w:r>
    </w:p>
    <w:p w14:paraId="4951C273" w14:textId="77777777" w:rsidR="00F65678" w:rsidRPr="00F65678" w:rsidRDefault="00F65678" w:rsidP="00F65678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произойдет 2 отказа за 100 ч работы </w:t>
      </w:r>
    </w:p>
    <w:p w14:paraId="609DA08C" w14:textId="77777777" w:rsidR="00F65678" w:rsidRPr="00F65678" w:rsidRDefault="00F65678" w:rsidP="00F65678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8 ч откажут 100 объектов </w:t>
      </w:r>
    </w:p>
    <w:p w14:paraId="020D4784" w14:textId="0F2ACF3C" w:rsidR="00F65678" w:rsidRPr="000A0704" w:rsidRDefault="00F65678" w:rsidP="000A0704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 будет находиться в работоспособном состоянии 92 ч из 100</w:t>
      </w:r>
    </w:p>
    <w:p w14:paraId="527D4215" w14:textId="77777777" w:rsidR="005B6C75" w:rsidRPr="00F65678" w:rsidRDefault="005B6C75" w:rsidP="00F6567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D0323" w14:textId="77777777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11.  Вспомогательное время включает</w:t>
      </w:r>
    </w:p>
    <w:p w14:paraId="4D4E2896" w14:textId="77777777" w:rsidR="00F65678" w:rsidRPr="00F65678" w:rsidRDefault="00F65678" w:rsidP="00F65678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время подналадки</w:t>
      </w:r>
    </w:p>
    <w:p w14:paraId="4A77D849" w14:textId="77777777" w:rsidR="00F65678" w:rsidRPr="00F65678" w:rsidRDefault="00F65678" w:rsidP="00F65678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 диагностирования </w:t>
      </w:r>
    </w:p>
    <w:p w14:paraId="72B14188" w14:textId="77777777" w:rsidR="00F65678" w:rsidRPr="00F65678" w:rsidRDefault="00F65678" w:rsidP="00F65678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 доступа </w:t>
      </w:r>
    </w:p>
    <w:p w14:paraId="152BF685" w14:textId="77777777" w:rsidR="00F65678" w:rsidRDefault="00F65678" w:rsidP="00F65678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 снабжения</w:t>
      </w:r>
    </w:p>
    <w:p w14:paraId="529D0663" w14:textId="77777777" w:rsidR="005B6C75" w:rsidRPr="00F65678" w:rsidRDefault="005B6C75" w:rsidP="005B6C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0AD509" w14:textId="77777777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12. При выполнении своей работы тестировщик не должен взаимодействовать с другими участниками команды разработки ПО. </w:t>
      </w:r>
    </w:p>
    <w:p w14:paraId="539BA8A3" w14:textId="77777777" w:rsidR="00F65678" w:rsidRPr="00F65678" w:rsidRDefault="00F65678" w:rsidP="00F6567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Верно</w:t>
      </w:r>
    </w:p>
    <w:p w14:paraId="15A1647C" w14:textId="77777777" w:rsidR="00F65678" w:rsidRPr="005B6C75" w:rsidRDefault="00F65678" w:rsidP="00F6567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Неверно</w:t>
      </w:r>
    </w:p>
    <w:p w14:paraId="6B98B8C5" w14:textId="77777777" w:rsidR="005B6C75" w:rsidRPr="00F65678" w:rsidRDefault="005B6C75" w:rsidP="005B6C7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F54198" w14:textId="77777777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13.  Как правило чек-лист оформляется в виде списка проверок.</w:t>
      </w:r>
    </w:p>
    <w:p w14:paraId="47E250F1" w14:textId="77777777" w:rsidR="00F65678" w:rsidRPr="00F65678" w:rsidRDefault="00F65678" w:rsidP="00F65678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Верно </w:t>
      </w:r>
    </w:p>
    <w:p w14:paraId="5047F688" w14:textId="77777777" w:rsidR="00F65678" w:rsidRDefault="00F65678" w:rsidP="00F65678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Неверно</w:t>
      </w:r>
    </w:p>
    <w:p w14:paraId="73C99618" w14:textId="77777777" w:rsidR="005B6C75" w:rsidRDefault="005B6C75" w:rsidP="005B6C7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901CFE" w14:textId="77777777" w:rsidR="0045068A" w:rsidRPr="00F65678" w:rsidRDefault="0045068A" w:rsidP="005B6C7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B502EF" w14:textId="77777777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14. Нефункциональное тестирование включает в себя: </w:t>
      </w:r>
    </w:p>
    <w:p w14:paraId="513E4950" w14:textId="2C0107B5" w:rsidR="00F65678" w:rsidRPr="00F65678" w:rsidRDefault="00F65678" w:rsidP="00F6567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Юзабилити тестирование </w:t>
      </w:r>
      <w:r w:rsidR="000A070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(тестирование удобства использования)</w:t>
      </w:r>
    </w:p>
    <w:p w14:paraId="5D8F6EA2" w14:textId="77777777" w:rsidR="00F65678" w:rsidRPr="00F65678" w:rsidRDefault="00F65678" w:rsidP="00F6567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Конфигурационное тестирование</w:t>
      </w:r>
    </w:p>
    <w:p w14:paraId="62941E42" w14:textId="77777777" w:rsidR="00F65678" w:rsidRPr="00F65678" w:rsidRDefault="00F65678" w:rsidP="00F6567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Тестирование стабильности / надежности </w:t>
      </w:r>
    </w:p>
    <w:p w14:paraId="6759A8E9" w14:textId="77777777" w:rsidR="00F65678" w:rsidRPr="00F65678" w:rsidRDefault="00F65678" w:rsidP="00F6567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Тестирование модулей </w:t>
      </w:r>
    </w:p>
    <w:p w14:paraId="75B1D1CD" w14:textId="77777777" w:rsidR="00F65678" w:rsidRPr="00F65678" w:rsidRDefault="00F65678" w:rsidP="00F6567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Тестирование безопасности </w:t>
      </w:r>
    </w:p>
    <w:p w14:paraId="41CA9989" w14:textId="77777777" w:rsidR="00F65678" w:rsidRPr="00F65678" w:rsidRDefault="00F65678" w:rsidP="00F6567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Ручное тестирование </w:t>
      </w:r>
    </w:p>
    <w:p w14:paraId="1471048C" w14:textId="77777777" w:rsidR="00F65678" w:rsidRPr="00F65678" w:rsidRDefault="00F65678" w:rsidP="00F6567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Статическое тестирование</w:t>
      </w:r>
    </w:p>
    <w:p w14:paraId="4EC8384A" w14:textId="3E9166EC" w:rsidR="005B6C75" w:rsidRDefault="005B6C75" w:rsidP="00F65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44905" w14:textId="77777777" w:rsidR="005B6C75" w:rsidRPr="0045068A" w:rsidRDefault="005B6C75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512325C" w14:textId="77777777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15. Укажите способ резервирования, при котором резервируется вся система </w:t>
      </w:r>
    </w:p>
    <w:p w14:paraId="5622E2D7" w14:textId="77777777" w:rsidR="00F65678" w:rsidRPr="00F65678" w:rsidRDefault="00F65678" w:rsidP="00F65678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общий </w:t>
      </w:r>
    </w:p>
    <w:p w14:paraId="13652FD8" w14:textId="77777777" w:rsidR="00F65678" w:rsidRPr="00F65678" w:rsidRDefault="00F65678" w:rsidP="00F65678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полный </w:t>
      </w:r>
    </w:p>
    <w:p w14:paraId="2BE92DDD" w14:textId="77777777" w:rsidR="00F65678" w:rsidRPr="00F65678" w:rsidRDefault="00F65678" w:rsidP="00F65678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постоянный </w:t>
      </w:r>
    </w:p>
    <w:p w14:paraId="2B913A33" w14:textId="77777777" w:rsidR="00F65678" w:rsidRDefault="00F65678" w:rsidP="00F65678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нагруженный</w:t>
      </w:r>
    </w:p>
    <w:p w14:paraId="7D7271DE" w14:textId="77777777" w:rsidR="005B6C75" w:rsidRPr="00F65678" w:rsidRDefault="005B6C75" w:rsidP="005B6C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874C75" w14:textId="77777777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16. Каким событием вызван переход технического объекта из работоспособного состояния в неработоспособное?</w:t>
      </w:r>
    </w:p>
    <w:p w14:paraId="238CF341" w14:textId="77777777" w:rsidR="00F65678" w:rsidRPr="00F65678" w:rsidRDefault="00F65678" w:rsidP="00F65678">
      <w:pPr>
        <w:numPr>
          <w:ilvl w:val="0"/>
          <w:numId w:val="16"/>
        </w:numPr>
        <w:spacing w:before="24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a. отказ</w:t>
      </w:r>
    </w:p>
    <w:p w14:paraId="715CDAC7" w14:textId="77777777" w:rsidR="00F65678" w:rsidRPr="00F65678" w:rsidRDefault="00F65678" w:rsidP="00F65678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b. восстановление</w:t>
      </w:r>
    </w:p>
    <w:p w14:paraId="12420027" w14:textId="77777777" w:rsidR="00F65678" w:rsidRPr="00F65678" w:rsidRDefault="00F65678" w:rsidP="00F65678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c. повреждение</w:t>
      </w:r>
    </w:p>
    <w:p w14:paraId="5244982E" w14:textId="0A983B95" w:rsidR="005B6C75" w:rsidRPr="000A0704" w:rsidRDefault="00F65678" w:rsidP="000A0704">
      <w:pPr>
        <w:numPr>
          <w:ilvl w:val="0"/>
          <w:numId w:val="16"/>
        </w:num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d. сбой</w:t>
      </w:r>
    </w:p>
    <w:p w14:paraId="2C8F1160" w14:textId="66EA1D5A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17.Перед проведением непосредственного тестирования </w:t>
      </w:r>
      <w:r w:rsidR="000A070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тестировщику необходимо: </w:t>
      </w:r>
    </w:p>
    <w:p w14:paraId="079A6299" w14:textId="77777777" w:rsidR="00F65678" w:rsidRPr="00F65678" w:rsidRDefault="00F65678" w:rsidP="00F65678">
      <w:pPr>
        <w:numPr>
          <w:ilvl w:val="0"/>
          <w:numId w:val="17"/>
        </w:numPr>
        <w:spacing w:before="24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a. подготовить тестовые сценарии</w:t>
      </w:r>
    </w:p>
    <w:p w14:paraId="48C54F70" w14:textId="77777777" w:rsidR="00F65678" w:rsidRPr="00F65678" w:rsidRDefault="00F65678" w:rsidP="00F65678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b. составить отчетную документацию</w:t>
      </w:r>
    </w:p>
    <w:p w14:paraId="54855CF2" w14:textId="77777777" w:rsidR="00F65678" w:rsidRPr="00F65678" w:rsidRDefault="00F65678" w:rsidP="00F65678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c. изучить требования к ПО</w:t>
      </w:r>
    </w:p>
    <w:p w14:paraId="1B4B80EA" w14:textId="77777777" w:rsidR="00F65678" w:rsidRPr="00F65678" w:rsidRDefault="00F65678" w:rsidP="00F65678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d. найти отклонения в поведении ПО от предполагаемого результата</w:t>
      </w:r>
    </w:p>
    <w:p w14:paraId="3A9D520C" w14:textId="77777777" w:rsidR="00F65678" w:rsidRPr="00F65678" w:rsidRDefault="00F65678" w:rsidP="00F65678">
      <w:pPr>
        <w:numPr>
          <w:ilvl w:val="0"/>
          <w:numId w:val="17"/>
        </w:num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e. подготовить данные для использования в тестах</w:t>
      </w:r>
    </w:p>
    <w:p w14:paraId="40616350" w14:textId="77777777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18.Формулировка показателя надежности обязательно должна содержать:</w:t>
      </w:r>
    </w:p>
    <w:p w14:paraId="732BBC71" w14:textId="77777777" w:rsidR="00F65678" w:rsidRPr="00F65678" w:rsidRDefault="00F65678" w:rsidP="00F65678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a. свойство надежности</w:t>
      </w:r>
    </w:p>
    <w:p w14:paraId="6FE926B8" w14:textId="77777777" w:rsidR="00F65678" w:rsidRPr="00F65678" w:rsidRDefault="00F65678" w:rsidP="00F65678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b. объемно-временной параметр</w:t>
      </w:r>
    </w:p>
    <w:p w14:paraId="5E7F61CB" w14:textId="77777777" w:rsidR="00F65678" w:rsidRPr="00F65678" w:rsidRDefault="00F65678" w:rsidP="00F65678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c. метод расчета</w:t>
      </w:r>
    </w:p>
    <w:p w14:paraId="57D799D0" w14:textId="77777777" w:rsidR="00F65678" w:rsidRPr="00F65678" w:rsidRDefault="00F65678" w:rsidP="00F65678">
      <w:pPr>
        <w:numPr>
          <w:ilvl w:val="0"/>
          <w:numId w:val="18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d. значение наработки</w:t>
      </w:r>
    </w:p>
    <w:p w14:paraId="05349E14" w14:textId="77777777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19.Сколько основных (по International Software Testing Qualifications Board) принципов тестирования обычно выделяют? (лр)</w:t>
      </w:r>
    </w:p>
    <w:p w14:paraId="4EA10CC1" w14:textId="77777777" w:rsidR="00F65678" w:rsidRPr="00F65678" w:rsidRDefault="00F65678" w:rsidP="00F65678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 9</w:t>
      </w:r>
    </w:p>
    <w:p w14:paraId="13731764" w14:textId="77777777" w:rsidR="00F65678" w:rsidRPr="00F65678" w:rsidRDefault="00F65678" w:rsidP="00F65678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b. 5</w:t>
      </w:r>
    </w:p>
    <w:p w14:paraId="4155118C" w14:textId="77777777" w:rsidR="00F65678" w:rsidRPr="00F65678" w:rsidRDefault="00F65678" w:rsidP="00F65678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 8</w:t>
      </w:r>
    </w:p>
    <w:p w14:paraId="778F06DE" w14:textId="77777777" w:rsidR="00F65678" w:rsidRPr="00F65678" w:rsidRDefault="00F65678" w:rsidP="00F65678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d. 6</w:t>
      </w:r>
    </w:p>
    <w:p w14:paraId="450758C7" w14:textId="77777777" w:rsidR="00F65678" w:rsidRPr="005B6C75" w:rsidRDefault="00F65678" w:rsidP="00F65678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e. 7</w:t>
      </w:r>
    </w:p>
    <w:p w14:paraId="45E593F3" w14:textId="77777777" w:rsidR="005B6C75" w:rsidRPr="00F65678" w:rsidRDefault="005B6C75" w:rsidP="005B6C7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6999F6" w14:textId="77777777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20. Укажите способ резервирования, при котором резервные единицы работают в том же режиме, что и основные:</w:t>
      </w:r>
    </w:p>
    <w:p w14:paraId="55442D2F" w14:textId="77777777" w:rsidR="00F65678" w:rsidRPr="00F65678" w:rsidRDefault="00F65678" w:rsidP="00F65678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облегченный</w:t>
      </w:r>
    </w:p>
    <w:p w14:paraId="33865478" w14:textId="77777777" w:rsidR="00F65678" w:rsidRPr="00F65678" w:rsidRDefault="00F65678" w:rsidP="00F65678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нагруженный</w:t>
      </w:r>
    </w:p>
    <w:p w14:paraId="436344C1" w14:textId="77777777" w:rsidR="00F65678" w:rsidRPr="005B6C75" w:rsidRDefault="00F65678" w:rsidP="00F65678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6C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ненагруженный</w:t>
      </w:r>
    </w:p>
    <w:p w14:paraId="21333ACF" w14:textId="70F79FF8" w:rsidR="005B6C75" w:rsidRPr="000A0704" w:rsidRDefault="00F65678" w:rsidP="00F65678">
      <w:pPr>
        <w:numPr>
          <w:ilvl w:val="0"/>
          <w:numId w:val="20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мажоритарный</w:t>
      </w:r>
    </w:p>
    <w:p w14:paraId="4563C97A" w14:textId="461FC276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21. Защита от коррозийно-активного агента может быть обеспечена:</w:t>
      </w:r>
    </w:p>
    <w:p w14:paraId="20352297" w14:textId="77777777" w:rsidR="00F65678" w:rsidRPr="00F65678" w:rsidRDefault="00F65678" w:rsidP="00F65678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экранированием</w:t>
      </w:r>
    </w:p>
    <w:p w14:paraId="317CC975" w14:textId="77777777" w:rsidR="00F65678" w:rsidRPr="00F65678" w:rsidRDefault="00F65678" w:rsidP="00F65678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проведением профилактических работ</w:t>
      </w:r>
    </w:p>
    <w:p w14:paraId="1B4955BD" w14:textId="77777777" w:rsidR="00F65678" w:rsidRPr="00F65678" w:rsidRDefault="00F65678" w:rsidP="00F65678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использованием прочных конструкций</w:t>
      </w:r>
    </w:p>
    <w:p w14:paraId="676AEB08" w14:textId="77777777" w:rsidR="00F65678" w:rsidRPr="00F65678" w:rsidRDefault="00F65678" w:rsidP="00F65678">
      <w:pPr>
        <w:numPr>
          <w:ilvl w:val="0"/>
          <w:numId w:val="2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нанесением защитных покрытий</w:t>
      </w:r>
    </w:p>
    <w:p w14:paraId="0BC774AA" w14:textId="0656E6A2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22. Укажите состояние объекта, из которого невозможен переход ни в какое другое состояние:</w:t>
      </w:r>
    </w:p>
    <w:p w14:paraId="7DD360AA" w14:textId="77777777" w:rsidR="00F65678" w:rsidRPr="00F65678" w:rsidRDefault="00F65678" w:rsidP="00F65678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работоспособное</w:t>
      </w:r>
    </w:p>
    <w:p w14:paraId="313061D4" w14:textId="77777777" w:rsidR="00F65678" w:rsidRPr="00F65678" w:rsidRDefault="00F65678" w:rsidP="00F65678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неисправное</w:t>
      </w:r>
    </w:p>
    <w:p w14:paraId="2825D676" w14:textId="77777777" w:rsidR="00F65678" w:rsidRPr="00F65678" w:rsidRDefault="00F65678" w:rsidP="00F65678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поглощающее</w:t>
      </w:r>
    </w:p>
    <w:p w14:paraId="1A7612B3" w14:textId="135D3736" w:rsidR="00F65678" w:rsidRPr="000A0704" w:rsidRDefault="00F65678" w:rsidP="00F65678">
      <w:pPr>
        <w:numPr>
          <w:ilvl w:val="0"/>
          <w:numId w:val="2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предельное</w:t>
      </w:r>
    </w:p>
    <w:p w14:paraId="3EB81047" w14:textId="49E07B82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23. Тестирование позволяет проверить лишь определенные этапы разработки ПО.</w:t>
      </w:r>
    </w:p>
    <w:p w14:paraId="365556ED" w14:textId="77777777" w:rsidR="00F65678" w:rsidRPr="00F65678" w:rsidRDefault="00F65678" w:rsidP="00F65678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верно</w:t>
      </w:r>
    </w:p>
    <w:p w14:paraId="02F4817E" w14:textId="77777777" w:rsidR="00F65678" w:rsidRDefault="00F65678" w:rsidP="00F65678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неверно</w:t>
      </w:r>
    </w:p>
    <w:p w14:paraId="79186582" w14:textId="77777777" w:rsidR="005B6C75" w:rsidRPr="00F65678" w:rsidRDefault="005B6C75" w:rsidP="005B6C7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FB28E9" w14:textId="4CFEDBFD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24. Что должно обязательно соответствовать каждому шагу в тест-кейсе?</w:t>
      </w:r>
    </w:p>
    <w:p w14:paraId="395D46CA" w14:textId="77777777" w:rsidR="00F65678" w:rsidRPr="00F65678" w:rsidRDefault="00F65678" w:rsidP="00F65678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</w:t>
      </w:r>
    </w:p>
    <w:p w14:paraId="4A718C8C" w14:textId="77777777" w:rsidR="00F65678" w:rsidRPr="00F65678" w:rsidRDefault="00F65678" w:rsidP="00F65678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теста</w:t>
      </w:r>
    </w:p>
    <w:p w14:paraId="0129B68C" w14:textId="77777777" w:rsidR="00F65678" w:rsidRPr="00F65678" w:rsidRDefault="00F65678" w:rsidP="00F65678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Ожидаемый результат</w:t>
      </w:r>
    </w:p>
    <w:p w14:paraId="384CCA9D" w14:textId="77777777" w:rsidR="00F65678" w:rsidRPr="00F65678" w:rsidRDefault="00F65678" w:rsidP="00F65678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Исполнитель</w:t>
      </w:r>
    </w:p>
    <w:p w14:paraId="7505B3E3" w14:textId="77777777" w:rsidR="00F65678" w:rsidRPr="00F65678" w:rsidRDefault="00F65678" w:rsidP="00F65678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Приоритет</w:t>
      </w:r>
    </w:p>
    <w:p w14:paraId="180F00E8" w14:textId="0CBF51BD" w:rsidR="005B6C75" w:rsidRDefault="005B6C75" w:rsidP="00F65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28AA4" w14:textId="77777777" w:rsidR="005B6C75" w:rsidRPr="00F65678" w:rsidRDefault="005B6C75" w:rsidP="00F65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AD7E90" w14:textId="4D864443" w:rsidR="00F65678" w:rsidRPr="00F65678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2C6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25. Более надежен технический объект, имеющий</w:t>
      </w:r>
    </w:p>
    <w:p w14:paraId="1ADD0AA5" w14:textId="4212710A" w:rsidR="00F65678" w:rsidRPr="00F65678" w:rsidRDefault="00F65678" w:rsidP="00F65678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Q(300)=0,1</w:t>
      </w:r>
      <w:r w:rsidR="00F62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val="en-US" w:eastAsia="ru-RU"/>
        </w:rPr>
        <w:t xml:space="preserve"> </w:t>
      </w:r>
    </w:p>
    <w:p w14:paraId="2CEE157D" w14:textId="77777777" w:rsidR="00F65678" w:rsidRPr="00F65678" w:rsidRDefault="00F65678" w:rsidP="00F65678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Р(200)=0,9</w:t>
      </w:r>
    </w:p>
    <w:p w14:paraId="44BB2E92" w14:textId="77777777" w:rsidR="00F65678" w:rsidRPr="00F65678" w:rsidRDefault="00F65678" w:rsidP="00F65678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Q(200)=0,28</w:t>
      </w:r>
    </w:p>
    <w:p w14:paraId="14E7BE22" w14:textId="63D60B1A" w:rsidR="0045068A" w:rsidRDefault="00F65678" w:rsidP="000A0704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P(100)=0,9</w:t>
      </w:r>
    </w:p>
    <w:p w14:paraId="2574E10E" w14:textId="77777777" w:rsidR="000A0704" w:rsidRPr="000A0704" w:rsidRDefault="000A0704" w:rsidP="000A070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75E8AF" w14:textId="7933F726" w:rsidR="00F65678" w:rsidRPr="0045068A" w:rsidRDefault="00F65678" w:rsidP="004506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26. Какие этапы работы тестировщика идут после под</w:t>
      </w:r>
      <w:r w:rsidR="000A070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готовки тестовых сценариев? </w:t>
      </w:r>
    </w:p>
    <w:p w14:paraId="5B6C3C3E" w14:textId="77777777" w:rsidR="00F65678" w:rsidRPr="00F65678" w:rsidRDefault="00F65678" w:rsidP="00F65678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Изучение требований к ПО</w:t>
      </w:r>
    </w:p>
    <w:p w14:paraId="624FF8FA" w14:textId="77777777" w:rsidR="00F65678" w:rsidRPr="00F65678" w:rsidRDefault="00F65678" w:rsidP="00F65678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Непосредственное тестирование</w:t>
      </w:r>
    </w:p>
    <w:p w14:paraId="310F8296" w14:textId="77777777" w:rsidR="00F65678" w:rsidRPr="00F65678" w:rsidRDefault="00F65678" w:rsidP="00F65678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Составление отчетной документации</w:t>
      </w:r>
    </w:p>
    <w:p w14:paraId="3B118052" w14:textId="77777777" w:rsidR="00F65678" w:rsidRPr="00F65678" w:rsidRDefault="00F65678" w:rsidP="00F65678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Подготовка тестовых данных</w:t>
      </w:r>
    </w:p>
    <w:p w14:paraId="29749CBD" w14:textId="77777777" w:rsidR="00F65678" w:rsidRPr="00F65678" w:rsidRDefault="00F65678" w:rsidP="00F65678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Нахождение отклонений поведения ПО от предполагаемого результат</w:t>
      </w:r>
    </w:p>
    <w:p w14:paraId="79ADB50E" w14:textId="77777777" w:rsidR="00F65678" w:rsidRPr="00F65678" w:rsidRDefault="00F65678" w:rsidP="00F65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07D559" w14:textId="2EF469FF" w:rsidR="00F65678" w:rsidRPr="005B6C75" w:rsidRDefault="00F65678" w:rsidP="005B6C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B6C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27. Какие уровни тестирования находятся ниже (раньше) приемочного тестирования?</w:t>
      </w:r>
    </w:p>
    <w:p w14:paraId="7F906329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 Санитарное</w:t>
      </w:r>
    </w:p>
    <w:p w14:paraId="61392610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</w:pPr>
      <w:r w:rsidRPr="005B6C7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b. Интеграционное</w:t>
      </w:r>
    </w:p>
    <w:p w14:paraId="68760B8D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</w:pPr>
      <w:r w:rsidRPr="005B6C7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с Системное</w:t>
      </w:r>
    </w:p>
    <w:p w14:paraId="13A614F7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6C7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d. Модульное</w:t>
      </w:r>
    </w:p>
    <w:p w14:paraId="657EFB0E" w14:textId="77777777" w:rsidR="00F65678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e. Интегрированное</w:t>
      </w:r>
    </w:p>
    <w:p w14:paraId="5372322F" w14:textId="77777777" w:rsidR="005B6C75" w:rsidRPr="005B6C75" w:rsidRDefault="005B6C75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FC16B4" w14:textId="3C76353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B6C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28. Под восстанавливаемостью программ понимают</w:t>
      </w:r>
    </w:p>
    <w:p w14:paraId="07FFEB3C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 возможность продолжать работу и обеспечивать правильное решение задачи без перезагрузки</w:t>
      </w:r>
    </w:p>
    <w:p w14:paraId="7FF0093A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b. сокрытие отказов</w:t>
      </w:r>
    </w:p>
    <w:p w14:paraId="369EEB42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c. корректное завершение в случае ошибки</w:t>
      </w:r>
    </w:p>
    <w:p w14:paraId="09B4201E" w14:textId="77777777" w:rsidR="00F65678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6C7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d. возобновление работы после отказа</w:t>
      </w:r>
    </w:p>
    <w:p w14:paraId="02CCC22C" w14:textId="4E73B93E" w:rsidR="005B6C75" w:rsidRPr="005B6C75" w:rsidRDefault="005B6C75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441BAF9" w14:textId="2C2F556B" w:rsidR="00F65678" w:rsidRPr="005B6C75" w:rsidRDefault="003F4F5C" w:rsidP="005B6C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29</w:t>
      </w:r>
      <w:r w:rsidR="00F65678" w:rsidRPr="005B6C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Каким событием вызван переход технического объекта из исправного состояния в работоспособное?</w:t>
      </w:r>
    </w:p>
    <w:p w14:paraId="68AEA3A5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 восстановление</w:t>
      </w:r>
    </w:p>
    <w:p w14:paraId="0EC8E2D4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b. отказ</w:t>
      </w:r>
    </w:p>
    <w:p w14:paraId="4BB286CD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Ос. сбой</w:t>
      </w:r>
    </w:p>
    <w:p w14:paraId="1AEA519F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6C7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d. повреждение (из лекц)</w:t>
      </w:r>
    </w:p>
    <w:p w14:paraId="2A4A10DD" w14:textId="77777777" w:rsidR="00F65678" w:rsidRDefault="00F65678" w:rsidP="005B6C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0AE2DF3" wp14:editId="752590D3">
            <wp:extent cx="5075555" cy="464820"/>
            <wp:effectExtent l="0" t="0" r="0" b="0"/>
            <wp:docPr id="4" name="Рисунок 4" descr="https://lh7-rt.googleusercontent.com/docsz/AD_4nXc4CPCyAiFeP6s54YN9wjOZ1bmbm6Zwdlst-AvtC1UNytY-n7roFgwvNEtN7BToLxY1toxxM_s2In42zglVHYXBkWBfyJwUYurVIK-DHEC85jhHADy6xIFmiAhpc7dRp4FD1Mtd_w?key=VwqiAXkxSQSvbvorZh2BjP-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c4CPCyAiFeP6s54YN9wjOZ1bmbm6Zwdlst-AvtC1UNytY-n7roFgwvNEtN7BToLxY1toxxM_s2In42zglVHYXBkWBfyJwUYurVIK-DHEC85jhHADy6xIFmiAhpc7dRp4FD1Mtd_w?key=VwqiAXkxSQSvbvorZh2BjP-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A86D" w14:textId="77777777" w:rsidR="005B6C75" w:rsidRPr="00F65678" w:rsidRDefault="005B6C75" w:rsidP="005B6C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CB5C01" w14:textId="48A7969F" w:rsidR="00F65678" w:rsidRPr="005B6C75" w:rsidRDefault="003F4F5C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30</w:t>
      </w:r>
      <w:r w:rsidR="00F65678" w:rsidRPr="005B6C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  Укажите параметр, который следует фиксировать в ходе эксперимента, чтобы</w:t>
      </w:r>
      <w:r w:rsidR="00F65678" w:rsidRPr="005B6C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65678" w:rsidRPr="00AB73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получить показатели безотказности</w:t>
      </w:r>
    </w:p>
    <w:p w14:paraId="06955654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 число отказов до предельного состояния</w:t>
      </w:r>
    </w:p>
    <w:p w14:paraId="2A1D7E54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b. время хранения до отказа</w:t>
      </w:r>
    </w:p>
    <w:p w14:paraId="48841DA1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c.трудоемкость ремонтных операций</w:t>
      </w:r>
    </w:p>
    <w:p w14:paraId="0F717D69" w14:textId="77777777" w:rsidR="00F65678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6C7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d. наработку до отказа</w:t>
      </w:r>
    </w:p>
    <w:p w14:paraId="0FE4E968" w14:textId="77777777" w:rsidR="005B6C75" w:rsidRPr="005B6C75" w:rsidRDefault="005B6C75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DB0077" w14:textId="18E4BFB5" w:rsidR="00F65678" w:rsidRPr="005B6C75" w:rsidRDefault="003F4F5C" w:rsidP="005B6C7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31</w:t>
      </w:r>
      <w:r w:rsidR="00F65678" w:rsidRPr="005B6C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Укажите одно частное свойство, характеризующее надежность объекта, работающего только до первого нарушения работоспособного состояния</w:t>
      </w:r>
    </w:p>
    <w:p w14:paraId="7BADAC38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ремонтопригодность</w:t>
      </w:r>
    </w:p>
    <w:p w14:paraId="50B4DC20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b. безопасность</w:t>
      </w:r>
    </w:p>
    <w:p w14:paraId="456D9429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6C7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с. безотказность</w:t>
      </w:r>
    </w:p>
    <w:p w14:paraId="17D9CF40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d. сохраняемость</w:t>
      </w:r>
    </w:p>
    <w:p w14:paraId="19F08260" w14:textId="77777777" w:rsidR="00F65678" w:rsidRPr="00F65678" w:rsidRDefault="00F65678" w:rsidP="005B6C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D31EEC8" wp14:editId="3FA23983">
            <wp:extent cx="4953635" cy="391160"/>
            <wp:effectExtent l="0" t="0" r="0" b="8890"/>
            <wp:docPr id="3" name="Рисунок 3" descr="https://lh7-rt.googleusercontent.com/docsz/AD_4nXfhULZsrTKPEqsAeqRZJoK09GhlAWKngB_-NIKrKpImoQi7U9rNzX6YpJFWbxm0H1DFy1vEE_IhDSm7WgmxVZTuCYrmDCCjh-X6DuM0CowlDYjMYBtBGCNVjdYPmUbWyfXbodsUWw?key=VwqiAXkxSQSvbvorZh2BjP-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fhULZsrTKPEqsAeqRZJoK09GhlAWKngB_-NIKrKpImoQi7U9rNzX6YpJFWbxm0H1DFy1vEE_IhDSm7WgmxVZTuCYrmDCCjh-X6DuM0CowlDYjMYBtBGCNVjdYPmUbWyfXbodsUWw?key=VwqiAXkxSQSvbvorZh2BjP-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5239" w14:textId="314CB4EA" w:rsidR="00F65678" w:rsidRPr="00F65678" w:rsidRDefault="00F65678" w:rsidP="00F65678">
      <w:pPr>
        <w:shd w:val="clear" w:color="auto" w:fill="FFFFFF"/>
        <w:spacing w:after="0" w:line="240" w:lineRule="auto"/>
        <w:ind w:left="142" w:firstLine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4D3B22" w14:textId="4EF24D50" w:rsidR="00F65678" w:rsidRPr="005B6C75" w:rsidRDefault="003F4F5C" w:rsidP="005B6C7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32</w:t>
      </w:r>
      <w:r w:rsidR="00F65678" w:rsidRPr="005B6C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Какой вид тестирования направлен на проверку исправления ранее обнаруженного дефекта (бага)?</w:t>
      </w:r>
    </w:p>
    <w:p w14:paraId="5EE26CCE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 Статическое</w:t>
      </w:r>
    </w:p>
    <w:p w14:paraId="2F74F26E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6C7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b. Повторное</w:t>
      </w:r>
    </w:p>
    <w:p w14:paraId="34852666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c. Нефункциональное</w:t>
      </w:r>
    </w:p>
    <w:p w14:paraId="731EF8FC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d. Санитарное</w:t>
      </w:r>
    </w:p>
    <w:p w14:paraId="0642C4E6" w14:textId="77777777" w:rsidR="00F65678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e. Регрессионное</w:t>
      </w:r>
    </w:p>
    <w:p w14:paraId="4A886E04" w14:textId="77777777" w:rsidR="005B6C75" w:rsidRPr="005B6C75" w:rsidRDefault="005B6C75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F16DB6" w14:textId="75E55904" w:rsidR="00F65678" w:rsidRPr="005B6C75" w:rsidRDefault="003F4F5C" w:rsidP="005B6C7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33</w:t>
      </w:r>
      <w:r w:rsidR="00F65678" w:rsidRPr="005B6C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Какими свойствами должен обладать чек-лист?</w:t>
      </w:r>
    </w:p>
    <w:p w14:paraId="3F0ACC4A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 Рациональностью</w:t>
      </w:r>
    </w:p>
    <w:p w14:paraId="1C4BFF63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b. Актуальностью</w:t>
      </w:r>
    </w:p>
    <w:p w14:paraId="2A913DE7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c. Объективностью</w:t>
      </w:r>
    </w:p>
    <w:p w14:paraId="21007E98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</w:pPr>
      <w:r w:rsidRPr="005B6C7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d. Логичностью</w:t>
      </w:r>
    </w:p>
    <w:p w14:paraId="2B053F1F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</w:pPr>
      <w:r w:rsidRPr="005B6C7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e. Полнотой</w:t>
      </w:r>
    </w:p>
    <w:p w14:paraId="0353610E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6C7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f. Структурированностью</w:t>
      </w:r>
    </w:p>
    <w:p w14:paraId="30BF12EE" w14:textId="77777777" w:rsidR="00F65678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g. Связанностью</w:t>
      </w:r>
    </w:p>
    <w:p w14:paraId="2D45FAD3" w14:textId="77777777" w:rsidR="005B6C75" w:rsidRPr="005B6C75" w:rsidRDefault="005B6C75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B42A45" w14:textId="3ECDF231" w:rsidR="00F65678" w:rsidRPr="005B6C75" w:rsidRDefault="003F4F5C" w:rsidP="005B6C7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34</w:t>
      </w:r>
      <w:r w:rsidR="00F65678" w:rsidRPr="005B6C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Что из перечисленного можно отнести к уровням тестирования?</w:t>
      </w:r>
    </w:p>
    <w:p w14:paraId="4AC68D0E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 Приемное тестирование</w:t>
      </w:r>
    </w:p>
    <w:p w14:paraId="3E1E32D2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b. Ручное тестирование</w:t>
      </w:r>
    </w:p>
    <w:p w14:paraId="279068E0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6C7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c. Модульное тестирование</w:t>
      </w:r>
    </w:p>
    <w:p w14:paraId="6A1410E5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d. Интегрированное тестирование</w:t>
      </w:r>
    </w:p>
    <w:p w14:paraId="1ED911E3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6C7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e. Интеграционное тестирование</w:t>
      </w:r>
    </w:p>
    <w:p w14:paraId="088FEC23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6C7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f. Системное тестирование</w:t>
      </w:r>
    </w:p>
    <w:p w14:paraId="1462B6CF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g. начальное тестирование</w:t>
      </w:r>
    </w:p>
    <w:p w14:paraId="2A0BF09A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6C7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h. Приемочное тестирование</w:t>
      </w:r>
    </w:p>
    <w:p w14:paraId="271A0FC6" w14:textId="77777777" w:rsidR="00F65678" w:rsidRPr="00F65678" w:rsidRDefault="00F65678" w:rsidP="00F65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DBF1E0" w14:textId="73015140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B6C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</w:t>
      </w:r>
      <w:r w:rsidR="003F4F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</w:t>
      </w:r>
      <w:r w:rsidRPr="005B6C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</w:t>
      </w:r>
      <w:bookmarkStart w:id="0" w:name="_GoBack"/>
      <w:r w:rsidRPr="005B6C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 временем не изменяется</w:t>
      </w:r>
      <w:r w:rsidR="00D325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(нигде не нашла ответа)</w:t>
      </w:r>
    </w:p>
    <w:p w14:paraId="69DAFB22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 интенсивность отказа</w:t>
      </w:r>
    </w:p>
    <w:p w14:paraId="10E1429D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6C7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b. средняя наработка до отказа</w:t>
      </w:r>
    </w:p>
    <w:p w14:paraId="2CC52CCB" w14:textId="77777777" w:rsidR="00F65678" w:rsidRPr="005B6C75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c.  частота отказов</w:t>
      </w:r>
    </w:p>
    <w:p w14:paraId="23544496" w14:textId="1BF90D3B" w:rsidR="00F65678" w:rsidRDefault="00F65678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d. вероятность безотказной работы</w:t>
      </w:r>
    </w:p>
    <w:p w14:paraId="03741734" w14:textId="6675829E" w:rsidR="000A0704" w:rsidRDefault="000A0704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bookmarkEnd w:id="0"/>
    <w:p w14:paraId="4520E3C8" w14:textId="77777777" w:rsidR="004E7120" w:rsidRDefault="004E7120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D7E3FD" w14:textId="77777777" w:rsidR="005B6C75" w:rsidRPr="005B6C75" w:rsidRDefault="005B6C75" w:rsidP="005B6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525546" w14:textId="1F342259" w:rsidR="00F65678" w:rsidRPr="00921A9E" w:rsidRDefault="00F65678" w:rsidP="00EE57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B6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="003F4F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</w:t>
      </w:r>
      <w:r w:rsidRPr="005B6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5B6C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Укажите общее число элементов в схеме резервирования с кратностью 6/3</w:t>
      </w:r>
      <w:r w:rsidR="00EE571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14:paraId="749E3BB6" w14:textId="77777777" w:rsidR="00F65678" w:rsidRPr="00F65678" w:rsidRDefault="00F65678" w:rsidP="00F65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a. 9</w:t>
      </w:r>
    </w:p>
    <w:p w14:paraId="7565BAC9" w14:textId="77777777" w:rsidR="00F65678" w:rsidRPr="00F65678" w:rsidRDefault="00F65678" w:rsidP="00F65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b. 3</w:t>
      </w:r>
    </w:p>
    <w:p w14:paraId="5ABBB305" w14:textId="77777777" w:rsidR="00F65678" w:rsidRPr="00F65678" w:rsidRDefault="00F65678" w:rsidP="00F65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c. 12</w:t>
      </w:r>
    </w:p>
    <w:p w14:paraId="6DCFA659" w14:textId="77777777" w:rsidR="00F65678" w:rsidRPr="00F65678" w:rsidRDefault="00F65678" w:rsidP="00F65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d. 6</w:t>
      </w:r>
    </w:p>
    <w:p w14:paraId="522D94E0" w14:textId="77777777" w:rsidR="005B6C75" w:rsidRDefault="005B6C75" w:rsidP="005B6C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9B5289F" w14:textId="2FFC3FF6" w:rsidR="00F65678" w:rsidRPr="00F65678" w:rsidRDefault="00F65678" w:rsidP="005B6C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="003F4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  <w:r w:rsidRPr="005B6C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Pr="005B6C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Тестирование программного обеспечения – это процесс исследования / испытания ПО с целью определения соответствия между текущим и ожидаемым поведением программы</w:t>
      </w:r>
    </w:p>
    <w:p w14:paraId="75E42E08" w14:textId="77777777" w:rsidR="00F65678" w:rsidRPr="00F65678" w:rsidRDefault="00F65678" w:rsidP="00F65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o   Верно</w:t>
      </w:r>
    </w:p>
    <w:p w14:paraId="4DC6D3AE" w14:textId="77777777" w:rsidR="0045068A" w:rsidRPr="0045068A" w:rsidRDefault="00F65678" w:rsidP="004506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   Неверно</w:t>
      </w:r>
    </w:p>
    <w:p w14:paraId="5FB38DE7" w14:textId="77777777" w:rsidR="0045068A" w:rsidRDefault="0045068A" w:rsidP="004506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657D301" w14:textId="45071EA0" w:rsidR="0045068A" w:rsidRPr="0045068A" w:rsidRDefault="003F4F5C" w:rsidP="004506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38</w:t>
      </w:r>
      <w:r w:rsidR="0045068A" w:rsidRPr="00450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Какой(ие) уровень(вни) находится(ятся) между системным и модульным?</w:t>
      </w:r>
    </w:p>
    <w:p w14:paraId="7246790B" w14:textId="77777777" w:rsidR="0045068A" w:rsidRPr="0045068A" w:rsidRDefault="0045068A" w:rsidP="004506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a. Ручное</w:t>
      </w:r>
    </w:p>
    <w:p w14:paraId="149E973B" w14:textId="77777777" w:rsidR="0045068A" w:rsidRPr="0045068A" w:rsidRDefault="0045068A" w:rsidP="004506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>b. Интеграционное</w:t>
      </w:r>
    </w:p>
    <w:p w14:paraId="231C6C35" w14:textId="77777777" w:rsidR="0045068A" w:rsidRPr="0045068A" w:rsidRDefault="0045068A" w:rsidP="004506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с. Интегрированное</w:t>
      </w:r>
    </w:p>
    <w:p w14:paraId="146FE275" w14:textId="77777777" w:rsidR="0045068A" w:rsidRPr="0045068A" w:rsidRDefault="0045068A" w:rsidP="004506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d. Приемочное</w:t>
      </w:r>
    </w:p>
    <w:p w14:paraId="234F54A2" w14:textId="77777777" w:rsidR="0045068A" w:rsidRDefault="0045068A" w:rsidP="004506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e. Динамическое</w:t>
      </w:r>
    </w:p>
    <w:p w14:paraId="356E922F" w14:textId="77777777" w:rsidR="0045068A" w:rsidRDefault="0045068A" w:rsidP="004506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C68B6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9A92A2B" wp14:editId="29C395B4">
            <wp:extent cx="1733550" cy="1474542"/>
            <wp:effectExtent l="0" t="0" r="0" b="0"/>
            <wp:docPr id="1903632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15874" r="3474" b="3794"/>
                    <a:stretch/>
                  </pic:blipFill>
                  <pic:spPr bwMode="auto">
                    <a:xfrm>
                      <a:off x="0" y="0"/>
                      <a:ext cx="1737132" cy="147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AEBEA" w14:textId="77777777" w:rsidR="0045068A" w:rsidRDefault="0045068A" w:rsidP="004506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68695DDA" w14:textId="17C0E514" w:rsidR="0045068A" w:rsidRPr="00ED16C5" w:rsidRDefault="003F4F5C" w:rsidP="004506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39</w:t>
      </w:r>
      <w:r w:rsidR="0045068A"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Возможность и трудоемкость проведения технического обслуживания определяет свойство -</w:t>
      </w:r>
    </w:p>
    <w:p w14:paraId="2D425920" w14:textId="77777777" w:rsidR="0045068A" w:rsidRPr="0045068A" w:rsidRDefault="0045068A" w:rsidP="004506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>a. ремонтопригодность</w:t>
      </w:r>
    </w:p>
    <w:p w14:paraId="6561EDCD" w14:textId="77777777" w:rsidR="0045068A" w:rsidRPr="0045068A" w:rsidRDefault="0045068A" w:rsidP="004506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b. долговечность</w:t>
      </w:r>
    </w:p>
    <w:p w14:paraId="78ECAEC1" w14:textId="77777777" w:rsidR="0045068A" w:rsidRPr="0045068A" w:rsidRDefault="0045068A" w:rsidP="004506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с. безотказность</w:t>
      </w:r>
    </w:p>
    <w:p w14:paraId="2AF927C9" w14:textId="77777777" w:rsidR="0045068A" w:rsidRDefault="0045068A" w:rsidP="004506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50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d. сохраняемость</w:t>
      </w:r>
    </w:p>
    <w:p w14:paraId="337825A8" w14:textId="77777777" w:rsidR="00ED16C5" w:rsidRDefault="00ED16C5" w:rsidP="004506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23497D7E" w14:textId="1BADE673" w:rsidR="00ED16C5" w:rsidRPr="00ED16C5" w:rsidRDefault="003F4F5C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40</w:t>
      </w:r>
      <w:r w:rsid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="00ED16C5"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Основная цель тестировщика - найти как можно больше дефектов / ошибок / багов в ПО.</w:t>
      </w:r>
    </w:p>
    <w:p w14:paraId="55600DFC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Верно</w:t>
      </w:r>
    </w:p>
    <w:p w14:paraId="610553C3" w14:textId="77777777" w:rsid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>-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>Неверно</w:t>
      </w:r>
    </w:p>
    <w:p w14:paraId="246B4A2A" w14:textId="77777777" w:rsid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4308FD6E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41</w:t>
      </w:r>
      <w:r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Примером какого вида резервирования выступает избыточное кодирование</w:t>
      </w:r>
    </w:p>
    <w:p w14:paraId="4AEF4C70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a. временное</w:t>
      </w:r>
    </w:p>
    <w:p w14:paraId="5954389B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b. структурное</w:t>
      </w:r>
    </w:p>
    <w:p w14:paraId="0F0C7CEF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c. функциональное</w:t>
      </w:r>
    </w:p>
    <w:p w14:paraId="6D21A281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>d. информационное</w:t>
      </w:r>
    </w:p>
    <w:p w14:paraId="3E642C38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240135D7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42</w:t>
      </w:r>
      <w:r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Комплексным свойством надежности ПО можно считать</w:t>
      </w:r>
    </w:p>
    <w:p w14:paraId="5D7B363F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a. готовность</w:t>
      </w:r>
    </w:p>
    <w:p w14:paraId="5ADCF11E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b. толерантность</w:t>
      </w:r>
    </w:p>
    <w:p w14:paraId="691AEAC1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>с. восстанавливаемость</w:t>
      </w:r>
    </w:p>
    <w:p w14:paraId="48ACECAB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d. консерватизм</w:t>
      </w:r>
    </w:p>
    <w:p w14:paraId="2D002DF2" w14:textId="77777777" w:rsidR="00ED16C5" w:rsidRDefault="00ED16C5" w:rsidP="004506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7AEF5DE0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43. </w:t>
      </w:r>
      <w:r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Директивный срок восстановления ИС определяется</w:t>
      </w:r>
    </w:p>
    <w:p w14:paraId="4BF146B9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>-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>Ценностью обрабатываемой информации</w:t>
      </w:r>
    </w:p>
    <w:p w14:paraId="0232F3DD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Экономической эффективностью</w:t>
      </w:r>
    </w:p>
    <w:p w14:paraId="77C211CA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Ремонтопригодностью</w:t>
      </w:r>
    </w:p>
    <w:p w14:paraId="6B316E8A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Сложностью системы</w:t>
      </w:r>
    </w:p>
    <w:p w14:paraId="626A9426" w14:textId="77777777" w:rsidR="00ED16C5" w:rsidRDefault="00ED16C5" w:rsidP="004506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2DC264ED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44</w:t>
      </w:r>
      <w:r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 Простейший вариант уменьшения тепловыделения это </w:t>
      </w:r>
    </w:p>
    <w:p w14:paraId="15A699E3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>-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>вентиляционные отверстия в корпусе</w:t>
      </w:r>
    </w:p>
    <w:p w14:paraId="336A5F60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нанесение специальных покрытий</w:t>
      </w:r>
    </w:p>
    <w:p w14:paraId="12D9AB69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использование системы жидкостного охлаждения</w:t>
      </w:r>
    </w:p>
    <w:p w14:paraId="4391A433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применение фильтров и экранов</w:t>
      </w:r>
    </w:p>
    <w:p w14:paraId="45551630" w14:textId="77777777" w:rsidR="00ED16C5" w:rsidRDefault="00ED16C5" w:rsidP="004506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6C410B39" w14:textId="30A1B2FE" w:rsidR="00ED16C5" w:rsidRPr="00ED16C5" w:rsidRDefault="00253642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✅</w:t>
      </w:r>
      <w:r w:rsid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45. </w:t>
      </w:r>
      <w:r w:rsidR="00ED16C5"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Вы хотите отправить </w:t>
      </w:r>
      <w:r w:rsidR="00ED16C5"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DELETE</w:t>
      </w:r>
      <w:r w:rsidR="00ED16C5"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запрос с пустым телом. Какой формат вам нужно выбрать на вкладке </w:t>
      </w:r>
      <w:r w:rsidR="00ED16C5"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Body</w:t>
      </w:r>
    </w:p>
    <w:p w14:paraId="1658771B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a. raw</w:t>
      </w:r>
    </w:p>
    <w:p w14:paraId="5ADE01C7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b. x-www-form-uriencoded</w:t>
      </w:r>
    </w:p>
    <w:p w14:paraId="11F70743" w14:textId="77777777" w:rsidR="00ED16C5" w:rsidRPr="00921A9E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val="en-US" w:eastAsia="ru-RU"/>
        </w:rPr>
        <w:t>c</w:t>
      </w:r>
      <w:r w:rsidRPr="00921A9E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 xml:space="preserve">. 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val="en-US" w:eastAsia="ru-RU"/>
        </w:rPr>
        <w:t>none</w:t>
      </w:r>
    </w:p>
    <w:p w14:paraId="4CDE5242" w14:textId="77777777" w:rsidR="00ED16C5" w:rsidRPr="00921A9E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d</w:t>
      </w:r>
      <w:r w:rsidRPr="00921A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binary</w:t>
      </w:r>
    </w:p>
    <w:p w14:paraId="08067B4E" w14:textId="77777777" w:rsidR="00ED16C5" w:rsidRDefault="00ED16C5" w:rsidP="004506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7BB52431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46. </w:t>
      </w:r>
      <w:r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Для оценки надежности человека-оператора используют (ОТВЕТ либо </w:t>
      </w:r>
      <w:r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либо  </w:t>
      </w:r>
      <w:r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</w:t>
      </w:r>
      <w:r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14:paraId="6F3A693A" w14:textId="781A89B3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lang w:eastAsia="ru-RU"/>
        </w:rPr>
      </w:pPr>
      <w:r w:rsidRPr="000A0704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val="en-US" w:eastAsia="ru-RU"/>
        </w:rPr>
        <w:t>a</w:t>
      </w:r>
      <w:r w:rsidRPr="000A0704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>. математические модели</w:t>
      </w:r>
      <w:r w:rsidR="000A0704" w:rsidRPr="000A0704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 xml:space="preserve"> </w:t>
      </w:r>
      <w:r w:rsidR="000A0704" w:rsidRPr="008125D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(если можно выбрать только один ответ)</w:t>
      </w:r>
    </w:p>
    <w:p w14:paraId="2EE3D8F9" w14:textId="6259213F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lang w:val="en-US" w:eastAsia="ru-RU"/>
        </w:rPr>
        <w:t>b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lang w:eastAsia="ru-RU"/>
        </w:rPr>
        <w:t>. экспертные методы</w:t>
      </w:r>
      <w:r w:rsidR="000A07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0A0704" w:rsidRPr="008125D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(если можно выбрать </w:t>
      </w:r>
      <w:r w:rsidR="000A07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несколько этот наверно тоже добавить</w:t>
      </w:r>
      <w:r w:rsidR="000A0704" w:rsidRPr="008125D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AE492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</w:p>
    <w:p w14:paraId="76078885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обучение</w:t>
      </w:r>
    </w:p>
    <w:p w14:paraId="1A0D3BC6" w14:textId="77777777" w:rsid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d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резервирование</w:t>
      </w:r>
    </w:p>
    <w:p w14:paraId="08BACC50" w14:textId="77777777" w:rsid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013CC114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47.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Есть запрос, содержащий path параметр: https://postman-echo.com/book/(id)/get</w:t>
      </w:r>
    </w:p>
    <w:p w14:paraId="12C7CF98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будет выглядеть его вызов в Postman, если необходимо передать значение id, на вкладке Params?</w:t>
      </w:r>
    </w:p>
    <w:p w14:paraId="1673BDF5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a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https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://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postman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echo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com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/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book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/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id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/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gert</w:t>
      </w:r>
    </w:p>
    <w:p w14:paraId="714B26C5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val="en-US" w:eastAsia="ru-RU"/>
        </w:rPr>
        <w:t>b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 xml:space="preserve">. 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val="en-US" w:eastAsia="ru-RU"/>
        </w:rPr>
        <w:t>https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>://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val="en-US" w:eastAsia="ru-RU"/>
        </w:rPr>
        <w:t>postman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>-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val="en-US" w:eastAsia="ru-RU"/>
        </w:rPr>
        <w:t>echo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>.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val="en-US" w:eastAsia="ru-RU"/>
        </w:rPr>
        <w:t>com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>/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val="en-US" w:eastAsia="ru-RU"/>
        </w:rPr>
        <w:t>book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>/10/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val="en-US" w:eastAsia="ru-RU"/>
        </w:rPr>
        <w:t>get</w:t>
      </w:r>
    </w:p>
    <w:p w14:paraId="6B1B560D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https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://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postman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echo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com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/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book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/(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id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)/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get</w:t>
      </w:r>
    </w:p>
    <w:p w14:paraId="12C12A56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d. https://postman-echo.com/book/:id/get </w:t>
      </w:r>
    </w:p>
    <w:p w14:paraId="1781D13A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6A446972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48. </w:t>
      </w:r>
      <w:r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Функция надежности – это временная зависимость</w:t>
      </w:r>
    </w:p>
    <w:p w14:paraId="5D8E3046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a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интенсивность отказов</w:t>
      </w:r>
    </w:p>
    <w:p w14:paraId="32DEE2EB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b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гамма-процентной наработки</w:t>
      </w:r>
    </w:p>
    <w:p w14:paraId="2BB42405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val="en-US" w:eastAsia="ru-RU"/>
        </w:rPr>
        <w:t>c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>. вероятность безотказной работы</w:t>
      </w:r>
    </w:p>
    <w:p w14:paraId="38D694B4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d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частоты отказов</w:t>
      </w:r>
    </w:p>
    <w:p w14:paraId="1B13A2C5" w14:textId="77777777" w:rsidR="00ED16C5" w:rsidRPr="00ED16C5" w:rsidRDefault="00ED16C5" w:rsidP="004506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5B583030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49. </w:t>
      </w:r>
      <w:r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Можно ли с помощью </w:t>
      </w:r>
      <w:r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Postman</w:t>
      </w:r>
      <w:r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отправлять </w:t>
      </w:r>
      <w:r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HTTPS</w:t>
      </w:r>
      <w:r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-запросы?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ED1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(Несколько вариантов)</w:t>
      </w:r>
    </w:p>
    <w:p w14:paraId="613D8C5C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a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только при отсутствии 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SSL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- сертификата</w:t>
      </w:r>
    </w:p>
    <w:p w14:paraId="113E86FB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val="en-US" w:eastAsia="ru-RU"/>
        </w:rPr>
        <w:t>b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green"/>
          <w:lang w:eastAsia="ru-RU"/>
        </w:rPr>
        <w:t>. да</w:t>
      </w:r>
    </w:p>
    <w:p w14:paraId="26CD11B1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только с 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Linux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систем</w:t>
      </w:r>
    </w:p>
    <w:p w14:paraId="242C8A38" w14:textId="77777777" w:rsidR="00F5334A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d</w:t>
      </w:r>
      <w:r w:rsidRPr="00ED16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нет</w:t>
      </w:r>
    </w:p>
    <w:p w14:paraId="5BBF54CB" w14:textId="77777777" w:rsid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5624D067" w14:textId="77777777" w:rsidR="00EE571F" w:rsidRPr="0080730B" w:rsidRDefault="00EE571F" w:rsidP="00EE57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50. </w:t>
      </w:r>
      <w:r w:rsidRPr="0080730B">
        <w:rPr>
          <w:rFonts w:ascii="Times New Roman" w:hAnsi="Times New Roman" w:cs="Times New Roman"/>
          <w:b/>
          <w:bCs/>
        </w:rPr>
        <w:t xml:space="preserve">У нас есть глобальная переменная param </w:t>
      </w:r>
      <w:r>
        <w:rPr>
          <w:rFonts w:ascii="Times New Roman" w:hAnsi="Times New Roman" w:cs="Times New Roman"/>
          <w:b/>
          <w:bCs/>
        </w:rPr>
        <w:t xml:space="preserve">= </w:t>
      </w:r>
      <w:r w:rsidRPr="0080730B">
        <w:rPr>
          <w:rFonts w:ascii="Times New Roman" w:hAnsi="Times New Roman" w:cs="Times New Roman"/>
          <w:b/>
          <w:bCs/>
        </w:rPr>
        <w:t>global. Будем использовать ее в запросе</w:t>
      </w:r>
    </w:p>
    <w:p w14:paraId="5D5BE565" w14:textId="77777777" w:rsidR="00EE571F" w:rsidRPr="00E34C4E" w:rsidRDefault="00EE571F" w:rsidP="00EE571F">
      <w:pPr>
        <w:rPr>
          <w:rFonts w:ascii="Times New Roman" w:hAnsi="Times New Roman" w:cs="Times New Roman"/>
          <w:b/>
          <w:bCs/>
        </w:rPr>
      </w:pPr>
      <w:r w:rsidRPr="0080730B">
        <w:rPr>
          <w:rFonts w:ascii="Times New Roman" w:hAnsi="Times New Roman" w:cs="Times New Roman"/>
          <w:b/>
          <w:bCs/>
        </w:rPr>
        <w:t>https://postman-echo.com/get?name={{param</w:t>
      </w:r>
      <w:r w:rsidRPr="00E34C4E">
        <w:rPr>
          <w:rFonts w:ascii="Times New Roman" w:hAnsi="Times New Roman" w:cs="Times New Roman"/>
          <w:b/>
          <w:bCs/>
        </w:rPr>
        <w:t>}}</w:t>
      </w:r>
    </w:p>
    <w:p w14:paraId="297C35B3" w14:textId="77777777" w:rsidR="00EE571F" w:rsidRPr="00E51F17" w:rsidRDefault="00EE571F" w:rsidP="00EE571F">
      <w:pPr>
        <w:rPr>
          <w:rFonts w:ascii="Times New Roman" w:hAnsi="Times New Roman" w:cs="Times New Roman"/>
          <w:b/>
          <w:bCs/>
        </w:rPr>
      </w:pPr>
      <w:r w:rsidRPr="0080730B">
        <w:rPr>
          <w:rFonts w:ascii="Times New Roman" w:hAnsi="Times New Roman" w:cs="Times New Roman"/>
          <w:b/>
          <w:bCs/>
        </w:rPr>
        <w:t>У запроса на вкладке test script</w:t>
      </w:r>
      <w:r w:rsidRPr="00E51F17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  <w:lang w:val="en-US"/>
        </w:rPr>
        <w:t>post</w:t>
      </w:r>
      <w:r w:rsidRPr="00E51F1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respons</w:t>
      </w:r>
      <w:r w:rsidRPr="00E51F17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если </w:t>
      </w:r>
      <w:r>
        <w:rPr>
          <w:rFonts w:ascii="Times New Roman" w:hAnsi="Times New Roman" w:cs="Times New Roman"/>
          <w:b/>
          <w:bCs/>
          <w:lang w:val="en-US"/>
        </w:rPr>
        <w:t>pre</w:t>
      </w:r>
      <w:r w:rsidRPr="00E51F17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  <w:lang w:val="en-US"/>
        </w:rPr>
        <w:t>request</w:t>
      </w:r>
      <w:r w:rsidRPr="00E51F1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то </w:t>
      </w:r>
      <w:r>
        <w:rPr>
          <w:rFonts w:ascii="Times New Roman" w:hAnsi="Times New Roman" w:cs="Times New Roman"/>
          <w:b/>
          <w:bCs/>
          <w:lang w:val="en-US"/>
        </w:rPr>
        <w:t>other</w:t>
      </w:r>
      <w:r w:rsidRPr="00E51F17">
        <w:rPr>
          <w:rFonts w:ascii="Times New Roman" w:hAnsi="Times New Roman" w:cs="Times New Roman"/>
          <w:b/>
          <w:bCs/>
        </w:rPr>
        <w:t>)</w:t>
      </w:r>
      <w:r w:rsidRPr="0080730B">
        <w:rPr>
          <w:rFonts w:ascii="Times New Roman" w:hAnsi="Times New Roman" w:cs="Times New Roman"/>
          <w:b/>
          <w:bCs/>
        </w:rPr>
        <w:t xml:space="preserve"> добавим такой код:</w:t>
      </w:r>
      <w:r w:rsidRPr="00E51F17">
        <w:rPr>
          <w:rFonts w:ascii="Times New Roman" w:hAnsi="Times New Roman" w:cs="Times New Roman"/>
          <w:b/>
          <w:bCs/>
        </w:rPr>
        <w:t xml:space="preserve"> </w:t>
      </w:r>
    </w:p>
    <w:p w14:paraId="1D24DDFC" w14:textId="77777777" w:rsidR="00EE571F" w:rsidRPr="0080730B" w:rsidRDefault="00EE571F" w:rsidP="00EE571F">
      <w:pPr>
        <w:rPr>
          <w:rFonts w:ascii="Times New Roman" w:hAnsi="Times New Roman" w:cs="Times New Roman"/>
          <w:b/>
          <w:bCs/>
          <w:lang w:val="en-US"/>
        </w:rPr>
      </w:pPr>
      <w:r w:rsidRPr="0080730B">
        <w:rPr>
          <w:rFonts w:ascii="Times New Roman" w:hAnsi="Times New Roman" w:cs="Times New Roman"/>
          <w:b/>
          <w:bCs/>
          <w:lang w:val="en-US"/>
        </w:rPr>
        <w:t>pm.variables set("param", "other"),</w:t>
      </w:r>
    </w:p>
    <w:p w14:paraId="2A64CABD" w14:textId="77777777" w:rsidR="00EE571F" w:rsidRPr="0080730B" w:rsidRDefault="00EE571F" w:rsidP="00EE571F">
      <w:pPr>
        <w:rPr>
          <w:rFonts w:ascii="Times New Roman" w:hAnsi="Times New Roman" w:cs="Times New Roman"/>
          <w:b/>
          <w:bCs/>
        </w:rPr>
      </w:pPr>
      <w:r w:rsidRPr="0080730B">
        <w:rPr>
          <w:rFonts w:ascii="Times New Roman" w:hAnsi="Times New Roman" w:cs="Times New Roman"/>
          <w:b/>
          <w:bCs/>
        </w:rPr>
        <w:t>После нажатия на кнопку Send, с каким значением параметра пате будет выполнен запрос?</w:t>
      </w:r>
    </w:p>
    <w:p w14:paraId="77C2855B" w14:textId="77777777" w:rsidR="00EE571F" w:rsidRPr="0080730B" w:rsidRDefault="00EE571F" w:rsidP="00EE571F">
      <w:pPr>
        <w:rPr>
          <w:rFonts w:ascii="Times New Roman" w:hAnsi="Times New Roman" w:cs="Times New Roman"/>
          <w:lang w:val="en-US"/>
        </w:rPr>
      </w:pPr>
      <w:r w:rsidRPr="008104F2">
        <w:rPr>
          <w:rFonts w:ascii="Times New Roman" w:hAnsi="Times New Roman" w:cs="Times New Roman"/>
          <w:highlight w:val="green"/>
          <w:lang w:val="en-US"/>
        </w:rPr>
        <w:t>a. global</w:t>
      </w:r>
    </w:p>
    <w:p w14:paraId="7C82E5F2" w14:textId="77777777" w:rsidR="00EE571F" w:rsidRPr="0080730B" w:rsidRDefault="00EE571F" w:rsidP="00EE571F">
      <w:pPr>
        <w:rPr>
          <w:rFonts w:ascii="Times New Roman" w:hAnsi="Times New Roman" w:cs="Times New Roman"/>
          <w:lang w:val="en-US"/>
        </w:rPr>
      </w:pPr>
      <w:r w:rsidRPr="008104F2">
        <w:rPr>
          <w:rFonts w:ascii="Times New Roman" w:hAnsi="Times New Roman" w:cs="Times New Roman"/>
          <w:lang w:val="en-US"/>
        </w:rPr>
        <w:t>b. other</w:t>
      </w:r>
    </w:p>
    <w:p w14:paraId="44BC78B7" w14:textId="77777777" w:rsidR="00EE571F" w:rsidRPr="0080730B" w:rsidRDefault="00EE571F" w:rsidP="00EE571F">
      <w:pPr>
        <w:rPr>
          <w:rFonts w:ascii="Times New Roman" w:hAnsi="Times New Roman" w:cs="Times New Roman"/>
          <w:lang w:val="en-US"/>
        </w:rPr>
      </w:pPr>
      <w:r w:rsidRPr="00E34C4E">
        <w:rPr>
          <w:rFonts w:ascii="Times New Roman" w:hAnsi="Times New Roman" w:cs="Times New Roman"/>
          <w:lang w:val="en-US"/>
        </w:rPr>
        <w:t>c. param</w:t>
      </w:r>
    </w:p>
    <w:p w14:paraId="0D6FCB71" w14:textId="77777777" w:rsidR="00EE571F" w:rsidRDefault="00EE571F" w:rsidP="00EE571F">
      <w:pPr>
        <w:rPr>
          <w:rFonts w:ascii="Times New Roman" w:hAnsi="Times New Roman" w:cs="Times New Roman"/>
        </w:rPr>
      </w:pPr>
      <w:r w:rsidRPr="0080730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80730B">
        <w:rPr>
          <w:rFonts w:ascii="Times New Roman" w:hAnsi="Times New Roman" w:cs="Times New Roman"/>
        </w:rPr>
        <w:t xml:space="preserve"> name</w:t>
      </w:r>
    </w:p>
    <w:p w14:paraId="14DC620E" w14:textId="77777777" w:rsidR="00EE571F" w:rsidRPr="00A2550A" w:rsidRDefault="00EE571F" w:rsidP="00EE57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51. </w:t>
      </w:r>
      <w:r w:rsidRPr="00A2550A">
        <w:rPr>
          <w:rFonts w:ascii="Times New Roman" w:hAnsi="Times New Roman" w:cs="Times New Roman"/>
          <w:b/>
          <w:bCs/>
        </w:rPr>
        <w:t>Особенностью эргатической системы является</w:t>
      </w:r>
    </w:p>
    <w:p w14:paraId="65AA68CF" w14:textId="77777777" w:rsidR="00EE571F" w:rsidRDefault="00EE571F" w:rsidP="00EE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EE57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многофункциональность</w:t>
      </w:r>
    </w:p>
    <w:p w14:paraId="5583B01B" w14:textId="77777777" w:rsidR="00EE571F" w:rsidRPr="00A2550A" w:rsidRDefault="00EE571F" w:rsidP="00EE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A255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удаленность от объекта управления</w:t>
      </w:r>
    </w:p>
    <w:p w14:paraId="3807CCA8" w14:textId="77777777" w:rsidR="00EE571F" w:rsidRPr="00A2550A" w:rsidRDefault="00EE571F" w:rsidP="00EE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A255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отсутствие целевого назначения</w:t>
      </w:r>
    </w:p>
    <w:p w14:paraId="1E43227F" w14:textId="77777777" w:rsidR="00EE571F" w:rsidRDefault="00EE571F" w:rsidP="00EE571F">
      <w:pPr>
        <w:rPr>
          <w:rFonts w:ascii="Times New Roman" w:hAnsi="Times New Roman" w:cs="Times New Roman"/>
        </w:rPr>
      </w:pPr>
      <w:r w:rsidRPr="000244E1">
        <w:rPr>
          <w:rFonts w:ascii="Times New Roman" w:hAnsi="Times New Roman" w:cs="Times New Roman"/>
          <w:highlight w:val="green"/>
          <w:lang w:val="en-US"/>
        </w:rPr>
        <w:t>d</w:t>
      </w:r>
      <w:r w:rsidRPr="000244E1">
        <w:rPr>
          <w:rFonts w:ascii="Times New Roman" w:hAnsi="Times New Roman" w:cs="Times New Roman"/>
          <w:highlight w:val="green"/>
        </w:rPr>
        <w:t>. сложность</w:t>
      </w:r>
    </w:p>
    <w:p w14:paraId="108F3755" w14:textId="77777777" w:rsidR="00EE571F" w:rsidRDefault="00EE571F" w:rsidP="00EE571F">
      <w:pPr>
        <w:rPr>
          <w:rFonts w:ascii="Times New Roman" w:hAnsi="Times New Roman" w:cs="Times New Roman"/>
        </w:rPr>
      </w:pPr>
    </w:p>
    <w:p w14:paraId="614A7F82" w14:textId="77777777" w:rsidR="00EE571F" w:rsidRPr="00A2550A" w:rsidRDefault="00EE571F" w:rsidP="00EE57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52. </w:t>
      </w:r>
      <w:r w:rsidRPr="00A2550A">
        <w:rPr>
          <w:rFonts w:ascii="Times New Roman" w:hAnsi="Times New Roman" w:cs="Times New Roman"/>
          <w:b/>
          <w:bCs/>
        </w:rPr>
        <w:t xml:space="preserve">Расставлены ли представлены действия в том порядке, в котором их запускает </w:t>
      </w:r>
      <w:r w:rsidRPr="00A2550A">
        <w:rPr>
          <w:rFonts w:ascii="Times New Roman" w:hAnsi="Times New Roman" w:cs="Times New Roman"/>
          <w:b/>
          <w:bCs/>
          <w:lang w:val="en-US"/>
        </w:rPr>
        <w:t>Postman</w:t>
      </w:r>
      <w:r w:rsidRPr="00A2550A">
        <w:rPr>
          <w:rFonts w:ascii="Times New Roman" w:hAnsi="Times New Roman" w:cs="Times New Roman"/>
          <w:b/>
          <w:bCs/>
        </w:rPr>
        <w:t xml:space="preserve">. Отправка запроса – Запуск </w:t>
      </w:r>
      <w:r w:rsidRPr="00A2550A">
        <w:rPr>
          <w:rFonts w:ascii="Times New Roman" w:hAnsi="Times New Roman" w:cs="Times New Roman"/>
          <w:b/>
          <w:bCs/>
          <w:lang w:val="en-US"/>
        </w:rPr>
        <w:t>Pre</w:t>
      </w:r>
      <w:r w:rsidRPr="00A2550A">
        <w:rPr>
          <w:rFonts w:ascii="Times New Roman" w:hAnsi="Times New Roman" w:cs="Times New Roman"/>
          <w:b/>
          <w:bCs/>
        </w:rPr>
        <w:t>-</w:t>
      </w:r>
      <w:r w:rsidRPr="00A2550A">
        <w:rPr>
          <w:rFonts w:ascii="Times New Roman" w:hAnsi="Times New Roman" w:cs="Times New Roman"/>
          <w:b/>
          <w:bCs/>
          <w:lang w:val="en-US"/>
        </w:rPr>
        <w:t>request</w:t>
      </w:r>
      <w:r w:rsidRPr="00A2550A">
        <w:rPr>
          <w:rFonts w:ascii="Times New Roman" w:hAnsi="Times New Roman" w:cs="Times New Roman"/>
          <w:b/>
          <w:bCs/>
        </w:rPr>
        <w:t xml:space="preserve"> скрипта – Запуск текстового скрипта – Получение ответа</w:t>
      </w:r>
    </w:p>
    <w:p w14:paraId="020A90F2" w14:textId="77777777" w:rsidR="00EE571F" w:rsidRPr="00A2550A" w:rsidRDefault="00EE571F" w:rsidP="00EE571F">
      <w:pPr>
        <w:rPr>
          <w:rFonts w:ascii="Times New Roman" w:hAnsi="Times New Roman" w:cs="Times New Roman"/>
        </w:rPr>
      </w:pPr>
      <w:r w:rsidRPr="00A2550A">
        <w:rPr>
          <w:rFonts w:ascii="Times New Roman" w:hAnsi="Times New Roman" w:cs="Times New Roman"/>
          <w:highlight w:val="green"/>
          <w:lang w:val="en-US"/>
        </w:rPr>
        <w:t>a</w:t>
      </w:r>
      <w:r w:rsidRPr="00A2550A">
        <w:rPr>
          <w:rFonts w:ascii="Times New Roman" w:hAnsi="Times New Roman" w:cs="Times New Roman"/>
          <w:highlight w:val="green"/>
        </w:rPr>
        <w:t>. Да</w:t>
      </w:r>
    </w:p>
    <w:p w14:paraId="6A674AE9" w14:textId="77777777" w:rsidR="00EE571F" w:rsidRPr="00A2550A" w:rsidRDefault="00EE571F" w:rsidP="00EE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A255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Нет</w:t>
      </w:r>
    </w:p>
    <w:p w14:paraId="17B1B2ED" w14:textId="77777777" w:rsidR="00EE571F" w:rsidRPr="008A1B7F" w:rsidRDefault="00EE571F" w:rsidP="00EE57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53. </w:t>
      </w:r>
      <w:r w:rsidRPr="008A1B7F">
        <w:rPr>
          <w:rFonts w:ascii="Times New Roman" w:hAnsi="Times New Roman" w:cs="Times New Roman"/>
          <w:b/>
          <w:bCs/>
        </w:rPr>
        <w:t xml:space="preserve">Выберите правильный порядок запуска действий в </w:t>
      </w:r>
      <w:r w:rsidRPr="008A1B7F">
        <w:rPr>
          <w:rFonts w:ascii="Times New Roman" w:hAnsi="Times New Roman" w:cs="Times New Roman"/>
          <w:b/>
          <w:bCs/>
          <w:lang w:val="en-US"/>
        </w:rPr>
        <w:t>Postman</w:t>
      </w:r>
      <w:r w:rsidRPr="008A1B7F">
        <w:rPr>
          <w:rFonts w:ascii="Times New Roman" w:hAnsi="Times New Roman" w:cs="Times New Roman"/>
          <w:b/>
          <w:bCs/>
        </w:rPr>
        <w:t xml:space="preserve"> (при условии, что скрипты прописаны не на всех уровнях)</w:t>
      </w:r>
    </w:p>
    <w:p w14:paraId="1729F642" w14:textId="77777777" w:rsidR="00EE571F" w:rsidRPr="008A1B7F" w:rsidRDefault="00EE571F" w:rsidP="00EE571F">
      <w:pPr>
        <w:rPr>
          <w:rFonts w:ascii="Times New Roman" w:hAnsi="Times New Roman" w:cs="Times New Roman"/>
        </w:rPr>
      </w:pPr>
      <w:r w:rsidRPr="008A1B7F">
        <w:rPr>
          <w:rFonts w:ascii="Times New Roman" w:hAnsi="Times New Roman" w:cs="Times New Roman"/>
          <w:highlight w:val="green"/>
          <w:lang w:val="en-US"/>
        </w:rPr>
        <w:t>a</w:t>
      </w:r>
      <w:r w:rsidRPr="008A1B7F">
        <w:rPr>
          <w:rFonts w:ascii="Times New Roman" w:hAnsi="Times New Roman" w:cs="Times New Roman"/>
          <w:highlight w:val="green"/>
        </w:rPr>
        <w:t xml:space="preserve">. </w:t>
      </w:r>
      <w:r w:rsidRPr="008A1B7F">
        <w:rPr>
          <w:rFonts w:ascii="Times New Roman" w:hAnsi="Times New Roman" w:cs="Times New Roman"/>
          <w:highlight w:val="green"/>
          <w:lang w:val="en-US"/>
        </w:rPr>
        <w:t>Pre</w:t>
      </w:r>
      <w:r w:rsidRPr="008A1B7F">
        <w:rPr>
          <w:rFonts w:ascii="Times New Roman" w:hAnsi="Times New Roman" w:cs="Times New Roman"/>
          <w:highlight w:val="green"/>
        </w:rPr>
        <w:t>-</w:t>
      </w:r>
      <w:r w:rsidRPr="008A1B7F">
        <w:rPr>
          <w:rFonts w:ascii="Times New Roman" w:hAnsi="Times New Roman" w:cs="Times New Roman"/>
          <w:highlight w:val="green"/>
          <w:lang w:val="en-US"/>
        </w:rPr>
        <w:t>request</w:t>
      </w:r>
      <w:r w:rsidRPr="008A1B7F">
        <w:rPr>
          <w:rFonts w:ascii="Times New Roman" w:hAnsi="Times New Roman" w:cs="Times New Roman"/>
          <w:highlight w:val="green"/>
        </w:rPr>
        <w:t xml:space="preserve"> скрипт на уровне коллекции - </w:t>
      </w:r>
      <w:r w:rsidRPr="008A1B7F">
        <w:rPr>
          <w:rFonts w:ascii="Times New Roman" w:hAnsi="Times New Roman" w:cs="Times New Roman"/>
          <w:highlight w:val="green"/>
          <w:lang w:val="en-US"/>
        </w:rPr>
        <w:t>Pre</w:t>
      </w:r>
      <w:r w:rsidRPr="008A1B7F">
        <w:rPr>
          <w:rFonts w:ascii="Times New Roman" w:hAnsi="Times New Roman" w:cs="Times New Roman"/>
          <w:highlight w:val="green"/>
        </w:rPr>
        <w:t>-</w:t>
      </w:r>
      <w:r w:rsidRPr="008A1B7F">
        <w:rPr>
          <w:rFonts w:ascii="Times New Roman" w:hAnsi="Times New Roman" w:cs="Times New Roman"/>
          <w:highlight w:val="green"/>
          <w:lang w:val="en-US"/>
        </w:rPr>
        <w:t>request</w:t>
      </w:r>
      <w:r w:rsidRPr="008A1B7F">
        <w:rPr>
          <w:rFonts w:ascii="Times New Roman" w:hAnsi="Times New Roman" w:cs="Times New Roman"/>
          <w:highlight w:val="green"/>
        </w:rPr>
        <w:t xml:space="preserve"> скрипт на уровне запроса – Текстовый скрипт на уровне папки - Текстовый скрипт на уровне запроса</w:t>
      </w:r>
    </w:p>
    <w:p w14:paraId="3FD8F261" w14:textId="77777777" w:rsidR="00EE571F" w:rsidRPr="008A1B7F" w:rsidRDefault="00EE571F" w:rsidP="00EE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8A1B7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Pre</w:t>
      </w:r>
      <w:r w:rsidRPr="001B44B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request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скрипт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уровне запроса - </w:t>
      </w:r>
      <w:r>
        <w:rPr>
          <w:rFonts w:ascii="Times New Roman" w:hAnsi="Times New Roman" w:cs="Times New Roman"/>
          <w:lang w:val="en-US"/>
        </w:rPr>
        <w:t>Pre</w:t>
      </w:r>
      <w:r w:rsidRPr="001B44B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request</w:t>
      </w:r>
      <w:r>
        <w:rPr>
          <w:rFonts w:ascii="Times New Roman" w:hAnsi="Times New Roman" w:cs="Times New Roman"/>
        </w:rPr>
        <w:t xml:space="preserve"> скрипт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уровне папки – Текстовый скрипт на уровне папки - Текстовый скрипт на уровне запроса</w:t>
      </w:r>
    </w:p>
    <w:p w14:paraId="00D75A1E" w14:textId="77777777" w:rsidR="00EE571F" w:rsidRPr="008A1B7F" w:rsidRDefault="00EE571F" w:rsidP="00EE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8A1B7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Pre</w:t>
      </w:r>
      <w:r w:rsidRPr="001B44B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request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скрипт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уровне коллекции - Текстовый скрипт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уровне коллекции – </w:t>
      </w:r>
      <w:r>
        <w:rPr>
          <w:rFonts w:ascii="Times New Roman" w:hAnsi="Times New Roman" w:cs="Times New Roman"/>
          <w:lang w:val="en-US"/>
        </w:rPr>
        <w:t>Pre</w:t>
      </w:r>
      <w:r w:rsidRPr="001B44B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request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скрипт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уровне запроса - Текстовый скрипт на уровне запроса</w:t>
      </w:r>
    </w:p>
    <w:p w14:paraId="60A8F36F" w14:textId="77777777" w:rsidR="00EE571F" w:rsidRDefault="00EE571F" w:rsidP="00EE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Pr="008A1B7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Pre</w:t>
      </w:r>
      <w:r w:rsidRPr="001B44B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request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скрипт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уровне коллекции – </w:t>
      </w:r>
      <w:r>
        <w:rPr>
          <w:rFonts w:ascii="Times New Roman" w:hAnsi="Times New Roman" w:cs="Times New Roman"/>
          <w:lang w:val="en-US"/>
        </w:rPr>
        <w:t>Pre</w:t>
      </w:r>
      <w:r w:rsidRPr="001B44B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request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скрипт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уровне запроса - Текстовый скрипт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1B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уровне запроса - Текстовый скрипт на уровне коллекции</w:t>
      </w:r>
    </w:p>
    <w:p w14:paraId="4C8FCE8E" w14:textId="77777777" w:rsidR="00EE571F" w:rsidRPr="0017730A" w:rsidRDefault="00EE571F" w:rsidP="00EE57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54. </w:t>
      </w:r>
      <w:r w:rsidRPr="0017730A">
        <w:rPr>
          <w:rFonts w:ascii="Times New Roman" w:hAnsi="Times New Roman" w:cs="Times New Roman"/>
          <w:b/>
          <w:bCs/>
        </w:rPr>
        <w:t xml:space="preserve">Определите интенсивность отказов при </w:t>
      </w:r>
      <w:r w:rsidRPr="0017730A">
        <w:rPr>
          <w:rFonts w:ascii="Times New Roman" w:hAnsi="Times New Roman" w:cs="Times New Roman"/>
          <w:b/>
          <w:bCs/>
          <w:lang w:val="en-US"/>
        </w:rPr>
        <w:t>t</w:t>
      </w:r>
      <w:r w:rsidRPr="0017730A">
        <w:rPr>
          <w:rFonts w:ascii="Times New Roman" w:hAnsi="Times New Roman" w:cs="Times New Roman"/>
          <w:b/>
          <w:bCs/>
        </w:rPr>
        <w:t xml:space="preserve">=2000ч, если частота отказов равна 0,004 1/ч, вероятность отказа 0,2 в этот же момент времени </w:t>
      </w:r>
    </w:p>
    <w:p w14:paraId="43F3EBBC" w14:textId="77777777" w:rsidR="00EE571F" w:rsidRPr="0058130D" w:rsidRDefault="00EE571F" w:rsidP="00EE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a.</w:t>
      </w:r>
      <w:r>
        <w:rPr>
          <w:rFonts w:ascii="Times New Roman" w:hAnsi="Times New Roman" w:cs="Times New Roman"/>
        </w:rPr>
        <w:t xml:space="preserve"> 0,02 1/ч</w:t>
      </w:r>
    </w:p>
    <w:p w14:paraId="7FA77671" w14:textId="77777777" w:rsidR="00EE571F" w:rsidRPr="0058130D" w:rsidRDefault="00EE571F" w:rsidP="00EE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b.</w:t>
      </w:r>
      <w:r>
        <w:rPr>
          <w:rFonts w:ascii="Times New Roman" w:hAnsi="Times New Roman" w:cs="Times New Roman"/>
        </w:rPr>
        <w:t xml:space="preserve"> 0,00032 1/ч</w:t>
      </w:r>
    </w:p>
    <w:p w14:paraId="5677C383" w14:textId="77777777" w:rsidR="00EE571F" w:rsidRPr="0017730A" w:rsidRDefault="00EE571F" w:rsidP="00EE571F">
      <w:pPr>
        <w:rPr>
          <w:rFonts w:ascii="Times New Roman" w:hAnsi="Times New Roman" w:cs="Times New Roman"/>
        </w:rPr>
      </w:pPr>
      <w:r w:rsidRPr="001B44BA">
        <w:rPr>
          <w:rFonts w:ascii="Times New Roman" w:hAnsi="Times New Roman" w:cs="Times New Roman"/>
          <w:highlight w:val="green"/>
          <w:lang w:val="en-US"/>
        </w:rPr>
        <w:t>c.</w:t>
      </w:r>
      <w:r w:rsidRPr="001B44BA">
        <w:rPr>
          <w:rFonts w:ascii="Times New Roman" w:hAnsi="Times New Roman" w:cs="Times New Roman"/>
          <w:highlight w:val="green"/>
        </w:rPr>
        <w:t xml:space="preserve"> 0,005 1/ч</w:t>
      </w:r>
    </w:p>
    <w:p w14:paraId="4B94592C" w14:textId="77777777" w:rsidR="00EE571F" w:rsidRDefault="00EE571F" w:rsidP="00EE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d.</w:t>
      </w:r>
      <w:r>
        <w:rPr>
          <w:rFonts w:ascii="Times New Roman" w:hAnsi="Times New Roman" w:cs="Times New Roman"/>
        </w:rPr>
        <w:t xml:space="preserve"> 2000 1/ч</w:t>
      </w:r>
    </w:p>
    <w:p w14:paraId="152DCBFF" w14:textId="77777777" w:rsidR="00EE571F" w:rsidRDefault="00EE571F" w:rsidP="00EE571F">
      <w:pPr>
        <w:rPr>
          <w:rFonts w:ascii="Times New Roman" w:hAnsi="Times New Roman" w:cs="Times New Roman"/>
        </w:rPr>
      </w:pPr>
      <w:r w:rsidRPr="001B44B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A21EF2B" wp14:editId="52E104FC">
            <wp:extent cx="3945467" cy="29176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911" cy="294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B567" w14:textId="77777777" w:rsidR="00EE571F" w:rsidRDefault="00EE571F" w:rsidP="00EE571F">
      <w:pPr>
        <w:rPr>
          <w:rFonts w:ascii="Times New Roman" w:hAnsi="Times New Roman" w:cs="Times New Roman"/>
        </w:rPr>
      </w:pPr>
    </w:p>
    <w:p w14:paraId="71F6F9FF" w14:textId="77777777" w:rsidR="00EE571F" w:rsidRPr="00D76B5D" w:rsidRDefault="00EE571F" w:rsidP="00EE57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55. </w:t>
      </w:r>
      <w:r w:rsidRPr="00D76B5D">
        <w:rPr>
          <w:rFonts w:ascii="Times New Roman" w:hAnsi="Times New Roman" w:cs="Times New Roman"/>
          <w:b/>
          <w:bCs/>
        </w:rPr>
        <w:t>Ошибки в ПО в основном вызваны несоответствием…</w:t>
      </w:r>
    </w:p>
    <w:p w14:paraId="2AE193B7" w14:textId="77777777" w:rsidR="00EE571F" w:rsidRDefault="00EE571F" w:rsidP="00EE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EE57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демонстрируемых эффектов ожидаемым</w:t>
      </w:r>
    </w:p>
    <w:p w14:paraId="2AEC927F" w14:textId="77777777" w:rsidR="00EE571F" w:rsidRPr="00D76B5D" w:rsidRDefault="00EE571F" w:rsidP="00EE571F">
      <w:pPr>
        <w:rPr>
          <w:rFonts w:ascii="Times New Roman" w:hAnsi="Times New Roman" w:cs="Times New Roman"/>
        </w:rPr>
      </w:pPr>
      <w:r w:rsidRPr="0058130D">
        <w:rPr>
          <w:rFonts w:ascii="Times New Roman" w:hAnsi="Times New Roman" w:cs="Times New Roman"/>
          <w:highlight w:val="green"/>
          <w:lang w:val="en-US"/>
        </w:rPr>
        <w:t>b</w:t>
      </w:r>
      <w:r w:rsidRPr="0058130D">
        <w:rPr>
          <w:rFonts w:ascii="Times New Roman" w:hAnsi="Times New Roman" w:cs="Times New Roman"/>
          <w:highlight w:val="green"/>
        </w:rPr>
        <w:t>. спецификации и ожидаемым результатам</w:t>
      </w:r>
    </w:p>
    <w:p w14:paraId="50BCE2C2" w14:textId="77777777" w:rsidR="00EE571F" w:rsidRPr="00D76B5D" w:rsidRDefault="00EE571F" w:rsidP="00EE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D76B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документации</w:t>
      </w:r>
    </w:p>
    <w:p w14:paraId="79541765" w14:textId="77777777" w:rsidR="00EE571F" w:rsidRDefault="00EE571F" w:rsidP="00EE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Pr="00D76B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реальным условиям применения</w:t>
      </w:r>
    </w:p>
    <w:p w14:paraId="2A12859D" w14:textId="77777777" w:rsidR="00EE571F" w:rsidRDefault="00EE571F" w:rsidP="00EE571F">
      <w:pPr>
        <w:rPr>
          <w:rFonts w:ascii="Times New Roman" w:hAnsi="Times New Roman" w:cs="Times New Roman"/>
        </w:rPr>
      </w:pPr>
    </w:p>
    <w:p w14:paraId="239C9EB2" w14:textId="77777777" w:rsidR="00EE571F" w:rsidRPr="004936C3" w:rsidRDefault="00EE571F" w:rsidP="00EE57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56. </w:t>
      </w:r>
      <w:r w:rsidRPr="004936C3">
        <w:rPr>
          <w:rFonts w:ascii="Times New Roman" w:hAnsi="Times New Roman" w:cs="Times New Roman"/>
          <w:b/>
          <w:bCs/>
        </w:rPr>
        <w:t xml:space="preserve">Объем работ до первого перехода в неработоспособное состояние – </w:t>
      </w:r>
    </w:p>
    <w:p w14:paraId="4A80D127" w14:textId="77777777" w:rsidR="00EE571F" w:rsidRPr="004936C3" w:rsidRDefault="00EE571F" w:rsidP="00EE571F">
      <w:pPr>
        <w:rPr>
          <w:rFonts w:ascii="Times New Roman" w:hAnsi="Times New Roman" w:cs="Times New Roman"/>
        </w:rPr>
      </w:pPr>
      <w:r w:rsidRPr="004936C3">
        <w:rPr>
          <w:rFonts w:ascii="Times New Roman" w:hAnsi="Times New Roman" w:cs="Times New Roman"/>
          <w:highlight w:val="green"/>
          <w:lang w:val="en-US"/>
        </w:rPr>
        <w:t>a</w:t>
      </w:r>
      <w:r w:rsidRPr="004936C3">
        <w:rPr>
          <w:rFonts w:ascii="Times New Roman" w:hAnsi="Times New Roman" w:cs="Times New Roman"/>
          <w:highlight w:val="green"/>
        </w:rPr>
        <w:t>. наработка до отказа</w:t>
      </w:r>
    </w:p>
    <w:p w14:paraId="4AE4B1BD" w14:textId="77777777" w:rsidR="00EE571F" w:rsidRPr="004936C3" w:rsidRDefault="00EE571F" w:rsidP="00EE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4936C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наработка после отказа</w:t>
      </w:r>
    </w:p>
    <w:p w14:paraId="42838111" w14:textId="77777777" w:rsidR="00EE571F" w:rsidRPr="004936C3" w:rsidRDefault="00EE571F" w:rsidP="00EE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4936C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случайная наработка</w:t>
      </w:r>
    </w:p>
    <w:p w14:paraId="49FB481C" w14:textId="77777777" w:rsidR="00EE571F" w:rsidRDefault="00EE571F" w:rsidP="00EE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Pr="004936C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средняя наработка</w:t>
      </w:r>
    </w:p>
    <w:p w14:paraId="480A3955" w14:textId="77777777" w:rsidR="00EE571F" w:rsidRDefault="00EE571F" w:rsidP="00EE571F">
      <w:pPr>
        <w:rPr>
          <w:rFonts w:ascii="Times New Roman" w:hAnsi="Times New Roman" w:cs="Times New Roman"/>
        </w:rPr>
      </w:pPr>
    </w:p>
    <w:p w14:paraId="4B463F94" w14:textId="77777777" w:rsidR="00EE571F" w:rsidRPr="00BF08F4" w:rsidRDefault="00EE571F" w:rsidP="00EE57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57. </w:t>
      </w:r>
      <w:r w:rsidRPr="00BF08F4">
        <w:rPr>
          <w:rFonts w:ascii="Times New Roman" w:hAnsi="Times New Roman" w:cs="Times New Roman"/>
          <w:b/>
          <w:bCs/>
        </w:rPr>
        <w:t>К классификации тестирования по типу поведенческого сценария пользователя относят:</w:t>
      </w:r>
    </w:p>
    <w:p w14:paraId="6101F877" w14:textId="77777777" w:rsidR="00EE571F" w:rsidRPr="00BF08F4" w:rsidRDefault="00EE571F" w:rsidP="00EE571F">
      <w:pPr>
        <w:rPr>
          <w:rFonts w:ascii="Times New Roman" w:hAnsi="Times New Roman" w:cs="Times New Roman"/>
        </w:rPr>
      </w:pPr>
      <w:r w:rsidRPr="00BF08F4">
        <w:rPr>
          <w:rFonts w:ascii="Times New Roman" w:hAnsi="Times New Roman" w:cs="Times New Roman"/>
        </w:rPr>
        <w:t xml:space="preserve"> </w:t>
      </w:r>
      <w:r w:rsidRPr="00E7104B">
        <w:rPr>
          <w:rFonts w:ascii="Times New Roman" w:hAnsi="Times New Roman" w:cs="Times New Roman"/>
          <w:highlight w:val="green"/>
        </w:rPr>
        <w:t>a. негативное тестирование</w:t>
      </w:r>
    </w:p>
    <w:p w14:paraId="23A5D60F" w14:textId="77777777" w:rsidR="00EE571F" w:rsidRPr="00BF08F4" w:rsidRDefault="00EE571F" w:rsidP="00EE571F">
      <w:pPr>
        <w:rPr>
          <w:rFonts w:ascii="Times New Roman" w:hAnsi="Times New Roman" w:cs="Times New Roman"/>
        </w:rPr>
      </w:pPr>
      <w:r w:rsidRPr="00BF08F4">
        <w:rPr>
          <w:rFonts w:ascii="Times New Roman" w:hAnsi="Times New Roman" w:cs="Times New Roman"/>
        </w:rPr>
        <w:t xml:space="preserve"> b.</w:t>
      </w:r>
      <w:r>
        <w:rPr>
          <w:rFonts w:ascii="Times New Roman" w:hAnsi="Times New Roman" w:cs="Times New Roman"/>
        </w:rPr>
        <w:t xml:space="preserve"> </w:t>
      </w:r>
      <w:r w:rsidRPr="00BF08F4">
        <w:rPr>
          <w:rFonts w:ascii="Times New Roman" w:hAnsi="Times New Roman" w:cs="Times New Roman"/>
        </w:rPr>
        <w:t>исследовательское тестирование</w:t>
      </w:r>
    </w:p>
    <w:p w14:paraId="2C11B559" w14:textId="77777777" w:rsidR="00EE571F" w:rsidRPr="00BF08F4" w:rsidRDefault="00EE571F" w:rsidP="00EE571F">
      <w:pPr>
        <w:rPr>
          <w:rFonts w:ascii="Times New Roman" w:hAnsi="Times New Roman" w:cs="Times New Roman"/>
        </w:rPr>
      </w:pPr>
      <w:r w:rsidRPr="00BF08F4">
        <w:rPr>
          <w:rFonts w:ascii="Times New Roman" w:hAnsi="Times New Roman" w:cs="Times New Roman"/>
        </w:rPr>
        <w:t xml:space="preserve"> c.</w:t>
      </w:r>
      <w:r>
        <w:rPr>
          <w:rFonts w:ascii="Times New Roman" w:hAnsi="Times New Roman" w:cs="Times New Roman"/>
        </w:rPr>
        <w:t xml:space="preserve"> </w:t>
      </w:r>
      <w:r w:rsidRPr="00BF08F4">
        <w:rPr>
          <w:rFonts w:ascii="Times New Roman" w:hAnsi="Times New Roman" w:cs="Times New Roman"/>
        </w:rPr>
        <w:t>нефункциональное тестирование</w:t>
      </w:r>
    </w:p>
    <w:p w14:paraId="3E66DE24" w14:textId="77777777" w:rsidR="00EE571F" w:rsidRPr="00BF08F4" w:rsidRDefault="00EE571F" w:rsidP="00EE571F">
      <w:pPr>
        <w:rPr>
          <w:rFonts w:ascii="Times New Roman" w:hAnsi="Times New Roman" w:cs="Times New Roman"/>
        </w:rPr>
      </w:pPr>
      <w:r w:rsidRPr="00BF08F4">
        <w:rPr>
          <w:rFonts w:ascii="Times New Roman" w:hAnsi="Times New Roman" w:cs="Times New Roman"/>
        </w:rPr>
        <w:t xml:space="preserve"> d.</w:t>
      </w:r>
      <w:r>
        <w:rPr>
          <w:rFonts w:ascii="Times New Roman" w:hAnsi="Times New Roman" w:cs="Times New Roman"/>
        </w:rPr>
        <w:t xml:space="preserve"> </w:t>
      </w:r>
      <w:r w:rsidRPr="00BF08F4">
        <w:rPr>
          <w:rFonts w:ascii="Times New Roman" w:hAnsi="Times New Roman" w:cs="Times New Roman"/>
        </w:rPr>
        <w:t>функциональное тестирование</w:t>
      </w:r>
    </w:p>
    <w:p w14:paraId="0B64D782" w14:textId="77777777" w:rsidR="00EE571F" w:rsidRPr="00BF08F4" w:rsidRDefault="00EE571F" w:rsidP="00EE571F">
      <w:pPr>
        <w:rPr>
          <w:rFonts w:ascii="Times New Roman" w:hAnsi="Times New Roman" w:cs="Times New Roman"/>
        </w:rPr>
      </w:pPr>
      <w:r w:rsidRPr="00BF08F4">
        <w:rPr>
          <w:rFonts w:ascii="Times New Roman" w:hAnsi="Times New Roman" w:cs="Times New Roman"/>
        </w:rPr>
        <w:t xml:space="preserve"> e.</w:t>
      </w:r>
      <w:r>
        <w:rPr>
          <w:rFonts w:ascii="Times New Roman" w:hAnsi="Times New Roman" w:cs="Times New Roman"/>
        </w:rPr>
        <w:t xml:space="preserve"> </w:t>
      </w:r>
      <w:r w:rsidRPr="00BF08F4">
        <w:rPr>
          <w:rFonts w:ascii="Times New Roman" w:hAnsi="Times New Roman" w:cs="Times New Roman"/>
        </w:rPr>
        <w:t>свободное тестирование</w:t>
      </w:r>
    </w:p>
    <w:p w14:paraId="36AC5431" w14:textId="77777777" w:rsidR="00EE571F" w:rsidRPr="00BF08F4" w:rsidRDefault="00EE571F" w:rsidP="00EE571F">
      <w:pPr>
        <w:rPr>
          <w:rFonts w:ascii="Times New Roman" w:hAnsi="Times New Roman" w:cs="Times New Roman"/>
        </w:rPr>
      </w:pPr>
      <w:r w:rsidRPr="00BF08F4">
        <w:rPr>
          <w:rFonts w:ascii="Times New Roman" w:hAnsi="Times New Roman" w:cs="Times New Roman"/>
        </w:rPr>
        <w:t xml:space="preserve"> </w:t>
      </w:r>
      <w:r w:rsidRPr="00E7104B">
        <w:rPr>
          <w:rFonts w:ascii="Times New Roman" w:hAnsi="Times New Roman" w:cs="Times New Roman"/>
          <w:highlight w:val="green"/>
        </w:rPr>
        <w:t>f. позитивное тестирование</w:t>
      </w:r>
    </w:p>
    <w:p w14:paraId="0C26BDF6" w14:textId="77777777" w:rsidR="00EE571F" w:rsidRDefault="00EE571F" w:rsidP="00EE571F">
      <w:pPr>
        <w:rPr>
          <w:rFonts w:ascii="Times New Roman" w:hAnsi="Times New Roman" w:cs="Times New Roman"/>
        </w:rPr>
      </w:pPr>
    </w:p>
    <w:p w14:paraId="455237E5" w14:textId="77777777" w:rsidR="00EE571F" w:rsidRDefault="00EE571F" w:rsidP="00EE571F">
      <w:pPr>
        <w:rPr>
          <w:rFonts w:ascii="Times New Roman" w:hAnsi="Times New Roman" w:cs="Times New Roman"/>
        </w:rPr>
      </w:pPr>
    </w:p>
    <w:p w14:paraId="7E372880" w14:textId="77777777" w:rsidR="00EE571F" w:rsidRDefault="00EE571F" w:rsidP="00EE571F">
      <w:pPr>
        <w:rPr>
          <w:rFonts w:ascii="Times New Roman" w:hAnsi="Times New Roman" w:cs="Times New Roman"/>
        </w:rPr>
      </w:pPr>
    </w:p>
    <w:p w14:paraId="2519AE50" w14:textId="77777777" w:rsidR="00EE571F" w:rsidRPr="00BF08F4" w:rsidRDefault="00EE571F" w:rsidP="00EE57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58. </w:t>
      </w:r>
      <w:r w:rsidRPr="00BF08F4">
        <w:rPr>
          <w:rFonts w:ascii="Times New Roman" w:hAnsi="Times New Roman" w:cs="Times New Roman"/>
          <w:b/>
          <w:bCs/>
        </w:rPr>
        <w:t>Наработка свойственна каждому</w:t>
      </w:r>
    </w:p>
    <w:p w14:paraId="6540F79F" w14:textId="77777777" w:rsidR="00EE571F" w:rsidRPr="00BF08F4" w:rsidRDefault="00EE571F" w:rsidP="00EE571F">
      <w:pPr>
        <w:rPr>
          <w:rFonts w:ascii="Times New Roman" w:hAnsi="Times New Roman" w:cs="Times New Roman"/>
        </w:rPr>
      </w:pPr>
      <w:r w:rsidRPr="00BF08F4">
        <w:rPr>
          <w:rFonts w:ascii="Times New Roman" w:hAnsi="Times New Roman" w:cs="Times New Roman"/>
        </w:rPr>
        <w:t xml:space="preserve"> </w:t>
      </w:r>
      <w:r w:rsidRPr="00BF08F4">
        <w:rPr>
          <w:rFonts w:ascii="Times New Roman" w:hAnsi="Times New Roman" w:cs="Times New Roman"/>
          <w:highlight w:val="green"/>
        </w:rPr>
        <w:t>a. объекту</w:t>
      </w:r>
    </w:p>
    <w:p w14:paraId="08687052" w14:textId="77777777" w:rsidR="00EE571F" w:rsidRPr="00BF08F4" w:rsidRDefault="00EE571F" w:rsidP="00EE571F">
      <w:pPr>
        <w:rPr>
          <w:rFonts w:ascii="Times New Roman" w:hAnsi="Times New Roman" w:cs="Times New Roman"/>
        </w:rPr>
      </w:pPr>
      <w:r w:rsidRPr="00BF08F4">
        <w:rPr>
          <w:rFonts w:ascii="Times New Roman" w:hAnsi="Times New Roman" w:cs="Times New Roman"/>
        </w:rPr>
        <w:t xml:space="preserve"> b. состоянию</w:t>
      </w:r>
    </w:p>
    <w:p w14:paraId="29A9C04C" w14:textId="77777777" w:rsidR="00EE571F" w:rsidRPr="00BF08F4" w:rsidRDefault="00EE571F" w:rsidP="00EE571F">
      <w:pPr>
        <w:rPr>
          <w:rFonts w:ascii="Times New Roman" w:hAnsi="Times New Roman" w:cs="Times New Roman"/>
        </w:rPr>
      </w:pPr>
      <w:r w:rsidRPr="00BF08F4">
        <w:rPr>
          <w:rFonts w:ascii="Times New Roman" w:hAnsi="Times New Roman" w:cs="Times New Roman"/>
        </w:rPr>
        <w:t xml:space="preserve"> c. отказу</w:t>
      </w:r>
    </w:p>
    <w:p w14:paraId="7042FA86" w14:textId="77777777" w:rsidR="00EE571F" w:rsidRDefault="00EE571F" w:rsidP="00EE571F">
      <w:pPr>
        <w:rPr>
          <w:rFonts w:ascii="Times New Roman" w:hAnsi="Times New Roman" w:cs="Times New Roman"/>
        </w:rPr>
      </w:pPr>
      <w:r w:rsidRPr="00BF08F4">
        <w:rPr>
          <w:rFonts w:ascii="Times New Roman" w:hAnsi="Times New Roman" w:cs="Times New Roman"/>
        </w:rPr>
        <w:t xml:space="preserve"> d. свойству</w:t>
      </w:r>
    </w:p>
    <w:p w14:paraId="5491DB7E" w14:textId="77777777" w:rsidR="00EE571F" w:rsidRDefault="00EE571F" w:rsidP="00EE571F">
      <w:pPr>
        <w:rPr>
          <w:rFonts w:ascii="Times New Roman" w:hAnsi="Times New Roman" w:cs="Times New Roman"/>
        </w:rPr>
      </w:pPr>
    </w:p>
    <w:p w14:paraId="7A9E5181" w14:textId="77777777" w:rsidR="00EE571F" w:rsidRPr="00BF08F4" w:rsidRDefault="00EE571F" w:rsidP="00EE57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59. </w:t>
      </w:r>
      <w:r w:rsidRPr="00BF08F4">
        <w:rPr>
          <w:rFonts w:ascii="Times New Roman" w:hAnsi="Times New Roman" w:cs="Times New Roman"/>
          <w:b/>
          <w:bCs/>
        </w:rPr>
        <w:t>Наработка до отказа</w:t>
      </w:r>
    </w:p>
    <w:p w14:paraId="26A9AED0" w14:textId="77777777" w:rsidR="00EE571F" w:rsidRPr="00BF08F4" w:rsidRDefault="00EE571F" w:rsidP="00EE571F">
      <w:pPr>
        <w:rPr>
          <w:rFonts w:ascii="Times New Roman" w:hAnsi="Times New Roman" w:cs="Times New Roman"/>
        </w:rPr>
      </w:pPr>
      <w:r w:rsidRPr="00BF08F4">
        <w:rPr>
          <w:rFonts w:ascii="Times New Roman" w:hAnsi="Times New Roman" w:cs="Times New Roman"/>
        </w:rPr>
        <w:t xml:space="preserve"> </w:t>
      </w:r>
      <w:r w:rsidRPr="00BF08F4">
        <w:rPr>
          <w:rFonts w:ascii="Times New Roman" w:hAnsi="Times New Roman" w:cs="Times New Roman"/>
          <w:highlight w:val="green"/>
        </w:rPr>
        <w:t>a. случайна</w:t>
      </w:r>
    </w:p>
    <w:p w14:paraId="56A4193C" w14:textId="77777777" w:rsidR="00EE571F" w:rsidRPr="00BF08F4" w:rsidRDefault="00EE571F" w:rsidP="00EE571F">
      <w:pPr>
        <w:rPr>
          <w:rFonts w:ascii="Times New Roman" w:hAnsi="Times New Roman" w:cs="Times New Roman"/>
        </w:rPr>
      </w:pPr>
      <w:r w:rsidRPr="00BF08F4">
        <w:rPr>
          <w:rFonts w:ascii="Times New Roman" w:hAnsi="Times New Roman" w:cs="Times New Roman"/>
        </w:rPr>
        <w:t xml:space="preserve"> b. не изменяется</w:t>
      </w:r>
    </w:p>
    <w:p w14:paraId="7068EB0F" w14:textId="77777777" w:rsidR="00EE571F" w:rsidRPr="00BF08F4" w:rsidRDefault="00EE571F" w:rsidP="00EE571F">
      <w:pPr>
        <w:rPr>
          <w:rFonts w:ascii="Times New Roman" w:hAnsi="Times New Roman" w:cs="Times New Roman"/>
        </w:rPr>
      </w:pPr>
      <w:r w:rsidRPr="00BF08F4">
        <w:rPr>
          <w:rFonts w:ascii="Times New Roman" w:hAnsi="Times New Roman" w:cs="Times New Roman"/>
        </w:rPr>
        <w:t xml:space="preserve"> c. постоянная</w:t>
      </w:r>
    </w:p>
    <w:p w14:paraId="040E9D9B" w14:textId="77777777" w:rsidR="00EE571F" w:rsidRDefault="00EE571F" w:rsidP="00EE571F">
      <w:pPr>
        <w:rPr>
          <w:rFonts w:ascii="Times New Roman" w:hAnsi="Times New Roman" w:cs="Times New Roman"/>
        </w:rPr>
      </w:pPr>
      <w:r w:rsidRPr="00BF08F4">
        <w:rPr>
          <w:rFonts w:ascii="Times New Roman" w:hAnsi="Times New Roman" w:cs="Times New Roman"/>
        </w:rPr>
        <w:t xml:space="preserve"> d. зависит от времени</w:t>
      </w:r>
    </w:p>
    <w:p w14:paraId="3FC1003A" w14:textId="77777777" w:rsidR="0020794B" w:rsidRDefault="0020794B" w:rsidP="00EE571F">
      <w:pPr>
        <w:rPr>
          <w:rFonts w:ascii="Times New Roman" w:hAnsi="Times New Roman" w:cs="Times New Roman"/>
        </w:rPr>
      </w:pPr>
    </w:p>
    <w:p w14:paraId="6A327E65" w14:textId="77777777" w:rsidR="0020794B" w:rsidRPr="00E00A65" w:rsidRDefault="0020794B" w:rsidP="002079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60. </w:t>
      </w:r>
      <w:r w:rsidRPr="00E00A65">
        <w:rPr>
          <w:rFonts w:ascii="Times New Roman" w:hAnsi="Times New Roman" w:cs="Times New Roman"/>
          <w:b/>
          <w:bCs/>
        </w:rPr>
        <w:t>Интенсивность отказов количественно характеризует</w:t>
      </w:r>
    </w:p>
    <w:p w14:paraId="2E27D3EA" w14:textId="77777777" w:rsidR="0020794B" w:rsidRPr="00E00A65" w:rsidRDefault="0020794B" w:rsidP="0020794B">
      <w:pPr>
        <w:rPr>
          <w:rFonts w:ascii="Times New Roman" w:hAnsi="Times New Roman" w:cs="Times New Roman"/>
        </w:rPr>
      </w:pPr>
      <w:r w:rsidRPr="00E00A65">
        <w:rPr>
          <w:rFonts w:ascii="Times New Roman" w:hAnsi="Times New Roman" w:cs="Times New Roman"/>
        </w:rPr>
        <w:t xml:space="preserve"> a. работоспособное состояние</w:t>
      </w:r>
    </w:p>
    <w:p w14:paraId="48F98F13" w14:textId="77777777" w:rsidR="0020794B" w:rsidRPr="00E00A65" w:rsidRDefault="0020794B" w:rsidP="0020794B">
      <w:pPr>
        <w:rPr>
          <w:rFonts w:ascii="Times New Roman" w:hAnsi="Times New Roman" w:cs="Times New Roman"/>
        </w:rPr>
      </w:pPr>
      <w:r w:rsidRPr="00E00A65">
        <w:rPr>
          <w:rFonts w:ascii="Times New Roman" w:hAnsi="Times New Roman" w:cs="Times New Roman"/>
        </w:rPr>
        <w:t xml:space="preserve"> b. вероятность безотказной работы</w:t>
      </w:r>
    </w:p>
    <w:p w14:paraId="28F2A84A" w14:textId="77777777" w:rsidR="0020794B" w:rsidRPr="00E00A65" w:rsidRDefault="0020794B" w:rsidP="0020794B">
      <w:pPr>
        <w:rPr>
          <w:rFonts w:ascii="Times New Roman" w:hAnsi="Times New Roman" w:cs="Times New Roman"/>
        </w:rPr>
      </w:pPr>
      <w:r w:rsidRPr="00E00A65">
        <w:rPr>
          <w:rFonts w:ascii="Times New Roman" w:hAnsi="Times New Roman" w:cs="Times New Roman"/>
        </w:rPr>
        <w:t xml:space="preserve"> </w:t>
      </w:r>
      <w:r w:rsidRPr="0020794B">
        <w:rPr>
          <w:rFonts w:ascii="Times New Roman" w:hAnsi="Times New Roman" w:cs="Times New Roman"/>
          <w:highlight w:val="green"/>
        </w:rPr>
        <w:t>c. вероятность отказа</w:t>
      </w:r>
    </w:p>
    <w:p w14:paraId="002EF74D" w14:textId="0AAEFEBC" w:rsidR="0020794B" w:rsidRDefault="0020794B" w:rsidP="0020794B">
      <w:pPr>
        <w:rPr>
          <w:rFonts w:ascii="Times New Roman" w:hAnsi="Times New Roman" w:cs="Times New Roman"/>
        </w:rPr>
      </w:pPr>
      <w:r w:rsidRPr="00E00A65">
        <w:rPr>
          <w:rFonts w:ascii="Times New Roman" w:hAnsi="Times New Roman" w:cs="Times New Roman"/>
        </w:rPr>
        <w:t xml:space="preserve"> d. наработку между отказами</w:t>
      </w:r>
    </w:p>
    <w:p w14:paraId="766F3115" w14:textId="4C62990C" w:rsidR="00D00F04" w:rsidRDefault="00D00F04" w:rsidP="0020794B">
      <w:pPr>
        <w:rPr>
          <w:rFonts w:ascii="Times New Roman" w:hAnsi="Times New Roman" w:cs="Times New Roman"/>
        </w:rPr>
      </w:pPr>
    </w:p>
    <w:p w14:paraId="3AC78BBD" w14:textId="3A5DC108" w:rsidR="00D00F04" w:rsidRPr="00D00F04" w:rsidRDefault="00D00F04" w:rsidP="00D00F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61. </w:t>
      </w:r>
      <w:r w:rsidRPr="00D00F04">
        <w:rPr>
          <w:rFonts w:ascii="Times New Roman" w:hAnsi="Times New Roman" w:cs="Times New Roman"/>
          <w:b/>
        </w:rPr>
        <w:t>Ремонтопригодность изделия закладывается на этапе</w:t>
      </w:r>
    </w:p>
    <w:p w14:paraId="1448A788" w14:textId="77777777" w:rsidR="00D00F04" w:rsidRPr="00D00F04" w:rsidRDefault="00D00F04" w:rsidP="00D00F04">
      <w:pPr>
        <w:rPr>
          <w:rFonts w:ascii="Times New Roman" w:hAnsi="Times New Roman" w:cs="Times New Roman"/>
        </w:rPr>
      </w:pPr>
      <w:r w:rsidRPr="00D00F04">
        <w:rPr>
          <w:rFonts w:ascii="Times New Roman" w:hAnsi="Times New Roman" w:cs="Times New Roman"/>
        </w:rPr>
        <w:t>a. использования по назначению</w:t>
      </w:r>
    </w:p>
    <w:p w14:paraId="424FC607" w14:textId="77777777" w:rsidR="00D00F04" w:rsidRPr="00D00F04" w:rsidRDefault="00D00F04" w:rsidP="00D00F04">
      <w:pPr>
        <w:rPr>
          <w:rFonts w:ascii="Times New Roman" w:hAnsi="Times New Roman" w:cs="Times New Roman"/>
        </w:rPr>
      </w:pPr>
      <w:r w:rsidRPr="00D00F04">
        <w:rPr>
          <w:rFonts w:ascii="Times New Roman" w:hAnsi="Times New Roman" w:cs="Times New Roman"/>
        </w:rPr>
        <w:t>b. производства</w:t>
      </w:r>
    </w:p>
    <w:p w14:paraId="096CC82C" w14:textId="77777777" w:rsidR="00D00F04" w:rsidRPr="00D00F04" w:rsidRDefault="00D00F04" w:rsidP="00D00F04">
      <w:pPr>
        <w:rPr>
          <w:rFonts w:ascii="Times New Roman" w:hAnsi="Times New Roman" w:cs="Times New Roman"/>
        </w:rPr>
      </w:pPr>
      <w:r w:rsidRPr="004E7120">
        <w:rPr>
          <w:rFonts w:ascii="Times New Roman" w:hAnsi="Times New Roman" w:cs="Times New Roman"/>
          <w:highlight w:val="green"/>
        </w:rPr>
        <w:t>c. разработки</w:t>
      </w:r>
    </w:p>
    <w:p w14:paraId="7D964576" w14:textId="39C324CD" w:rsidR="00D00F04" w:rsidRDefault="00D00F04" w:rsidP="00D00F04">
      <w:pPr>
        <w:rPr>
          <w:rFonts w:ascii="Times New Roman" w:hAnsi="Times New Roman" w:cs="Times New Roman"/>
        </w:rPr>
      </w:pPr>
      <w:r w:rsidRPr="00D00F04">
        <w:rPr>
          <w:rFonts w:ascii="Times New Roman" w:hAnsi="Times New Roman" w:cs="Times New Roman"/>
        </w:rPr>
        <w:t>d. восстановления</w:t>
      </w:r>
    </w:p>
    <w:p w14:paraId="0E679E99" w14:textId="5B90600A" w:rsidR="00D00F04" w:rsidRDefault="00D00F04" w:rsidP="00D00F04">
      <w:pPr>
        <w:rPr>
          <w:rFonts w:ascii="Times New Roman" w:hAnsi="Times New Roman" w:cs="Times New Roman"/>
        </w:rPr>
      </w:pPr>
    </w:p>
    <w:p w14:paraId="70EF961A" w14:textId="0FCB10D0" w:rsidR="00D00F04" w:rsidRPr="00D00F04" w:rsidRDefault="00D00F04" w:rsidP="00D00F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62. </w:t>
      </w:r>
      <w:r w:rsidRPr="00D00F04">
        <w:rPr>
          <w:rFonts w:ascii="Times New Roman" w:hAnsi="Times New Roman" w:cs="Times New Roman"/>
          <w:b/>
        </w:rPr>
        <w:t>Укажите, какой из предложенных вариантов является наработкой принтера</w:t>
      </w:r>
    </w:p>
    <w:p w14:paraId="325E6359" w14:textId="77777777" w:rsidR="00D00F04" w:rsidRPr="00D00F04" w:rsidRDefault="00D00F04" w:rsidP="00D00F04">
      <w:pPr>
        <w:rPr>
          <w:rFonts w:ascii="Times New Roman" w:hAnsi="Times New Roman" w:cs="Times New Roman"/>
        </w:rPr>
      </w:pPr>
      <w:r w:rsidRPr="00D00F04">
        <w:rPr>
          <w:rFonts w:ascii="Times New Roman" w:hAnsi="Times New Roman" w:cs="Times New Roman"/>
        </w:rPr>
        <w:t>a. число включений/выключений</w:t>
      </w:r>
    </w:p>
    <w:p w14:paraId="6A162991" w14:textId="77777777" w:rsidR="00D00F04" w:rsidRPr="00D00F04" w:rsidRDefault="00D00F04" w:rsidP="00D00F04">
      <w:pPr>
        <w:rPr>
          <w:rFonts w:ascii="Times New Roman" w:hAnsi="Times New Roman" w:cs="Times New Roman"/>
        </w:rPr>
      </w:pPr>
      <w:r w:rsidRPr="004E7120">
        <w:rPr>
          <w:rFonts w:ascii="Times New Roman" w:hAnsi="Times New Roman" w:cs="Times New Roman"/>
          <w:highlight w:val="green"/>
        </w:rPr>
        <w:t>b. количество напечатанных страниц</w:t>
      </w:r>
    </w:p>
    <w:p w14:paraId="6F459084" w14:textId="77777777" w:rsidR="00D00F04" w:rsidRPr="00D00F04" w:rsidRDefault="00D00F04" w:rsidP="00D00F04">
      <w:pPr>
        <w:rPr>
          <w:rFonts w:ascii="Times New Roman" w:hAnsi="Times New Roman" w:cs="Times New Roman"/>
        </w:rPr>
      </w:pPr>
      <w:r w:rsidRPr="00D00F04">
        <w:rPr>
          <w:rFonts w:ascii="Times New Roman" w:hAnsi="Times New Roman" w:cs="Times New Roman"/>
        </w:rPr>
        <w:t>с. время, затрачиваемое на техническое обслуживание</w:t>
      </w:r>
    </w:p>
    <w:p w14:paraId="4CC13F17" w14:textId="7C50C00B" w:rsidR="00D00F04" w:rsidRDefault="00D00F04" w:rsidP="00D00F04">
      <w:pPr>
        <w:rPr>
          <w:rFonts w:ascii="Times New Roman" w:hAnsi="Times New Roman" w:cs="Times New Roman"/>
        </w:rPr>
      </w:pPr>
      <w:r w:rsidRPr="00D00F04">
        <w:rPr>
          <w:rFonts w:ascii="Times New Roman" w:hAnsi="Times New Roman" w:cs="Times New Roman"/>
        </w:rPr>
        <w:t>d. время от начала эксплуатации до наступления предельного состояния</w:t>
      </w:r>
    </w:p>
    <w:p w14:paraId="40E466F3" w14:textId="5725A1B7" w:rsidR="00D00F04" w:rsidRDefault="00D00F04" w:rsidP="00D00F04">
      <w:pPr>
        <w:rPr>
          <w:rFonts w:ascii="Times New Roman" w:hAnsi="Times New Roman" w:cs="Times New Roman"/>
        </w:rPr>
      </w:pPr>
    </w:p>
    <w:p w14:paraId="2DFC6A83" w14:textId="513C1BB7" w:rsidR="003F4F5C" w:rsidRPr="00D00F04" w:rsidRDefault="003F4F5C" w:rsidP="003F4F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63. Защита от внешних воздействующих факторов электромагнитных полей достигается</w:t>
      </w:r>
    </w:p>
    <w:p w14:paraId="478EE95A" w14:textId="77CB1AAD" w:rsidR="003F4F5C" w:rsidRPr="00D00F04" w:rsidRDefault="003F4F5C" w:rsidP="003F4F5C">
      <w:pPr>
        <w:rPr>
          <w:rFonts w:ascii="Times New Roman" w:hAnsi="Times New Roman" w:cs="Times New Roman"/>
        </w:rPr>
      </w:pPr>
      <w:r w:rsidRPr="004E7120">
        <w:rPr>
          <w:rFonts w:ascii="Times New Roman" w:hAnsi="Times New Roman" w:cs="Times New Roman"/>
          <w:highlight w:val="green"/>
        </w:rPr>
        <w:t xml:space="preserve">a. </w:t>
      </w:r>
      <w:r w:rsidRPr="004E7120">
        <w:rPr>
          <w:rFonts w:ascii="Times New Roman" w:hAnsi="Times New Roman" w:cs="Times New Roman"/>
          <w:highlight w:val="green"/>
        </w:rPr>
        <w:t>экранированием</w:t>
      </w:r>
    </w:p>
    <w:p w14:paraId="509AF04B" w14:textId="2E6803FF" w:rsidR="003F4F5C" w:rsidRPr="00D00F04" w:rsidRDefault="003F4F5C" w:rsidP="003F4F5C">
      <w:pPr>
        <w:rPr>
          <w:rFonts w:ascii="Times New Roman" w:hAnsi="Times New Roman" w:cs="Times New Roman"/>
        </w:rPr>
      </w:pPr>
      <w:r w:rsidRPr="00D00F04"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/>
        </w:rPr>
        <w:t>герметизацией</w:t>
      </w:r>
    </w:p>
    <w:p w14:paraId="63015BD7" w14:textId="0C3BA240" w:rsidR="003F4F5C" w:rsidRPr="00D00F04" w:rsidRDefault="003F4F5C" w:rsidP="003F4F5C">
      <w:pPr>
        <w:rPr>
          <w:rFonts w:ascii="Times New Roman" w:hAnsi="Times New Roman" w:cs="Times New Roman"/>
        </w:rPr>
      </w:pPr>
      <w:r w:rsidRPr="00D00F04">
        <w:rPr>
          <w:rFonts w:ascii="Times New Roman" w:hAnsi="Times New Roman" w:cs="Times New Roman"/>
        </w:rPr>
        <w:t xml:space="preserve">с. </w:t>
      </w:r>
      <w:r>
        <w:rPr>
          <w:rFonts w:ascii="Times New Roman" w:hAnsi="Times New Roman" w:cs="Times New Roman"/>
        </w:rPr>
        <w:t>термостатированием</w:t>
      </w:r>
    </w:p>
    <w:p w14:paraId="462D24D7" w14:textId="796E953A" w:rsidR="003F4F5C" w:rsidRDefault="003F4F5C" w:rsidP="003F4F5C">
      <w:pPr>
        <w:rPr>
          <w:rFonts w:ascii="Times New Roman" w:hAnsi="Times New Roman" w:cs="Times New Roman"/>
        </w:rPr>
      </w:pPr>
      <w:r w:rsidRPr="00D00F04"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стабилизацией</w:t>
      </w:r>
    </w:p>
    <w:p w14:paraId="225FCEE7" w14:textId="50913F12" w:rsidR="003F4F5C" w:rsidRDefault="003F4F5C" w:rsidP="003F4F5C">
      <w:pPr>
        <w:rPr>
          <w:rFonts w:ascii="Times New Roman" w:hAnsi="Times New Roman" w:cs="Times New Roman"/>
        </w:rPr>
      </w:pPr>
    </w:p>
    <w:p w14:paraId="3E27C1A0" w14:textId="4C66E229" w:rsidR="003F4F5C" w:rsidRPr="00D00F04" w:rsidRDefault="003F4F5C" w:rsidP="003F4F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64. Единичный показатель в отличие от комплексного характеризует</w:t>
      </w:r>
    </w:p>
    <w:p w14:paraId="163BE8BA" w14:textId="43F7B5FA" w:rsidR="003F4F5C" w:rsidRPr="00D00F04" w:rsidRDefault="003F4F5C" w:rsidP="003F4F5C">
      <w:pPr>
        <w:rPr>
          <w:rFonts w:ascii="Times New Roman" w:hAnsi="Times New Roman" w:cs="Times New Roman"/>
        </w:rPr>
      </w:pPr>
      <w:r w:rsidRPr="00D00F04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два и более свойств</w:t>
      </w:r>
    </w:p>
    <w:p w14:paraId="135BD3A2" w14:textId="020E8FE5" w:rsidR="003F4F5C" w:rsidRPr="00D00F04" w:rsidRDefault="003F4F5C" w:rsidP="003F4F5C">
      <w:pPr>
        <w:rPr>
          <w:rFonts w:ascii="Times New Roman" w:hAnsi="Times New Roman" w:cs="Times New Roman"/>
        </w:rPr>
      </w:pPr>
      <w:r w:rsidRPr="004E7120">
        <w:rPr>
          <w:rFonts w:ascii="Times New Roman" w:hAnsi="Times New Roman" w:cs="Times New Roman"/>
          <w:highlight w:val="green"/>
        </w:rPr>
        <w:t xml:space="preserve">b. </w:t>
      </w:r>
      <w:r w:rsidRPr="004E7120">
        <w:rPr>
          <w:rFonts w:ascii="Times New Roman" w:hAnsi="Times New Roman" w:cs="Times New Roman"/>
          <w:highlight w:val="green"/>
        </w:rPr>
        <w:t>одно свойство</w:t>
      </w:r>
    </w:p>
    <w:p w14:paraId="44D299D6" w14:textId="57D8ED25" w:rsidR="003F4F5C" w:rsidRPr="00D00F04" w:rsidRDefault="003F4F5C" w:rsidP="003F4F5C">
      <w:pPr>
        <w:rPr>
          <w:rFonts w:ascii="Times New Roman" w:hAnsi="Times New Roman" w:cs="Times New Roman"/>
        </w:rPr>
      </w:pPr>
      <w:r w:rsidRPr="00D00F04">
        <w:rPr>
          <w:rFonts w:ascii="Times New Roman" w:hAnsi="Times New Roman" w:cs="Times New Roman"/>
        </w:rPr>
        <w:t xml:space="preserve">с. </w:t>
      </w:r>
      <w:r>
        <w:rPr>
          <w:rFonts w:ascii="Times New Roman" w:hAnsi="Times New Roman" w:cs="Times New Roman"/>
        </w:rPr>
        <w:t>Только один объект</w:t>
      </w:r>
    </w:p>
    <w:p w14:paraId="5E64721E" w14:textId="6DAE34B0" w:rsidR="003F4F5C" w:rsidRDefault="003F4F5C" w:rsidP="003F4F5C">
      <w:pPr>
        <w:rPr>
          <w:rFonts w:ascii="Times New Roman" w:hAnsi="Times New Roman" w:cs="Times New Roman"/>
        </w:rPr>
      </w:pPr>
      <w:r w:rsidRPr="00D00F04"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более одного состояния</w:t>
      </w:r>
    </w:p>
    <w:p w14:paraId="6F2D767E" w14:textId="77777777" w:rsidR="003F4F5C" w:rsidRDefault="003F4F5C" w:rsidP="003F4F5C">
      <w:pPr>
        <w:rPr>
          <w:rFonts w:ascii="Times New Roman" w:hAnsi="Times New Roman" w:cs="Times New Roman"/>
        </w:rPr>
      </w:pPr>
    </w:p>
    <w:p w14:paraId="59B9DDFE" w14:textId="77777777" w:rsidR="00D00F04" w:rsidRDefault="00D00F04" w:rsidP="00D00F04">
      <w:pPr>
        <w:rPr>
          <w:rFonts w:ascii="Times New Roman" w:hAnsi="Times New Roman" w:cs="Times New Roman"/>
        </w:rPr>
      </w:pPr>
    </w:p>
    <w:p w14:paraId="24D20557" w14:textId="77777777" w:rsidR="00EE571F" w:rsidRDefault="00EE571F" w:rsidP="00EE571F">
      <w:pPr>
        <w:rPr>
          <w:rFonts w:ascii="Times New Roman" w:hAnsi="Times New Roman" w:cs="Times New Roman"/>
        </w:rPr>
      </w:pPr>
    </w:p>
    <w:p w14:paraId="28238F35" w14:textId="77777777" w:rsidR="00EE571F" w:rsidRDefault="00EE571F" w:rsidP="00EE571F">
      <w:pPr>
        <w:rPr>
          <w:rFonts w:ascii="Times New Roman" w:hAnsi="Times New Roman" w:cs="Times New Roman"/>
        </w:rPr>
      </w:pPr>
    </w:p>
    <w:p w14:paraId="7739B9BE" w14:textId="77777777" w:rsidR="00EE571F" w:rsidRPr="008A1B7F" w:rsidRDefault="00EE571F" w:rsidP="00EE571F">
      <w:pPr>
        <w:rPr>
          <w:rFonts w:ascii="Times New Roman" w:hAnsi="Times New Roman" w:cs="Times New Roman"/>
        </w:rPr>
      </w:pPr>
    </w:p>
    <w:p w14:paraId="7C97B7E3" w14:textId="77777777" w:rsidR="00EE571F" w:rsidRDefault="00EE571F" w:rsidP="00EE571F">
      <w:pPr>
        <w:rPr>
          <w:rFonts w:ascii="Times New Roman" w:hAnsi="Times New Roman" w:cs="Times New Roman"/>
        </w:rPr>
      </w:pPr>
    </w:p>
    <w:p w14:paraId="6376880F" w14:textId="77777777" w:rsidR="00ED16C5" w:rsidRPr="00ED16C5" w:rsidRDefault="00ED16C5" w:rsidP="00ED16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sectPr w:rsidR="00ED16C5" w:rsidRPr="00ED1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C20"/>
    <w:multiLevelType w:val="multilevel"/>
    <w:tmpl w:val="A11E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E5DBE"/>
    <w:multiLevelType w:val="multilevel"/>
    <w:tmpl w:val="0DC8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22AAA"/>
    <w:multiLevelType w:val="multilevel"/>
    <w:tmpl w:val="F8BA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A715B"/>
    <w:multiLevelType w:val="multilevel"/>
    <w:tmpl w:val="1E02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2509"/>
    <w:multiLevelType w:val="multilevel"/>
    <w:tmpl w:val="22F8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80955"/>
    <w:multiLevelType w:val="multilevel"/>
    <w:tmpl w:val="60B8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435B4"/>
    <w:multiLevelType w:val="multilevel"/>
    <w:tmpl w:val="E8A6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447D8"/>
    <w:multiLevelType w:val="multilevel"/>
    <w:tmpl w:val="FD70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77819"/>
    <w:multiLevelType w:val="multilevel"/>
    <w:tmpl w:val="66C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2C1F45"/>
    <w:multiLevelType w:val="multilevel"/>
    <w:tmpl w:val="9798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7250DA"/>
    <w:multiLevelType w:val="multilevel"/>
    <w:tmpl w:val="041E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52D69"/>
    <w:multiLevelType w:val="multilevel"/>
    <w:tmpl w:val="9930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E5440"/>
    <w:multiLevelType w:val="multilevel"/>
    <w:tmpl w:val="AC363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7173E9"/>
    <w:multiLevelType w:val="multilevel"/>
    <w:tmpl w:val="ECC4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973D33"/>
    <w:multiLevelType w:val="multilevel"/>
    <w:tmpl w:val="3606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C353CF"/>
    <w:multiLevelType w:val="hybridMultilevel"/>
    <w:tmpl w:val="35E4EB84"/>
    <w:lvl w:ilvl="0" w:tplc="607A9BEC">
      <w:start w:val="17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79F1824"/>
    <w:multiLevelType w:val="multilevel"/>
    <w:tmpl w:val="C97C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653975"/>
    <w:multiLevelType w:val="multilevel"/>
    <w:tmpl w:val="0B26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8A4090"/>
    <w:multiLevelType w:val="multilevel"/>
    <w:tmpl w:val="3298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754824"/>
    <w:multiLevelType w:val="multilevel"/>
    <w:tmpl w:val="9B5EE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16543C"/>
    <w:multiLevelType w:val="multilevel"/>
    <w:tmpl w:val="ABCE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606FCA"/>
    <w:multiLevelType w:val="multilevel"/>
    <w:tmpl w:val="BA2A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9123EE"/>
    <w:multiLevelType w:val="multilevel"/>
    <w:tmpl w:val="4848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B854E3"/>
    <w:multiLevelType w:val="multilevel"/>
    <w:tmpl w:val="847C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062EC8"/>
    <w:multiLevelType w:val="multilevel"/>
    <w:tmpl w:val="F01E4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DE7C1D"/>
    <w:multiLevelType w:val="multilevel"/>
    <w:tmpl w:val="62AC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3C0717"/>
    <w:multiLevelType w:val="multilevel"/>
    <w:tmpl w:val="7D50F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C0409F"/>
    <w:multiLevelType w:val="multilevel"/>
    <w:tmpl w:val="BE14A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  <w:lvlOverride w:ilvl="0">
      <w:lvl w:ilvl="0">
        <w:numFmt w:val="upperLetter"/>
        <w:lvlText w:val="%1."/>
        <w:lvlJc w:val="left"/>
      </w:lvl>
    </w:lvlOverride>
  </w:num>
  <w:num w:numId="2">
    <w:abstractNumId w:val="22"/>
    <w:lvlOverride w:ilvl="0">
      <w:lvl w:ilvl="0">
        <w:numFmt w:val="upperLetter"/>
        <w:lvlText w:val="%1."/>
        <w:lvlJc w:val="left"/>
      </w:lvl>
    </w:lvlOverride>
  </w:num>
  <w:num w:numId="3">
    <w:abstractNumId w:val="9"/>
    <w:lvlOverride w:ilvl="0">
      <w:lvl w:ilvl="0">
        <w:numFmt w:val="upperLetter"/>
        <w:lvlText w:val="%1."/>
        <w:lvlJc w:val="left"/>
      </w:lvl>
    </w:lvlOverride>
  </w:num>
  <w:num w:numId="4">
    <w:abstractNumId w:val="26"/>
    <w:lvlOverride w:ilvl="0">
      <w:lvl w:ilvl="0">
        <w:numFmt w:val="upperLetter"/>
        <w:lvlText w:val="%1."/>
        <w:lvlJc w:val="left"/>
      </w:lvl>
    </w:lvlOverride>
  </w:num>
  <w:num w:numId="5">
    <w:abstractNumId w:val="24"/>
    <w:lvlOverride w:ilvl="0">
      <w:lvl w:ilvl="0">
        <w:numFmt w:val="upperLetter"/>
        <w:lvlText w:val="%1."/>
        <w:lvlJc w:val="left"/>
      </w:lvl>
    </w:lvlOverride>
  </w:num>
  <w:num w:numId="6">
    <w:abstractNumId w:val="4"/>
    <w:lvlOverride w:ilvl="0">
      <w:lvl w:ilvl="0">
        <w:numFmt w:val="upperLetter"/>
        <w:lvlText w:val="%1."/>
        <w:lvlJc w:val="left"/>
      </w:lvl>
    </w:lvlOverride>
  </w:num>
  <w:num w:numId="7">
    <w:abstractNumId w:val="13"/>
    <w:lvlOverride w:ilvl="0">
      <w:lvl w:ilvl="0">
        <w:numFmt w:val="upperLetter"/>
        <w:lvlText w:val="%1."/>
        <w:lvlJc w:val="left"/>
      </w:lvl>
    </w:lvlOverride>
  </w:num>
  <w:num w:numId="8">
    <w:abstractNumId w:val="16"/>
    <w:lvlOverride w:ilvl="0">
      <w:lvl w:ilvl="0">
        <w:numFmt w:val="upperLetter"/>
        <w:lvlText w:val="%1."/>
        <w:lvlJc w:val="left"/>
      </w:lvl>
    </w:lvlOverride>
  </w:num>
  <w:num w:numId="9">
    <w:abstractNumId w:val="14"/>
    <w:lvlOverride w:ilvl="0">
      <w:lvl w:ilvl="0">
        <w:numFmt w:val="upperLetter"/>
        <w:lvlText w:val="%1."/>
        <w:lvlJc w:val="left"/>
      </w:lvl>
    </w:lvlOverride>
  </w:num>
  <w:num w:numId="10">
    <w:abstractNumId w:val="12"/>
    <w:lvlOverride w:ilvl="0">
      <w:lvl w:ilvl="0">
        <w:numFmt w:val="upperLetter"/>
        <w:lvlText w:val="%1."/>
        <w:lvlJc w:val="left"/>
      </w:lvl>
    </w:lvlOverride>
  </w:num>
  <w:num w:numId="11">
    <w:abstractNumId w:val="2"/>
    <w:lvlOverride w:ilvl="0">
      <w:lvl w:ilvl="0">
        <w:numFmt w:val="upperLetter"/>
        <w:lvlText w:val="%1."/>
        <w:lvlJc w:val="left"/>
      </w:lvl>
    </w:lvlOverride>
  </w:num>
  <w:num w:numId="12">
    <w:abstractNumId w:val="3"/>
  </w:num>
  <w:num w:numId="13">
    <w:abstractNumId w:val="17"/>
  </w:num>
  <w:num w:numId="14">
    <w:abstractNumId w:val="27"/>
    <w:lvlOverride w:ilvl="0">
      <w:lvl w:ilvl="0">
        <w:numFmt w:val="upperLetter"/>
        <w:lvlText w:val="%1."/>
        <w:lvlJc w:val="left"/>
      </w:lvl>
    </w:lvlOverride>
  </w:num>
  <w:num w:numId="15">
    <w:abstractNumId w:val="25"/>
    <w:lvlOverride w:ilvl="0">
      <w:lvl w:ilvl="0">
        <w:numFmt w:val="upperLetter"/>
        <w:lvlText w:val="%1."/>
        <w:lvlJc w:val="left"/>
      </w:lvl>
    </w:lvlOverride>
  </w:num>
  <w:num w:numId="16">
    <w:abstractNumId w:val="20"/>
  </w:num>
  <w:num w:numId="17">
    <w:abstractNumId w:val="11"/>
  </w:num>
  <w:num w:numId="18">
    <w:abstractNumId w:val="6"/>
  </w:num>
  <w:num w:numId="19">
    <w:abstractNumId w:val="10"/>
  </w:num>
  <w:num w:numId="20">
    <w:abstractNumId w:val="5"/>
  </w:num>
  <w:num w:numId="21">
    <w:abstractNumId w:val="23"/>
  </w:num>
  <w:num w:numId="22">
    <w:abstractNumId w:val="0"/>
  </w:num>
  <w:num w:numId="23">
    <w:abstractNumId w:val="21"/>
  </w:num>
  <w:num w:numId="24">
    <w:abstractNumId w:val="1"/>
  </w:num>
  <w:num w:numId="25">
    <w:abstractNumId w:val="7"/>
  </w:num>
  <w:num w:numId="26">
    <w:abstractNumId w:val="18"/>
  </w:num>
  <w:num w:numId="27">
    <w:abstractNumId w:val="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78"/>
    <w:rsid w:val="0007125B"/>
    <w:rsid w:val="000A0704"/>
    <w:rsid w:val="000E0397"/>
    <w:rsid w:val="0014723E"/>
    <w:rsid w:val="0020794B"/>
    <w:rsid w:val="00253642"/>
    <w:rsid w:val="00342D48"/>
    <w:rsid w:val="003F4F5C"/>
    <w:rsid w:val="0045068A"/>
    <w:rsid w:val="004E7120"/>
    <w:rsid w:val="004F2D03"/>
    <w:rsid w:val="005B6C75"/>
    <w:rsid w:val="008F1271"/>
    <w:rsid w:val="00921A9E"/>
    <w:rsid w:val="009E1E13"/>
    <w:rsid w:val="00A629C2"/>
    <w:rsid w:val="00AB73B9"/>
    <w:rsid w:val="00AE4922"/>
    <w:rsid w:val="00AF2490"/>
    <w:rsid w:val="00D00F04"/>
    <w:rsid w:val="00D32510"/>
    <w:rsid w:val="00ED16C5"/>
    <w:rsid w:val="00EE440A"/>
    <w:rsid w:val="00EE571F"/>
    <w:rsid w:val="00F5334A"/>
    <w:rsid w:val="00F62C6C"/>
    <w:rsid w:val="00F6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7F2B3"/>
  <w15:chartTrackingRefBased/>
  <w15:docId w15:val="{B2A9DC33-AFDA-4B3B-8DBB-60F8B50E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5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1758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Егель Лиза</dc:creator>
  <cp:keywords/>
  <dc:description/>
  <cp:lastModifiedBy>1</cp:lastModifiedBy>
  <cp:revision>1</cp:revision>
  <dcterms:created xsi:type="dcterms:W3CDTF">2025-01-14T13:58:00Z</dcterms:created>
  <dcterms:modified xsi:type="dcterms:W3CDTF">2025-01-15T13:35:00Z</dcterms:modified>
</cp:coreProperties>
</file>