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4B32C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  <w:sz w:val="28"/>
          <w:szCs w:val="28"/>
        </w:rPr>
      </w:pPr>
      <w:r>
        <w:rPr>
          <w:rFonts w:eastAsia="Times New Roman"/>
          <w:noProof/>
          <w:color w:val="auto"/>
        </w:rPr>
        <w:drawing>
          <wp:inline distT="0" distB="0" distL="0" distR="0" wp14:anchorId="118F64DA" wp14:editId="451CC447">
            <wp:extent cx="1485900" cy="845820"/>
            <wp:effectExtent l="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A8F9B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МИНОБРНАУКИ РОССИИ</w:t>
      </w:r>
    </w:p>
    <w:p w14:paraId="6BE3E115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федеральное государственное бюджетное образовательное учреждение</w:t>
      </w:r>
    </w:p>
    <w:p w14:paraId="203ED02D" w14:textId="77777777" w:rsidR="008175E0" w:rsidRDefault="008175E0" w:rsidP="008175E0">
      <w:pPr>
        <w:spacing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>высшего образования</w:t>
      </w:r>
    </w:p>
    <w:p w14:paraId="24C51768" w14:textId="77777777" w:rsidR="008175E0" w:rsidRDefault="008175E0" w:rsidP="008175E0">
      <w:pPr>
        <w:spacing w:before="100" w:after="100"/>
        <w:jc w:val="center"/>
        <w:rPr>
          <w:rFonts w:eastAsia="Times New Roman"/>
          <w:b/>
          <w:bCs/>
          <w:color w:val="auto"/>
        </w:rPr>
      </w:pPr>
      <w:r>
        <w:rPr>
          <w:rFonts w:eastAsia="Times New Roman"/>
          <w:b/>
          <w:bCs/>
          <w:color w:val="auto"/>
        </w:rPr>
        <w:t xml:space="preserve"> «Московский государственный технологический университет «СТАНКИН»</w:t>
      </w:r>
    </w:p>
    <w:p w14:paraId="381FA814" w14:textId="77777777" w:rsidR="008175E0" w:rsidRDefault="008175E0" w:rsidP="008175E0">
      <w:pPr>
        <w:pBdr>
          <w:bottom w:val="single" w:sz="4" w:space="1" w:color="auto"/>
        </w:pBdr>
        <w:spacing w:before="100" w:after="100"/>
        <w:jc w:val="center"/>
        <w:rPr>
          <w:rFonts w:eastAsia="Times New Roman"/>
          <w:color w:val="auto"/>
          <w:sz w:val="22"/>
          <w:szCs w:val="22"/>
        </w:rPr>
      </w:pPr>
      <w:r>
        <w:rPr>
          <w:rFonts w:eastAsia="Times New Roman"/>
          <w:b/>
          <w:bCs/>
          <w:color w:val="auto"/>
        </w:rPr>
        <w:t>(ФГБОУ ВО «МГТУ «СТАНКИН»)</w:t>
      </w:r>
    </w:p>
    <w:p w14:paraId="317FE30E" w14:textId="77777777" w:rsidR="008175E0" w:rsidRDefault="008175E0" w:rsidP="008175E0"/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8175E0" w14:paraId="588ADE66" w14:textId="77777777" w:rsidTr="008175E0">
        <w:tc>
          <w:tcPr>
            <w:tcW w:w="4652" w:type="dxa"/>
            <w:hideMark/>
          </w:tcPr>
          <w:p w14:paraId="1236571F" w14:textId="77777777" w:rsidR="008175E0" w:rsidRDefault="008175E0">
            <w:pPr>
              <w:spacing w:before="100" w:after="100" w:line="256" w:lineRule="auto"/>
              <w:jc w:val="left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 xml:space="preserve">Институт </w:t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br/>
              <w:t>информационных технологий</w:t>
            </w:r>
          </w:p>
        </w:tc>
        <w:tc>
          <w:tcPr>
            <w:tcW w:w="4704" w:type="dxa"/>
            <w:hideMark/>
          </w:tcPr>
          <w:p w14:paraId="49B8FB3B" w14:textId="77777777" w:rsidR="008175E0" w:rsidRDefault="008175E0">
            <w:pPr>
              <w:spacing w:before="100" w:after="100" w:line="256" w:lineRule="auto"/>
              <w:ind w:left="1027"/>
              <w:jc w:val="right"/>
              <w:rPr>
                <w:rFonts w:eastAsia="Times New Roman"/>
                <w:color w:val="auto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t>Кафедра</w:t>
            </w:r>
            <w:r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  <w:br/>
            </w:r>
            <w:r>
              <w:rPr>
                <w:rFonts w:eastAsia="Times New Roman"/>
                <w:b/>
                <w:color w:val="auto"/>
                <w:szCs w:val="24"/>
                <w:lang w:eastAsia="en-US"/>
              </w:rPr>
              <w:t>информационных систем</w:t>
            </w:r>
          </w:p>
        </w:tc>
      </w:tr>
    </w:tbl>
    <w:p w14:paraId="6282D255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p w14:paraId="4FCBFA91" w14:textId="77777777" w:rsidR="008175E0" w:rsidRDefault="008175E0" w:rsidP="008175E0">
      <w:pPr>
        <w:spacing w:before="100" w:after="100"/>
        <w:jc w:val="left"/>
        <w:rPr>
          <w:rFonts w:eastAsia="Times New Roman"/>
          <w:color w:val="auto"/>
          <w:sz w:val="28"/>
        </w:rPr>
      </w:pPr>
    </w:p>
    <w:tbl>
      <w:tblPr>
        <w:tblW w:w="0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103"/>
        <w:gridCol w:w="1842"/>
        <w:gridCol w:w="2445"/>
      </w:tblGrid>
      <w:tr w:rsidR="008175E0" w14:paraId="6EF30B38" w14:textId="77777777" w:rsidTr="008175E0">
        <w:trPr>
          <w:trHeight w:val="463"/>
        </w:trPr>
        <w:tc>
          <w:tcPr>
            <w:tcW w:w="9390" w:type="dxa"/>
            <w:gridSpan w:val="3"/>
          </w:tcPr>
          <w:p w14:paraId="5F5877E6" w14:textId="77777777" w:rsidR="008175E0" w:rsidRDefault="008175E0">
            <w:pPr>
              <w:spacing w:before="200" w:line="256" w:lineRule="auto"/>
              <w:jc w:val="center"/>
              <w:rPr>
                <w:rFonts w:eastAsia="Times New Roman"/>
                <w:b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t>Основная образовательная программа 09.03.02</w:t>
            </w:r>
            <w:r>
              <w:rPr>
                <w:rFonts w:eastAsia="Times New Roman"/>
                <w:b/>
                <w:sz w:val="28"/>
                <w:szCs w:val="28"/>
                <w:lang w:eastAsia="en-US"/>
              </w:rPr>
              <w:br/>
              <w:t>«Информационные системы и технологии»</w:t>
            </w:r>
          </w:p>
          <w:p w14:paraId="5FFC899F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  <w:p w14:paraId="76387525" w14:textId="77777777" w:rsidR="008175E0" w:rsidRDefault="008175E0" w:rsidP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Отчет по дисциплине «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val="en-US" w:eastAsia="en-US"/>
              </w:rPr>
              <w:t>DevOps</w:t>
            </w:r>
            <w:r w:rsidRPr="008175E0"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-</w:t>
            </w:r>
            <w:r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  <w:t>инженер с нуля»</w:t>
            </w:r>
          </w:p>
        </w:tc>
      </w:tr>
      <w:tr w:rsidR="008175E0" w14:paraId="4C254EEA" w14:textId="77777777" w:rsidTr="008175E0">
        <w:trPr>
          <w:trHeight w:val="746"/>
        </w:trPr>
        <w:tc>
          <w:tcPr>
            <w:tcW w:w="9390" w:type="dxa"/>
            <w:gridSpan w:val="3"/>
            <w:hideMark/>
          </w:tcPr>
          <w:p w14:paraId="23398A1A" w14:textId="29C81C14" w:rsidR="008848DE" w:rsidRPr="008848DE" w:rsidRDefault="008520F9" w:rsidP="008848DE">
            <w:pPr>
              <w:spacing w:before="100" w:after="100" w:line="256" w:lineRule="auto"/>
              <w:jc w:val="center"/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8"/>
                <w:lang w:eastAsia="en-US"/>
              </w:rPr>
              <w:t>Управление пользователями и обеспечение безопасности</w:t>
            </w:r>
          </w:p>
          <w:p w14:paraId="5BE06F93" w14:textId="77777777" w:rsidR="008175E0" w:rsidRDefault="008175E0">
            <w:pPr>
              <w:spacing w:before="100" w:after="100"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20C998A2" w14:textId="77777777" w:rsidTr="008175E0">
        <w:trPr>
          <w:trHeight w:val="510"/>
        </w:trPr>
        <w:tc>
          <w:tcPr>
            <w:tcW w:w="9356" w:type="dxa"/>
            <w:gridSpan w:val="3"/>
          </w:tcPr>
          <w:p w14:paraId="4E515228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4D739C36" w14:textId="77777777" w:rsidTr="008175E0">
        <w:trPr>
          <w:trHeight w:val="441"/>
        </w:trPr>
        <w:tc>
          <w:tcPr>
            <w:tcW w:w="9356" w:type="dxa"/>
            <w:gridSpan w:val="3"/>
          </w:tcPr>
          <w:p w14:paraId="70F138FE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2466AD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C83E52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0AFB993C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71325AE0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33D5398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60D27D8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  <w:p w14:paraId="11BE529A" w14:textId="77777777" w:rsidR="008175E0" w:rsidRDefault="008175E0">
            <w:pPr>
              <w:keepNext/>
              <w:spacing w:before="100" w:after="100" w:line="256" w:lineRule="auto"/>
              <w:jc w:val="left"/>
              <w:outlineLvl w:val="1"/>
              <w:rPr>
                <w:rFonts w:eastAsia="Times New Roman"/>
                <w:b/>
                <w:bCs/>
                <w:color w:val="auto"/>
                <w:szCs w:val="24"/>
                <w:lang w:eastAsia="en-US"/>
              </w:rPr>
            </w:pPr>
          </w:p>
        </w:tc>
      </w:tr>
      <w:tr w:rsidR="008175E0" w14:paraId="6D128884" w14:textId="77777777" w:rsidTr="008175E0">
        <w:trPr>
          <w:trHeight w:val="516"/>
        </w:trPr>
        <w:tc>
          <w:tcPr>
            <w:tcW w:w="5103" w:type="dxa"/>
            <w:hideMark/>
          </w:tcPr>
          <w:p w14:paraId="673C9B48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Проверил</w:t>
            </w:r>
          </w:p>
          <w:p w14:paraId="1B1E06EE" w14:textId="77777777" w:rsidR="008175E0" w:rsidRDefault="008175E0">
            <w:pPr>
              <w:spacing w:line="256" w:lineRule="auto"/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bCs/>
                <w:color w:val="auto"/>
                <w:sz w:val="28"/>
                <w:szCs w:val="24"/>
                <w:lang w:eastAsia="en-US"/>
              </w:rPr>
              <w:t>преподаватель</w:t>
            </w:r>
          </w:p>
        </w:tc>
        <w:tc>
          <w:tcPr>
            <w:tcW w:w="1842" w:type="dxa"/>
          </w:tcPr>
          <w:p w14:paraId="69FC8FE8" w14:textId="77777777" w:rsidR="008175E0" w:rsidRDefault="008175E0">
            <w:pPr>
              <w:spacing w:line="256" w:lineRule="auto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929A102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Волкова О.Р.</w:t>
            </w:r>
          </w:p>
        </w:tc>
      </w:tr>
      <w:tr w:rsidR="008175E0" w14:paraId="1474C4A2" w14:textId="77777777" w:rsidTr="008175E0">
        <w:trPr>
          <w:trHeight w:val="271"/>
        </w:trPr>
        <w:tc>
          <w:tcPr>
            <w:tcW w:w="5103" w:type="dxa"/>
          </w:tcPr>
          <w:p w14:paraId="7B0C1208" w14:textId="77777777" w:rsidR="008175E0" w:rsidRDefault="008175E0">
            <w:pPr>
              <w:keepNext/>
              <w:spacing w:line="256" w:lineRule="auto"/>
              <w:jc w:val="left"/>
              <w:outlineLvl w:val="2"/>
              <w:rPr>
                <w:rFonts w:ascii="Cambria" w:eastAsia="Times New Roman" w:hAnsi="Cambria"/>
                <w:b/>
                <w:bCs/>
                <w:color w:val="auto"/>
                <w:sz w:val="28"/>
                <w:szCs w:val="26"/>
                <w:lang w:eastAsia="en-US"/>
              </w:rPr>
            </w:pPr>
          </w:p>
        </w:tc>
        <w:tc>
          <w:tcPr>
            <w:tcW w:w="1842" w:type="dxa"/>
          </w:tcPr>
          <w:p w14:paraId="191CB445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color w:val="auto"/>
                <w:sz w:val="28"/>
                <w:lang w:eastAsia="en-US"/>
              </w:rPr>
            </w:pPr>
          </w:p>
        </w:tc>
        <w:tc>
          <w:tcPr>
            <w:tcW w:w="2411" w:type="dxa"/>
          </w:tcPr>
          <w:p w14:paraId="7D3C7C2D" w14:textId="77777777" w:rsidR="008175E0" w:rsidRDefault="008175E0">
            <w:pPr>
              <w:spacing w:line="256" w:lineRule="auto"/>
              <w:jc w:val="right"/>
              <w:rPr>
                <w:rFonts w:eastAsia="Times New Roman"/>
                <w:color w:val="auto"/>
                <w:sz w:val="28"/>
                <w:szCs w:val="28"/>
                <w:lang w:eastAsia="en-US"/>
              </w:rPr>
            </w:pPr>
          </w:p>
        </w:tc>
      </w:tr>
      <w:tr w:rsidR="008175E0" w14:paraId="33853FCD" w14:textId="77777777" w:rsidTr="008175E0">
        <w:trPr>
          <w:trHeight w:val="314"/>
        </w:trPr>
        <w:tc>
          <w:tcPr>
            <w:tcW w:w="5103" w:type="dxa"/>
            <w:vAlign w:val="center"/>
            <w:hideMark/>
          </w:tcPr>
          <w:p w14:paraId="5EA83F1C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 xml:space="preserve">Выполнил </w:t>
            </w:r>
          </w:p>
          <w:p w14:paraId="778A0137" w14:textId="77777777" w:rsidR="008175E0" w:rsidRDefault="008175E0">
            <w:pPr>
              <w:spacing w:line="256" w:lineRule="auto"/>
              <w:jc w:val="left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студент группы ИДБ-22-06</w:t>
            </w:r>
          </w:p>
        </w:tc>
        <w:tc>
          <w:tcPr>
            <w:tcW w:w="1842" w:type="dxa"/>
          </w:tcPr>
          <w:p w14:paraId="045D9857" w14:textId="77777777" w:rsidR="008175E0" w:rsidRDefault="008175E0">
            <w:pPr>
              <w:spacing w:line="256" w:lineRule="auto"/>
              <w:jc w:val="center"/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</w:pPr>
          </w:p>
        </w:tc>
        <w:tc>
          <w:tcPr>
            <w:tcW w:w="2411" w:type="dxa"/>
            <w:vAlign w:val="center"/>
            <w:hideMark/>
          </w:tcPr>
          <w:p w14:paraId="15A9F0BD" w14:textId="77777777" w:rsidR="008175E0" w:rsidRDefault="008175E0">
            <w:pPr>
              <w:spacing w:line="256" w:lineRule="auto"/>
              <w:ind w:left="-216"/>
              <w:jc w:val="right"/>
              <w:rPr>
                <w:rFonts w:eastAsia="Times New Roman"/>
                <w:b/>
                <w:color w:val="auto"/>
                <w:sz w:val="28"/>
                <w:szCs w:val="24"/>
                <w:highlight w:val="yellow"/>
                <w:lang w:eastAsia="en-US"/>
              </w:rPr>
            </w:pPr>
            <w:r>
              <w:rPr>
                <w:rFonts w:eastAsia="Times New Roman"/>
                <w:b/>
                <w:color w:val="auto"/>
                <w:sz w:val="28"/>
                <w:szCs w:val="24"/>
                <w:lang w:eastAsia="en-US"/>
              </w:rPr>
              <w:t>Мустафаева П.М.</w:t>
            </w:r>
          </w:p>
        </w:tc>
      </w:tr>
    </w:tbl>
    <w:p w14:paraId="19ED7DB5" w14:textId="77777777" w:rsidR="008175E0" w:rsidRDefault="008175E0"/>
    <w:p w14:paraId="46FC4140" w14:textId="77777777" w:rsidR="008175E0" w:rsidRDefault="008175E0">
      <w:pPr>
        <w:spacing w:after="160" w:line="259" w:lineRule="auto"/>
        <w:jc w:val="left"/>
      </w:pPr>
      <w:r>
        <w:br w:type="page"/>
      </w:r>
    </w:p>
    <w:p w14:paraId="56600C71" w14:textId="11BE7F68" w:rsidR="003C156C" w:rsidRDefault="008175E0" w:rsidP="008175E0">
      <w:pPr>
        <w:spacing w:before="200" w:after="240" w:line="360" w:lineRule="auto"/>
        <w:jc w:val="center"/>
        <w:rPr>
          <w:b/>
          <w:sz w:val="28"/>
        </w:rPr>
      </w:pPr>
      <w:r w:rsidRPr="008175E0">
        <w:rPr>
          <w:b/>
          <w:sz w:val="28"/>
        </w:rPr>
        <w:lastRenderedPageBreak/>
        <w:t>ЗАДАНИЕ 1</w:t>
      </w:r>
    </w:p>
    <w:p w14:paraId="542A69EF" w14:textId="5E1220C1" w:rsidR="008848DE" w:rsidRDefault="008848DE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1</w:t>
      </w:r>
    </w:p>
    <w:p w14:paraId="607E7346" w14:textId="77777777" w:rsidR="008520F9" w:rsidRPr="008520F9" w:rsidRDefault="008520F9" w:rsidP="008520F9">
      <w:pPr>
        <w:spacing w:line="360" w:lineRule="auto"/>
        <w:ind w:firstLine="709"/>
        <w:rPr>
          <w:sz w:val="28"/>
        </w:rPr>
      </w:pPr>
      <w:r w:rsidRPr="008520F9">
        <w:rPr>
          <w:sz w:val="28"/>
        </w:rPr>
        <w:t>Создайте нового пользователя с вашим именем «Name». Убедитесь, что у него есть домашний каталог и задайте ему пароль.</w:t>
      </w:r>
    </w:p>
    <w:p w14:paraId="7AB78F2A" w14:textId="062FB45D" w:rsidR="008848DE" w:rsidRDefault="00E60401" w:rsidP="008848DE">
      <w:pPr>
        <w:spacing w:line="360" w:lineRule="auto"/>
        <w:jc w:val="center"/>
        <w:rPr>
          <w:sz w:val="28"/>
        </w:rPr>
      </w:pPr>
      <w:r w:rsidRPr="00E60401">
        <w:rPr>
          <w:sz w:val="28"/>
        </w:rPr>
        <w:drawing>
          <wp:inline distT="0" distB="0" distL="0" distR="0" wp14:anchorId="6F26FF04" wp14:editId="1E89A560">
            <wp:extent cx="4206240" cy="2186076"/>
            <wp:effectExtent l="0" t="0" r="381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050" cy="220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BD7AB" w14:textId="3A9CE8BD" w:rsidR="008848DE" w:rsidRDefault="008848DE" w:rsidP="008848D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1. </w:t>
      </w:r>
      <w:r w:rsidR="008520F9">
        <w:rPr>
          <w:sz w:val="28"/>
        </w:rPr>
        <w:t>Создание нового пользователя</w:t>
      </w:r>
    </w:p>
    <w:p w14:paraId="5F2C3FA8" w14:textId="4054EAB2" w:rsidR="008848DE" w:rsidRDefault="008848DE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2</w:t>
      </w:r>
    </w:p>
    <w:p w14:paraId="70C465C0" w14:textId="77777777" w:rsidR="008520F9" w:rsidRPr="008520F9" w:rsidRDefault="008520F9" w:rsidP="008520F9">
      <w:pPr>
        <w:spacing w:line="360" w:lineRule="auto"/>
        <w:ind w:firstLine="709"/>
        <w:rPr>
          <w:sz w:val="28"/>
        </w:rPr>
      </w:pPr>
      <w:r w:rsidRPr="008520F9">
        <w:rPr>
          <w:sz w:val="28"/>
        </w:rPr>
        <w:t>Выведите список всех пользователей.</w:t>
      </w:r>
    </w:p>
    <w:p w14:paraId="572F512B" w14:textId="116C0600" w:rsidR="008848DE" w:rsidRDefault="00290796" w:rsidP="008848DE">
      <w:pPr>
        <w:spacing w:line="360" w:lineRule="auto"/>
        <w:jc w:val="center"/>
        <w:rPr>
          <w:sz w:val="28"/>
        </w:rPr>
      </w:pPr>
      <w:r w:rsidRPr="00290796">
        <w:rPr>
          <w:sz w:val="28"/>
        </w:rPr>
        <w:drawing>
          <wp:inline distT="0" distB="0" distL="0" distR="0" wp14:anchorId="782EF2A2" wp14:editId="288259FA">
            <wp:extent cx="2225550" cy="3672840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4103" cy="36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17239" w14:textId="3DFC4082" w:rsidR="008848DE" w:rsidRPr="008520F9" w:rsidRDefault="008848DE" w:rsidP="008848D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2. </w:t>
      </w:r>
      <w:r w:rsidR="008520F9">
        <w:rPr>
          <w:sz w:val="28"/>
        </w:rPr>
        <w:t>Список всех пользователей</w:t>
      </w:r>
    </w:p>
    <w:p w14:paraId="0886A477" w14:textId="21E554FE" w:rsidR="008848DE" w:rsidRDefault="008848DE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3</w:t>
      </w:r>
    </w:p>
    <w:p w14:paraId="3780C7A4" w14:textId="77777777" w:rsidR="008520F9" w:rsidRPr="008520F9" w:rsidRDefault="008520F9" w:rsidP="008520F9">
      <w:pPr>
        <w:spacing w:line="360" w:lineRule="auto"/>
        <w:ind w:firstLine="709"/>
        <w:rPr>
          <w:sz w:val="28"/>
        </w:rPr>
      </w:pPr>
      <w:r w:rsidRPr="008520F9">
        <w:rPr>
          <w:sz w:val="28"/>
        </w:rPr>
        <w:t>Измените права доступа к домашнему каталогу пользователя «Name» так, чтобы только этот пользователь имел доступ к этой директории.</w:t>
      </w:r>
    </w:p>
    <w:p w14:paraId="75FA4858" w14:textId="1C8BD0CE" w:rsidR="008848DE" w:rsidRDefault="00E60401" w:rsidP="008520F9">
      <w:pPr>
        <w:spacing w:line="360" w:lineRule="auto"/>
        <w:jc w:val="center"/>
        <w:rPr>
          <w:sz w:val="28"/>
        </w:rPr>
      </w:pPr>
      <w:r w:rsidRPr="00E60401">
        <w:rPr>
          <w:sz w:val="28"/>
        </w:rPr>
        <w:drawing>
          <wp:inline distT="0" distB="0" distL="0" distR="0" wp14:anchorId="3AD63ABD" wp14:editId="47983E93">
            <wp:extent cx="4400550" cy="3905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9079" w14:textId="0AAF3CC3" w:rsidR="008848DE" w:rsidRPr="008848DE" w:rsidRDefault="008848DE" w:rsidP="008848DE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3. </w:t>
      </w:r>
      <w:r w:rsidR="008520F9">
        <w:rPr>
          <w:sz w:val="28"/>
        </w:rPr>
        <w:t>Изменение прав доступа к домашнему каталогу</w:t>
      </w:r>
    </w:p>
    <w:p w14:paraId="314CA202" w14:textId="0CE40C8B" w:rsidR="008848DE" w:rsidRDefault="008848DE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4</w:t>
      </w:r>
    </w:p>
    <w:p w14:paraId="58304FB5" w14:textId="77777777" w:rsidR="008520F9" w:rsidRPr="008520F9" w:rsidRDefault="008520F9" w:rsidP="008520F9">
      <w:pPr>
        <w:spacing w:line="360" w:lineRule="auto"/>
        <w:ind w:firstLine="709"/>
        <w:rPr>
          <w:sz w:val="28"/>
        </w:rPr>
      </w:pPr>
      <w:r w:rsidRPr="008520F9">
        <w:rPr>
          <w:sz w:val="28"/>
        </w:rPr>
        <w:t>Добавьте пользователя «Name» в группу "sudoers" для предоставления прав администратора. Убедитесь, что он может выполнить команду с правами суперпользователя (sudo).</w:t>
      </w:r>
    </w:p>
    <w:p w14:paraId="044C7924" w14:textId="35678C6A" w:rsidR="00A25502" w:rsidRDefault="00E60401" w:rsidP="00A25502">
      <w:pPr>
        <w:spacing w:line="360" w:lineRule="auto"/>
        <w:jc w:val="center"/>
        <w:rPr>
          <w:sz w:val="28"/>
        </w:rPr>
      </w:pPr>
      <w:r w:rsidRPr="00E60401">
        <w:rPr>
          <w:sz w:val="28"/>
        </w:rPr>
        <w:drawing>
          <wp:inline distT="0" distB="0" distL="0" distR="0" wp14:anchorId="6082913A" wp14:editId="102E924F">
            <wp:extent cx="5940425" cy="101346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DD854" w14:textId="78B393D9" w:rsidR="000438A0" w:rsidRDefault="000438A0" w:rsidP="00A2550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8520F9">
        <w:rPr>
          <w:sz w:val="28"/>
        </w:rPr>
        <w:t>4</w:t>
      </w:r>
      <w:r>
        <w:rPr>
          <w:sz w:val="28"/>
        </w:rPr>
        <w:t xml:space="preserve">. </w:t>
      </w:r>
      <w:r w:rsidR="008520F9">
        <w:rPr>
          <w:sz w:val="28"/>
        </w:rPr>
        <w:t>Добавление пользователя</w:t>
      </w:r>
      <w:r w:rsidR="00E60401">
        <w:rPr>
          <w:sz w:val="28"/>
        </w:rPr>
        <w:t xml:space="preserve"> </w:t>
      </w:r>
      <w:r w:rsidR="00E60401" w:rsidRPr="008520F9">
        <w:rPr>
          <w:sz w:val="28"/>
        </w:rPr>
        <w:t>в группу "sudoers"</w:t>
      </w:r>
    </w:p>
    <w:p w14:paraId="44426360" w14:textId="5716E9D0" w:rsidR="008848DE" w:rsidRDefault="008848DE" w:rsidP="008175E0">
      <w:pPr>
        <w:spacing w:before="200" w:after="240" w:line="360" w:lineRule="auto"/>
        <w:jc w:val="center"/>
        <w:rPr>
          <w:b/>
          <w:sz w:val="28"/>
        </w:rPr>
      </w:pPr>
      <w:r>
        <w:rPr>
          <w:b/>
          <w:sz w:val="28"/>
        </w:rPr>
        <w:t>5</w:t>
      </w:r>
    </w:p>
    <w:p w14:paraId="5C66E0C8" w14:textId="77777777" w:rsidR="008520F9" w:rsidRPr="008520F9" w:rsidRDefault="008520F9" w:rsidP="008520F9">
      <w:pPr>
        <w:spacing w:line="360" w:lineRule="auto"/>
        <w:ind w:firstLine="709"/>
        <w:rPr>
          <w:sz w:val="28"/>
        </w:rPr>
      </w:pPr>
      <w:r w:rsidRPr="008520F9">
        <w:rPr>
          <w:sz w:val="28"/>
        </w:rPr>
        <w:t>Удалите пользователя «Name» из системы и его домашний каталог.</w:t>
      </w:r>
    </w:p>
    <w:p w14:paraId="2514C78D" w14:textId="153F9378" w:rsidR="008848DE" w:rsidRDefault="00E60401" w:rsidP="00E60401">
      <w:pPr>
        <w:spacing w:line="360" w:lineRule="auto"/>
        <w:jc w:val="center"/>
        <w:rPr>
          <w:sz w:val="28"/>
        </w:rPr>
      </w:pPr>
      <w:r w:rsidRPr="00E60401">
        <w:rPr>
          <w:sz w:val="28"/>
        </w:rPr>
        <w:drawing>
          <wp:inline distT="0" distB="0" distL="0" distR="0" wp14:anchorId="43091F5C" wp14:editId="5004F22D">
            <wp:extent cx="4857750" cy="12858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C5C45" w14:textId="0EA08580" w:rsidR="000438A0" w:rsidRPr="008848DE" w:rsidRDefault="000438A0" w:rsidP="00A25502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Рис. </w:t>
      </w:r>
      <w:r w:rsidR="008520F9">
        <w:rPr>
          <w:sz w:val="28"/>
        </w:rPr>
        <w:t>5</w:t>
      </w:r>
      <w:r>
        <w:rPr>
          <w:sz w:val="28"/>
        </w:rPr>
        <w:t xml:space="preserve">. </w:t>
      </w:r>
      <w:r w:rsidR="008520F9">
        <w:rPr>
          <w:sz w:val="28"/>
        </w:rPr>
        <w:t>Удаление пользователя</w:t>
      </w:r>
      <w:bookmarkStart w:id="0" w:name="_GoBack"/>
      <w:bookmarkEnd w:id="0"/>
    </w:p>
    <w:sectPr w:rsidR="000438A0" w:rsidRPr="008848DE" w:rsidSect="008175E0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FE145B" w14:textId="77777777" w:rsidR="008175E0" w:rsidRDefault="008175E0" w:rsidP="008175E0">
      <w:r>
        <w:separator/>
      </w:r>
    </w:p>
  </w:endnote>
  <w:endnote w:type="continuationSeparator" w:id="0">
    <w:p w14:paraId="10022E88" w14:textId="77777777" w:rsidR="008175E0" w:rsidRDefault="008175E0" w:rsidP="00817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8D7C7" w14:textId="77777777" w:rsidR="008175E0" w:rsidRPr="008175E0" w:rsidRDefault="008175E0" w:rsidP="008175E0">
    <w:pPr>
      <w:pStyle w:val="a5"/>
      <w:jc w:val="center"/>
      <w:rPr>
        <w:sz w:val="28"/>
      </w:rPr>
    </w:pPr>
    <w:r>
      <w:rPr>
        <w:sz w:val="28"/>
      </w:rPr>
      <w:t>Москва, 2024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49EBFE" w14:textId="77777777" w:rsidR="008175E0" w:rsidRDefault="008175E0" w:rsidP="008175E0">
      <w:r>
        <w:separator/>
      </w:r>
    </w:p>
  </w:footnote>
  <w:footnote w:type="continuationSeparator" w:id="0">
    <w:p w14:paraId="71596BC9" w14:textId="77777777" w:rsidR="008175E0" w:rsidRDefault="008175E0" w:rsidP="00817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5B3D47"/>
    <w:multiLevelType w:val="multilevel"/>
    <w:tmpl w:val="0A2EF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33F5D"/>
    <w:multiLevelType w:val="multilevel"/>
    <w:tmpl w:val="1FA8D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B27D75"/>
    <w:multiLevelType w:val="multilevel"/>
    <w:tmpl w:val="66986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5C6EDC"/>
    <w:multiLevelType w:val="multilevel"/>
    <w:tmpl w:val="98209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4B32284"/>
    <w:multiLevelType w:val="multilevel"/>
    <w:tmpl w:val="D1E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5D785D"/>
    <w:multiLevelType w:val="multilevel"/>
    <w:tmpl w:val="B2FE2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5A4582"/>
    <w:multiLevelType w:val="multilevel"/>
    <w:tmpl w:val="895E6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4A7D1B"/>
    <w:multiLevelType w:val="multilevel"/>
    <w:tmpl w:val="A9803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88"/>
    <w:rsid w:val="000438A0"/>
    <w:rsid w:val="00290796"/>
    <w:rsid w:val="003C156C"/>
    <w:rsid w:val="006004D4"/>
    <w:rsid w:val="008175E0"/>
    <w:rsid w:val="008520F9"/>
    <w:rsid w:val="008848DE"/>
    <w:rsid w:val="00992888"/>
    <w:rsid w:val="009C76A8"/>
    <w:rsid w:val="00A25502"/>
    <w:rsid w:val="00C55163"/>
    <w:rsid w:val="00CD1C76"/>
    <w:rsid w:val="00E6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225E9"/>
  <w15:chartTrackingRefBased/>
  <w15:docId w15:val="{D7A1CAB7-9CAB-496C-99DF-F06536F23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75E0"/>
    <w:pPr>
      <w:spacing w:after="0" w:line="240" w:lineRule="auto"/>
      <w:jc w:val="both"/>
    </w:pPr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  <w:style w:type="paragraph" w:styleId="a5">
    <w:name w:val="footer"/>
    <w:basedOn w:val="a"/>
    <w:link w:val="a6"/>
    <w:uiPriority w:val="99"/>
    <w:unhideWhenUsed/>
    <w:rsid w:val="008175E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175E0"/>
    <w:rPr>
      <w:rFonts w:ascii="Times New Roman" w:eastAsia="Calibri" w:hAnsi="Times New Roman" w:cs="Times New Roman"/>
      <w:color w:val="000000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2024-10-27T18:13:00Z</dcterms:created>
  <dcterms:modified xsi:type="dcterms:W3CDTF">2024-11-09T16:53:00Z</dcterms:modified>
</cp:coreProperties>
</file>