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C7CF40" w14:textId="77777777" w:rsidR="000A2FF4" w:rsidRDefault="000A2FF4" w:rsidP="000A2FF4">
      <w:pPr>
        <w:jc w:val="center"/>
        <w:rPr>
          <w:b/>
          <w:bCs/>
        </w:rPr>
      </w:pPr>
      <w:r w:rsidRPr="00A05A86">
        <w:rPr>
          <w:noProof/>
        </w:rPr>
        <w:drawing>
          <wp:inline distT="0" distB="0" distL="0" distR="0" wp14:anchorId="4F263AAD" wp14:editId="08A5D6AB">
            <wp:extent cx="1952625" cy="570236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693AD" w14:textId="77777777" w:rsidR="000A2FF4" w:rsidRPr="00381D42" w:rsidRDefault="000A2FF4" w:rsidP="000A2FF4">
      <w:pPr>
        <w:pStyle w:val="a3"/>
        <w:spacing w:before="91" w:after="0"/>
        <w:ind w:left="62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МИНОБРНАУКИ РОССИИ</w:t>
      </w:r>
    </w:p>
    <w:p w14:paraId="403C545A" w14:textId="77777777" w:rsidR="000A2FF4" w:rsidRPr="00381D42" w:rsidRDefault="000A2FF4" w:rsidP="000A2FF4">
      <w:pPr>
        <w:pStyle w:val="a3"/>
        <w:spacing w:before="98" w:after="0"/>
        <w:ind w:left="628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 xml:space="preserve">федеральное государственное </w:t>
      </w:r>
      <w:r>
        <w:rPr>
          <w:rFonts w:ascii="Times New Roman" w:hAnsi="Times New Roman"/>
          <w:b/>
          <w:bCs/>
          <w:sz w:val="24"/>
          <w:szCs w:val="24"/>
        </w:rPr>
        <w:t>автономное</w:t>
      </w:r>
      <w:r w:rsidRPr="00381D42">
        <w:rPr>
          <w:rFonts w:ascii="Times New Roman" w:hAnsi="Times New Roman"/>
          <w:b/>
          <w:bCs/>
          <w:sz w:val="24"/>
          <w:szCs w:val="24"/>
        </w:rPr>
        <w:t xml:space="preserve"> образовательное учреждение высшего образования</w:t>
      </w:r>
    </w:p>
    <w:p w14:paraId="657CC7F3" w14:textId="77777777" w:rsidR="000A2FF4" w:rsidRPr="00381D42" w:rsidRDefault="000A2FF4" w:rsidP="000A2FF4">
      <w:pPr>
        <w:pStyle w:val="a3"/>
        <w:ind w:left="689" w:right="637"/>
        <w:jc w:val="center"/>
        <w:rPr>
          <w:rFonts w:ascii="Times New Roman" w:hAnsi="Times New Roman"/>
          <w:b/>
          <w:bCs/>
          <w:sz w:val="24"/>
          <w:szCs w:val="24"/>
        </w:rPr>
      </w:pPr>
      <w:r w:rsidRPr="00381D42">
        <w:rPr>
          <w:rFonts w:ascii="Times New Roman" w:hAnsi="Times New Roman"/>
          <w:b/>
          <w:bCs/>
          <w:sz w:val="24"/>
          <w:szCs w:val="24"/>
        </w:rPr>
        <w:t>«Московский государственный технологический университет «СТАНКИН» (ФГ</w:t>
      </w:r>
      <w:r>
        <w:rPr>
          <w:rFonts w:ascii="Times New Roman" w:hAnsi="Times New Roman"/>
          <w:b/>
          <w:bCs/>
          <w:sz w:val="24"/>
          <w:szCs w:val="24"/>
        </w:rPr>
        <w:t>А</w:t>
      </w:r>
      <w:r w:rsidRPr="00381D42">
        <w:rPr>
          <w:rFonts w:ascii="Times New Roman" w:hAnsi="Times New Roman"/>
          <w:b/>
          <w:bCs/>
          <w:sz w:val="24"/>
          <w:szCs w:val="24"/>
        </w:rPr>
        <w:t>ОУ ВО «МГТУ «СТАНКИН»)</w:t>
      </w:r>
    </w:p>
    <w:p w14:paraId="7F0FAB83" w14:textId="77777777" w:rsidR="000A2FF4" w:rsidRPr="00381D42" w:rsidRDefault="000A2FF4" w:rsidP="000A2FF4">
      <w:pPr>
        <w:pStyle w:val="a3"/>
        <w:spacing w:line="326" w:lineRule="auto"/>
        <w:ind w:right="637"/>
        <w:rPr>
          <w:rFonts w:ascii="Times New Roman" w:hAnsi="Times New Roman"/>
          <w:b/>
          <w:bCs/>
          <w:sz w:val="24"/>
          <w:szCs w:val="24"/>
        </w:rPr>
      </w:pP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0A2FF4" w:rsidRPr="00381D42" w14:paraId="02F2D987" w14:textId="77777777" w:rsidTr="008351EE">
        <w:tc>
          <w:tcPr>
            <w:tcW w:w="3212" w:type="dxa"/>
            <w:shd w:val="clear" w:color="auto" w:fill="auto"/>
          </w:tcPr>
          <w:p w14:paraId="1733B28F" w14:textId="77777777" w:rsidR="000A2FF4" w:rsidRPr="00381D42" w:rsidRDefault="000A2FF4" w:rsidP="008351EE">
            <w:pPr>
              <w:pStyle w:val="a3"/>
              <w:spacing w:before="90" w:after="0"/>
              <w:ind w:left="142" w:right="19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color w:val="000009"/>
                <w:sz w:val="24"/>
                <w:szCs w:val="24"/>
              </w:rPr>
              <w:t>Институт информационных технологий</w:t>
            </w:r>
          </w:p>
        </w:tc>
        <w:tc>
          <w:tcPr>
            <w:tcW w:w="3213" w:type="dxa"/>
            <w:shd w:val="clear" w:color="auto" w:fill="auto"/>
          </w:tcPr>
          <w:p w14:paraId="3555D611" w14:textId="77777777" w:rsidR="000A2FF4" w:rsidRPr="00381D42" w:rsidRDefault="000A2FF4" w:rsidP="008351EE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390213E8" w14:textId="77777777" w:rsidR="000A2FF4" w:rsidRPr="00381D42" w:rsidRDefault="000A2FF4" w:rsidP="008351EE">
            <w:pPr>
              <w:pStyle w:val="a3"/>
              <w:spacing w:before="90" w:after="0"/>
              <w:ind w:left="142" w:right="130"/>
              <w:jc w:val="right"/>
              <w:rPr>
                <w:rFonts w:ascii="Times New Roman" w:hAnsi="Times New Roman"/>
                <w:sz w:val="24"/>
                <w:szCs w:val="24"/>
              </w:rPr>
            </w:pPr>
            <w:r w:rsidRPr="00381D42">
              <w:rPr>
                <w:rFonts w:ascii="Times New Roman" w:hAnsi="Times New Roman"/>
                <w:b/>
                <w:bCs/>
                <w:sz w:val="24"/>
                <w:szCs w:val="24"/>
              </w:rPr>
              <w:t>Кафедра информационных систем</w:t>
            </w:r>
          </w:p>
          <w:p w14:paraId="1FC27AEF" w14:textId="77777777" w:rsidR="000A2FF4" w:rsidRPr="00381D42" w:rsidRDefault="000A2FF4" w:rsidP="008351EE">
            <w:pPr>
              <w:pStyle w:val="a3"/>
              <w:jc w:val="right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2FF4" w:rsidRPr="00F90081" w14:paraId="602CF9B6" w14:textId="77777777" w:rsidTr="008351EE">
        <w:tc>
          <w:tcPr>
            <w:tcW w:w="9638" w:type="dxa"/>
            <w:gridSpan w:val="3"/>
            <w:shd w:val="clear" w:color="auto" w:fill="auto"/>
          </w:tcPr>
          <w:p w14:paraId="398FB416" w14:textId="77777777" w:rsidR="000A2FF4" w:rsidRPr="00381D42" w:rsidRDefault="000A2FF4" w:rsidP="008351EE">
            <w:pPr>
              <w:spacing w:before="89"/>
              <w:ind w:left="632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58FC71A1" w14:textId="77777777" w:rsidR="000A2FF4" w:rsidRPr="00381D42" w:rsidRDefault="000A2FF4" w:rsidP="008351EE">
            <w:pPr>
              <w:spacing w:before="89"/>
              <w:ind w:right="637"/>
              <w:rPr>
                <w:rFonts w:ascii="Times New Roman" w:hAnsi="Times New Roman"/>
                <w:sz w:val="24"/>
                <w:szCs w:val="24"/>
              </w:rPr>
            </w:pPr>
          </w:p>
          <w:p w14:paraId="67A022D3" w14:textId="77777777" w:rsidR="000A2FF4" w:rsidRPr="009F36D8" w:rsidRDefault="000A2FF4" w:rsidP="008351EE">
            <w:pPr>
              <w:spacing w:before="89"/>
              <w:ind w:left="632" w:right="637"/>
              <w:jc w:val="center"/>
              <w:rPr>
                <w:rFonts w:ascii="Times New Roman" w:hAnsi="Times New Roman"/>
                <w:b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>09.03.02 «Информационные системы и технологии»</w:t>
            </w:r>
          </w:p>
          <w:p w14:paraId="0564E3BB" w14:textId="77777777" w:rsidR="000A2FF4" w:rsidRPr="009F36D8" w:rsidRDefault="000A2FF4" w:rsidP="008351EE">
            <w:pPr>
              <w:spacing w:before="89"/>
              <w:ind w:right="637"/>
              <w:rPr>
                <w:rFonts w:ascii="Times New Roman" w:hAnsi="Times New Roman"/>
                <w:b/>
                <w:sz w:val="28"/>
                <w:szCs w:val="24"/>
              </w:rPr>
            </w:pPr>
          </w:p>
          <w:p w14:paraId="0A811FB4" w14:textId="52104E1A" w:rsidR="000A2FF4" w:rsidRPr="009F36D8" w:rsidRDefault="000A2FF4" w:rsidP="008351EE">
            <w:pPr>
              <w:spacing w:before="89"/>
              <w:ind w:left="632" w:right="637"/>
              <w:jc w:val="center"/>
              <w:rPr>
                <w:rFonts w:ascii="Times New Roman" w:hAnsi="Times New Roman"/>
                <w:color w:val="FF0000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b/>
                <w:sz w:val="28"/>
                <w:szCs w:val="24"/>
              </w:rPr>
              <w:t xml:space="preserve">Отчет по лабораторной работе </w:t>
            </w:r>
            <w:r>
              <w:rPr>
                <w:rFonts w:ascii="Times New Roman" w:hAnsi="Times New Roman"/>
                <w:b/>
                <w:bCs/>
                <w:sz w:val="28"/>
                <w:szCs w:val="24"/>
              </w:rPr>
              <w:t>№2</w:t>
            </w:r>
          </w:p>
          <w:p w14:paraId="16A9FAA9" w14:textId="77777777" w:rsidR="000A2FF4" w:rsidRDefault="000A2FF4" w:rsidP="008351EE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 w:rsidRPr="009F36D8">
              <w:rPr>
                <w:sz w:val="28"/>
                <w:szCs w:val="24"/>
              </w:rPr>
              <w:t>по дисциплине «</w:t>
            </w:r>
            <w:r>
              <w:rPr>
                <w:sz w:val="28"/>
                <w:szCs w:val="24"/>
              </w:rPr>
              <w:t>Стратегии развития ИТ бизнеса</w:t>
            </w:r>
            <w:r w:rsidRPr="009F36D8">
              <w:rPr>
                <w:sz w:val="28"/>
                <w:szCs w:val="24"/>
              </w:rPr>
              <w:t>»</w:t>
            </w:r>
          </w:p>
          <w:p w14:paraId="1201D6B3" w14:textId="16D81656" w:rsidR="000A2FF4" w:rsidRPr="009F36D8" w:rsidRDefault="000A2FF4" w:rsidP="008351EE">
            <w:pPr>
              <w:pStyle w:val="1"/>
              <w:shd w:val="clear" w:color="auto" w:fill="FFFFFF"/>
              <w:spacing w:before="0" w:beforeAutospacing="0"/>
              <w:jc w:val="center"/>
              <w:rPr>
                <w:sz w:val="28"/>
                <w:szCs w:val="24"/>
              </w:rPr>
            </w:pPr>
            <w:r>
              <w:rPr>
                <w:sz w:val="28"/>
                <w:szCs w:val="24"/>
              </w:rPr>
              <w:t>на тему: «</w:t>
            </w:r>
            <w:r>
              <w:rPr>
                <w:sz w:val="28"/>
                <w:szCs w:val="24"/>
              </w:rPr>
              <w:t>Кибербезопасность</w:t>
            </w:r>
            <w:r>
              <w:rPr>
                <w:sz w:val="28"/>
                <w:szCs w:val="24"/>
              </w:rPr>
              <w:t>»</w:t>
            </w:r>
          </w:p>
          <w:p w14:paraId="6B96586F" w14:textId="77777777" w:rsidR="000A2FF4" w:rsidRPr="00B44E13" w:rsidRDefault="000A2FF4" w:rsidP="008351EE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01CB7823" w14:textId="77777777" w:rsidR="000A2FF4" w:rsidRPr="00B44E13" w:rsidRDefault="000A2FF4" w:rsidP="008351EE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75CC9A13" w14:textId="77777777" w:rsidR="000A2FF4" w:rsidRPr="00B44E13" w:rsidRDefault="000A2FF4" w:rsidP="008351EE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453FB00F" w14:textId="77777777" w:rsidR="000A2FF4" w:rsidRPr="00B44E13" w:rsidRDefault="000A2FF4" w:rsidP="008351EE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  <w:p w14:paraId="3752023F" w14:textId="77777777" w:rsidR="000A2FF4" w:rsidRPr="00B44E13" w:rsidRDefault="000A2FF4" w:rsidP="008351EE">
            <w:pPr>
              <w:spacing w:before="101"/>
              <w:ind w:left="635" w:right="637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0A2FF4" w:rsidRPr="00381D42" w14:paraId="1B3B956E" w14:textId="77777777" w:rsidTr="008351EE">
        <w:tc>
          <w:tcPr>
            <w:tcW w:w="6425" w:type="dxa"/>
            <w:gridSpan w:val="2"/>
            <w:shd w:val="clear" w:color="auto" w:fill="auto"/>
          </w:tcPr>
          <w:p w14:paraId="38749841" w14:textId="77777777" w:rsidR="000A2FF4" w:rsidRPr="009F36D8" w:rsidRDefault="000A2FF4" w:rsidP="008351EE">
            <w:pPr>
              <w:spacing w:before="224"/>
              <w:ind w:left="142" w:right="-453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 xml:space="preserve">Выполнил </w:t>
            </w:r>
          </w:p>
        </w:tc>
        <w:tc>
          <w:tcPr>
            <w:tcW w:w="3213" w:type="dxa"/>
            <w:shd w:val="clear" w:color="auto" w:fill="auto"/>
          </w:tcPr>
          <w:p w14:paraId="6C01C6FC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0A2FF4" w:rsidRPr="00381D42" w14:paraId="120DB199" w14:textId="77777777" w:rsidTr="008351EE">
        <w:tc>
          <w:tcPr>
            <w:tcW w:w="6425" w:type="dxa"/>
            <w:gridSpan w:val="2"/>
            <w:shd w:val="clear" w:color="auto" w:fill="auto"/>
          </w:tcPr>
          <w:p w14:paraId="57E05561" w14:textId="77777777" w:rsidR="000A2FF4" w:rsidRPr="009F36D8" w:rsidRDefault="000A2FF4" w:rsidP="008351EE">
            <w:pPr>
              <w:ind w:left="142" w:right="-1020"/>
              <w:rPr>
                <w:rFonts w:ascii="Times New Roman" w:hAnsi="Times New Roman"/>
                <w:sz w:val="28"/>
                <w:szCs w:val="24"/>
              </w:rPr>
            </w:pPr>
            <w:r w:rsidRPr="009F36D8">
              <w:rPr>
                <w:rFonts w:ascii="Times New Roman" w:hAnsi="Times New Roman"/>
                <w:sz w:val="28"/>
                <w:szCs w:val="24"/>
              </w:rPr>
              <w:t>Студент группы ИДБ-22-06</w:t>
            </w:r>
          </w:p>
        </w:tc>
        <w:tc>
          <w:tcPr>
            <w:tcW w:w="3213" w:type="dxa"/>
            <w:shd w:val="clear" w:color="auto" w:fill="auto"/>
          </w:tcPr>
          <w:p w14:paraId="543861D3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Мустафаева П.М.</w:t>
            </w:r>
          </w:p>
        </w:tc>
      </w:tr>
      <w:tr w:rsidR="000A2FF4" w:rsidRPr="00381D42" w14:paraId="479F6D61" w14:textId="77777777" w:rsidTr="008351EE">
        <w:tc>
          <w:tcPr>
            <w:tcW w:w="3212" w:type="dxa"/>
            <w:shd w:val="clear" w:color="auto" w:fill="auto"/>
          </w:tcPr>
          <w:p w14:paraId="3262FB2C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1A4A907E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3995EC85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0A2FF4" w:rsidRPr="00381D42" w14:paraId="41BB8B2E" w14:textId="77777777" w:rsidTr="008351EE">
        <w:tc>
          <w:tcPr>
            <w:tcW w:w="3212" w:type="dxa"/>
            <w:shd w:val="clear" w:color="auto" w:fill="auto"/>
          </w:tcPr>
          <w:p w14:paraId="4A33EB85" w14:textId="77777777" w:rsidR="000A2FF4" w:rsidRPr="009F36D8" w:rsidRDefault="000A2FF4" w:rsidP="008351EE">
            <w:pPr>
              <w:pStyle w:val="a5"/>
              <w:ind w:left="135" w:right="60"/>
              <w:rPr>
                <w:rFonts w:cs="Times New Roman"/>
                <w:sz w:val="28"/>
              </w:rPr>
            </w:pPr>
            <w:r w:rsidRPr="009F36D8">
              <w:rPr>
                <w:rFonts w:cs="Times New Roman"/>
                <w:sz w:val="28"/>
              </w:rPr>
              <w:t>Проверил</w:t>
            </w:r>
          </w:p>
        </w:tc>
        <w:tc>
          <w:tcPr>
            <w:tcW w:w="3213" w:type="dxa"/>
            <w:shd w:val="clear" w:color="auto" w:fill="auto"/>
          </w:tcPr>
          <w:p w14:paraId="44DF1985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3DE2D2BE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</w:tr>
      <w:tr w:rsidR="000A2FF4" w:rsidRPr="00381D42" w14:paraId="6C75BF0A" w14:textId="77777777" w:rsidTr="008351EE">
        <w:tc>
          <w:tcPr>
            <w:tcW w:w="3212" w:type="dxa"/>
            <w:shd w:val="clear" w:color="auto" w:fill="auto"/>
          </w:tcPr>
          <w:p w14:paraId="52D73A7A" w14:textId="77777777" w:rsidR="000A2FF4" w:rsidRPr="009F36D8" w:rsidRDefault="000A2FF4" w:rsidP="008351EE">
            <w:pPr>
              <w:pStyle w:val="a5"/>
              <w:ind w:left="135" w:right="60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П</w:t>
            </w:r>
            <w:r w:rsidRPr="009F36D8">
              <w:rPr>
                <w:rFonts w:cs="Times New Roman"/>
                <w:sz w:val="28"/>
              </w:rPr>
              <w:t>реподаватель</w:t>
            </w:r>
          </w:p>
        </w:tc>
        <w:tc>
          <w:tcPr>
            <w:tcW w:w="3213" w:type="dxa"/>
            <w:shd w:val="clear" w:color="auto" w:fill="auto"/>
          </w:tcPr>
          <w:p w14:paraId="25EB4133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</w:p>
        </w:tc>
        <w:tc>
          <w:tcPr>
            <w:tcW w:w="3213" w:type="dxa"/>
            <w:shd w:val="clear" w:color="auto" w:fill="auto"/>
          </w:tcPr>
          <w:p w14:paraId="4D310410" w14:textId="77777777" w:rsidR="000A2FF4" w:rsidRPr="009F36D8" w:rsidRDefault="000A2FF4" w:rsidP="008351EE">
            <w:pPr>
              <w:pStyle w:val="a5"/>
              <w:jc w:val="center"/>
              <w:rPr>
                <w:rFonts w:cs="Times New Roman"/>
                <w:sz w:val="28"/>
              </w:rPr>
            </w:pPr>
            <w:r>
              <w:rPr>
                <w:rFonts w:cs="Times New Roman"/>
                <w:sz w:val="28"/>
              </w:rPr>
              <w:t>Ткачев О.О.</w:t>
            </w:r>
          </w:p>
        </w:tc>
      </w:tr>
      <w:tr w:rsidR="000A2FF4" w:rsidRPr="00381D42" w14:paraId="4423BEC7" w14:textId="77777777" w:rsidTr="008351EE">
        <w:tc>
          <w:tcPr>
            <w:tcW w:w="3212" w:type="dxa"/>
            <w:shd w:val="clear" w:color="auto" w:fill="auto"/>
          </w:tcPr>
          <w:p w14:paraId="7C2ECBAE" w14:textId="77777777" w:rsidR="000A2FF4" w:rsidRPr="00381D42" w:rsidRDefault="000A2FF4" w:rsidP="008351EE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2A48C587" w14:textId="77777777" w:rsidR="000A2FF4" w:rsidRPr="00381D42" w:rsidRDefault="000A2FF4" w:rsidP="008351EE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4CE9480" w14:textId="77777777" w:rsidR="000A2FF4" w:rsidRPr="00381D42" w:rsidRDefault="000A2FF4" w:rsidP="008351EE">
            <w:pPr>
              <w:pStyle w:val="a5"/>
              <w:jc w:val="center"/>
              <w:rPr>
                <w:rFonts w:cs="Times New Roman"/>
              </w:rPr>
            </w:pPr>
          </w:p>
        </w:tc>
      </w:tr>
      <w:tr w:rsidR="000A2FF4" w:rsidRPr="00381D42" w14:paraId="576CDD03" w14:textId="77777777" w:rsidTr="008351EE">
        <w:tc>
          <w:tcPr>
            <w:tcW w:w="3212" w:type="dxa"/>
            <w:shd w:val="clear" w:color="auto" w:fill="auto"/>
          </w:tcPr>
          <w:p w14:paraId="2A5AAEB0" w14:textId="77777777" w:rsidR="000A2FF4" w:rsidRPr="00381D42" w:rsidRDefault="000A2FF4" w:rsidP="008351EE">
            <w:pPr>
              <w:pStyle w:val="a5"/>
              <w:jc w:val="center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73EC59F8" w14:textId="77777777" w:rsidR="000A2FF4" w:rsidRPr="00381D42" w:rsidRDefault="000A2FF4" w:rsidP="008351EE">
            <w:pPr>
              <w:pStyle w:val="a5"/>
              <w:rPr>
                <w:rFonts w:cs="Times New Roman"/>
              </w:rPr>
            </w:pPr>
          </w:p>
        </w:tc>
        <w:tc>
          <w:tcPr>
            <w:tcW w:w="3213" w:type="dxa"/>
            <w:shd w:val="clear" w:color="auto" w:fill="auto"/>
          </w:tcPr>
          <w:p w14:paraId="4D447C99" w14:textId="77777777" w:rsidR="000A2FF4" w:rsidRPr="00381D42" w:rsidRDefault="000A2FF4" w:rsidP="008351EE">
            <w:pPr>
              <w:pStyle w:val="a5"/>
              <w:jc w:val="center"/>
              <w:rPr>
                <w:rFonts w:cs="Times New Roman"/>
              </w:rPr>
            </w:pPr>
          </w:p>
        </w:tc>
      </w:tr>
    </w:tbl>
    <w:p w14:paraId="0667975B" w14:textId="77777777" w:rsidR="000A2FF4" w:rsidRDefault="000A2FF4" w:rsidP="000A2FF4">
      <w:r>
        <w:br w:type="page"/>
      </w:r>
    </w:p>
    <w:p w14:paraId="09CF56E5" w14:textId="7CBF4F30" w:rsidR="0044689B" w:rsidRDefault="00FF37AB">
      <w:pPr>
        <w:jc w:val="center"/>
      </w:pPr>
      <w:r>
        <w:rPr>
          <w:rFonts w:ascii="Times New Roman" w:hAnsi="Times New Roman"/>
          <w:b/>
          <w:sz w:val="40"/>
        </w:rPr>
        <w:lastRenderedPageBreak/>
        <w:t>ОТЧЁТ ПО РЕЗУЛЬТАТАМ СЦЕНАРИЯ</w:t>
      </w:r>
    </w:p>
    <w:p w14:paraId="09CF56E6" w14:textId="77777777" w:rsidR="0044689B" w:rsidRDefault="00FF37AB">
      <w:r>
        <w:rPr>
          <w:rFonts w:ascii="Times New Roman" w:hAnsi="Times New Roman"/>
        </w:rPr>
        <w:t>Дата создания: 06.11.2025 13:34</w:t>
      </w:r>
    </w:p>
    <w:p w14:paraId="09CF56E7" w14:textId="77777777" w:rsidR="0044689B" w:rsidRDefault="00FF37AB">
      <w:r>
        <w:rPr>
          <w:rFonts w:ascii="Times New Roman" w:hAnsi="Times New Roman"/>
        </w:rPr>
        <w:t>Сценарий: Обнаружено вредоносное ПО на рабочем компьютере сотрудника.</w:t>
      </w:r>
    </w:p>
    <w:p w14:paraId="09CF56E8" w14:textId="77777777" w:rsidR="0044689B" w:rsidRDefault="0044689B"/>
    <w:p w14:paraId="09CF56E9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Первичные действия при обнаружении заражения на рабочем ПК</w:t>
      </w:r>
    </w:p>
    <w:p w14:paraId="09CF56EA" w14:textId="77777777" w:rsidR="0044689B" w:rsidRDefault="00FF37AB">
      <w:r>
        <w:rPr>
          <w:rFonts w:ascii="Times New Roman" w:hAnsi="Times New Roman"/>
        </w:rPr>
        <w:t>→ Изолировать устройство от сети (1ч, 0₽)</w:t>
      </w:r>
    </w:p>
    <w:p w14:paraId="09CF56EB" w14:textId="77777777" w:rsidR="0044689B" w:rsidRDefault="00FF37AB">
      <w:r>
        <w:rPr>
          <w:rFonts w:ascii="Times New Roman" w:hAnsi="Times New Roman"/>
        </w:rPr>
        <w:t xml:space="preserve">Сообщить в </w:t>
      </w:r>
      <w:r>
        <w:rPr>
          <w:rFonts w:ascii="Times New Roman" w:hAnsi="Times New Roman"/>
        </w:rPr>
        <w:t>отдел информационной безопасности (1ч, 0₽)</w:t>
      </w:r>
    </w:p>
    <w:p w14:paraId="09CF56EC" w14:textId="77777777" w:rsidR="0044689B" w:rsidRDefault="00FF37AB">
      <w:r>
        <w:rPr>
          <w:rFonts w:ascii="Times New Roman" w:hAnsi="Times New Roman"/>
        </w:rPr>
        <w:t>Перевести сотрудника на резервное устройство (1ч, 300₽)</w:t>
      </w:r>
    </w:p>
    <w:p w14:paraId="09CF56ED" w14:textId="77777777" w:rsidR="0044689B" w:rsidRDefault="00FF37AB">
      <w:r>
        <w:rPr>
          <w:rFonts w:ascii="Times New Roman" w:hAnsi="Times New Roman"/>
        </w:rPr>
        <w:t>Запустить антивирусную проверку (1ч, 100₽)</w:t>
      </w:r>
    </w:p>
    <w:p w14:paraId="09CF56EE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Пока компьютер в сети, вирус может заражать другие компьютеры или передавать данные злоумышленникам. Е</w:t>
      </w:r>
      <w:r>
        <w:rPr>
          <w:rFonts w:ascii="Times New Roman" w:hAnsi="Times New Roman"/>
          <w:sz w:val="28"/>
        </w:rPr>
        <w:t>го отключение приведет к остановке распространения угрозы</w:t>
      </w:r>
    </w:p>
    <w:p w14:paraId="09CF56EF" w14:textId="77777777" w:rsidR="0044689B" w:rsidRDefault="00FF37AB">
      <w:r>
        <w:rPr>
          <w:rFonts w:ascii="Times New Roman" w:hAnsi="Times New Roman"/>
          <w:b/>
          <w:sz w:val="28"/>
        </w:rPr>
        <w:t xml:space="preserve">Ресурсы: </w:t>
      </w:r>
      <w:r>
        <w:rPr>
          <w:rFonts w:ascii="Times New Roman" w:hAnsi="Times New Roman"/>
          <w:sz w:val="28"/>
        </w:rPr>
        <w:t>Сисадмин</w:t>
      </w:r>
    </w:p>
    <w:p w14:paraId="09CF56F0" w14:textId="77777777" w:rsidR="0044689B" w:rsidRDefault="00FF37AB">
      <w:r>
        <w:rPr>
          <w:rFonts w:ascii="Times New Roman" w:hAnsi="Times New Roman"/>
        </w:rPr>
        <w:t>────────────────────────────</w:t>
      </w:r>
    </w:p>
    <w:p w14:paraId="09CF56F1" w14:textId="77777777" w:rsidR="0044689B" w:rsidRDefault="0044689B"/>
    <w:p w14:paraId="09CF56F2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Технический анализ зараженного устройства</w:t>
      </w:r>
    </w:p>
    <w:p w14:paraId="09CF56F3" w14:textId="77777777" w:rsidR="0044689B" w:rsidRDefault="00FF37AB">
      <w:r>
        <w:rPr>
          <w:rFonts w:ascii="Times New Roman" w:hAnsi="Times New Roman"/>
        </w:rPr>
        <w:t>Сделать дамп памяти и диск для анализа (2ч, 500₽)</w:t>
      </w:r>
    </w:p>
    <w:p w14:paraId="09CF56F4" w14:textId="77777777" w:rsidR="0044689B" w:rsidRDefault="00FF37AB">
      <w:r>
        <w:rPr>
          <w:rFonts w:ascii="Times New Roman" w:hAnsi="Times New Roman"/>
        </w:rPr>
        <w:t>Исследовать систему вручную (3ч, 400₽)</w:t>
      </w:r>
    </w:p>
    <w:p w14:paraId="09CF56F5" w14:textId="77777777" w:rsidR="0044689B" w:rsidRDefault="00FF37AB">
      <w:r>
        <w:rPr>
          <w:rFonts w:ascii="Times New Roman" w:hAnsi="Times New Roman"/>
        </w:rPr>
        <w:t>Передать об</w:t>
      </w:r>
      <w:r>
        <w:rPr>
          <w:rFonts w:ascii="Times New Roman" w:hAnsi="Times New Roman"/>
        </w:rPr>
        <w:t>раз подрядчику (1ч, 1500₽)</w:t>
      </w:r>
    </w:p>
    <w:p w14:paraId="09CF56F6" w14:textId="77777777" w:rsidR="0044689B" w:rsidRDefault="00FF37AB">
      <w:r>
        <w:rPr>
          <w:rFonts w:ascii="Times New Roman" w:hAnsi="Times New Roman"/>
        </w:rPr>
        <w:t>→ Использовать sandbox-окружение (2ч, 700₽)</w:t>
      </w:r>
    </w:p>
    <w:p w14:paraId="09CF56F7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 xml:space="preserve">Окружение позволяет запустить вирусную программу в излированной среде, не рискуя заразить другие системы </w:t>
      </w:r>
    </w:p>
    <w:p w14:paraId="09CF56F8" w14:textId="77777777" w:rsidR="0044689B" w:rsidRDefault="00FF37AB">
      <w:r>
        <w:rPr>
          <w:rFonts w:ascii="Times New Roman" w:hAnsi="Times New Roman"/>
          <w:b/>
          <w:sz w:val="28"/>
        </w:rPr>
        <w:t xml:space="preserve">Ресурсы: </w:t>
      </w:r>
      <w:r>
        <w:rPr>
          <w:rFonts w:ascii="Times New Roman" w:hAnsi="Times New Roman"/>
          <w:sz w:val="28"/>
        </w:rPr>
        <w:t>ИБ-специалист</w:t>
      </w:r>
    </w:p>
    <w:p w14:paraId="09CF56F9" w14:textId="77777777" w:rsidR="0044689B" w:rsidRDefault="00FF37AB">
      <w:r>
        <w:rPr>
          <w:rFonts w:ascii="Times New Roman" w:hAnsi="Times New Roman"/>
        </w:rPr>
        <w:t>────────────────────────────</w:t>
      </w:r>
    </w:p>
    <w:p w14:paraId="09CF56FA" w14:textId="77777777" w:rsidR="0044689B" w:rsidRDefault="0044689B"/>
    <w:p w14:paraId="09CF56FB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Опреде</w:t>
      </w:r>
      <w:r>
        <w:rPr>
          <w:rFonts w:ascii="Times New Roman" w:hAnsi="Times New Roman"/>
          <w:sz w:val="28"/>
        </w:rPr>
        <w:t>ление масштаба заражения</w:t>
      </w:r>
    </w:p>
    <w:p w14:paraId="09CF56FC" w14:textId="77777777" w:rsidR="0044689B" w:rsidRDefault="00FF37AB">
      <w:r>
        <w:rPr>
          <w:rFonts w:ascii="Times New Roman" w:hAnsi="Times New Roman"/>
        </w:rPr>
        <w:t>Сканировать сеть на предмет аналогичных признаков (4ч, 800₽)</w:t>
      </w:r>
    </w:p>
    <w:p w14:paraId="09CF56FD" w14:textId="77777777" w:rsidR="0044689B" w:rsidRDefault="00FF37AB">
      <w:r>
        <w:rPr>
          <w:rFonts w:ascii="Times New Roman" w:hAnsi="Times New Roman"/>
        </w:rPr>
        <w:t>Анализировать почтовый трафик (2ч, 400₽)</w:t>
      </w:r>
    </w:p>
    <w:p w14:paraId="09CF56FE" w14:textId="77777777" w:rsidR="0044689B" w:rsidRDefault="00FF37AB">
      <w:r>
        <w:rPr>
          <w:rFonts w:ascii="Times New Roman" w:hAnsi="Times New Roman"/>
        </w:rPr>
        <w:t>→ Проверить журналы прокси-сервера (2ч, 300₽)</w:t>
      </w:r>
    </w:p>
    <w:p w14:paraId="09CF56FF" w14:textId="77777777" w:rsidR="0044689B" w:rsidRDefault="00FF37AB">
      <w:r>
        <w:rPr>
          <w:rFonts w:ascii="Times New Roman" w:hAnsi="Times New Roman"/>
        </w:rPr>
        <w:t>Опросить пользователей (1ч, 100₽)</w:t>
      </w:r>
    </w:p>
    <w:p w14:paraId="09CF5700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В журналах видно, какие компьютеры вы</w:t>
      </w:r>
      <w:r>
        <w:rPr>
          <w:rFonts w:ascii="Times New Roman" w:hAnsi="Times New Roman"/>
          <w:sz w:val="28"/>
        </w:rPr>
        <w:t xml:space="preserve">ходили на вредоносные сайты или скачивали подозрительные файлы. Таким образом можно найти другие зараженные компьютеры </w:t>
      </w:r>
    </w:p>
    <w:p w14:paraId="09CF5701" w14:textId="77777777" w:rsidR="0044689B" w:rsidRDefault="00FF37AB">
      <w:r>
        <w:rPr>
          <w:rFonts w:ascii="Times New Roman" w:hAnsi="Times New Roman"/>
          <w:b/>
          <w:sz w:val="28"/>
        </w:rPr>
        <w:lastRenderedPageBreak/>
        <w:t xml:space="preserve">Ресурсы: </w:t>
      </w:r>
      <w:r>
        <w:rPr>
          <w:rFonts w:ascii="Times New Roman" w:hAnsi="Times New Roman"/>
          <w:sz w:val="28"/>
        </w:rPr>
        <w:t>Сетевой админ</w:t>
      </w:r>
    </w:p>
    <w:p w14:paraId="09CF5702" w14:textId="77777777" w:rsidR="0044689B" w:rsidRDefault="00FF37AB">
      <w:r>
        <w:rPr>
          <w:rFonts w:ascii="Times New Roman" w:hAnsi="Times New Roman"/>
        </w:rPr>
        <w:t>────────────────────────────</w:t>
      </w:r>
    </w:p>
    <w:p w14:paraId="09CF5703" w14:textId="77777777" w:rsidR="0044689B" w:rsidRDefault="0044689B"/>
    <w:p w14:paraId="09CF5704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Устранение угрозы на зараженном ПК</w:t>
      </w:r>
    </w:p>
    <w:p w14:paraId="09CF5705" w14:textId="77777777" w:rsidR="0044689B" w:rsidRDefault="00FF37AB">
      <w:r>
        <w:rPr>
          <w:rFonts w:ascii="Times New Roman" w:hAnsi="Times New Roman"/>
        </w:rPr>
        <w:t>→ Переустановить ОС (2ч, 400₽)</w:t>
      </w:r>
    </w:p>
    <w:p w14:paraId="09CF5706" w14:textId="77777777" w:rsidR="0044689B" w:rsidRDefault="00FF37AB">
      <w:r>
        <w:rPr>
          <w:rFonts w:ascii="Times New Roman" w:hAnsi="Times New Roman"/>
        </w:rPr>
        <w:t>Использовать специализированные утилиты (2ч, 300₽)</w:t>
      </w:r>
    </w:p>
    <w:p w14:paraId="09CF5707" w14:textId="77777777" w:rsidR="0044689B" w:rsidRDefault="00FF37AB">
      <w:r>
        <w:rPr>
          <w:rFonts w:ascii="Times New Roman" w:hAnsi="Times New Roman"/>
        </w:rPr>
        <w:t>Восстановить систему из образа (2ч, 500₽)</w:t>
      </w:r>
    </w:p>
    <w:p w14:paraId="09CF5708" w14:textId="77777777" w:rsidR="0044689B" w:rsidRDefault="00FF37AB">
      <w:r>
        <w:rPr>
          <w:rFonts w:ascii="Times New Roman" w:hAnsi="Times New Roman"/>
        </w:rPr>
        <w:t>Передать на лабораторное лечение (4ч, 1200₽)</w:t>
      </w:r>
    </w:p>
    <w:p w14:paraId="09CF5709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Переустановка системы гарантированно возвращает компьютер в чистое состояние до угрозы, не затрачивая мног</w:t>
      </w:r>
      <w:r>
        <w:rPr>
          <w:rFonts w:ascii="Times New Roman" w:hAnsi="Times New Roman"/>
          <w:sz w:val="28"/>
        </w:rPr>
        <w:t>о времени</w:t>
      </w:r>
    </w:p>
    <w:p w14:paraId="09CF570A" w14:textId="77777777" w:rsidR="0044689B" w:rsidRDefault="00FF37AB">
      <w:r>
        <w:rPr>
          <w:rFonts w:ascii="Times New Roman" w:hAnsi="Times New Roman"/>
          <w:b/>
          <w:sz w:val="28"/>
        </w:rPr>
        <w:t xml:space="preserve">Ресурсы: </w:t>
      </w:r>
      <w:r>
        <w:rPr>
          <w:rFonts w:ascii="Times New Roman" w:hAnsi="Times New Roman"/>
          <w:sz w:val="28"/>
        </w:rPr>
        <w:t>Сисадмин</w:t>
      </w:r>
    </w:p>
    <w:p w14:paraId="09CF570B" w14:textId="77777777" w:rsidR="0044689B" w:rsidRDefault="00FF37AB">
      <w:r>
        <w:rPr>
          <w:rFonts w:ascii="Times New Roman" w:hAnsi="Times New Roman"/>
        </w:rPr>
        <w:t>────────────────────────────</w:t>
      </w:r>
    </w:p>
    <w:p w14:paraId="09CF570C" w14:textId="77777777" w:rsidR="0044689B" w:rsidRDefault="0044689B"/>
    <w:p w14:paraId="09CF570D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Уведомление руководства о киберинциденте</w:t>
      </w:r>
    </w:p>
    <w:p w14:paraId="09CF570E" w14:textId="77777777" w:rsidR="0044689B" w:rsidRDefault="00FF37AB">
      <w:r>
        <w:rPr>
          <w:rFonts w:ascii="Times New Roman" w:hAnsi="Times New Roman"/>
        </w:rPr>
        <w:t>→ Составить краткий отчет (1ч, 200₽)</w:t>
      </w:r>
    </w:p>
    <w:p w14:paraId="09CF570F" w14:textId="77777777" w:rsidR="0044689B" w:rsidRDefault="00FF37AB">
      <w:r>
        <w:rPr>
          <w:rFonts w:ascii="Times New Roman" w:hAnsi="Times New Roman"/>
        </w:rPr>
        <w:t>Подготовить расширенный отчет с деталями (2ч, 500₽)</w:t>
      </w:r>
    </w:p>
    <w:p w14:paraId="09CF5710" w14:textId="77777777" w:rsidR="0044689B" w:rsidRDefault="00FF37AB">
      <w:r>
        <w:rPr>
          <w:rFonts w:ascii="Times New Roman" w:hAnsi="Times New Roman"/>
        </w:rPr>
        <w:t>Провести очную встречу (1ч, 300₽)</w:t>
      </w:r>
    </w:p>
    <w:p w14:paraId="09CF5711" w14:textId="77777777" w:rsidR="0044689B" w:rsidRDefault="00FF37AB">
      <w:r>
        <w:rPr>
          <w:rFonts w:ascii="Times New Roman" w:hAnsi="Times New Roman"/>
        </w:rPr>
        <w:t xml:space="preserve">Отправить служебную </w:t>
      </w:r>
      <w:r>
        <w:rPr>
          <w:rFonts w:ascii="Times New Roman" w:hAnsi="Times New Roman"/>
        </w:rPr>
        <w:t>записку (1ч, 50₽)</w:t>
      </w:r>
    </w:p>
    <w:p w14:paraId="09CF5712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В отчёте можно кратко изложить суть проблемы, что было сделано и какие были риски. Руководство из этой записки получит всю необходимую информацию, на основе которой уже будет принимать дальнейшие решения</w:t>
      </w:r>
    </w:p>
    <w:p w14:paraId="09CF5713" w14:textId="77777777" w:rsidR="0044689B" w:rsidRDefault="00FF37AB">
      <w:r>
        <w:rPr>
          <w:rFonts w:ascii="Times New Roman" w:hAnsi="Times New Roman"/>
          <w:b/>
          <w:sz w:val="28"/>
        </w:rPr>
        <w:t xml:space="preserve">Ресурсы: </w:t>
      </w:r>
      <w:r>
        <w:rPr>
          <w:rFonts w:ascii="Times New Roman" w:hAnsi="Times New Roman"/>
          <w:sz w:val="28"/>
        </w:rPr>
        <w:t>Менеджер</w:t>
      </w:r>
    </w:p>
    <w:p w14:paraId="09CF5714" w14:textId="77777777" w:rsidR="0044689B" w:rsidRDefault="00FF37AB">
      <w:r>
        <w:rPr>
          <w:rFonts w:ascii="Times New Roman" w:hAnsi="Times New Roman"/>
        </w:rPr>
        <w:t>────</w:t>
      </w:r>
      <w:r>
        <w:rPr>
          <w:rFonts w:ascii="Times New Roman" w:hAnsi="Times New Roman"/>
        </w:rPr>
        <w:t>────────────────────────</w:t>
      </w:r>
    </w:p>
    <w:p w14:paraId="09CF5715" w14:textId="77777777" w:rsidR="0044689B" w:rsidRDefault="0044689B"/>
    <w:p w14:paraId="09CF5716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Действия в отношении сотрудника с зараженным ПК</w:t>
      </w:r>
    </w:p>
    <w:p w14:paraId="09CF5717" w14:textId="77777777" w:rsidR="0044689B" w:rsidRDefault="00FF37AB">
      <w:r>
        <w:rPr>
          <w:rFonts w:ascii="Times New Roman" w:hAnsi="Times New Roman"/>
        </w:rPr>
        <w:t>→ Провести инструктаж по безопасности (1ч, 100₽)</w:t>
      </w:r>
    </w:p>
    <w:p w14:paraId="09CF5718" w14:textId="77777777" w:rsidR="0044689B" w:rsidRDefault="00FF37AB">
      <w:r>
        <w:rPr>
          <w:rFonts w:ascii="Times New Roman" w:hAnsi="Times New Roman"/>
        </w:rPr>
        <w:t>Назначить повторное обучение по ИБ (2ч, 300₽)</w:t>
      </w:r>
    </w:p>
    <w:p w14:paraId="09CF5719" w14:textId="77777777" w:rsidR="0044689B" w:rsidRDefault="00FF37AB">
      <w:r>
        <w:rPr>
          <w:rFonts w:ascii="Times New Roman" w:hAnsi="Times New Roman"/>
        </w:rPr>
        <w:t>Ограничить доступ к критичным ресурсам (1ч, 200₽)</w:t>
      </w:r>
    </w:p>
    <w:p w14:paraId="09CF571A" w14:textId="77777777" w:rsidR="0044689B" w:rsidRDefault="00FF37AB">
      <w:r>
        <w:rPr>
          <w:rFonts w:ascii="Times New Roman" w:hAnsi="Times New Roman"/>
        </w:rPr>
        <w:t>Провести служебную проверку (</w:t>
      </w:r>
      <w:r>
        <w:rPr>
          <w:rFonts w:ascii="Times New Roman" w:hAnsi="Times New Roman"/>
        </w:rPr>
        <w:t>2ч, 0₽)</w:t>
      </w:r>
    </w:p>
    <w:p w14:paraId="09CF571B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Есть вероятность, что сотрудник просто ошибся, перейдя по вредоносной ссылку или программе. Инструктаж поможет объяснить как избежать таких ошибок в дальнейшем</w:t>
      </w:r>
    </w:p>
    <w:p w14:paraId="09CF571C" w14:textId="77777777" w:rsidR="0044689B" w:rsidRDefault="00FF37AB">
      <w:r>
        <w:rPr>
          <w:rFonts w:ascii="Times New Roman" w:hAnsi="Times New Roman"/>
          <w:b/>
          <w:sz w:val="28"/>
        </w:rPr>
        <w:lastRenderedPageBreak/>
        <w:t xml:space="preserve">Ресурсы: </w:t>
      </w:r>
      <w:r>
        <w:rPr>
          <w:rFonts w:ascii="Times New Roman" w:hAnsi="Times New Roman"/>
          <w:sz w:val="28"/>
        </w:rPr>
        <w:t>HR, ИБ-специалист</w:t>
      </w:r>
    </w:p>
    <w:p w14:paraId="09CF571D" w14:textId="77777777" w:rsidR="0044689B" w:rsidRDefault="00FF37AB">
      <w:r>
        <w:rPr>
          <w:rFonts w:ascii="Times New Roman" w:hAnsi="Times New Roman"/>
        </w:rPr>
        <w:t>────────────────────────────</w:t>
      </w:r>
    </w:p>
    <w:p w14:paraId="09CF571E" w14:textId="77777777" w:rsidR="0044689B" w:rsidRDefault="0044689B"/>
    <w:p w14:paraId="09CF571F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Предотвращение повторного заражения рабочих станций</w:t>
      </w:r>
    </w:p>
    <w:p w14:paraId="09CF5720" w14:textId="77777777" w:rsidR="0044689B" w:rsidRDefault="00FF37AB">
      <w:r>
        <w:rPr>
          <w:rFonts w:ascii="Times New Roman" w:hAnsi="Times New Roman"/>
        </w:rPr>
        <w:t>Обновить антивирус на всех ПК (3ч, 600₽)</w:t>
      </w:r>
    </w:p>
    <w:p w14:paraId="09CF5721" w14:textId="77777777" w:rsidR="0044689B" w:rsidRDefault="00FF37AB">
      <w:r>
        <w:rPr>
          <w:rFonts w:ascii="Times New Roman" w:hAnsi="Times New Roman"/>
        </w:rPr>
        <w:t>→ Ограничить установку ПО без разрешения (2ч, 400₽)</w:t>
      </w:r>
    </w:p>
    <w:p w14:paraId="09CF5722" w14:textId="77777777" w:rsidR="0044689B" w:rsidRDefault="00FF37AB">
      <w:r>
        <w:rPr>
          <w:rFonts w:ascii="Times New Roman" w:hAnsi="Times New Roman"/>
        </w:rPr>
        <w:t>Настроить контроль внешних устройств (2ч, 500₽)</w:t>
      </w:r>
    </w:p>
    <w:p w14:paraId="09CF5723" w14:textId="77777777" w:rsidR="0044689B" w:rsidRDefault="00FF37AB">
      <w:r>
        <w:rPr>
          <w:rFonts w:ascii="Times New Roman" w:hAnsi="Times New Roman"/>
        </w:rPr>
        <w:t>Установить почтовую фильтрацию вложений (2ч, 700₽)</w:t>
      </w:r>
    </w:p>
    <w:p w14:paraId="09CF5724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Это предотвратит возможность сотрудникам самим устанавливать непроверенное или вредоносное ПО (что в большинстве случаеви приводит к заражению). Поэтому блокировка этой возможности уменьшит данный риск</w:t>
      </w:r>
    </w:p>
    <w:p w14:paraId="09CF5725" w14:textId="77777777" w:rsidR="0044689B" w:rsidRDefault="00FF37AB">
      <w:r>
        <w:rPr>
          <w:rFonts w:ascii="Times New Roman" w:hAnsi="Times New Roman"/>
          <w:b/>
          <w:sz w:val="28"/>
        </w:rPr>
        <w:t xml:space="preserve">Ресурсы: </w:t>
      </w:r>
      <w:r>
        <w:rPr>
          <w:rFonts w:ascii="Times New Roman" w:hAnsi="Times New Roman"/>
          <w:sz w:val="28"/>
        </w:rPr>
        <w:t>ИБ-специалист</w:t>
      </w:r>
    </w:p>
    <w:p w14:paraId="09CF5726" w14:textId="77777777" w:rsidR="0044689B" w:rsidRDefault="00FF37AB">
      <w:r>
        <w:rPr>
          <w:rFonts w:ascii="Times New Roman" w:hAnsi="Times New Roman"/>
        </w:rPr>
        <w:t>────────────────────────────</w:t>
      </w:r>
    </w:p>
    <w:p w14:paraId="09CF5727" w14:textId="77777777" w:rsidR="0044689B" w:rsidRDefault="0044689B"/>
    <w:p w14:paraId="09CF5728" w14:textId="77777777" w:rsidR="0044689B" w:rsidRDefault="00FF37AB">
      <w:r>
        <w:rPr>
          <w:rFonts w:ascii="Times New Roman" w:hAnsi="Times New Roman"/>
          <w:b/>
          <w:sz w:val="28"/>
        </w:rPr>
        <w:t>В</w:t>
      </w:r>
      <w:r>
        <w:rPr>
          <w:rFonts w:ascii="Times New Roman" w:hAnsi="Times New Roman"/>
          <w:b/>
          <w:sz w:val="28"/>
        </w:rPr>
        <w:t xml:space="preserve">опрос: </w:t>
      </w:r>
      <w:r>
        <w:rPr>
          <w:rFonts w:ascii="Times New Roman" w:hAnsi="Times New Roman"/>
          <w:sz w:val="28"/>
        </w:rPr>
        <w:t>Информирование других отделов об инциденте</w:t>
      </w:r>
    </w:p>
    <w:p w14:paraId="09CF5729" w14:textId="77777777" w:rsidR="0044689B" w:rsidRDefault="00FF37AB">
      <w:r>
        <w:rPr>
          <w:rFonts w:ascii="Times New Roman" w:hAnsi="Times New Roman"/>
        </w:rPr>
        <w:t>Да, отправить уведомление в ИТ и ИБ (1ч, 0₽)</w:t>
      </w:r>
    </w:p>
    <w:p w14:paraId="09CF572A" w14:textId="77777777" w:rsidR="0044689B" w:rsidRDefault="00FF37AB">
      <w:r>
        <w:rPr>
          <w:rFonts w:ascii="Times New Roman" w:hAnsi="Times New Roman"/>
        </w:rPr>
        <w:t>Провести общее собрание по безопасности (2ч, 400₽)</w:t>
      </w:r>
    </w:p>
    <w:p w14:paraId="09CF572B" w14:textId="77777777" w:rsidR="0044689B" w:rsidRDefault="00FF37AB">
      <w:r>
        <w:rPr>
          <w:rFonts w:ascii="Times New Roman" w:hAnsi="Times New Roman"/>
        </w:rPr>
        <w:t>→ Разослать внутреннюю инструкцию (1ч, 200₽)</w:t>
      </w:r>
    </w:p>
    <w:p w14:paraId="09CF572C" w14:textId="77777777" w:rsidR="0044689B" w:rsidRDefault="00FF37AB">
      <w:r>
        <w:rPr>
          <w:rFonts w:ascii="Times New Roman" w:hAnsi="Times New Roman"/>
        </w:rPr>
        <w:t>Ограничиться уведомлением менеджеров отделов (1ч, 100₽)</w:t>
      </w:r>
    </w:p>
    <w:p w14:paraId="09CF572D" w14:textId="77777777" w:rsidR="0044689B" w:rsidRDefault="00FF37AB">
      <w:r>
        <w:rPr>
          <w:rFonts w:ascii="Times New Roman" w:hAnsi="Times New Roman"/>
          <w:b/>
          <w:sz w:val="28"/>
        </w:rPr>
        <w:t>Объяснени</w:t>
      </w:r>
      <w:r>
        <w:rPr>
          <w:rFonts w:ascii="Times New Roman" w:hAnsi="Times New Roman"/>
          <w:b/>
          <w:sz w:val="28"/>
        </w:rPr>
        <w:t xml:space="preserve">е: </w:t>
      </w:r>
      <w:r>
        <w:rPr>
          <w:rFonts w:ascii="Times New Roman" w:hAnsi="Times New Roman"/>
          <w:sz w:val="28"/>
        </w:rPr>
        <w:t xml:space="preserve">Инструкция быстро дойдет до всех сотрудников, чтобы они знали как делать не надо </w:t>
      </w:r>
    </w:p>
    <w:p w14:paraId="09CF572E" w14:textId="77777777" w:rsidR="0044689B" w:rsidRDefault="00FF37AB">
      <w:r>
        <w:rPr>
          <w:rFonts w:ascii="Times New Roman" w:hAnsi="Times New Roman"/>
          <w:b/>
          <w:sz w:val="28"/>
        </w:rPr>
        <w:t xml:space="preserve">Ресурсы: </w:t>
      </w:r>
      <w:r>
        <w:rPr>
          <w:rFonts w:ascii="Times New Roman" w:hAnsi="Times New Roman"/>
          <w:sz w:val="28"/>
        </w:rPr>
        <w:t>HR</w:t>
      </w:r>
    </w:p>
    <w:p w14:paraId="09CF572F" w14:textId="77777777" w:rsidR="0044689B" w:rsidRDefault="00FF37AB">
      <w:r>
        <w:rPr>
          <w:rFonts w:ascii="Times New Roman" w:hAnsi="Times New Roman"/>
        </w:rPr>
        <w:t>────────────────────────────</w:t>
      </w:r>
    </w:p>
    <w:p w14:paraId="09CF5730" w14:textId="77777777" w:rsidR="0044689B" w:rsidRDefault="0044689B"/>
    <w:p w14:paraId="09CF5731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Восстановление данных с зараженного ПК</w:t>
      </w:r>
    </w:p>
    <w:p w14:paraId="09CF5732" w14:textId="77777777" w:rsidR="0044689B" w:rsidRDefault="00FF37AB">
      <w:r>
        <w:rPr>
          <w:rFonts w:ascii="Times New Roman" w:hAnsi="Times New Roman"/>
        </w:rPr>
        <w:t>→ Восстановить с резервной копии (2ч, 400₽)</w:t>
      </w:r>
    </w:p>
    <w:p w14:paraId="09CF5733" w14:textId="77777777" w:rsidR="0044689B" w:rsidRDefault="00FF37AB">
      <w:r>
        <w:rPr>
          <w:rFonts w:ascii="Times New Roman" w:hAnsi="Times New Roman"/>
        </w:rPr>
        <w:t>Переустановить ОС и вручную вернуть да</w:t>
      </w:r>
      <w:r>
        <w:rPr>
          <w:rFonts w:ascii="Times New Roman" w:hAnsi="Times New Roman"/>
        </w:rPr>
        <w:t>нные (3ч, 600₽)</w:t>
      </w:r>
    </w:p>
    <w:p w14:paraId="09CF5734" w14:textId="77777777" w:rsidR="0044689B" w:rsidRDefault="00FF37AB">
      <w:r>
        <w:rPr>
          <w:rFonts w:ascii="Times New Roman" w:hAnsi="Times New Roman"/>
        </w:rPr>
        <w:t>Использовать облачный профиль сотрудника (1ч, 300₽)</w:t>
      </w:r>
    </w:p>
    <w:p w14:paraId="09CF5735" w14:textId="77777777" w:rsidR="0044689B" w:rsidRDefault="00FF37AB">
      <w:r>
        <w:rPr>
          <w:rFonts w:ascii="Times New Roman" w:hAnsi="Times New Roman"/>
        </w:rPr>
        <w:t>Выдать новое устройство и архивировать старое (2ч, 1000₽)</w:t>
      </w:r>
    </w:p>
    <w:p w14:paraId="09CF5736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Резервная копия гарантирует, что все вернется в исходное состояние без вирусов (при условии что резервную копию делали</w:t>
      </w:r>
      <w:r>
        <w:rPr>
          <w:rFonts w:ascii="Times New Roman" w:hAnsi="Times New Roman"/>
          <w:sz w:val="28"/>
        </w:rPr>
        <w:t>)</w:t>
      </w:r>
    </w:p>
    <w:p w14:paraId="09CF5737" w14:textId="77777777" w:rsidR="0044689B" w:rsidRDefault="00FF37AB">
      <w:r>
        <w:rPr>
          <w:rFonts w:ascii="Times New Roman" w:hAnsi="Times New Roman"/>
          <w:b/>
          <w:sz w:val="28"/>
        </w:rPr>
        <w:t xml:space="preserve">Ресурсы: </w:t>
      </w:r>
      <w:r>
        <w:rPr>
          <w:rFonts w:ascii="Times New Roman" w:hAnsi="Times New Roman"/>
          <w:sz w:val="28"/>
        </w:rPr>
        <w:t>ИТ-отдел</w:t>
      </w:r>
    </w:p>
    <w:p w14:paraId="09CF5738" w14:textId="77777777" w:rsidR="0044689B" w:rsidRDefault="00FF37AB">
      <w:r>
        <w:rPr>
          <w:rFonts w:ascii="Times New Roman" w:hAnsi="Times New Roman"/>
        </w:rPr>
        <w:lastRenderedPageBreak/>
        <w:t>────────────────────────────</w:t>
      </w:r>
    </w:p>
    <w:p w14:paraId="09CF5739" w14:textId="77777777" w:rsidR="0044689B" w:rsidRDefault="0044689B"/>
    <w:p w14:paraId="09CF573A" w14:textId="77777777" w:rsidR="0044689B" w:rsidRDefault="00FF37AB">
      <w:r>
        <w:rPr>
          <w:rFonts w:ascii="Times New Roman" w:hAnsi="Times New Roman"/>
          <w:b/>
          <w:sz w:val="28"/>
        </w:rPr>
        <w:t xml:space="preserve">Вопрос: </w:t>
      </w:r>
      <w:r>
        <w:rPr>
          <w:rFonts w:ascii="Times New Roman" w:hAnsi="Times New Roman"/>
          <w:sz w:val="28"/>
        </w:rPr>
        <w:t>Документирование и завершение инцидента</w:t>
      </w:r>
    </w:p>
    <w:p w14:paraId="09CF573B" w14:textId="77777777" w:rsidR="0044689B" w:rsidRDefault="00FF37AB">
      <w:r>
        <w:rPr>
          <w:rFonts w:ascii="Times New Roman" w:hAnsi="Times New Roman"/>
        </w:rPr>
        <w:t>→ Завести карточку инцидента в системе управления (1ч, 200₽)</w:t>
      </w:r>
    </w:p>
    <w:p w14:paraId="09CF573C" w14:textId="77777777" w:rsidR="0044689B" w:rsidRDefault="00FF37AB">
      <w:r>
        <w:rPr>
          <w:rFonts w:ascii="Times New Roman" w:hAnsi="Times New Roman"/>
        </w:rPr>
        <w:t>Добавить инцидент в базу кейсов (1ч, 300₽)</w:t>
      </w:r>
    </w:p>
    <w:p w14:paraId="09CF573D" w14:textId="77777777" w:rsidR="0044689B" w:rsidRDefault="00FF37AB">
      <w:r>
        <w:rPr>
          <w:rFonts w:ascii="Times New Roman" w:hAnsi="Times New Roman"/>
        </w:rPr>
        <w:t>Подготовить отчёт для регулятора (2ч, 500₽)</w:t>
      </w:r>
    </w:p>
    <w:p w14:paraId="09CF573E" w14:textId="77777777" w:rsidR="0044689B" w:rsidRDefault="00FF37AB">
      <w:r>
        <w:rPr>
          <w:rFonts w:ascii="Times New Roman" w:hAnsi="Times New Roman"/>
        </w:rPr>
        <w:t>Проанализировать эффективность принятых мер (2ч, 400₽)</w:t>
      </w:r>
    </w:p>
    <w:p w14:paraId="09CF573F" w14:textId="77777777" w:rsidR="0044689B" w:rsidRDefault="00FF37AB">
      <w:r>
        <w:rPr>
          <w:rFonts w:ascii="Times New Roman" w:hAnsi="Times New Roman"/>
          <w:b/>
          <w:sz w:val="28"/>
        </w:rPr>
        <w:t xml:space="preserve">Объяснение: </w:t>
      </w:r>
      <w:r>
        <w:rPr>
          <w:rFonts w:ascii="Times New Roman" w:hAnsi="Times New Roman"/>
          <w:sz w:val="28"/>
        </w:rPr>
        <w:t>Пока инцидент не зафиксирован официально, его как будто и не было. Карточка отслуживает в себе все этапы работы, а на ее основе потом можно добавить инцидент в базу или подготовить отчет</w:t>
      </w:r>
    </w:p>
    <w:p w14:paraId="09CF5740" w14:textId="77777777" w:rsidR="0044689B" w:rsidRDefault="00FF37AB">
      <w:r>
        <w:rPr>
          <w:rFonts w:ascii="Times New Roman" w:hAnsi="Times New Roman"/>
          <w:b/>
          <w:sz w:val="28"/>
        </w:rPr>
        <w:t>Ре</w:t>
      </w:r>
      <w:r>
        <w:rPr>
          <w:rFonts w:ascii="Times New Roman" w:hAnsi="Times New Roman"/>
          <w:b/>
          <w:sz w:val="28"/>
        </w:rPr>
        <w:t xml:space="preserve">сурсы: </w:t>
      </w:r>
      <w:r>
        <w:rPr>
          <w:rFonts w:ascii="Times New Roman" w:hAnsi="Times New Roman"/>
          <w:sz w:val="28"/>
        </w:rPr>
        <w:t>ИБ-специалист</w:t>
      </w:r>
    </w:p>
    <w:p w14:paraId="09CF5741" w14:textId="7ADD9F48" w:rsidR="0044689B" w:rsidRDefault="00FF37AB">
      <w:pPr>
        <w:rPr>
          <w:rFonts w:ascii="Times New Roman" w:hAnsi="Times New Roman"/>
        </w:rPr>
      </w:pPr>
      <w:r>
        <w:rPr>
          <w:rFonts w:ascii="Times New Roman" w:hAnsi="Times New Roman"/>
        </w:rPr>
        <w:t>────────────────────────────</w:t>
      </w:r>
    </w:p>
    <w:p w14:paraId="378063C0" w14:textId="77777777" w:rsidR="00FF37AB" w:rsidRDefault="00FF37AB" w:rsidP="000A2FF4">
      <w:pPr>
        <w:jc w:val="center"/>
        <w:rPr>
          <w:noProof/>
        </w:rPr>
      </w:pPr>
    </w:p>
    <w:p w14:paraId="23347648" w14:textId="4BC3F44F" w:rsidR="000A2FF4" w:rsidRDefault="000A2FF4" w:rsidP="000A2FF4">
      <w:pPr>
        <w:jc w:val="center"/>
      </w:pPr>
      <w:r>
        <w:rPr>
          <w:noProof/>
        </w:rPr>
        <w:drawing>
          <wp:inline distT="0" distB="0" distL="0" distR="0" wp14:anchorId="1253D8F0" wp14:editId="40F8023A">
            <wp:extent cx="5940425" cy="317436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680A" w14:textId="48813224" w:rsidR="000A2FF4" w:rsidRPr="000A2FF4" w:rsidRDefault="000A2FF4" w:rsidP="000A2FF4">
      <w:pPr>
        <w:spacing w:after="0" w:line="360" w:lineRule="auto"/>
        <w:jc w:val="center"/>
        <w:rPr>
          <w:rFonts w:ascii="Times New Roman" w:hAnsi="Times New Roman" w:cs="Times New Roman"/>
          <w:sz w:val="28"/>
        </w:rPr>
      </w:pPr>
      <w:r w:rsidRPr="000A2FF4">
        <w:rPr>
          <w:rFonts w:ascii="Times New Roman" w:hAnsi="Times New Roman" w:cs="Times New Roman"/>
          <w:sz w:val="28"/>
        </w:rPr>
        <w:t>Рис. 1. Результаты</w:t>
      </w:r>
      <w:bookmarkStart w:id="0" w:name="_GoBack"/>
      <w:bookmarkEnd w:id="0"/>
    </w:p>
    <w:p w14:paraId="09CF5742" w14:textId="77777777" w:rsidR="0044689B" w:rsidRDefault="0044689B"/>
    <w:sectPr w:rsidR="004468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44689B"/>
    <w:rsid w:val="000A2FF4"/>
    <w:rsid w:val="0044689B"/>
    <w:rsid w:val="00FF3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F56E5"/>
  <w15:docId w15:val="{807D400F-DB48-4364-A8F2-FF2BE6DD7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A2FF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A2FF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3">
    <w:name w:val="Body Text"/>
    <w:basedOn w:val="a"/>
    <w:link w:val="a4"/>
    <w:rsid w:val="000A2FF4"/>
    <w:pPr>
      <w:suppressAutoHyphens/>
      <w:spacing w:after="120" w:line="276" w:lineRule="auto"/>
    </w:pPr>
    <w:rPr>
      <w:rFonts w:ascii="Calibri" w:eastAsia="Times New Roman" w:hAnsi="Calibri" w:cs="Times New Roman"/>
      <w:lang w:eastAsia="ar-SA"/>
    </w:rPr>
  </w:style>
  <w:style w:type="character" w:customStyle="1" w:styleId="a4">
    <w:name w:val="Основной текст Знак"/>
    <w:basedOn w:val="a0"/>
    <w:link w:val="a3"/>
    <w:rsid w:val="000A2FF4"/>
    <w:rPr>
      <w:rFonts w:ascii="Calibri" w:eastAsia="Times New Roman" w:hAnsi="Calibri" w:cs="Times New Roman"/>
      <w:lang w:eastAsia="ar-SA"/>
    </w:rPr>
  </w:style>
  <w:style w:type="paragraph" w:customStyle="1" w:styleId="a5">
    <w:name w:val="Содержимое таблицы"/>
    <w:basedOn w:val="a"/>
    <w:rsid w:val="000A2FF4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Arial"/>
      <w:kern w:val="1"/>
      <w:sz w:val="24"/>
      <w:szCs w:val="24"/>
      <w:lang w:eastAsia="hi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773</Words>
  <Characters>4409</Characters>
  <Application>Microsoft Office Word</Application>
  <DocSecurity>0</DocSecurity>
  <Lines>36</Lines>
  <Paragraphs>10</Paragraphs>
  <ScaleCrop>false</ScaleCrop>
  <Company/>
  <LinksUpToDate>false</LinksUpToDate>
  <CharactersWithSpaces>5172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1</cp:lastModifiedBy>
  <cp:revision>3</cp:revision>
  <dcterms:created xsi:type="dcterms:W3CDTF">2025-11-06T10:45:00Z</dcterms:created>
  <dcterms:modified xsi:type="dcterms:W3CDTF">2025-11-06T10:47:00Z</dcterms:modified>
</cp:coreProperties>
</file>