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A20610" w14:textId="1B65CD59" w:rsidR="00E55F02" w:rsidRPr="000A7BA9" w:rsidRDefault="00BF68D0">
      <w:pPr>
        <w:jc w:val="both"/>
        <w:rPr>
          <w:rFonts w:ascii="Century Schoolbook" w:eastAsia="Century Schoolbook" w:hAnsi="Century Schoolbook" w:cs="Century Schoolbook"/>
          <w:b/>
          <w:lang w:val="es-ES_tradnl"/>
        </w:rPr>
      </w:pPr>
      <w:r w:rsidRPr="000A7BA9">
        <w:rPr>
          <w:rFonts w:ascii="Century Schoolbook" w:eastAsia="Century Schoolbook" w:hAnsi="Century Schoolbook" w:cs="Century Schoolbook"/>
          <w:b/>
          <w:lang w:val="es-ES_tradnl"/>
        </w:rPr>
        <w:t>Metaheurística 202</w:t>
      </w:r>
      <w:r w:rsidR="000A7BA9" w:rsidRPr="000A7BA9">
        <w:rPr>
          <w:rFonts w:ascii="Century Schoolbook" w:eastAsia="Century Schoolbook" w:hAnsi="Century Schoolbook" w:cs="Century Schoolbook"/>
          <w:b/>
          <w:lang w:val="es-ES_tradnl"/>
        </w:rPr>
        <w:t>5</w:t>
      </w:r>
      <w:r w:rsidRPr="000A7BA9">
        <w:rPr>
          <w:rFonts w:ascii="Century Schoolbook" w:eastAsia="Century Schoolbook" w:hAnsi="Century Schoolbook" w:cs="Century Schoolbook"/>
          <w:b/>
          <w:lang w:val="es-ES_tradnl"/>
        </w:rPr>
        <w:t>-</w:t>
      </w:r>
      <w:r w:rsidR="000A7BA9" w:rsidRPr="000A7BA9">
        <w:rPr>
          <w:rFonts w:ascii="Century Schoolbook" w:eastAsia="Century Schoolbook" w:hAnsi="Century Schoolbook" w:cs="Century Schoolbook"/>
          <w:b/>
          <w:lang w:val="es-ES_tradnl"/>
        </w:rPr>
        <w:t>1</w:t>
      </w:r>
    </w:p>
    <w:p w14:paraId="4DCF7824" w14:textId="312F1A15" w:rsidR="00E55F02" w:rsidRPr="000A7BA9" w:rsidRDefault="00A60B60">
      <w:pPr>
        <w:jc w:val="both"/>
        <w:rPr>
          <w:rFonts w:ascii="Century Schoolbook" w:eastAsia="Century Schoolbook" w:hAnsi="Century Schoolbook" w:cs="Century Schoolbook"/>
          <w:b/>
          <w:lang w:val="es-ES_tradnl"/>
        </w:rPr>
      </w:pPr>
      <w:r>
        <w:rPr>
          <w:rFonts w:ascii="Century Schoolbook" w:eastAsia="Century Schoolbook" w:hAnsi="Century Schoolbook" w:cs="Century Schoolbook"/>
          <w:b/>
          <w:lang w:val="es-ES_tradnl"/>
        </w:rPr>
        <w:t>M</w:t>
      </w:r>
      <w:r w:rsidR="000A7BA9" w:rsidRPr="000A7BA9">
        <w:rPr>
          <w:rFonts w:ascii="Century Schoolbook" w:eastAsia="Century Schoolbook" w:hAnsi="Century Schoolbook" w:cs="Century Schoolbook"/>
          <w:b/>
          <w:lang w:val="es-ES_tradnl"/>
        </w:rPr>
        <w:t xml:space="preserve">etaheurísticas </w:t>
      </w:r>
      <w:r w:rsidR="00C11023">
        <w:rPr>
          <w:rFonts w:ascii="Century Schoolbook" w:eastAsia="Century Schoolbook" w:hAnsi="Century Schoolbook" w:cs="Century Schoolbook"/>
          <w:b/>
          <w:lang w:val="es-ES_tradnl"/>
        </w:rPr>
        <w:t xml:space="preserve">de búsqueda local </w:t>
      </w:r>
    </w:p>
    <w:p w14:paraId="5E39F502" w14:textId="5633AC26" w:rsidR="00E55F02" w:rsidRPr="000A7BA9" w:rsidRDefault="000A7BA9">
      <w:pPr>
        <w:jc w:val="both"/>
        <w:rPr>
          <w:rFonts w:ascii="Century Schoolbook" w:eastAsia="Century Schoolbook" w:hAnsi="Century Schoolbook" w:cs="Century Schoolbook"/>
          <w:b/>
          <w:lang w:val="es-ES_tradnl"/>
        </w:rPr>
      </w:pPr>
      <w:r>
        <w:rPr>
          <w:rFonts w:ascii="Century Schoolbook" w:eastAsia="Century Schoolbook" w:hAnsi="Century Schoolbook" w:cs="Century Schoolbook"/>
          <w:lang w:val="es-ES_tradnl"/>
        </w:rPr>
        <w:t xml:space="preserve">En esta </w:t>
      </w:r>
      <w:r w:rsidR="00C11023">
        <w:rPr>
          <w:rFonts w:ascii="Century Schoolbook" w:eastAsia="Century Schoolbook" w:hAnsi="Century Schoolbook" w:cs="Century Schoolbook"/>
          <w:lang w:val="es-ES_tradnl"/>
        </w:rPr>
        <w:t xml:space="preserve">segunda </w:t>
      </w:r>
      <w:r>
        <w:rPr>
          <w:rFonts w:ascii="Century Schoolbook" w:eastAsia="Century Schoolbook" w:hAnsi="Century Schoolbook" w:cs="Century Schoolbook"/>
          <w:lang w:val="es-ES_tradnl"/>
        </w:rPr>
        <w:t>tarea del proyecto deberá</w:t>
      </w:r>
      <w:r w:rsidR="00A60B60">
        <w:rPr>
          <w:rFonts w:ascii="Century Schoolbook" w:eastAsia="Century Schoolbook" w:hAnsi="Century Schoolbook" w:cs="Century Schoolbook"/>
          <w:lang w:val="es-ES_tradnl"/>
        </w:rPr>
        <w:t>n</w:t>
      </w:r>
      <w:r>
        <w:rPr>
          <w:rFonts w:ascii="Century Schoolbook" w:eastAsia="Century Schoolbook" w:hAnsi="Century Schoolbook" w:cs="Century Schoolbook"/>
          <w:lang w:val="es-ES_tradnl"/>
        </w:rPr>
        <w:t xml:space="preserve"> implementar un método </w:t>
      </w:r>
      <w:r w:rsidR="00C11023">
        <w:rPr>
          <w:rFonts w:ascii="Century Schoolbook" w:eastAsia="Century Schoolbook" w:hAnsi="Century Schoolbook" w:cs="Century Schoolbook"/>
          <w:lang w:val="es-ES_tradnl"/>
        </w:rPr>
        <w:t xml:space="preserve">de búsqueda local </w:t>
      </w:r>
      <w:r w:rsidR="00A60B60">
        <w:rPr>
          <w:rFonts w:ascii="Century Schoolbook" w:eastAsia="Century Schoolbook" w:hAnsi="Century Schoolbook" w:cs="Century Schoolbook"/>
          <w:lang w:val="es-ES_tradnl"/>
        </w:rPr>
        <w:t>y un</w:t>
      </w:r>
      <w:r w:rsidR="00C11023">
        <w:rPr>
          <w:rFonts w:ascii="Century Schoolbook" w:eastAsia="Century Schoolbook" w:hAnsi="Century Schoolbook" w:cs="Century Schoolbook"/>
          <w:lang w:val="es-ES_tradnl"/>
        </w:rPr>
        <w:t>a</w:t>
      </w:r>
      <w:r w:rsidR="00A60B60">
        <w:rPr>
          <w:rFonts w:ascii="Century Schoolbook" w:eastAsia="Century Schoolbook" w:hAnsi="Century Schoolbook" w:cs="Century Schoolbook"/>
          <w:lang w:val="es-ES_tradnl"/>
        </w:rPr>
        <w:t xml:space="preserve"> </w:t>
      </w:r>
      <w:r w:rsidR="00C11023">
        <w:rPr>
          <w:rFonts w:ascii="Century Schoolbook" w:eastAsia="Century Schoolbook" w:hAnsi="Century Schoolbook" w:cs="Century Schoolbook"/>
          <w:lang w:val="es-ES_tradnl"/>
        </w:rPr>
        <w:t xml:space="preserve">metaheurística basada en búsqueda local para </w:t>
      </w:r>
      <w:r>
        <w:rPr>
          <w:rFonts w:ascii="Century Schoolbook" w:eastAsia="Century Schoolbook" w:hAnsi="Century Schoolbook" w:cs="Century Schoolbook"/>
          <w:lang w:val="es-ES_tradnl"/>
        </w:rPr>
        <w:t>la solución del problema. Y e</w:t>
      </w:r>
      <w:r>
        <w:rPr>
          <w:rFonts w:ascii="Century Schoolbook" w:eastAsia="Century Schoolbook" w:hAnsi="Century Schoolbook" w:cs="Century Schoolbook"/>
          <w:b/>
          <w:lang w:val="es-ES_tradnl"/>
        </w:rPr>
        <w:t xml:space="preserve">n un </w:t>
      </w:r>
      <w:r w:rsidR="00C11023">
        <w:rPr>
          <w:rFonts w:ascii="Century Schoolbook" w:eastAsia="Century Schoolbook" w:hAnsi="Century Schoolbook" w:cs="Century Schoolbook"/>
          <w:b/>
          <w:lang w:val="es-ES_tradnl"/>
        </w:rPr>
        <w:t xml:space="preserve">video de máximo 7 minutos </w:t>
      </w:r>
      <w:r w:rsidR="00A60B60">
        <w:rPr>
          <w:rFonts w:ascii="Century Schoolbook" w:eastAsia="Century Schoolbook" w:hAnsi="Century Schoolbook" w:cs="Century Schoolbook"/>
          <w:b/>
          <w:lang w:val="es-ES_tradnl"/>
        </w:rPr>
        <w:t>describir</w:t>
      </w:r>
      <w:r w:rsidRPr="000A7BA9">
        <w:rPr>
          <w:rFonts w:ascii="Century Schoolbook" w:eastAsia="Century Schoolbook" w:hAnsi="Century Schoolbook" w:cs="Century Schoolbook"/>
          <w:b/>
          <w:lang w:val="es-ES_tradnl"/>
        </w:rPr>
        <w:t>:</w:t>
      </w:r>
    </w:p>
    <w:p w14:paraId="39FEAC99" w14:textId="633EC010" w:rsidR="00157518" w:rsidRDefault="000A7BA9" w:rsidP="00A60B60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(1</w:t>
      </w:r>
      <w:r w:rsidR="00384EB9">
        <w:rPr>
          <w:rFonts w:ascii="Century Schoolbook" w:eastAsia="Century Schoolbook" w:hAnsi="Century Schoolbook" w:cs="Century Schoolbook"/>
          <w:color w:val="000000"/>
          <w:lang w:val="es-CO"/>
        </w:rPr>
        <w:t>0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puntos)</w:t>
      </w:r>
      <w:r w:rsidR="00A60B60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="00A60B60"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 xml:space="preserve">Método </w:t>
      </w:r>
      <w:r w:rsidR="00C11023">
        <w:rPr>
          <w:rFonts w:ascii="Century Schoolbook" w:eastAsia="Century Schoolbook" w:hAnsi="Century Schoolbook" w:cs="Century Schoolbook"/>
          <w:b/>
          <w:color w:val="000000"/>
          <w:lang w:val="es-CO"/>
        </w:rPr>
        <w:t>de búsqueda local</w:t>
      </w:r>
      <w:r w:rsidR="00A60B60"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>.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>Desarrolle y d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escriba el método </w:t>
      </w:r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de búsqueda local 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empleado. Para ello utilice: la notación matemática que sea necesaria. Puede reutilizar la notación del enunciado</w:t>
      </w:r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 y de la entrega </w:t>
      </w:r>
      <w:proofErr w:type="gramStart"/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anterior 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y</w:t>
      </w:r>
      <w:proofErr w:type="gramEnd"/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agregar otros elementos que requiera, un pseudocódigo o flujograma que describa el método de solución implementado. Si es necesario, use figuras para describir</w:t>
      </w:r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 el vecindario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.</w:t>
      </w:r>
      <w:r w:rsidR="00A60B60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="00C11023" w:rsidRPr="00C11023">
        <w:rPr>
          <w:rFonts w:ascii="Century Schoolbook" w:eastAsia="Century Schoolbook" w:hAnsi="Century Schoolbook" w:cs="Century Schoolbook"/>
          <w:b/>
          <w:bCs/>
          <w:color w:val="000000"/>
          <w:lang w:val="es-CO"/>
        </w:rPr>
        <w:t>Como solución inicial puede emplear la solución constructiva de la entrega anterior.</w:t>
      </w:r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Cree una variante </w:t>
      </w:r>
      <w:proofErr w:type="spellStart"/>
      <w:r w:rsidR="00C11023" w:rsidRPr="00C11023">
        <w:rPr>
          <w:rFonts w:ascii="Century Schoolbook" w:eastAsia="Century Schoolbook" w:hAnsi="Century Schoolbook" w:cs="Century Schoolbook"/>
          <w:i/>
          <w:iCs/>
          <w:color w:val="000000"/>
          <w:lang w:val="es-CO"/>
        </w:rPr>
        <w:t>best-improvement</w:t>
      </w:r>
      <w:proofErr w:type="spellEnd"/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 y otra </w:t>
      </w:r>
      <w:proofErr w:type="spellStart"/>
      <w:r w:rsidR="00C11023" w:rsidRPr="00C11023">
        <w:rPr>
          <w:rFonts w:ascii="Century Schoolbook" w:eastAsia="Century Schoolbook" w:hAnsi="Century Schoolbook" w:cs="Century Schoolbook"/>
          <w:i/>
          <w:iCs/>
          <w:color w:val="000000"/>
          <w:lang w:val="es-CO"/>
        </w:rPr>
        <w:t>first-improvement</w:t>
      </w:r>
      <w:proofErr w:type="spellEnd"/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, y compárelas en al menos tres instancias de prueba. 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 </w:t>
      </w:r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En muy importante que enfatice en el vecindario utilizado y en la comparación entre las versiones </w:t>
      </w:r>
      <w:proofErr w:type="spellStart"/>
      <w:r w:rsidR="00C11023" w:rsidRPr="00C11023">
        <w:rPr>
          <w:rFonts w:ascii="Century Schoolbook" w:eastAsia="Century Schoolbook" w:hAnsi="Century Schoolbook" w:cs="Century Schoolbook"/>
          <w:i/>
          <w:iCs/>
          <w:color w:val="000000"/>
          <w:lang w:val="es-CO"/>
        </w:rPr>
        <w:t>best-improvement</w:t>
      </w:r>
      <w:proofErr w:type="spellEnd"/>
      <w:r w:rsidR="00C11023" w:rsidRPr="00C11023">
        <w:rPr>
          <w:rFonts w:ascii="Century Schoolbook" w:eastAsia="Century Schoolbook" w:hAnsi="Century Schoolbook" w:cs="Century Schoolbook"/>
          <w:i/>
          <w:iCs/>
          <w:color w:val="000000"/>
          <w:lang w:val="es-CO"/>
        </w:rPr>
        <w:t xml:space="preserve"> </w:t>
      </w:r>
      <w:r w:rsidR="00C11023" w:rsidRPr="00C11023">
        <w:rPr>
          <w:rFonts w:ascii="Century Schoolbook" w:eastAsia="Century Schoolbook" w:hAnsi="Century Schoolbook" w:cs="Century Schoolbook"/>
          <w:color w:val="000000"/>
          <w:lang w:val="es-CO"/>
        </w:rPr>
        <w:t>y</w:t>
      </w:r>
      <w:r w:rsidR="00C11023" w:rsidRPr="00C11023">
        <w:rPr>
          <w:rFonts w:ascii="Century Schoolbook" w:eastAsia="Century Schoolbook" w:hAnsi="Century Schoolbook" w:cs="Century Schoolbook"/>
          <w:i/>
          <w:iCs/>
          <w:color w:val="000000"/>
          <w:lang w:val="es-CO"/>
        </w:rPr>
        <w:t xml:space="preserve"> </w:t>
      </w:r>
      <w:proofErr w:type="spellStart"/>
      <w:r w:rsidR="00C11023" w:rsidRPr="00C11023">
        <w:rPr>
          <w:rFonts w:ascii="Century Schoolbook" w:eastAsia="Century Schoolbook" w:hAnsi="Century Schoolbook" w:cs="Century Schoolbook"/>
          <w:i/>
          <w:iCs/>
          <w:color w:val="000000"/>
          <w:lang w:val="es-CO"/>
        </w:rPr>
        <w:t>first-improvement</w:t>
      </w:r>
      <w:proofErr w:type="spellEnd"/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.  </w:t>
      </w:r>
    </w:p>
    <w:p w14:paraId="288338D0" w14:textId="77777777" w:rsidR="00157518" w:rsidRDefault="00157518" w:rsidP="00157518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503C542D" w14:textId="07A76ED3" w:rsidR="00157518" w:rsidRPr="00C11023" w:rsidRDefault="00A60B60" w:rsidP="00C555E1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C11023">
        <w:rPr>
          <w:rFonts w:ascii="Century Schoolbook" w:eastAsia="Century Schoolbook" w:hAnsi="Century Schoolbook" w:cs="Century Schoolbook"/>
          <w:color w:val="000000"/>
          <w:lang w:val="es-CO"/>
        </w:rPr>
        <w:t>(1</w:t>
      </w:r>
      <w:r w:rsidR="00384EB9" w:rsidRPr="00C11023">
        <w:rPr>
          <w:rFonts w:ascii="Century Schoolbook" w:eastAsia="Century Schoolbook" w:hAnsi="Century Schoolbook" w:cs="Century Schoolbook"/>
          <w:color w:val="000000"/>
          <w:lang w:val="es-CO"/>
        </w:rPr>
        <w:t>0</w:t>
      </w:r>
      <w:r w:rsidRP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 puntos) </w:t>
      </w:r>
      <w:r w:rsidR="00C11023" w:rsidRPr="00C11023">
        <w:rPr>
          <w:rFonts w:ascii="Century Schoolbook" w:eastAsia="Century Schoolbook" w:hAnsi="Century Schoolbook" w:cs="Century Schoolbook"/>
          <w:b/>
          <w:color w:val="000000"/>
          <w:lang w:val="es-CO"/>
        </w:rPr>
        <w:t>Metaheurística de búsqueda local</w:t>
      </w:r>
      <w:r w:rsidRPr="00C11023">
        <w:rPr>
          <w:rFonts w:ascii="Century Schoolbook" w:eastAsia="Century Schoolbook" w:hAnsi="Century Schoolbook" w:cs="Century Schoolbook"/>
          <w:b/>
          <w:color w:val="000000"/>
          <w:lang w:val="es-CO"/>
        </w:rPr>
        <w:t>.</w:t>
      </w:r>
      <w:r w:rsidRP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="00C11023" w:rsidRPr="00C11023">
        <w:rPr>
          <w:rFonts w:ascii="Century Schoolbook" w:eastAsia="Century Schoolbook" w:hAnsi="Century Schoolbook" w:cs="Century Schoolbook"/>
          <w:color w:val="000000"/>
          <w:lang w:val="es-CO"/>
        </w:rPr>
        <w:t>Desarrolle y d</w:t>
      </w:r>
      <w:r w:rsidRP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escriba </w:t>
      </w:r>
      <w:r w:rsidR="00C11023" w:rsidRP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una metaheurística de búsqueda local para la solución del problema (p.ej. GRASP, ILS, VNS, </w:t>
      </w:r>
      <w:proofErr w:type="spellStart"/>
      <w:r w:rsidR="00C11023" w:rsidRPr="00C11023">
        <w:rPr>
          <w:rFonts w:ascii="Century Schoolbook" w:eastAsia="Century Schoolbook" w:hAnsi="Century Schoolbook" w:cs="Century Schoolbook"/>
          <w:i/>
          <w:iCs/>
          <w:color w:val="000000"/>
          <w:lang w:val="es-CO"/>
        </w:rPr>
        <w:t>Tabu</w:t>
      </w:r>
      <w:proofErr w:type="spellEnd"/>
      <w:r w:rsidR="00C11023" w:rsidRPr="00C11023">
        <w:rPr>
          <w:rFonts w:ascii="Century Schoolbook" w:eastAsia="Century Schoolbook" w:hAnsi="Century Schoolbook" w:cs="Century Schoolbook"/>
          <w:i/>
          <w:iCs/>
          <w:color w:val="000000"/>
          <w:lang w:val="es-CO"/>
        </w:rPr>
        <w:t xml:space="preserve"> </w:t>
      </w:r>
      <w:proofErr w:type="spellStart"/>
      <w:r w:rsidR="00C11023" w:rsidRPr="00C11023">
        <w:rPr>
          <w:rFonts w:ascii="Century Schoolbook" w:eastAsia="Century Schoolbook" w:hAnsi="Century Schoolbook" w:cs="Century Schoolbook"/>
          <w:i/>
          <w:iCs/>
          <w:color w:val="000000"/>
          <w:lang w:val="es-CO"/>
        </w:rPr>
        <w:t>search</w:t>
      </w:r>
      <w:proofErr w:type="spellEnd"/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="00C11023" w:rsidRP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o alguna de sus variantes). </w:t>
      </w:r>
      <w:r w:rsidR="00C11023" w:rsidRPr="00C11023">
        <w:rPr>
          <w:rFonts w:ascii="Century Schoolbook" w:eastAsia="Century Schoolbook" w:hAnsi="Century Schoolbook" w:cs="Century Schoolbook"/>
          <w:b/>
          <w:bCs/>
          <w:color w:val="000000"/>
          <w:lang w:val="es-CO"/>
        </w:rPr>
        <w:t>Describa los componentes adicionales que desarrolló y el mecanismo global de la búsqueda</w:t>
      </w:r>
      <w:r w:rsidR="00C11023" w:rsidRP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. </w:t>
      </w:r>
      <w:r w:rsidRP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Para ello utilice: la notación matemática que sea necesaria.  </w:t>
      </w:r>
      <w:r w:rsidRPr="00C11023">
        <w:rPr>
          <w:rFonts w:ascii="Century Schoolbook" w:eastAsia="Century Schoolbook" w:hAnsi="Century Schoolbook" w:cs="Century Schoolbook"/>
          <w:color w:val="000000"/>
          <w:u w:val="single"/>
          <w:lang w:val="es-CO"/>
        </w:rPr>
        <w:t>Haga énfasis en l</w:t>
      </w:r>
      <w:r w:rsidR="00C11023" w:rsidRPr="00C11023">
        <w:rPr>
          <w:rFonts w:ascii="Century Schoolbook" w:eastAsia="Century Schoolbook" w:hAnsi="Century Schoolbook" w:cs="Century Schoolbook"/>
          <w:color w:val="000000"/>
          <w:u w:val="single"/>
          <w:lang w:val="es-CO"/>
        </w:rPr>
        <w:t xml:space="preserve">os componentes adicionales y la manera de controlar la ejecución global de la metaheurística. </w:t>
      </w:r>
    </w:p>
    <w:p w14:paraId="7D6AE2C9" w14:textId="77777777" w:rsidR="00C11023" w:rsidRPr="00C11023" w:rsidRDefault="00C11023" w:rsidP="00C11023">
      <w:pPr>
        <w:pStyle w:val="Prrafodelista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3C0F5DFD" w14:textId="468FC252" w:rsidR="00157518" w:rsidRDefault="000A7BA9" w:rsidP="00A60B60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(1</w:t>
      </w:r>
      <w:r w:rsidR="00384EB9">
        <w:rPr>
          <w:rFonts w:ascii="Century Schoolbook" w:eastAsia="Century Schoolbook" w:hAnsi="Century Schoolbook" w:cs="Century Schoolbook"/>
          <w:color w:val="000000"/>
          <w:lang w:val="es-CO"/>
        </w:rPr>
        <w:t>0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puntos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) </w:t>
      </w:r>
      <w:r w:rsidR="00157518"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>Experimentos y a</w:t>
      </w:r>
      <w:r w:rsidR="00A60B60"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 xml:space="preserve">nálisis de </w:t>
      </w:r>
      <w:r w:rsidR="00157518"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>r</w:t>
      </w:r>
      <w:r w:rsidR="00A60B60"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>esultados</w:t>
      </w:r>
      <w:r w:rsidR="00157518">
        <w:rPr>
          <w:rFonts w:ascii="Century Schoolbook" w:eastAsia="Century Schoolbook" w:hAnsi="Century Schoolbook" w:cs="Century Schoolbook"/>
          <w:color w:val="000000"/>
          <w:lang w:val="es-CO"/>
        </w:rPr>
        <w:t>.</w:t>
      </w:r>
      <w:r w:rsidR="00A60B60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Ejecut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>e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>s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us métodos en </w:t>
      </w:r>
      <w:r w:rsidR="00A60B60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las 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instancias de prueba del banco de pruebas proporcionado con la tarea</w:t>
      </w:r>
      <w:r w:rsidR="00A60B60" w:rsidRPr="00157518">
        <w:rPr>
          <w:rFonts w:ascii="Century Schoolbook" w:eastAsia="Century Schoolbook" w:hAnsi="Century Schoolbook" w:cs="Century Schoolbook"/>
          <w:color w:val="000000"/>
          <w:lang w:val="es-CO"/>
        </w:rPr>
        <w:t>.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Reporte 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los resultados de </w:t>
      </w:r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todos los 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métodos </w:t>
      </w:r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que lleva hasta ahora (los de la entrega anterior y los dos de esta </w:t>
      </w:r>
      <w:proofErr w:type="gramStart"/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entrega)  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y</w:t>
      </w:r>
      <w:proofErr w:type="gramEnd"/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concluy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>a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sobre su desempeño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en términos de tiempo de cómputo y calidad de las soluciones obtenidas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. </w:t>
      </w:r>
    </w:p>
    <w:p w14:paraId="10C7C79B" w14:textId="77777777" w:rsidR="00157518" w:rsidRPr="00157518" w:rsidRDefault="00157518" w:rsidP="00157518">
      <w:pPr>
        <w:pStyle w:val="Prrafodelista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6B36C0D8" w14:textId="3479213A" w:rsidR="00A60B60" w:rsidRDefault="00A60B60" w:rsidP="00A60B60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(1</w:t>
      </w:r>
      <w:r w:rsidR="00157518">
        <w:rPr>
          <w:rFonts w:ascii="Century Schoolbook" w:eastAsia="Century Schoolbook" w:hAnsi="Century Schoolbook" w:cs="Century Schoolbook"/>
          <w:color w:val="000000"/>
          <w:lang w:val="es-CO"/>
        </w:rPr>
        <w:t>0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puntos) </w:t>
      </w:r>
      <w:r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>Código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. Incluya un apéndice con su código. Puede ser entregado a través de un cuaderno de </w:t>
      </w:r>
      <w:proofErr w:type="spellStart"/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Colab</w:t>
      </w:r>
      <w:proofErr w:type="spellEnd"/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, código comprimido, GitHub, etc. o cualquier otro medio que consideres adecuado para esta parte de la tarea. Asegúrese de que la forma en la cual lo entrega pueda ser ejecutada sin errores y además pueda tenerse acceso al código fuente.</w:t>
      </w:r>
    </w:p>
    <w:p w14:paraId="64E27CB6" w14:textId="77777777" w:rsidR="00384EB9" w:rsidRPr="00384EB9" w:rsidRDefault="00384EB9" w:rsidP="00384EB9">
      <w:pPr>
        <w:pStyle w:val="Prrafodelista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25FC8E0E" w14:textId="351D47D7" w:rsidR="00384EB9" w:rsidRDefault="00384EB9" w:rsidP="00A60B60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(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>5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puntos) </w:t>
      </w:r>
      <w:r w:rsidRPr="00384EB9">
        <w:rPr>
          <w:rFonts w:ascii="Century Schoolbook" w:eastAsia="Century Schoolbook" w:hAnsi="Century Schoolbook" w:cs="Century Schoolbook"/>
          <w:b/>
          <w:color w:val="000000"/>
          <w:lang w:val="es-CO"/>
        </w:rPr>
        <w:t xml:space="preserve">Presentación del </w:t>
      </w:r>
      <w:r w:rsidR="00C11023">
        <w:rPr>
          <w:rFonts w:ascii="Century Schoolbook" w:eastAsia="Century Schoolbook" w:hAnsi="Century Schoolbook" w:cs="Century Schoolbook"/>
          <w:b/>
          <w:color w:val="000000"/>
          <w:lang w:val="es-CO"/>
        </w:rPr>
        <w:t>video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. </w:t>
      </w:r>
      <w:r w:rsidRPr="00384EB9">
        <w:rPr>
          <w:rFonts w:ascii="Century Schoolbook" w:eastAsia="Century Schoolbook" w:hAnsi="Century Schoolbook" w:cs="Century Schoolbook"/>
          <w:color w:val="000000"/>
          <w:lang w:val="es-CO"/>
        </w:rPr>
        <w:t xml:space="preserve">Diseño claro, buena organización visual, </w:t>
      </w:r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>edición adecuada, ajuste a la duración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>, sin errores</w:t>
      </w:r>
      <w:r w:rsidR="00C11023">
        <w:rPr>
          <w:rFonts w:ascii="Century Schoolbook" w:eastAsia="Century Schoolbook" w:hAnsi="Century Schoolbook" w:cs="Century Schoolbook"/>
          <w:color w:val="000000"/>
          <w:lang w:val="es-CO"/>
        </w:rPr>
        <w:t xml:space="preserve"> y con la intervención de todos los integrantes del equipo</w:t>
      </w:r>
      <w:r w:rsidRPr="00384EB9">
        <w:rPr>
          <w:rFonts w:ascii="Century Schoolbook" w:eastAsia="Century Schoolbook" w:hAnsi="Century Schoolbook" w:cs="Century Schoolbook"/>
          <w:color w:val="000000"/>
          <w:lang w:val="es-CO"/>
        </w:rPr>
        <w:t>.</w:t>
      </w:r>
    </w:p>
    <w:p w14:paraId="750910A6" w14:textId="77777777" w:rsidR="00157518" w:rsidRPr="00157518" w:rsidRDefault="00157518" w:rsidP="00157518">
      <w:pPr>
        <w:pStyle w:val="Prrafodelista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7ACB50AA" w14:textId="618E8B0B" w:rsidR="00A60B60" w:rsidRPr="00157518" w:rsidRDefault="00157518" w:rsidP="00157518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b/>
          <w:bCs/>
          <w:color w:val="000000"/>
          <w:lang w:val="es-CO"/>
        </w:rPr>
      </w:pP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(</w:t>
      </w:r>
      <w:r w:rsidR="00384EB9">
        <w:rPr>
          <w:rFonts w:ascii="Century Schoolbook" w:eastAsia="Century Schoolbook" w:hAnsi="Century Schoolbook" w:cs="Century Schoolbook"/>
          <w:color w:val="000000"/>
          <w:lang w:val="es-CO"/>
        </w:rPr>
        <w:t>5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puntos) </w:t>
      </w:r>
      <w:r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>Soluciones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. 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>Entregue las soluciones obtenidas según la estructura de la plantilla de Excel adjunta de manera que se pueda ejecutar un verificador sobre ellas.</w:t>
      </w:r>
      <w:r w:rsidR="00A60B60" w:rsidRPr="00157518">
        <w:rPr>
          <w:rFonts w:ascii="Century Schoolbook" w:eastAsia="Century Schoolbook" w:hAnsi="Century Schoolbook" w:cs="Century Schoolbook"/>
          <w:b/>
          <w:bCs/>
          <w:color w:val="000000"/>
          <w:lang w:val="es-CO"/>
        </w:rPr>
        <w:br w:type="page"/>
      </w:r>
    </w:p>
    <w:p w14:paraId="53D849D3" w14:textId="54DB43F7" w:rsidR="00266A11" w:rsidRPr="00E9745E" w:rsidRDefault="00266A11" w:rsidP="00266A1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b/>
          <w:bCs/>
          <w:color w:val="000000"/>
          <w:lang w:val="es-CO"/>
        </w:rPr>
      </w:pPr>
      <w:r w:rsidRPr="00E9745E">
        <w:rPr>
          <w:rFonts w:ascii="Century Schoolbook" w:eastAsia="Century Schoolbook" w:hAnsi="Century Schoolbook" w:cs="Century Schoolbook"/>
          <w:b/>
          <w:bCs/>
          <w:color w:val="000000"/>
          <w:lang w:val="es-CO"/>
        </w:rPr>
        <w:lastRenderedPageBreak/>
        <w:t>Estructura de la Plantilla de Soluciones</w:t>
      </w:r>
    </w:p>
    <w:p w14:paraId="16499A62" w14:textId="45E6BD48" w:rsidR="00266A11" w:rsidRDefault="00E9745E" w:rsidP="00266A1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>
        <w:rPr>
          <w:rFonts w:ascii="Century Schoolbook" w:eastAsia="Century Schoolbook" w:hAnsi="Century Schoolbook" w:cs="Century Schoolbook"/>
          <w:color w:val="000000"/>
          <w:lang w:val="es-CO"/>
        </w:rPr>
        <w:t>La plantilla tiene tres hojas de cálculo como se muestra en la Figura 1</w:t>
      </w:r>
    </w:p>
    <w:p w14:paraId="4BCFD9F2" w14:textId="1C30FF8A" w:rsidR="00E9745E" w:rsidRDefault="00BF68D0" w:rsidP="00E9745E">
      <w:pPr>
        <w:keepNext/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 w:rsidRPr="00BF68D0">
        <w:rPr>
          <w:noProof/>
        </w:rPr>
        <w:drawing>
          <wp:inline distT="0" distB="0" distL="0" distR="0" wp14:anchorId="1EC80DE7" wp14:editId="7BCA164E">
            <wp:extent cx="4296375" cy="91452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6AD9" w14:textId="37AB252B" w:rsidR="00E9745E" w:rsidRDefault="00E9745E" w:rsidP="00E9745E">
      <w:pPr>
        <w:pStyle w:val="Descripcin"/>
        <w:ind w:firstLine="360"/>
        <w:jc w:val="both"/>
        <w:rPr>
          <w:lang w:val="es-CO"/>
        </w:rPr>
      </w:pPr>
      <w:r w:rsidRPr="00E9745E">
        <w:rPr>
          <w:lang w:val="es-CO"/>
        </w:rPr>
        <w:t xml:space="preserve">Figura </w:t>
      </w:r>
      <w:r>
        <w:fldChar w:fldCharType="begin"/>
      </w:r>
      <w:r w:rsidRPr="00E9745E">
        <w:rPr>
          <w:lang w:val="es-CO"/>
        </w:rPr>
        <w:instrText xml:space="preserve"> SEQ Figura \* ARABIC </w:instrText>
      </w:r>
      <w:r>
        <w:fldChar w:fldCharType="separate"/>
      </w:r>
      <w:r w:rsidR="00BF68D0">
        <w:rPr>
          <w:noProof/>
          <w:lang w:val="es-CO"/>
        </w:rPr>
        <w:t>1</w:t>
      </w:r>
      <w:r>
        <w:fldChar w:fldCharType="end"/>
      </w:r>
      <w:r w:rsidRPr="00E9745E">
        <w:rPr>
          <w:lang w:val="es-CO"/>
        </w:rPr>
        <w:t>. Estructura de la pl</w:t>
      </w:r>
      <w:r>
        <w:rPr>
          <w:lang w:val="es-CO"/>
        </w:rPr>
        <w:t>antilla de soluciones</w:t>
      </w:r>
    </w:p>
    <w:p w14:paraId="6E187C3E" w14:textId="77777777" w:rsidR="00E9745E" w:rsidRPr="00E9745E" w:rsidRDefault="00E9745E" w:rsidP="00E9745E">
      <w:pPr>
        <w:rPr>
          <w:lang w:val="es-CO"/>
        </w:rPr>
      </w:pPr>
    </w:p>
    <w:p w14:paraId="75F049BE" w14:textId="19FEFFE5" w:rsidR="00E9745E" w:rsidRPr="002B656B" w:rsidRDefault="00E9745E" w:rsidP="002B656B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2B656B">
        <w:rPr>
          <w:rFonts w:ascii="Century Schoolbook" w:eastAsia="Century Schoolbook" w:hAnsi="Century Schoolbook" w:cs="Century Schoolbook"/>
          <w:color w:val="000000"/>
          <w:lang w:val="es-CO"/>
        </w:rPr>
        <w:t>La primera hoja (</w:t>
      </w:r>
      <w:proofErr w:type="spellStart"/>
      <w:r w:rsidR="00BF68D0" w:rsidRPr="00BF68D0">
        <w:rPr>
          <w:rFonts w:ascii="Century Schoolbook" w:eastAsia="Century Schoolbook" w:hAnsi="Century Schoolbook" w:cs="Century Schoolbook"/>
          <w:color w:val="000000"/>
          <w:lang w:val="es-CO"/>
        </w:rPr>
        <w:t>EmployeeAssignment</w:t>
      </w:r>
      <w:proofErr w:type="spellEnd"/>
      <w:r w:rsidRPr="002B656B">
        <w:rPr>
          <w:rFonts w:ascii="Century Schoolbook" w:eastAsia="Century Schoolbook" w:hAnsi="Century Schoolbook" w:cs="Century Schoolbook"/>
          <w:color w:val="000000"/>
          <w:lang w:val="es-CO"/>
        </w:rPr>
        <w:t xml:space="preserve">) es una síntesis de la </w:t>
      </w:r>
      <w:r w:rsidR="00BF68D0">
        <w:rPr>
          <w:rFonts w:ascii="Century Schoolbook" w:eastAsia="Century Schoolbook" w:hAnsi="Century Schoolbook" w:cs="Century Schoolbook"/>
          <w:color w:val="000000"/>
          <w:lang w:val="es-CO"/>
        </w:rPr>
        <w:t>asignación de los empleados a los escritorios</w:t>
      </w:r>
      <w:r w:rsidRPr="002B656B">
        <w:rPr>
          <w:rFonts w:ascii="Century Schoolbook" w:eastAsia="Century Schoolbook" w:hAnsi="Century Schoolbook" w:cs="Century Schoolbook"/>
          <w:color w:val="000000"/>
          <w:lang w:val="es-CO"/>
        </w:rPr>
        <w:t>.  En la cual se indican en su orden:</w:t>
      </w:r>
    </w:p>
    <w:p w14:paraId="01F8782C" w14:textId="1C714364" w:rsidR="00E9745E" w:rsidRDefault="00BF68D0" w:rsidP="002B656B">
      <w:pPr>
        <w:pBdr>
          <w:top w:val="nil"/>
          <w:left w:val="nil"/>
          <w:bottom w:val="nil"/>
          <w:right w:val="nil"/>
          <w:between w:val="nil"/>
        </w:pBdr>
        <w:ind w:left="720" w:firstLine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>
        <w:rPr>
          <w:rFonts w:ascii="Courier New" w:eastAsia="Century Schoolbook" w:hAnsi="Courier New" w:cs="Courier New"/>
          <w:color w:val="000000"/>
          <w:lang w:val="es-CO"/>
        </w:rPr>
        <w:t xml:space="preserve">Para cada empleado y </w:t>
      </w:r>
      <w:proofErr w:type="spellStart"/>
      <w:r>
        <w:rPr>
          <w:rFonts w:ascii="Courier New" w:eastAsia="Century Schoolbook" w:hAnsi="Courier New" w:cs="Courier New"/>
          <w:color w:val="000000"/>
          <w:lang w:val="es-CO"/>
        </w:rPr>
        <w:t>dia</w:t>
      </w:r>
      <w:proofErr w:type="spellEnd"/>
      <w:r w:rsidR="00E9745E">
        <w:rPr>
          <w:rFonts w:ascii="Century Schoolbook" w:eastAsia="Century Schoolbook" w:hAnsi="Century Schoolbook" w:cs="Century Schoolbook"/>
          <w:color w:val="000000"/>
          <w:lang w:val="es-CO"/>
        </w:rPr>
        <w:t xml:space="preserve">: 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="00E9745E">
        <w:rPr>
          <w:rFonts w:ascii="Century Schoolbook" w:eastAsia="Century Schoolbook" w:hAnsi="Century Schoolbook" w:cs="Century Schoolbook"/>
          <w:color w:val="000000"/>
          <w:lang w:val="es-CO"/>
        </w:rPr>
        <w:t xml:space="preserve">El 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>escritorio que le fue asignado cada día</w:t>
      </w:r>
      <w:r w:rsidR="00E9745E">
        <w:rPr>
          <w:rFonts w:ascii="Century Schoolbook" w:eastAsia="Century Schoolbook" w:hAnsi="Century Schoolbook" w:cs="Century Schoolbook"/>
          <w:color w:val="000000"/>
          <w:lang w:val="es-CO"/>
        </w:rPr>
        <w:t>.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 xml:space="preserve"> Y el valor </w:t>
      </w:r>
      <w:proofErr w:type="spellStart"/>
      <w:r>
        <w:rPr>
          <w:rFonts w:ascii="Courier New" w:eastAsia="Century Schoolbook" w:hAnsi="Courier New" w:cs="Courier New"/>
          <w:color w:val="000000"/>
          <w:lang w:val="es-CO"/>
        </w:rPr>
        <w:t>none</w:t>
      </w:r>
      <w:proofErr w:type="spellEnd"/>
      <w:r>
        <w:rPr>
          <w:rFonts w:ascii="Century Schoolbook" w:eastAsia="Century Schoolbook" w:hAnsi="Century Schoolbook" w:cs="Century Schoolbook"/>
          <w:color w:val="000000"/>
          <w:lang w:val="es-CO"/>
        </w:rPr>
        <w:t xml:space="preserve"> si teletrabaja</w:t>
      </w:r>
    </w:p>
    <w:p w14:paraId="7F7F35F1" w14:textId="77777777" w:rsidR="00BF68D0" w:rsidRDefault="00BF68D0" w:rsidP="002B656B">
      <w:pPr>
        <w:pBdr>
          <w:top w:val="nil"/>
          <w:left w:val="nil"/>
          <w:bottom w:val="nil"/>
          <w:right w:val="nil"/>
          <w:between w:val="nil"/>
        </w:pBdr>
        <w:ind w:left="720" w:firstLine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2246B657" w14:textId="22789977" w:rsidR="002B656B" w:rsidRDefault="00BF68D0" w:rsidP="002B656B">
      <w:pPr>
        <w:keepNext/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 w:rsidRPr="00BF68D0">
        <w:rPr>
          <w:noProof/>
        </w:rPr>
        <w:drawing>
          <wp:inline distT="0" distB="0" distL="0" distR="0" wp14:anchorId="07A43B9B" wp14:editId="428F66D3">
            <wp:extent cx="4496427" cy="128605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A606" w14:textId="796F66FA" w:rsidR="00E9745E" w:rsidRPr="002B656B" w:rsidRDefault="002B656B" w:rsidP="00BF68D0">
      <w:pPr>
        <w:pStyle w:val="Descripcin"/>
        <w:ind w:firstLine="72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2B656B">
        <w:rPr>
          <w:lang w:val="es-CO"/>
        </w:rPr>
        <w:t xml:space="preserve">Figura </w:t>
      </w:r>
      <w:r w:rsidR="00BF68D0" w:rsidRPr="00C11023">
        <w:rPr>
          <w:lang w:val="es-CO"/>
        </w:rPr>
        <w:t>2</w:t>
      </w:r>
      <w:r w:rsidRPr="002B656B">
        <w:rPr>
          <w:lang w:val="es-CO"/>
        </w:rPr>
        <w:t xml:space="preserve"> Estructura de la H</w:t>
      </w:r>
      <w:r>
        <w:rPr>
          <w:lang w:val="es-CO"/>
        </w:rPr>
        <w:t xml:space="preserve">oja </w:t>
      </w:r>
      <w:proofErr w:type="spellStart"/>
      <w:r w:rsidR="00BF68D0" w:rsidRPr="00BF68D0">
        <w:rPr>
          <w:lang w:val="es-CO"/>
        </w:rPr>
        <w:t>EmployeeAssignment</w:t>
      </w:r>
      <w:proofErr w:type="spellEnd"/>
    </w:p>
    <w:p w14:paraId="5F355B70" w14:textId="1D01B08E" w:rsidR="00BF68D0" w:rsidRPr="00C11023" w:rsidRDefault="002B656B" w:rsidP="002B656B">
      <w:pPr>
        <w:pStyle w:val="Prrafodelista"/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 w:firstLine="360"/>
        <w:jc w:val="both"/>
        <w:rPr>
          <w:lang w:val="es-CO"/>
        </w:rPr>
      </w:pPr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>La segunda hoja (</w:t>
      </w:r>
      <w:proofErr w:type="spellStart"/>
      <w:r w:rsidR="00BF68D0" w:rsidRPr="00BF68D0">
        <w:rPr>
          <w:rFonts w:ascii="Courier New" w:eastAsia="Century Schoolbook" w:hAnsi="Courier New" w:cs="Courier New"/>
          <w:color w:val="000000"/>
          <w:lang w:val="es-CO"/>
        </w:rPr>
        <w:t>Groups</w:t>
      </w:r>
      <w:proofErr w:type="spellEnd"/>
      <w:r w:rsidR="00BF68D0" w:rsidRPr="00BF68D0">
        <w:rPr>
          <w:rFonts w:ascii="Courier New" w:eastAsia="Century Schoolbook" w:hAnsi="Courier New" w:cs="Courier New"/>
          <w:color w:val="000000"/>
          <w:lang w:val="es-CO"/>
        </w:rPr>
        <w:t xml:space="preserve"> </w:t>
      </w:r>
      <w:proofErr w:type="gramStart"/>
      <w:r w:rsidR="00BF68D0" w:rsidRPr="00BF68D0">
        <w:rPr>
          <w:rFonts w:ascii="Courier New" w:eastAsia="Century Schoolbook" w:hAnsi="Courier New" w:cs="Courier New"/>
          <w:color w:val="000000"/>
          <w:lang w:val="es-CO"/>
        </w:rPr>
        <w:t>Meeting</w:t>
      </w:r>
      <w:proofErr w:type="gramEnd"/>
      <w:r w:rsidR="00BF68D0" w:rsidRPr="00BF68D0">
        <w:rPr>
          <w:rFonts w:ascii="Courier New" w:eastAsia="Century Schoolbook" w:hAnsi="Courier New" w:cs="Courier New"/>
          <w:color w:val="000000"/>
          <w:lang w:val="es-CO"/>
        </w:rPr>
        <w:t xml:space="preserve"> </w:t>
      </w:r>
      <w:proofErr w:type="spellStart"/>
      <w:r w:rsidR="00BF68D0" w:rsidRPr="00BF68D0">
        <w:rPr>
          <w:rFonts w:ascii="Courier New" w:eastAsia="Century Schoolbook" w:hAnsi="Courier New" w:cs="Courier New"/>
          <w:color w:val="000000"/>
          <w:lang w:val="es-CO"/>
        </w:rPr>
        <w:t>day</w:t>
      </w:r>
      <w:proofErr w:type="spellEnd"/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 xml:space="preserve">) describe la asignación de los </w:t>
      </w:r>
      <w:r w:rsidR="00BF68D0" w:rsidRPr="00BF68D0">
        <w:rPr>
          <w:rFonts w:ascii="Century Schoolbook" w:eastAsia="Century Schoolbook" w:hAnsi="Century Schoolbook" w:cs="Century Schoolbook"/>
          <w:color w:val="000000"/>
          <w:lang w:val="es-CO"/>
        </w:rPr>
        <w:t xml:space="preserve">días de reunión de cada grupo de trabajo </w:t>
      </w:r>
    </w:p>
    <w:p w14:paraId="64DEFB65" w14:textId="77777777" w:rsidR="00BF68D0" w:rsidRPr="00C11023" w:rsidRDefault="00BF68D0" w:rsidP="00BF68D0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lang w:val="es-CO"/>
        </w:rPr>
      </w:pPr>
    </w:p>
    <w:p w14:paraId="42A6D575" w14:textId="19CD242D" w:rsidR="002B656B" w:rsidRDefault="00BF68D0" w:rsidP="00BF68D0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ind w:left="1080"/>
        <w:jc w:val="both"/>
      </w:pPr>
      <w:r w:rsidRPr="00BF68D0">
        <w:rPr>
          <w:noProof/>
        </w:rPr>
        <w:drawing>
          <wp:inline distT="0" distB="0" distL="0" distR="0" wp14:anchorId="6DF191BD" wp14:editId="6770E3C3">
            <wp:extent cx="1933845" cy="1714739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A735" w14:textId="0A4B18C8" w:rsidR="002B656B" w:rsidRPr="002B656B" w:rsidRDefault="002B656B" w:rsidP="00BF68D0">
      <w:pPr>
        <w:pStyle w:val="Descripcin"/>
        <w:ind w:firstLine="720"/>
        <w:rPr>
          <w:lang w:val="es-CO"/>
        </w:rPr>
      </w:pPr>
      <w:r w:rsidRPr="002B656B">
        <w:rPr>
          <w:lang w:val="es-CO"/>
        </w:rPr>
        <w:t xml:space="preserve">Figura </w:t>
      </w:r>
      <w:r w:rsidR="00BF68D0" w:rsidRPr="00C11023">
        <w:rPr>
          <w:lang w:val="es-CO"/>
        </w:rPr>
        <w:t>3</w:t>
      </w:r>
      <w:r w:rsidRPr="002B656B">
        <w:rPr>
          <w:lang w:val="es-CO"/>
        </w:rPr>
        <w:t xml:space="preserve">. Estructura de la Hoja </w:t>
      </w:r>
      <w:proofErr w:type="spellStart"/>
      <w:r w:rsidR="00BF68D0" w:rsidRPr="00BF68D0">
        <w:rPr>
          <w:lang w:val="es-CO"/>
        </w:rPr>
        <w:t>Groups</w:t>
      </w:r>
      <w:proofErr w:type="spellEnd"/>
      <w:r w:rsidR="00BF68D0" w:rsidRPr="00BF68D0">
        <w:rPr>
          <w:lang w:val="es-CO"/>
        </w:rPr>
        <w:t xml:space="preserve"> Meeting </w:t>
      </w:r>
      <w:proofErr w:type="spellStart"/>
      <w:r w:rsidR="00BF68D0" w:rsidRPr="00BF68D0">
        <w:rPr>
          <w:lang w:val="es-CO"/>
        </w:rPr>
        <w:t>day</w:t>
      </w:r>
      <w:proofErr w:type="spellEnd"/>
    </w:p>
    <w:p w14:paraId="627E7A09" w14:textId="77777777" w:rsidR="002B656B" w:rsidRDefault="002B656B" w:rsidP="00266A1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46E65570" w14:textId="0341F717" w:rsidR="00266A11" w:rsidRDefault="00BF68D0" w:rsidP="00BF68D0">
      <w:pPr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lastRenderedPageBreak/>
        <w:t>La tercera hoja (</w:t>
      </w:r>
      <w:proofErr w:type="spellStart"/>
      <w:r w:rsidRPr="00BF68D0">
        <w:rPr>
          <w:rFonts w:ascii="Courier New" w:eastAsia="Century Schoolbook" w:hAnsi="Courier New" w:cs="Courier New"/>
          <w:color w:val="000000"/>
          <w:lang w:val="es-CO"/>
        </w:rPr>
        <w:t>Summary</w:t>
      </w:r>
      <w:proofErr w:type="spellEnd"/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>) describe las estadísticas principales de la solución en cuanto número de asignaciones validas obtenidas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 xml:space="preserve"> (</w:t>
      </w:r>
      <w:proofErr w:type="spellStart"/>
      <w:r w:rsidRPr="00BF68D0">
        <w:rPr>
          <w:rFonts w:ascii="Courier New" w:eastAsia="Century Schoolbook" w:hAnsi="Courier New" w:cs="Courier New"/>
          <w:color w:val="000000"/>
          <w:lang w:val="es-CO"/>
        </w:rPr>
        <w:t>Valid</w:t>
      </w:r>
      <w:proofErr w:type="spellEnd"/>
      <w:r w:rsidRPr="00BF68D0">
        <w:rPr>
          <w:rFonts w:ascii="Courier New" w:eastAsia="Century Schoolbook" w:hAnsi="Courier New" w:cs="Courier New"/>
          <w:color w:val="000000"/>
          <w:lang w:val="es-CO"/>
        </w:rPr>
        <w:t xml:space="preserve"> </w:t>
      </w:r>
      <w:proofErr w:type="spellStart"/>
      <w:r w:rsidRPr="00BF68D0">
        <w:rPr>
          <w:rFonts w:ascii="Courier New" w:eastAsia="Century Schoolbook" w:hAnsi="Courier New" w:cs="Courier New"/>
          <w:color w:val="000000"/>
          <w:lang w:val="es-CO"/>
        </w:rPr>
        <w:t>assignments</w:t>
      </w:r>
      <w:proofErr w:type="spellEnd"/>
      <w:r>
        <w:rPr>
          <w:rFonts w:ascii="Century Schoolbook" w:eastAsia="Century Schoolbook" w:hAnsi="Century Schoolbook" w:cs="Century Schoolbook"/>
          <w:color w:val="000000"/>
          <w:lang w:val="es-CO"/>
        </w:rPr>
        <w:t>) es decir, de empleados a escritorios compatibles</w:t>
      </w:r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>, n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>ú</w:t>
      </w:r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 xml:space="preserve">mero de asignaciones a días que satisfacen la preferencia de los empleados 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>(</w:t>
      </w:r>
      <w:proofErr w:type="spellStart"/>
      <w:r w:rsidRPr="00BF68D0">
        <w:rPr>
          <w:rFonts w:ascii="Courier New" w:eastAsia="Century Schoolbook" w:hAnsi="Courier New" w:cs="Courier New"/>
          <w:color w:val="000000"/>
          <w:lang w:val="es-CO"/>
        </w:rPr>
        <w:t>Employee</w:t>
      </w:r>
      <w:proofErr w:type="spellEnd"/>
      <w:r w:rsidRPr="00BF68D0">
        <w:rPr>
          <w:rFonts w:ascii="Courier New" w:eastAsia="Century Schoolbook" w:hAnsi="Courier New" w:cs="Courier New"/>
          <w:color w:val="000000"/>
          <w:lang w:val="es-CO"/>
        </w:rPr>
        <w:t xml:space="preserve"> </w:t>
      </w:r>
      <w:proofErr w:type="spellStart"/>
      <w:r w:rsidRPr="00BF68D0">
        <w:rPr>
          <w:rFonts w:ascii="Courier New" w:eastAsia="Century Schoolbook" w:hAnsi="Courier New" w:cs="Courier New"/>
          <w:color w:val="000000"/>
          <w:lang w:val="es-CO"/>
        </w:rPr>
        <w:t>preferences</w:t>
      </w:r>
      <w:proofErr w:type="spellEnd"/>
      <w:r>
        <w:rPr>
          <w:rFonts w:ascii="Century Schoolbook" w:eastAsia="Century Schoolbook" w:hAnsi="Century Schoolbook" w:cs="Century Schoolbook"/>
          <w:color w:val="000000"/>
          <w:lang w:val="es-CO"/>
        </w:rPr>
        <w:t xml:space="preserve">) </w:t>
      </w:r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>y el número de empleados aislados que resultan con la asignación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 xml:space="preserve"> (</w:t>
      </w:r>
      <w:proofErr w:type="spellStart"/>
      <w:r w:rsidRPr="00BF68D0">
        <w:rPr>
          <w:rFonts w:ascii="Courier New" w:eastAsia="Times New Roman" w:hAnsi="Courier New" w:cs="Courier New"/>
          <w:color w:val="1F1F1F"/>
          <w:lang w:val="es-CO"/>
        </w:rPr>
        <w:t>Isolated</w:t>
      </w:r>
      <w:proofErr w:type="spellEnd"/>
      <w:r w:rsidRPr="00BF68D0">
        <w:rPr>
          <w:rFonts w:ascii="Courier New" w:eastAsia="Times New Roman" w:hAnsi="Courier New" w:cs="Courier New"/>
          <w:color w:val="1F1F1F"/>
          <w:lang w:val="es-CO"/>
        </w:rPr>
        <w:t xml:space="preserve"> </w:t>
      </w:r>
      <w:proofErr w:type="spellStart"/>
      <w:r w:rsidRPr="00BF68D0">
        <w:rPr>
          <w:rFonts w:ascii="Courier New" w:eastAsia="Times New Roman" w:hAnsi="Courier New" w:cs="Courier New"/>
          <w:color w:val="1F1F1F"/>
          <w:lang w:val="es-CO"/>
        </w:rPr>
        <w:t>employees</w:t>
      </w:r>
      <w:proofErr w:type="spellEnd"/>
      <w:r>
        <w:rPr>
          <w:rFonts w:ascii="Century Schoolbook" w:eastAsia="Century Schoolbook" w:hAnsi="Century Schoolbook" w:cs="Century Schoolbook"/>
          <w:color w:val="000000"/>
          <w:lang w:val="es-CO"/>
        </w:rPr>
        <w:t>)</w:t>
      </w:r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 xml:space="preserve">. </w:t>
      </w:r>
    </w:p>
    <w:p w14:paraId="14B0E8B4" w14:textId="61DBEF79" w:rsidR="00BF68D0" w:rsidRDefault="00BF68D0" w:rsidP="00BF68D0">
      <w:pPr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4D7EDAA2" w14:textId="77777777" w:rsidR="00BF68D0" w:rsidRDefault="00BF68D0" w:rsidP="00BF68D0">
      <w:pPr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5B0300F7" w14:textId="452CB56B" w:rsidR="00BF68D0" w:rsidRDefault="00BF68D0" w:rsidP="00BF68D0">
      <w:pPr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BF68D0">
        <w:rPr>
          <w:rFonts w:ascii="Century Schoolbook" w:eastAsia="Century Schoolbook" w:hAnsi="Century Schoolbook" w:cs="Century Schoolbook"/>
          <w:noProof/>
          <w:color w:val="000000"/>
          <w:lang w:val="es-CO"/>
        </w:rPr>
        <w:drawing>
          <wp:inline distT="0" distB="0" distL="0" distR="0" wp14:anchorId="5F38A79B" wp14:editId="1B82C811">
            <wp:extent cx="5477639" cy="1676634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8535" w14:textId="6832C406" w:rsidR="00BF68D0" w:rsidRPr="002B656B" w:rsidRDefault="00BF68D0" w:rsidP="00BF68D0">
      <w:pPr>
        <w:pStyle w:val="Descripcin"/>
        <w:ind w:firstLine="720"/>
        <w:rPr>
          <w:lang w:val="es-CO"/>
        </w:rPr>
      </w:pPr>
      <w:r w:rsidRPr="002B656B">
        <w:rPr>
          <w:lang w:val="es-CO"/>
        </w:rPr>
        <w:t xml:space="preserve">Figura </w:t>
      </w:r>
      <w:r>
        <w:t>4</w:t>
      </w:r>
      <w:r w:rsidRPr="002B656B">
        <w:rPr>
          <w:lang w:val="es-CO"/>
        </w:rPr>
        <w:t xml:space="preserve">. Estructura de la Hoja </w:t>
      </w:r>
      <w:proofErr w:type="spellStart"/>
      <w:r w:rsidRPr="00BF68D0">
        <w:rPr>
          <w:lang w:val="es-CO"/>
        </w:rPr>
        <w:t>Groups</w:t>
      </w:r>
      <w:proofErr w:type="spellEnd"/>
      <w:r w:rsidRPr="00BF68D0">
        <w:rPr>
          <w:lang w:val="es-CO"/>
        </w:rPr>
        <w:t xml:space="preserve"> Meeting </w:t>
      </w:r>
      <w:proofErr w:type="spellStart"/>
      <w:r w:rsidRPr="00BF68D0">
        <w:rPr>
          <w:lang w:val="es-CO"/>
        </w:rPr>
        <w:t>day</w:t>
      </w:r>
      <w:proofErr w:type="spellEnd"/>
    </w:p>
    <w:p w14:paraId="0EED6146" w14:textId="77777777" w:rsidR="00BF68D0" w:rsidRPr="00BF68D0" w:rsidRDefault="00BF68D0" w:rsidP="00BF68D0">
      <w:pPr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</w:p>
    <w:sectPr w:rsidR="00BF68D0" w:rsidRPr="00BF68D0" w:rsidSect="002B656B">
      <w:pgSz w:w="12240" w:h="15840"/>
      <w:pgMar w:top="1440" w:right="1080" w:bottom="1440" w:left="108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401E3E6A-1EC4-48CE-B23F-52711D9AF98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86EFCDE-E383-43C6-BCD4-96EDD180EEB7}"/>
    <w:embedBold r:id="rId3" w:fontKey="{053552BF-C67C-42BC-B9DC-5ADB67B72DF2}"/>
    <w:embedItalic r:id="rId4" w:fontKey="{D1B2BDEE-D5F7-4144-B4F3-ECF8567568C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25CE5FA-D543-4748-9D6A-287CB054069B}"/>
    <w:embedItalic r:id="rId6" w:fontKey="{64FCDE98-D297-4551-B4F7-E7327FFA06E5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7" w:fontKey="{3D5D783E-CD5B-4707-87A4-6419810958C8}"/>
    <w:embedBold r:id="rId8" w:fontKey="{6E1415B7-6475-43E9-B981-E152DC8B9BDA}"/>
    <w:embedItalic r:id="rId9" w:fontKey="{5EA6EDA8-4C92-4733-866D-F313399D3F7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9E230017-ECC3-43E0-911A-FD87788BA6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8C0663"/>
    <w:multiLevelType w:val="hybridMultilevel"/>
    <w:tmpl w:val="F8C8B9C0"/>
    <w:lvl w:ilvl="0" w:tplc="A9FA82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230738"/>
    <w:multiLevelType w:val="hybridMultilevel"/>
    <w:tmpl w:val="929C060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7F0A59"/>
    <w:multiLevelType w:val="multilevel"/>
    <w:tmpl w:val="52D297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036864"/>
    <w:multiLevelType w:val="multilevel"/>
    <w:tmpl w:val="18304B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2153882">
    <w:abstractNumId w:val="3"/>
  </w:num>
  <w:num w:numId="2" w16cid:durableId="665013287">
    <w:abstractNumId w:val="2"/>
  </w:num>
  <w:num w:numId="3" w16cid:durableId="121851575">
    <w:abstractNumId w:val="1"/>
  </w:num>
  <w:num w:numId="4" w16cid:durableId="1165051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F02"/>
    <w:rsid w:val="000A7BA9"/>
    <w:rsid w:val="00157518"/>
    <w:rsid w:val="00266A11"/>
    <w:rsid w:val="002B656B"/>
    <w:rsid w:val="00384EB9"/>
    <w:rsid w:val="004B5F09"/>
    <w:rsid w:val="00A323A9"/>
    <w:rsid w:val="00A60B60"/>
    <w:rsid w:val="00BF68D0"/>
    <w:rsid w:val="00C11023"/>
    <w:rsid w:val="00E55F02"/>
    <w:rsid w:val="00E9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4D7A0"/>
  <w15:docId w15:val="{D5245161-3477-476E-AB0A-A06537138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B14B8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4B8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4B89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B4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1B48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2A70B6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txM1veAZDaP/z2b4H84Fjtvauw==">CgMxLjAyCGguZ2pkZ3hzOAByITFnMDZ2MTU4eExmQ1BKSFYzZXNLRHc4X2F5Rl9CcjZNZg==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560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GUILLERMO VILLEGAS RAMIREZ</dc:creator>
  <cp:lastModifiedBy>JUAN GUILLERMO VILLEGAS RAMIREZ</cp:lastModifiedBy>
  <cp:revision>7</cp:revision>
  <dcterms:created xsi:type="dcterms:W3CDTF">2023-09-19T16:39:00Z</dcterms:created>
  <dcterms:modified xsi:type="dcterms:W3CDTF">2025-09-23T14:41:00Z</dcterms:modified>
</cp:coreProperties>
</file>