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header"/>
    <w:bookmarkEnd w:id="20"/>
    <w:bookmarkStart w:id="21" w:name="content"/>
    <w:p>
      <w:pPr>
        <w:pStyle w:val="FirstParagraph"/>
      </w:pPr>
      <w:r>
        <w:rPr>
          <w:b/>
          <w:bCs/>
        </w:rPr>
        <w:t xml:space="preserve">[Phase 9] : 데이터 분포 변화 대응을 통한 모델 성능 복원</w:t>
      </w:r>
    </w:p>
    <w:p>
      <w:pPr>
        <w:pStyle w:val="BodyText"/>
      </w:pPr>
      <w:r>
        <w:rPr>
          <w:b/>
          <w:bCs/>
        </w:rPr>
        <w:t xml:space="preserve">1. 개요 및 연구 배경</w:t>
      </w:r>
      <w:r>
        <w:br/>
      </w:r>
      <w:r>
        <w:t xml:space="preserve">Phase 8까지 지속된 성능 저하 원인을 분석한 결과,</w:t>
      </w:r>
      <w:r>
        <w:t xml:space="preserve"> </w:t>
      </w:r>
      <w:r>
        <w:rPr>
          <w:b/>
          <w:bCs/>
        </w:rPr>
        <w:t xml:space="preserve">데이터 분포의 시간적 변화</w:t>
      </w:r>
      <w:r>
        <w:t xml:space="preserve">가 주요 요인으로 지목되었다. 특히 초기 패스와 후반부 패스에서</w:t>
      </w:r>
      <w:r>
        <w:t xml:space="preserve"> </w:t>
      </w:r>
      <w:r>
        <w:rPr>
          <w:b/>
          <w:bCs/>
        </w:rPr>
        <w:t xml:space="preserve">warping index</w:t>
      </w:r>
      <w:r>
        <w:t xml:space="preserve"> </w:t>
      </w:r>
      <w:r>
        <w:t xml:space="preserve">값 분포가 크게 달라지는 현상이 관측되었고, 이 분포 불일치로 인해 모델 예측력이 급격히 떨어진 것으로 판단되었다. 이에 연구팀은</w:t>
      </w:r>
      <w:r>
        <w:t xml:space="preserve"> </w:t>
      </w:r>
      <w:r>
        <w:rPr>
          <w:b/>
          <w:bCs/>
        </w:rPr>
        <w:t xml:space="preserve">타깃 변수의 추세 제거(Detrending)</w:t>
      </w:r>
      <w:r>
        <w:t xml:space="preserve">를 통해 이러한 분포 차이를 보정하고자 하였다. 구체적으로 각 압연 판(Plate)의</w:t>
      </w:r>
      <w:r>
        <w:t xml:space="preserve"> </w:t>
      </w:r>
      <w:r>
        <w:rPr>
          <w:b/>
          <w:bCs/>
        </w:rPr>
        <w:t xml:space="preserve">초기 상태</w:t>
      </w:r>
      <w:r>
        <w:t xml:space="preserve">나</w:t>
      </w:r>
      <w:r>
        <w:t xml:space="preserve"> </w:t>
      </w:r>
      <w:r>
        <w:rPr>
          <w:b/>
          <w:bCs/>
        </w:rPr>
        <w:t xml:space="preserve">패스 진행도</w:t>
      </w:r>
      <w:r>
        <w:t xml:space="preserve">에 따른 기준치를 타깃 값에서 차감하여, 시간 경과에 따른</w:t>
      </w:r>
      <w:r>
        <w:t xml:space="preserve"> </w:t>
      </w:r>
      <w:r>
        <w:rPr>
          <w:b/>
          <w:bCs/>
        </w:rPr>
        <w:t xml:space="preserve">전반적인 감소 추세</w:t>
      </w:r>
      <w:r>
        <w:t xml:space="preserve">를 제거하는 방안을 채택하였다. 아울러</w:t>
      </w:r>
      <w:r>
        <w:t xml:space="preserve"> </w:t>
      </w:r>
      <w:r>
        <w:rPr>
          <w:b/>
          <w:bCs/>
        </w:rPr>
        <w:t xml:space="preserve">Plate별 데이터량 불균형</w:t>
      </w:r>
      <w:r>
        <w:t xml:space="preserve">으로 특정 판의 데이터가 모델에 과도한 영향을 주는 문제도 인지되어, 학습 단계에서</w:t>
      </w:r>
      <w:r>
        <w:t xml:space="preserve"> </w:t>
      </w:r>
      <w:r>
        <w:rPr>
          <w:b/>
          <w:bCs/>
        </w:rPr>
        <w:t xml:space="preserve">표본 가중치 조정</w:t>
      </w:r>
      <w:r>
        <w:t xml:space="preserve">을 병행하는 전략이 수립되었다.</w:t>
      </w:r>
    </w:p>
    <w:p>
      <w:pPr>
        <w:pStyle w:val="BodyText"/>
      </w:pPr>
      <w:r>
        <w:rPr>
          <w:b/>
          <w:bCs/>
        </w:rPr>
        <w:t xml:space="preserve">2. 기술적 구현 및 감사 결과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추세 제거(Detrending) 구현:</w:t>
      </w:r>
      <w:r>
        <w:t xml:space="preserve"> </w:t>
      </w:r>
      <w:r>
        <w:t xml:space="preserve">Phase 9부터 모델은</w:t>
      </w:r>
      <w:r>
        <w:t xml:space="preserve"> </w:t>
      </w:r>
      <w:r>
        <w:rPr>
          <w:b/>
          <w:bCs/>
        </w:rPr>
        <w:t xml:space="preserve">연속 패스 간의 변동분</w:t>
      </w:r>
      <w:r>
        <w:t xml:space="preserve">을 예측하도록 개선되었다.</w:t>
      </w:r>
      <w:r>
        <w:t xml:space="preserve"> </w:t>
      </w:r>
      <w:r>
        <w:rPr>
          <w:rStyle w:val="VerbatimChar"/>
        </w:rPr>
        <w:t xml:space="preserve">scripts/165_test_no_op.py</w:t>
      </w:r>
      <w:r>
        <w:t xml:space="preserve">를 기점으로 코드에서</w:t>
      </w:r>
      <w:r>
        <w:t xml:space="preserve"> </w:t>
      </w:r>
      <w:r>
        <w:rPr>
          <w:rStyle w:val="VerbatimChar"/>
        </w:rPr>
        <w:t xml:space="preserve">USE_DELTA_TARGET</w:t>
      </w:r>
      <w:r>
        <w:t xml:space="preserve"> </w:t>
      </w:r>
      <w:r>
        <w:t xml:space="preserve">플래그가 활성화되어,</w:t>
      </w:r>
      <w:r>
        <w:t xml:space="preserve"> </w:t>
      </w:r>
      <w:r>
        <w:rPr>
          <w:b/>
          <w:bCs/>
        </w:rPr>
        <w:t xml:space="preserve">타깃 변수</w:t>
      </w:r>
      <w:r>
        <w:t xml:space="preserve">를 계산할 때 현재 패스의 warping 값을 다음 패스의 값에서 빼주는 로직이 적용되었다. 그 결과, 모델의 학습 타깃이</w:t>
      </w:r>
      <w:r>
        <w:t xml:space="preserve"> </w:t>
      </w:r>
      <w:r>
        <w:rPr>
          <w:b/>
          <w:bCs/>
        </w:rPr>
        <w:t xml:space="preserve">“다음 패스 증분값”</w:t>
      </w:r>
      <w:r>
        <w:t xml:space="preserve">으로 정규화되어 초기와 후기 패스 간</w:t>
      </w:r>
      <w:r>
        <w:t xml:space="preserve"> </w:t>
      </w:r>
      <w:r>
        <w:rPr>
          <w:b/>
          <w:bCs/>
        </w:rPr>
        <w:t xml:space="preserve">분포 차이</w:t>
      </w:r>
      <w:r>
        <w:t xml:space="preserve">가 완화되었다. 또한 동일 파일에서</w:t>
      </w:r>
      <w:r>
        <w:t xml:space="preserve"> </w:t>
      </w:r>
      <w:r>
        <w:rPr>
          <w:b/>
          <w:bCs/>
        </w:rPr>
        <w:t xml:space="preserve">패스 진행도 지표</w:t>
      </w:r>
      <w:r>
        <w:t xml:space="preserve">(</w:t>
      </w:r>
      <w:r>
        <w:rPr>
          <w:rStyle w:val="VerbatimChar"/>
        </w:rPr>
        <w:t xml:space="preserve">FM_PASS_progress</w:t>
      </w:r>
      <w:r>
        <w:t xml:space="preserve">)가 도입되어, 각 데이터가 전체 공정에서</w:t>
      </w:r>
      <w:r>
        <w:t xml:space="preserve"> </w:t>
      </w:r>
      <w:r>
        <w:rPr>
          <w:b/>
          <w:bCs/>
        </w:rPr>
        <w:t xml:space="preserve">몇 번째 패스인지</w:t>
      </w:r>
      <w:r>
        <w:t xml:space="preserve"> </w:t>
      </w:r>
      <w:r>
        <w:t xml:space="preserve">정보를 특징으로 활용하게 하였다. 이러한 코드를 통해 시간 경과에 따른 체계적인 변화 추세를 모델이 자체적으로 보정할 수 있는 기반이 마련되었다.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데이터 가중치 조정:</w:t>
      </w:r>
      <w:r>
        <w:t xml:space="preserve"> </w:t>
      </w:r>
      <w:r>
        <w:t xml:space="preserve">Phase 9 중반부터</w:t>
      </w:r>
      <w:r>
        <w:t xml:space="preserve"> </w:t>
      </w:r>
      <w:r>
        <w:rPr>
          <w:b/>
          <w:bCs/>
        </w:rPr>
        <w:t xml:space="preserve">Plate 불균형 완화</w:t>
      </w:r>
      <w:r>
        <w:t xml:space="preserve">를 위한 표본 가중치가 도입되었다. 초기에는 패스별 warping 변동</w:t>
      </w:r>
      <w:r>
        <w:t xml:space="preserve"> </w:t>
      </w:r>
      <w:r>
        <w:rPr>
          <w:b/>
          <w:bCs/>
        </w:rPr>
        <w:t xml:space="preserve">분산 규모</w:t>
      </w:r>
      <w:r>
        <w:t xml:space="preserve">에 따라 가중치를 부여하는 이분산 가중치 기법이 실험되었으나, 효과가 제한적이었다. 따라서</w:t>
      </w:r>
      <w:r>
        <w:t xml:space="preserve"> </w:t>
      </w:r>
      <w:r>
        <w:rPr>
          <w:rStyle w:val="VerbatimChar"/>
        </w:rPr>
        <w:t xml:space="preserve">scripts/189_test_no_op.py</w:t>
      </w:r>
      <w:r>
        <w:t xml:space="preserve">에서</w:t>
      </w:r>
      <w:r>
        <w:t xml:space="preserve"> </w:t>
      </w:r>
      <w:r>
        <w:rPr>
          <w:b/>
          <w:bCs/>
        </w:rPr>
        <w:t xml:space="preserve">Plate별 균형 가중</w:t>
      </w:r>
      <w:r>
        <w:t xml:space="preserve"> </w:t>
      </w:r>
      <w:r>
        <w:t xml:space="preserve">로직이 새로 추가되었다. 구현상 학습 데이터 내</w:t>
      </w:r>
      <w:r>
        <w:t xml:space="preserve"> </w:t>
      </w:r>
      <w:r>
        <w:rPr>
          <w:b/>
          <w:bCs/>
        </w:rPr>
        <w:t xml:space="preserve">각 Plate의 표본 수에 반비례</w:t>
      </w:r>
      <w:r>
        <w:t xml:space="preserve">하도록 가중치를 설정(</w:t>
      </w:r>
      <w:r>
        <w:rPr>
          <w:rStyle w:val="VerbatimChar"/>
        </w:rPr>
        <w:t xml:space="preserve">w = 1/표본수</w:t>
      </w:r>
      <w:r>
        <w:t xml:space="preserve">), 데이터가 많은 압연 판의 영향력을 줄이는 방식이다. 이 변경으로 모델 학습 시</w:t>
      </w:r>
      <w:r>
        <w:t xml:space="preserve"> </w:t>
      </w:r>
      <w:r>
        <w:rPr>
          <w:b/>
          <w:bCs/>
        </w:rPr>
        <w:t xml:space="preserve">모든 Plate를 고르게 고려</w:t>
      </w:r>
      <w:r>
        <w:t xml:space="preserve">하도록 유도하여, 특정 대용량 Plate에 치중하던 학습 편향을 완화하였다.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데이터 누수 점검:</w:t>
      </w:r>
      <w:r>
        <w:t xml:space="preserve"> </w:t>
      </w:r>
      <w:r>
        <w:t xml:space="preserve">본 Phase의 코드에 대해</w:t>
      </w:r>
      <w:r>
        <w:t xml:space="preserve"> </w:t>
      </w:r>
      <w:r>
        <w:rPr>
          <w:b/>
          <w:bCs/>
        </w:rPr>
        <w:t xml:space="preserve">6가지 유형의 데이터 누수 패턴</w:t>
      </w:r>
      <w:r>
        <w:t xml:space="preserve">(A~F)을 면밀히 검사한 결과,</w:t>
      </w:r>
      <w:r>
        <w:t xml:space="preserve"> </w:t>
      </w:r>
      <w:r>
        <w:rPr>
          <w:b/>
          <w:bCs/>
        </w:rPr>
        <w:t xml:space="preserve">특별한 누수 사례는 발견되지 않았다.</w:t>
      </w:r>
      <w:r>
        <w:t xml:space="preserve"> </w:t>
      </w:r>
      <w:r>
        <w:t xml:space="preserve">학습 파이프라인 상에서 타깃</w:t>
      </w:r>
      <w:r>
        <w:t xml:space="preserve"> </w:t>
      </w:r>
      <w:r>
        <w:rPr>
          <w:rStyle w:val="VerbatimChar"/>
        </w:rPr>
        <w:t xml:space="preserve">_target</w:t>
      </w:r>
      <w:r>
        <w:t xml:space="preserve"> </w:t>
      </w:r>
      <w:r>
        <w:t xml:space="preserve">컬럼은 철저히</w:t>
      </w:r>
      <w:r>
        <w:t xml:space="preserve"> </w:t>
      </w:r>
      <w:r>
        <w:rPr>
          <w:b/>
          <w:bCs/>
        </w:rPr>
        <w:t xml:space="preserve">피처 목록에서 제외</w:t>
      </w:r>
      <w:r>
        <w:t xml:space="preserve">되고 있으며,</w:t>
      </w:r>
      <w:r>
        <w:t xml:space="preserve"> </w:t>
      </w:r>
      <w:r>
        <w:rPr>
          <w:b/>
          <w:bCs/>
        </w:rPr>
        <w:t xml:space="preserve">그룹 기반 데이터 분할</w:t>
      </w:r>
      <w:r>
        <w:t xml:space="preserve">(Plate 단위의 GroupShuffleSplit)로 동일 압연 판의 기록이 훈련∙테스트에 중복되지 않도록 관리되었다. 또한 이전 Phase에서 문제가 되었던</w:t>
      </w:r>
      <w:r>
        <w:t xml:space="preserve"> </w:t>
      </w:r>
      <w:r>
        <w:rPr>
          <w:b/>
          <w:bCs/>
        </w:rPr>
        <w:t xml:space="preserve">미래 시점 정보 누출</w:t>
      </w:r>
      <w:r>
        <w:t xml:space="preserve">(예:</w:t>
      </w:r>
      <w:r>
        <w:t xml:space="preserve"> </w:t>
      </w:r>
      <w:r>
        <w:rPr>
          <w:rStyle w:val="VerbatimChar"/>
        </w:rPr>
        <w:t xml:space="preserve">shift(-1)</w:t>
      </w:r>
      <w:r>
        <w:t xml:space="preserve"> </w:t>
      </w:r>
      <w:r>
        <w:t xml:space="preserve">활용) 역시, 이번 Phase에서는 각 Plate 내부에서 순차적 타깃 생성에만 활용되며 모델 입력 피처로는 사용되지 않았다. 아울러</w:t>
      </w:r>
      <w:r>
        <w:t xml:space="preserve"> </w:t>
      </w:r>
      <w:r>
        <w:rPr>
          <w:b/>
          <w:bCs/>
        </w:rPr>
        <w:t xml:space="preserve">전역 통계치 사용에 따른 누수</w:t>
      </w:r>
      <w:r>
        <w:t xml:space="preserve"> </w:t>
      </w:r>
      <w:r>
        <w:t xml:space="preserve">가능성에 대비하여,</w:t>
      </w:r>
      <w:r>
        <w:t xml:space="preserve"> </w:t>
      </w:r>
      <w:r>
        <w:rPr>
          <w:rStyle w:val="VerbatimChar"/>
        </w:rPr>
        <w:t xml:space="preserve">USE_RM_TRAINONLY</w:t>
      </w:r>
      <w:r>
        <w:t xml:space="preserve"> </w:t>
      </w:r>
      <w:r>
        <w:t xml:space="preserve">등의 플래그가 코드에 포함되어 필요한 경우</w:t>
      </w:r>
      <w:r>
        <w:t xml:space="preserve"> </w:t>
      </w:r>
      <w:r>
        <w:rPr>
          <w:b/>
          <w:bCs/>
        </w:rPr>
        <w:t xml:space="preserve">테스트 세트 정보가 포함된 통계 변수를 배제</w:t>
      </w:r>
      <w:r>
        <w:t xml:space="preserve">할 수 있도록 설계되었다. 이러한 예방 조치들과 누수 스크리닝 절차(피처 상관 검증 등)가 Phase 9에서도 엄격히 적용되어, 모델 성능 향상이</w:t>
      </w:r>
      <w:r>
        <w:t xml:space="preserve"> </w:t>
      </w:r>
      <w:r>
        <w:rPr>
          <w:b/>
          <w:bCs/>
        </w:rPr>
        <w:t xml:space="preserve">누수에 기인하지 않았음</w:t>
      </w:r>
      <w:r>
        <w:t xml:space="preserve">을 확인하였다.</w:t>
      </w:r>
    </w:p>
    <w:p>
      <w:pPr>
        <w:pStyle w:val="BodyText"/>
      </w:pPr>
      <w:r>
        <w:rPr>
          <w:b/>
          <w:bCs/>
        </w:rPr>
        <w:t xml:space="preserve">3. 실험 결과 및 시사점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성능 향상 추이:</w:t>
      </w:r>
      <w:r>
        <w:t xml:space="preserve"> </w:t>
      </w:r>
      <w:r>
        <w:t xml:space="preserve">분포 보정 전에는 테스트 R² 값이</w:t>
      </w:r>
      <w:r>
        <w:t xml:space="preserve"> </w:t>
      </w:r>
      <w:r>
        <w:rPr>
          <w:b/>
          <w:bCs/>
        </w:rPr>
        <w:t xml:space="preserve">-0.1 내외</w:t>
      </w:r>
      <w:r>
        <w:t xml:space="preserve">로 음수를 기록하고, 특히 detrending을 끄면</w:t>
      </w:r>
      <w:r>
        <w:t xml:space="preserve"> </w:t>
      </w:r>
      <w:r>
        <w:rPr>
          <w:b/>
          <w:bCs/>
        </w:rPr>
        <w:t xml:space="preserve">-0.5 수준</w:t>
      </w:r>
      <w:r>
        <w:t xml:space="preserve">까지 급락하는 등 모델이 실제 예측력을 발휘하지 못했다. 그러나</w:t>
      </w:r>
      <w:r>
        <w:t xml:space="preserve"> </w:t>
      </w:r>
      <w:r>
        <w:rPr>
          <w:b/>
          <w:bCs/>
        </w:rPr>
        <w:t xml:space="preserve">Detrending 적용 후</w:t>
      </w:r>
      <w:r>
        <w:t xml:space="preserve"> </w:t>
      </w:r>
      <w:r>
        <w:t xml:space="preserve">테스트 성능이 비약적으로 향상되어, 초기 실험(예: 171번)에서</w:t>
      </w:r>
      <w:r>
        <w:t xml:space="preserve"> </w:t>
      </w:r>
      <w:r>
        <w:rPr>
          <w:b/>
          <w:bCs/>
        </w:rPr>
        <w:t xml:space="preserve">거의 0에 수렴</w:t>
      </w:r>
      <w:r>
        <w:t xml:space="preserve">하던 테스트 R²가 174번 실험 이후</w:t>
      </w:r>
      <w:r>
        <w:t xml:space="preserve"> </w:t>
      </w:r>
      <w:r>
        <w:rPr>
          <w:b/>
          <w:bCs/>
        </w:rPr>
        <w:t xml:space="preserve">+0.16 ~ +0.18 수준</w:t>
      </w:r>
      <w:r>
        <w:t xml:space="preserve">으로 반전되었다. 이는 평균 편차 제거로</w:t>
      </w:r>
      <w:r>
        <w:t xml:space="preserve"> </w:t>
      </w:r>
      <w:r>
        <w:rPr>
          <w:b/>
          <w:bCs/>
        </w:rPr>
        <w:t xml:space="preserve">예측 난이도</w:t>
      </w:r>
      <w:r>
        <w:t xml:space="preserve">가 완화되고 모델이 유의미한 신호를 학습하게 되었음을 보여준다. 이어서 Plate 균형 가중치를 도입한 결과 일시적으로 성능 저하(189번 실험: R²≈0.13)가 있었으나, 가중치 산정 기준을 조정한 후</w:t>
      </w:r>
      <w:r>
        <w:t xml:space="preserve"> </w:t>
      </w:r>
      <w:r>
        <w:rPr>
          <w:b/>
          <w:bCs/>
        </w:rPr>
        <w:t xml:space="preserve">0.1852</w:t>
      </w:r>
      <w:r>
        <w:t xml:space="preserve">(194번 실험)까지 성능이 재반등하였다. 최종적으로 Phase 9 말까지 평균 테스트 R²가</w:t>
      </w:r>
      <w:r>
        <w:t xml:space="preserve"> </w:t>
      </w:r>
      <w:r>
        <w:rPr>
          <w:b/>
          <w:bCs/>
        </w:rPr>
        <w:t xml:space="preserve">0.19± 수준</w:t>
      </w:r>
      <w:r>
        <w:t xml:space="preserve">으로 회복되었으며, 이는 Phase 4 이후 최저점이었던 -0.08 대비 크게 개선된 수치이다.</w:t>
      </w:r>
      <w:r>
        <w:br/>
      </w:r>
      <w:r>
        <w:t xml:space="preserve">-</w:t>
      </w:r>
      <w:r>
        <w:t xml:space="preserve"> </w:t>
      </w:r>
      <w:r>
        <w:rPr>
          <w:b/>
          <w:bCs/>
        </w:rPr>
        <w:t xml:space="preserve">시사점:</w:t>
      </w:r>
      <w:r>
        <w:t xml:space="preserve"> </w:t>
      </w:r>
      <w:r>
        <w:t xml:space="preserve">이번 Phase를 통해</w:t>
      </w:r>
      <w:r>
        <w:t xml:space="preserve"> </w:t>
      </w:r>
      <w:r>
        <w:rPr>
          <w:b/>
          <w:bCs/>
        </w:rPr>
        <w:t xml:space="preserve">데이터 분포 변화에 대한 모델 대응력</w:t>
      </w:r>
      <w:r>
        <w:t xml:space="preserve"> </w:t>
      </w:r>
      <w:r>
        <w:t xml:space="preserve">확보가 성능 유지에 필수적임이 입증되었다. 분포 차이를 제거하자 모델의 추정 능력이 본래 수준으로 복원되었고, 이는 이전의 저조한 성능이 모델 구조의 한계가 아니라</w:t>
      </w:r>
      <w:r>
        <w:t xml:space="preserve"> </w:t>
      </w:r>
      <w:r>
        <w:rPr>
          <w:b/>
          <w:bCs/>
        </w:rPr>
        <w:t xml:space="preserve">데이터 세트 편향</w:t>
      </w:r>
      <w:r>
        <w:t xml:space="preserve">에 기인한 것이었음을 시사한다. 아울러,</w:t>
      </w:r>
      <w:r>
        <w:t xml:space="preserve"> </w:t>
      </w:r>
      <w:r>
        <w:rPr>
          <w:b/>
          <w:bCs/>
        </w:rPr>
        <w:t xml:space="preserve">학습 데이터 구성의 불균형</w:t>
      </w:r>
      <w:r>
        <w:t xml:space="preserve">(특정 Plate 편중)을 보정함으로써 더욱 안정적인 예측 성능을 얻을 수 있었다. 정량적 감사 결과, Phase 9의 성능 향상은 데이터 누수 없이 얻어진</w:t>
      </w:r>
      <w:r>
        <w:t xml:space="preserve"> </w:t>
      </w:r>
      <w:r>
        <w:rPr>
          <w:b/>
          <w:bCs/>
        </w:rPr>
        <w:t xml:space="preserve">유효한 개선</w:t>
      </w:r>
      <w:r>
        <w:t xml:space="preserve">으로 확인되었다. 연구팀은 “이제 분포 격차는 상당 부분 해소되었다. 남은 과제는 미세한 최적화”라고 평가하였으며, 이는 후속 Phase에서의</w:t>
      </w:r>
      <w:r>
        <w:t xml:space="preserve"> </w:t>
      </w:r>
      <w:r>
        <w:rPr>
          <w:b/>
          <w:bCs/>
        </w:rPr>
        <w:t xml:space="preserve">세부 튜닝 및 고도화 작업</w:t>
      </w:r>
      <w:r>
        <w:t xml:space="preserve">의 방향성을 제시한다.</w:t>
      </w:r>
    </w:p>
    <w:bookmarkEnd w:id="21"/>
    <w:p>
      <w:r>
        <w:pict>
          <v:rect style="width:0;height:1.5pt" o:hralign="center" o:hrstd="t" o:hr="t"/>
        </w:pict>
      </w:r>
    </w:p>
    <w:bookmarkStart w:id="22" w:name="citations"/>
    <w:bookmarkEnd w:id="22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ko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pacing w:val="-10"/>
      <w:kern w:val="28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ko</dc:language>
  <cp:keywords/>
  <dcterms:created xsi:type="dcterms:W3CDTF">2025-11-22T02:45:58Z</dcterms:created>
  <dcterms:modified xsi:type="dcterms:W3CDTF">2025-11-22T02:45:58Z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