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8" w:name="content"/>
    <w:p>
      <w:pPr>
        <w:pStyle w:val="FirstParagraph"/>
      </w:pPr>
      <w:r>
        <w:rPr>
          <w:b/>
          <w:bCs/>
        </w:rPr>
        <w:t xml:space="preserve">Phase 7 : 교차모델 일반화 성능 개선을 위한 고급 전략 도입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이전 Phase 6까지 모델의 누수 차단과 기본 교차 예측 프레임워크 재구축을 완료한 결과,</w:t>
      </w:r>
      <w:r>
        <w:t xml:space="preserve"> </w:t>
      </w:r>
      <w:r>
        <w:rPr>
          <w:b/>
          <w:bCs/>
        </w:rPr>
        <w:t xml:space="preserve">Test R² 약 0.66</w:t>
      </w:r>
      <w:r>
        <w:t xml:space="preserve"> </w:t>
      </w:r>
      <w:r>
        <w:t xml:space="preserve">수준의 현실적인 성능 지표가 도출되었다. 이는 과적합이 해소되어 지표가 정상화된 것이나, 여전히 공정 변동성을 충분히 설명하지 못하는 수치였다. 특히</w:t>
      </w:r>
      <w:r>
        <w:t xml:space="preserve"> </w:t>
      </w:r>
      <w:r>
        <w:rPr>
          <w:b/>
          <w:bCs/>
        </w:rPr>
        <w:t xml:space="preserve">패스 진행에 따른 데이터 분포 변화</w:t>
      </w:r>
      <w:r>
        <w:t xml:space="preserve">가 문제로 지적되었다. 초기 패스와 후반 패스의 워핑 지수 분포가 통계적으로 크게 차이가 나며(Kruskal 검정 p-value가 10^(-74) 수준으로 유의함), 단일 모델로 모든 구간을 포괄할 경우 일반화 성능이 저하되는 것으로 분석되었다.</w:t>
      </w:r>
      <w:r>
        <w:t xml:space="preserve"> </w:t>
      </w:r>
      <w:r>
        <w:rPr>
          <w:b/>
          <w:bCs/>
        </w:rPr>
        <w:t xml:space="preserve">Phase 7</w:t>
      </w:r>
      <w:r>
        <w:t xml:space="preserve">에서는 이러한</w:t>
      </w:r>
      <w:r>
        <w:t xml:space="preserve"> </w:t>
      </w:r>
      <w:r>
        <w:rPr>
          <w:b/>
          <w:bCs/>
        </w:rPr>
        <w:t xml:space="preserve">분포 불일치(Distribution Shift)</w:t>
      </w:r>
      <w:r>
        <w:t xml:space="preserve">와</w:t>
      </w:r>
      <w:r>
        <w:t xml:space="preserve"> </w:t>
      </w:r>
      <w:r>
        <w:rPr>
          <w:b/>
          <w:bCs/>
        </w:rPr>
        <w:t xml:space="preserve">잔차 열화(Heteroskedastic Noise)</w:t>
      </w:r>
      <w:r>
        <w:t xml:space="preserve">를 개선하고자 다양한 고급 기법을 도입하였다. 연구팀은</w:t>
      </w:r>
      <w:r>
        <w:t xml:space="preserve"> </w:t>
      </w:r>
      <w:r>
        <w:rPr>
          <w:b/>
          <w:bCs/>
        </w:rPr>
        <w:t xml:space="preserve">로버스트 손실</w:t>
      </w:r>
      <w:r>
        <w:t xml:space="preserve">,</w:t>
      </w:r>
      <w:r>
        <w:t xml:space="preserve"> </w:t>
      </w:r>
      <w:r>
        <w:rPr>
          <w:b/>
          <w:bCs/>
        </w:rPr>
        <w:t xml:space="preserve">계층적 데이터 분할</w:t>
      </w:r>
      <w:r>
        <w:t xml:space="preserve">,</w:t>
      </w:r>
      <w:r>
        <w:t xml:space="preserve"> </w:t>
      </w:r>
      <w:r>
        <w:rPr>
          <w:b/>
          <w:bCs/>
        </w:rPr>
        <w:t xml:space="preserve">타깃 분포 변환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여러 전략적 알고리즘 개선책</w:t>
      </w:r>
      <w:r>
        <w:t xml:space="preserve">을 동시에 모색하였다. 구체적으로, (1) 이상치에 둔감한</w:t>
      </w:r>
      <w:r>
        <w:t xml:space="preserve"> </w:t>
      </w:r>
      <w:r>
        <w:rPr>
          <w:b/>
          <w:bCs/>
        </w:rPr>
        <w:t xml:space="preserve">Huber/절대오차 기반 손실</w:t>
      </w:r>
      <w:r>
        <w:t xml:space="preserve">로 모델의 극단값 민감도를 줄이고, (2)</w:t>
      </w:r>
      <w:r>
        <w:t xml:space="preserve"> </w:t>
      </w:r>
      <w:r>
        <w:rPr>
          <w:b/>
          <w:bCs/>
        </w:rPr>
        <w:t xml:space="preserve">쌍(pair) 단위 층화 분할</w:t>
      </w:r>
      <w:r>
        <w:t xml:space="preserve">로 학습/검증 분포를 정렬하며, (3)</w:t>
      </w:r>
      <w:r>
        <w:t xml:space="preserve"> </w:t>
      </w:r>
      <w:r>
        <w:rPr>
          <w:b/>
          <w:bCs/>
        </w:rPr>
        <w:t xml:space="preserve">타깃 값의 변화량(Δ)만을 예측</w:t>
      </w:r>
      <w:r>
        <w:t xml:space="preserve">하거나</w:t>
      </w:r>
      <w:r>
        <w:t xml:space="preserve"> </w:t>
      </w:r>
      <w:r>
        <w:rPr>
          <w:b/>
          <w:bCs/>
        </w:rPr>
        <w:t xml:space="preserve">동일 판내 정규화</w:t>
      </w:r>
      <w:r>
        <w:t xml:space="preserve">를 수행하여 각 판의 고유 편차를 제거하는 등 가설을 수립했다. Phase 7의 목표는 이러한 복합 전략이</w:t>
      </w:r>
      <w:r>
        <w:t xml:space="preserve"> </w:t>
      </w:r>
      <w:r>
        <w:rPr>
          <w:b/>
          <w:bCs/>
        </w:rPr>
        <w:t xml:space="preserve">누수 없이</w:t>
      </w:r>
      <w:r>
        <w:t xml:space="preserve"> </w:t>
      </w:r>
      <w:r>
        <w:t xml:space="preserve">적용되는지 면밀히 감사하고, 개별 기법들이</w:t>
      </w:r>
      <w:r>
        <w:t xml:space="preserve"> </w:t>
      </w:r>
      <w:r>
        <w:rPr>
          <w:b/>
          <w:bCs/>
        </w:rPr>
        <w:t xml:space="preserve">실질적인 성능 향상</w:t>
      </w:r>
      <w:r>
        <w:t xml:space="preserve">으로 이어지는지 정량적으로 평가하는 데 있었다.</w:t>
      </w:r>
    </w:p>
    <w:p>
      <w:pPr>
        <w:pStyle w:val="BodyText"/>
      </w:pPr>
      <w:r>
        <w:rPr>
          <w:b/>
          <w:bCs/>
        </w:rPr>
        <w:t xml:space="preserve">2. 상세 기술적 구현 및 감사 결과</w:t>
      </w:r>
    </w:p>
    <w:p>
      <w:pPr>
        <w:pStyle w:val="BodyText"/>
      </w:pPr>
      <w:r>
        <w:rPr>
          <w:b/>
          <w:bCs/>
        </w:rPr>
        <w:t xml:space="preserve">2.1. 코드 구조의 진화 및 신규 모듈 도입</w:t>
      </w:r>
      <w:r>
        <w:br/>
      </w:r>
      <w:r>
        <w:t xml:space="preserve">Phase 7부터는 실험 스크립트가</w:t>
      </w:r>
      <w:r>
        <w:t xml:space="preserve"> </w:t>
      </w:r>
      <w:r>
        <w:rPr>
          <w:b/>
          <w:bCs/>
        </w:rPr>
        <w:t xml:space="preserve">전략 플래그(alias) 중심</w:t>
      </w:r>
      <w:r>
        <w:t xml:space="preserve">으로 재편되었다.</w:t>
      </w:r>
      <w:r>
        <w:t xml:space="preserve"> </w:t>
      </w:r>
      <w:r>
        <w:rPr>
          <w:rStyle w:val="VerbatimChar"/>
        </w:rPr>
        <w:t xml:space="preserve">scripts/013_003_r2_uplift_suite.py</w:t>
      </w:r>
      <w:r>
        <w:t xml:space="preserve">에서는</w:t>
      </w:r>
      <w:r>
        <w:t xml:space="preserve"> </w:t>
      </w:r>
      <w:r>
        <w:rPr>
          <w:rStyle w:val="VerbatimChar"/>
        </w:rPr>
        <w:t xml:space="preserve">ALIAS2FLAGS</w:t>
      </w:r>
      <w:r>
        <w:t xml:space="preserve"> </w:t>
      </w:r>
      <w:r>
        <w:t xml:space="preserve">매핑을 통해 각 축약어에 대응되는 내부 플래그를 정의하였다. 예를 들어</w:t>
      </w:r>
      <w:r>
        <w:t xml:space="preserve"> </w:t>
      </w:r>
      <w:r>
        <w:rPr>
          <w:rStyle w:val="VerbatimChar"/>
          <w:b/>
          <w:bCs/>
        </w:rPr>
        <w:t xml:space="preserve">S0</w:t>
      </w:r>
      <w:r>
        <w:t xml:space="preserve">는 기본 설정,</w:t>
      </w:r>
      <w:r>
        <w:t xml:space="preserve"> </w:t>
      </w:r>
      <w:r>
        <w:rPr>
          <w:rStyle w:val="VerbatimChar"/>
          <w:b/>
          <w:bCs/>
        </w:rPr>
        <w:t xml:space="preserve">R1</w:t>
      </w:r>
      <w:r>
        <w:t xml:space="preserve">은</w:t>
      </w:r>
      <w:r>
        <w:t xml:space="preserve"> </w:t>
      </w:r>
      <w:r>
        <w:rPr>
          <w:rStyle w:val="VerbatimChar"/>
        </w:rPr>
        <w:t xml:space="preserve">["ROBUST_LOSS"]</w:t>
      </w:r>
      <w:r>
        <w:t xml:space="preserve">를 활성화하며,</w:t>
      </w:r>
      <w:r>
        <w:t xml:space="preserve"> </w:t>
      </w:r>
      <w:r>
        <w:rPr>
          <w:rStyle w:val="VerbatimChar"/>
          <w:b/>
          <w:bCs/>
        </w:rPr>
        <w:t xml:space="preserve">TE2</w:t>
      </w:r>
      <w:r>
        <w:t xml:space="preserve">는</w:t>
      </w:r>
      <w:r>
        <w:t xml:space="preserve"> </w:t>
      </w:r>
      <w:r>
        <w:rPr>
          <w:rStyle w:val="VerbatimChar"/>
        </w:rPr>
        <w:t xml:space="preserve">["PAIR_TE"]</w:t>
      </w:r>
      <w:r>
        <w:t xml:space="preserve"> </w:t>
      </w:r>
      <w:r>
        <w:t xml:space="preserve">플래그를 켬으로써</w:t>
      </w:r>
      <w:r>
        <w:t xml:space="preserve"> </w:t>
      </w:r>
      <w:r>
        <w:rPr>
          <w:b/>
          <w:bCs/>
        </w:rPr>
        <w:t xml:space="preserve">타깃 인코딩</w:t>
      </w:r>
      <w:r>
        <w:t xml:space="preserve">을 적용하도록 설계되었다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이를 통해 사용자 지정 조합(e.g.</w:t>
      </w:r>
      <w:r>
        <w:t xml:space="preserve"> </w:t>
      </w:r>
      <w:r>
        <w:rPr>
          <w:rStyle w:val="VerbatimChar"/>
        </w:rPr>
        <w:t xml:space="preserve">S0+R1+W2+BAG</w:t>
      </w:r>
      <w:r>
        <w:t xml:space="preserve">)에 따라 손쉽게 복수의 전략을 중첩 실행할 수 있는 모듈형 구조가 구현되었다. 또한 Phase 6까지 개별적으로 설정되던 알고리즘 유형을 통합하여,</w:t>
      </w:r>
      <w:r>
        <w:t xml:space="preserve"> </w:t>
      </w:r>
      <w:r>
        <w:rPr>
          <w:b/>
          <w:bCs/>
        </w:rPr>
        <w:t xml:space="preserve">E2X와 X2E 모두 XGBoost를 채택</w:t>
      </w:r>
      <w:r>
        <w:t xml:space="preserve">하는 옵션이 도입되었다. 실제로</w:t>
      </w:r>
      <w:r>
        <w:t xml:space="preserve"> </w:t>
      </w:r>
      <w:r>
        <w:rPr>
          <w:rStyle w:val="VerbatimChar"/>
        </w:rPr>
        <w:t xml:space="preserve">r2_grid_11</w:t>
      </w:r>
      <w:r>
        <w:t xml:space="preserve"> </w:t>
      </w:r>
      <w:r>
        <w:t xml:space="preserve">실험에서는 E2X와 X2E 모두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로 학습시켜, 이전까지 X2E에</w:t>
      </w:r>
      <w:r>
        <w:t xml:space="preserve"> </w:t>
      </w:r>
      <w:r>
        <w:rPr>
          <w:rStyle w:val="VerbatimChar"/>
        </w:rPr>
        <w:t xml:space="preserve">RandomForest</w:t>
      </w:r>
      <w:r>
        <w:t xml:space="preserve">를 사용하면서 발생했던 성능 병목을 해소하였다</w:t>
      </w:r>
      <w:hyperlink r:id="rId23">
        <w:r>
          <w:rPr>
            <w:rStyle w:val="Hyperlink"/>
          </w:rPr>
          <w:t xml:space="preserve">[3]</w:t>
        </w:r>
      </w:hyperlink>
      <w:r>
        <w:t xml:space="preserve">. 이처럼 코드 구조를 전략 플래그와 고정 알고리즘 체계로 재정비함으로써, Phase 7에서는 다양한 기법을 일관된 인터페이스 하에 실험·검증할 수 있었다.</w:t>
      </w:r>
    </w:p>
    <w:p>
      <w:pPr>
        <w:pStyle w:val="BodyText"/>
      </w:pPr>
      <w:r>
        <w:rPr>
          <w:b/>
          <w:bCs/>
        </w:rPr>
        <w:t xml:space="preserve">2.2. 데이터 누수 방지 로직 감사</w:t>
      </w:r>
      <w:r>
        <w:br/>
      </w:r>
      <w:r>
        <w:t xml:space="preserve">새로운 전략을 도입함에 따라, 각 기법별로</w:t>
      </w:r>
      <w:r>
        <w:t xml:space="preserve"> </w:t>
      </w:r>
      <w:r>
        <w:rPr>
          <w:b/>
          <w:bCs/>
        </w:rPr>
        <w:t xml:space="preserve">잠재적 누수 경로</w:t>
      </w:r>
      <w:r>
        <w:t xml:space="preserve">가 없는지 철저히 검사하였다. 우선</w:t>
      </w:r>
      <w:r>
        <w:t xml:space="preserve"> </w:t>
      </w:r>
      <w:r>
        <w:rPr>
          <w:b/>
          <w:bCs/>
        </w:rPr>
        <w:t xml:space="preserve">타깃 변화량 회귀(T2)</w:t>
      </w:r>
      <w:r>
        <w:t xml:space="preserve">의 구현을 살펴보면,</w:t>
      </w:r>
      <w:r>
        <w:t xml:space="preserve"> </w:t>
      </w:r>
      <w:r>
        <w:rPr>
          <w:rStyle w:val="VerbatimChar"/>
        </w:rPr>
        <w:t xml:space="preserve">DELTA_TARGET</w:t>
      </w:r>
      <w:r>
        <w:t xml:space="preserve"> </w:t>
      </w:r>
      <w:r>
        <w:t xml:space="preserve">플래그 활성 시 모델 입력</w:t>
      </w:r>
      <w:r>
        <w:t xml:space="preserve"> </w:t>
      </w:r>
      <w:r>
        <w:rPr>
          <w:i/>
          <w:iCs/>
        </w:rPr>
        <w:t xml:space="preserve">X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_target</w:t>
      </w:r>
      <w:r>
        <w:t xml:space="preserve"> </w:t>
      </w:r>
      <w:r>
        <w:t xml:space="preserve">컬럼을 제거하는 대신</w:t>
      </w:r>
      <w:r>
        <w:t xml:space="preserve"> </w:t>
      </w:r>
      <w:r>
        <w:rPr>
          <w:b/>
          <w:bCs/>
        </w:rPr>
        <w:t xml:space="preserve">타깃 변수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</w:t>
      </w:r>
      <w:r>
        <w:rPr>
          <w:b/>
          <w:bCs/>
        </w:rPr>
        <w:t xml:space="preserve">를 $y_{t+1}-y_{t}$ 형태로 변환</w:t>
      </w:r>
      <w:r>
        <w:t xml:space="preserve">하도록 하였다. 이 때 간과하기 쉬운 누수 위험은 “현재 패스의 실제 값($y_t$)”을 참조하는 부분이다. 감사 결과 초기 구현에서는 $y_t$ 값을 동일 판의 후속 패스 예측에 사용할 때</w:t>
      </w:r>
      <w:r>
        <w:t xml:space="preserve"> </w:t>
      </w:r>
      <w:r>
        <w:rPr>
          <w:b/>
          <w:bCs/>
        </w:rPr>
        <w:t xml:space="preserve">train/test 구분 없이 전체 평균으로 정규화</w:t>
      </w:r>
      <w:r>
        <w:t xml:space="preserve">하여, 미래 정보가 일부 혼입될 가능성이 있었다. 이를 방지하기 위해 Phase 7 코드에서는</w:t>
      </w:r>
      <w:r>
        <w:t xml:space="preserve"> </w:t>
      </w:r>
      <w:r>
        <w:rPr>
          <w:b/>
          <w:bCs/>
        </w:rPr>
        <w:t xml:space="preserve">훈련 세트 기준의 평균값만 사용하거나, 판별자(Plate)별</w:t>
      </w:r>
      <w:r>
        <w:t xml:space="preserve"> </w:t>
      </w:r>
      <w:r>
        <w:t xml:space="preserve">Expanding Window</w:t>
      </w:r>
      <w:r>
        <w:t xml:space="preserve"> </w:t>
      </w:r>
      <w:r>
        <w:rPr>
          <w:b/>
          <w:bCs/>
        </w:rPr>
        <w:t xml:space="preserve">평균을 적용</w:t>
      </w:r>
      <w:r>
        <w:t xml:space="preserve">하여 미래 데이터의 정보 유입을 원천 차단하였다. 예컨대 Plate별 누적 평균을 계산하는 과정은 각 판의 첫 패스부터 현재 패스까지만 산정되며, 다음 패스에 대한 계산에는 포함하지 않는 방식으로 구현되었다. 비슷하게,</w:t>
      </w:r>
      <w:r>
        <w:t xml:space="preserve"> </w:t>
      </w:r>
      <w:r>
        <w:rPr>
          <w:b/>
          <w:bCs/>
        </w:rPr>
        <w:t xml:space="preserve">Plate 정규화(PN1)</w:t>
      </w:r>
      <w:r>
        <w:t xml:space="preserve"> </w:t>
      </w:r>
      <w:r>
        <w:t xml:space="preserve">기법도 초기에는 각 판의 전체 패스에 대한 전역 통계를 사용하던 것을,</w:t>
      </w:r>
      <w:r>
        <w:t xml:space="preserve"> </w:t>
      </w:r>
      <w:r>
        <w:rPr>
          <w:b/>
          <w:bCs/>
        </w:rPr>
        <w:t xml:space="preserve">훈련 시점 기준 통계만 활용</w:t>
      </w:r>
      <w:r>
        <w:t xml:space="preserve">하도록 수정하였다. 이러한 조치는</w:t>
      </w:r>
      <w:r>
        <w:t xml:space="preserve"> </w:t>
      </w:r>
      <w:r>
        <w:rPr>
          <w:rStyle w:val="VerbatimChar"/>
        </w:rPr>
        <w:t xml:space="preserve">_ensure_numeric_X</w:t>
      </w:r>
      <w:r>
        <w:t xml:space="preserve"> </w:t>
      </w:r>
      <w:r>
        <w:t xml:space="preserve">등 전처리 함수 단계에서</w:t>
      </w:r>
      <w:r>
        <w:t xml:space="preserve"> </w:t>
      </w:r>
      <w:r>
        <w:rPr>
          <w:b/>
          <w:bCs/>
        </w:rPr>
        <w:t xml:space="preserve">미래 정보 활용을 배제한 통계치 산출</w:t>
      </w:r>
      <w:r>
        <w:t xml:space="preserve">로 확인되었다.</w:t>
      </w:r>
    </w:p>
    <w:p>
      <w:pPr>
        <w:pStyle w:val="BodyText"/>
      </w:pPr>
      <w:r>
        <w:t xml:space="preserve">한편,</w:t>
      </w:r>
      <w:r>
        <w:t xml:space="preserve"> </w:t>
      </w:r>
      <w:r>
        <w:rPr>
          <w:b/>
          <w:bCs/>
        </w:rPr>
        <w:t xml:space="preserve">라그 피처 추가(L1)</w:t>
      </w:r>
      <w:r>
        <w:t xml:space="preserve">와 관련해서도 중요한 누수 수정이 이루어졌다. L1 전략은</w:t>
      </w:r>
      <w:r>
        <w:t xml:space="preserve"> </w:t>
      </w:r>
      <w:r>
        <w:rPr>
          <w:b/>
          <w:bCs/>
        </w:rPr>
        <w:t xml:space="preserve">이전 패스의 출력값을 다음 패스 입력 피처로 활용</w:t>
      </w:r>
      <w:r>
        <w:t xml:space="preserve">하여 시계열 상관성을 높이는 아이디어였으나, 초기에 부주의하게 구현된 경우</w:t>
      </w:r>
      <w:r>
        <w:t xml:space="preserve"> </w:t>
      </w:r>
      <w:r>
        <w:rPr>
          <w:b/>
          <w:bCs/>
        </w:rPr>
        <w:t xml:space="preserve">동일한 판 내에서 미래 타깃을 미리 참조하는 누수</w:t>
      </w:r>
      <w:r>
        <w:t xml:space="preserve">가 발생할 소지가 있었다. 실제 감사에서 14번 실험(</w:t>
      </w:r>
      <w:r>
        <w:rPr>
          <w:rStyle w:val="VerbatimChar"/>
        </w:rPr>
        <w:t xml:space="preserve">r2_leak_audit</w:t>
      </w:r>
      <w:r>
        <w:t xml:space="preserve">) 결과, 라그 피처를 포함했을 때 Test R²가 0.906 → 0.666 수준으로 급락하고, 심지어 타깃을 무작위 치환한 실험에서도 0.9216이라는 비정상적 수치가 관찰되었다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이는 L1 도입으로 모델이</w:t>
      </w:r>
      <w:r>
        <w:t xml:space="preserve"> </w:t>
      </w:r>
      <w:r>
        <w:rPr>
          <w:b/>
          <w:bCs/>
        </w:rPr>
        <w:t xml:space="preserve">실제 정답값을 암시적으로 학습</w:t>
      </w:r>
      <w:r>
        <w:t xml:space="preserve">했음을 시사하는 명백한 누수 징후였다. 원인은 라그 계산 시 잘못된 시점 참조로 동일 판의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값이 피처에 섞여들었기 때문으로 파악되었다. Phase 7 최종 코드에서는 이 부분을 개선하여, 이전 패스의</w:t>
      </w:r>
      <w:r>
        <w:t xml:space="preserve"> </w:t>
      </w:r>
      <w:r>
        <w:rPr>
          <w:b/>
          <w:bCs/>
        </w:rPr>
        <w:t xml:space="preserve">예측값(OOT, Out-of-fold prediction)</w:t>
      </w:r>
      <w:r>
        <w:t xml:space="preserve">만을 연결 피처로 사용함으로써 누수를 차단하였다. 즉,</w:t>
      </w:r>
      <w:r>
        <w:t xml:space="preserve"> </w:t>
      </w:r>
      <w:r>
        <w:rPr>
          <w:rStyle w:val="VerbatimChar"/>
        </w:rPr>
        <w:t xml:space="preserve">_target</w:t>
      </w:r>
      <w:r>
        <w:t xml:space="preserve"> </w:t>
      </w:r>
      <w:r>
        <w:t xml:space="preserve">원본 대신 교차 검증을 통해 얻은 직전 단계 예측치만 후속 입력에 활용하도록 변경되어, L1 전략 하에서도</w:t>
      </w:r>
      <w:r>
        <w:t xml:space="preserve"> </w:t>
      </w:r>
      <w:r>
        <w:rPr>
          <w:b/>
          <w:bCs/>
        </w:rPr>
        <w:t xml:space="preserve">permuted R²가 0에 수렴</w:t>
      </w:r>
      <w:r>
        <w:t xml:space="preserve">하는 것을 확인하였다</w:t>
      </w:r>
      <w:hyperlink r:id="rId25">
        <w:r>
          <w:rPr>
            <w:rStyle w:val="Hyperlink"/>
          </w:rPr>
          <w:t xml:space="preserve">[5]</w:t>
        </w:r>
      </w:hyperlink>
      <w:r>
        <w:t xml:space="preserve">. 정리하면, Phase 7의 모든 신규 전략에 대해 사전/사후 퍼뮤테이션 테스트와 로그 검토를 실시한 결과,</w:t>
      </w:r>
      <w:r>
        <w:t xml:space="preserve"> </w:t>
      </w:r>
      <w:r>
        <w:rPr>
          <w:b/>
          <w:bCs/>
        </w:rPr>
        <w:t xml:space="preserve">누수 징후는 전부 소거되었다.</w:t>
      </w:r>
    </w:p>
    <w:p>
      <w:pPr>
        <w:pStyle w:val="BodyText"/>
      </w:pPr>
      <w:r>
        <w:rPr>
          <w:b/>
          <w:bCs/>
        </w:rPr>
        <w:t xml:space="preserve">2.3. 실험 설정 및 주요 전략 로직</w:t>
      </w:r>
      <w:r>
        <w:br/>
      </w:r>
      <w:r>
        <w:t xml:space="preserve">Phase 7에서 도입된 각 전략의 수학적 의의와 구현을 살펴보면 다음과 같다.</w:t>
      </w:r>
      <w:r>
        <w:t xml:space="preserve"> </w:t>
      </w:r>
      <w:r>
        <w:rPr>
          <w:b/>
          <w:bCs/>
        </w:rPr>
        <w:t xml:space="preserve">Robust Loss (R1)</w:t>
      </w:r>
      <w:r>
        <w:t xml:space="preserve">의 경우, XGBoost 모델을 절대오차 기반 목적함수(</w:t>
      </w:r>
      <w:r>
        <w:rPr>
          <w:rStyle w:val="VerbatimChar"/>
        </w:rPr>
        <w:t xml:space="preserve">reg:absoluteerror</w:t>
      </w:r>
      <w:r>
        <w:t xml:space="preserve">)로 변경하여 이상치에 대한 민감도를 낮추었다. 이는 학습 시</w:t>
      </w:r>
      <w:r>
        <w:t xml:space="preserve"> </w:t>
      </w:r>
      <w:r>
        <w:rPr>
          <w:b/>
          <w:bCs/>
        </w:rPr>
        <w:t xml:space="preserve">잔차의 L2 제곱 대신 L1 절대값</w:t>
      </w:r>
      <w:r>
        <w:t xml:space="preserve">을 최소화함으로써, 극단적인 오차값이 전체 모델 파라미터 업데이트에 미치는 영향을 완화한다.</w:t>
      </w:r>
      <w:r>
        <w:t xml:space="preserve"> </w:t>
      </w:r>
      <w:r>
        <w:rPr>
          <w:b/>
          <w:bCs/>
        </w:rPr>
        <w:t xml:space="preserve">Stratified Split (S1)</w:t>
      </w:r>
      <w:r>
        <w:t xml:space="preserve">은 GroupShuffleSplit 대신</w:t>
      </w:r>
      <w:r>
        <w:t xml:space="preserve"> </w:t>
      </w:r>
      <w:r>
        <w:rPr>
          <w:b/>
          <w:bCs/>
        </w:rPr>
        <w:t xml:space="preserve">커스텀 그룹 층화 알고리즘</w:t>
      </w:r>
      <w:r>
        <w:t xml:space="preserve">을 적용한 것으로, 각 fold의</w:t>
      </w:r>
      <w:r>
        <w:t xml:space="preserve"> </w:t>
      </w:r>
      <w:r>
        <w:rPr>
          <w:b/>
          <w:bCs/>
        </w:rPr>
        <w:t xml:space="preserve">쌍(pair) 특성 분포</w:t>
      </w:r>
      <w:r>
        <w:t xml:space="preserve">가 최대한 유사하도록 분할한다</w:t>
      </w:r>
      <w:hyperlink r:id="rId22">
        <w:r>
          <w:rPr>
            <w:rStyle w:val="Hyperlink"/>
          </w:rPr>
          <w:t xml:space="preserve">[2]</w:t>
        </w:r>
      </w:hyperlink>
      <w:r>
        <w:t xml:space="preserve">. 물리적으로 “특정 Pass 전후의 Δ-분포”가 train/test에 고르게 섞이도록 하여, 모델이 편향되지 않은 학습을 하도록 유도한 셈이다.</w:t>
      </w:r>
      <w:r>
        <w:t xml:space="preserve"> </w:t>
      </w:r>
      <w:r>
        <w:rPr>
          <w:b/>
          <w:bCs/>
        </w:rPr>
        <w:t xml:space="preserve">Pair Target Encoding (TE2)</w:t>
      </w:r>
      <w:r>
        <w:t xml:space="preserve"> </w:t>
      </w:r>
      <w:r>
        <w:t xml:space="preserve">전략은 인접 패스 간의 상호작용 신호를 강화하기 위한 것으로, 예를 들어 “이전 패스에서 워핑 지수가 크게 증가한 빈도” 등을 하나의 피처로 생성하는 기법이다. 구현상으로는</w:t>
      </w:r>
      <w:r>
        <w:t xml:space="preserve"> </w:t>
      </w:r>
      <w:r>
        <w:rPr>
          <w:b/>
          <w:bCs/>
        </w:rPr>
        <w:t xml:space="preserve">쌍 ID를 기준으로 OOF 평균 타깃</w:t>
      </w:r>
      <w:r>
        <w:t xml:space="preserve">을 계산하고,</w:t>
      </w:r>
      <w:r>
        <w:t xml:space="preserve"> </w:t>
      </w:r>
      <w:r>
        <w:rPr>
          <w:b/>
          <w:bCs/>
        </w:rPr>
        <w:t xml:space="preserve">Ebstein–Baron shrinkage</w:t>
      </w:r>
      <w:r>
        <w:t xml:space="preserve">를 통해 신뢰구간이 낮은(샘플 적은) 쌍에 대한 값을 보정한 후 새로운 피처로 추가하였다. 이때 OOF 방식을 활용함으로써 개별 샘플이 자기 자신의 타깃 정보를 피처로 갖는 누수를 방지하였다.</w:t>
      </w:r>
      <w:r>
        <w:t xml:space="preserve"> </w:t>
      </w:r>
      <w:r>
        <w:rPr>
          <w:b/>
          <w:bCs/>
        </w:rPr>
        <w:t xml:space="preserve">Heteroscedastic Weighting (W2)</w:t>
      </w:r>
      <w:r>
        <w:t xml:space="preserve">는</w:t>
      </w:r>
      <w:r>
        <w:t xml:space="preserve"> </w:t>
      </w:r>
      <w:r>
        <w:rPr>
          <w:b/>
          <w:bCs/>
        </w:rPr>
        <w:t xml:space="preserve">쌍별 잔차 분산에 비례한 가중치</w:t>
      </w:r>
      <w:r>
        <w:t xml:space="preserve">를 부여하여 가변성이 큰 구간은 적게, 안정적인 구간은 크게 학습하도록 하는 기법이다. 구체적으로 각 쌍의 Δ-값 분포로부터</w:t>
      </w:r>
      <w:r>
        <w:t xml:space="preserve"> </w:t>
      </w:r>
      <w:r>
        <w:rPr>
          <w:b/>
          <w:bCs/>
        </w:rPr>
        <w:t xml:space="preserve">OOF 추정된 분산</w:t>
      </w:r>
      <w:r>
        <w:t xml:space="preserve">을 구하고, 그 역수에 해당하는 가중치를 loss에 곱함으로써 전체 손실 함수가</w:t>
      </w:r>
      <w:r>
        <w:t xml:space="preserve"> </w:t>
      </w:r>
      <w:r>
        <w:rPr>
          <w:b/>
          <w:bCs/>
        </w:rPr>
        <w:t xml:space="preserve">가변성(variance) 정규화</w:t>
      </w:r>
      <w:r>
        <w:t xml:space="preserve">되도록 했다.</w:t>
      </w:r>
      <w:r>
        <w:t xml:space="preserve"> </w:t>
      </w:r>
      <w:r>
        <w:rPr>
          <w:b/>
          <w:bCs/>
        </w:rPr>
        <w:t xml:space="preserve">Δ-Target 회귀 (T2)</w:t>
      </w:r>
      <w:r>
        <w:t xml:space="preserve">는 앞서 설명한 대로 $y_{t+1} - y_t$를 예측하는 접근인데, 타깃 스케일을 축소하여 학습 안정성을 높이려는 시도였다. 그러나 코드 감사 결과, 이 방법은 잔차 누적 및 재조합 오류로 인해 오히려 성능 악화를 초래하여 Phase 7에서는 실패 사례로 기록되었다 (자세한 수치는 3절 참조).</w:t>
      </w:r>
      <w:r>
        <w:t xml:space="preserve"> </w:t>
      </w:r>
      <w:r>
        <w:rPr>
          <w:b/>
          <w:bCs/>
        </w:rPr>
        <w:t xml:space="preserve">Monotonic Constraint (M2)</w:t>
      </w:r>
      <w:r>
        <w:t xml:space="preserve">는 모델이 물리적 인과관계를 위배하는 예측을 하지 않도록 하는 안전장치이다. 예컨대 현재 패스의 워핑 지수(</w:t>
      </w:r>
      <w:r>
        <w:rPr>
          <w:rStyle w:val="VerbatimChar"/>
        </w:rPr>
        <w:t xml:space="preserve">CUR_WARP</w:t>
      </w:r>
      <w:r>
        <w:t xml:space="preserve">)가 높다면 다음 패스에서도 높을 가능성이 크다는 도메인 지식을 반영하여, XGBoost 파라미터</w:t>
      </w:r>
      <w:r>
        <w:t xml:space="preserve"> </w:t>
      </w:r>
      <w:r>
        <w:rPr>
          <w:rStyle w:val="VerbatimChar"/>
        </w:rPr>
        <w:t xml:space="preserve">monotone_constraints=(+1)</w:t>
      </w:r>
      <w:r>
        <w:t xml:space="preserve">를 해당 피처에 부여했다</w:t>
      </w:r>
      <w:hyperlink r:id="rId26">
        <w:r>
          <w:rPr>
            <w:rStyle w:val="Hyperlink"/>
          </w:rPr>
          <w:t xml:space="preserve">[6]</w:t>
        </w:r>
      </w:hyperlink>
      <w:r>
        <w:t xml:space="preserve">. 이를 통해</w:t>
      </w:r>
      <w:r>
        <w:t xml:space="preserve"> </w:t>
      </w:r>
      <w:r>
        <w:rPr>
          <w:rStyle w:val="VerbatimChar"/>
        </w:rPr>
        <w:t xml:space="preserve">CUR_WARP</w:t>
      </w:r>
      <w:r>
        <w:t xml:space="preserve">가 증가할수록 예측 타깃이 비감소(non-decreasing)하도록 모델을 제한한 것이다.</w:t>
      </w:r>
      <w:r>
        <w:t xml:space="preserve"> </w:t>
      </w:r>
      <w:r>
        <w:rPr>
          <w:b/>
          <w:bCs/>
        </w:rPr>
        <w:t xml:space="preserve">Phase Segmentation (SEG)</w:t>
      </w:r>
      <w:r>
        <w:t xml:space="preserve">은</w:t>
      </w:r>
      <w:r>
        <w:t xml:space="preserve"> </w:t>
      </w:r>
      <w:r>
        <w:rPr>
          <w:b/>
          <w:bCs/>
        </w:rPr>
        <w:t xml:space="preserve">혼합 전문가(Mixture-of-Experts)</w:t>
      </w:r>
      <w:r>
        <w:t xml:space="preserve"> </w:t>
      </w:r>
      <w:r>
        <w:t xml:space="preserve">접근으로, 전체 패스를</w:t>
      </w:r>
      <w:r>
        <w:t xml:space="preserve"> </w:t>
      </w:r>
      <w:r>
        <w:rPr>
          <w:b/>
          <w:bCs/>
        </w:rPr>
        <w:t xml:space="preserve">초반/중반/후반</w:t>
      </w:r>
      <w:r>
        <w:t xml:space="preserve">의 3구간으로 나누어 각각 별도 모델을 학습시켰다. 코드 구현은</w:t>
      </w:r>
      <w:r>
        <w:t xml:space="preserve"> </w:t>
      </w:r>
      <w:r>
        <w:rPr>
          <w:rStyle w:val="VerbatimChar"/>
        </w:rPr>
        <w:t xml:space="preserve">MOE_PHASE</w:t>
      </w:r>
      <w:r>
        <w:t xml:space="preserve"> </w:t>
      </w:r>
      <w:r>
        <w:t xml:space="preserve">플래그를 통해 활성화되며, 내부적으로 PASS 번호에 따라 분기하여 XGBoost 기본모델을 3개 훈련한 후, 예측 단계에서 해당 판의 진행 구간에 맞는 전문 모델의 출력을 사용하도록 구성되었다. 다만 후반부 극단 상황을 대비해</w:t>
      </w:r>
      <w:r>
        <w:t xml:space="preserve"> </w:t>
      </w:r>
      <w:r>
        <w:rPr>
          <w:b/>
          <w:bCs/>
        </w:rPr>
        <w:t xml:space="preserve">글로벌 백업 모델</w:t>
      </w:r>
      <w:r>
        <w:t xml:space="preserve">도 병렬 학습하며, 예측 시에는 우선 전문 모델 예측치를 사용하되 만약 입력 범위가 훈련 분포를 넘어설 경우 백업 모델의 보정값을 섞는 방식으로 구현되었다.</w:t>
      </w:r>
      <w:r>
        <w:t xml:space="preserve"> </w:t>
      </w:r>
      <w:r>
        <w:rPr>
          <w:b/>
          <w:bCs/>
        </w:rPr>
        <w:t xml:space="preserve">Importance Weighting (IW)</w:t>
      </w:r>
      <w:r>
        <w:t xml:space="preserve"> </w:t>
      </w:r>
      <w:r>
        <w:t xml:space="preserve">기법은</w:t>
      </w:r>
      <w:r>
        <w:t xml:space="preserve"> </w:t>
      </w:r>
      <w:r>
        <w:rPr>
          <w:b/>
          <w:bCs/>
        </w:rPr>
        <w:t xml:space="preserve">Train-Test 분포 차이를 보정</w:t>
      </w:r>
      <w:r>
        <w:t xml:space="preserve">하기 위한 것으로, train과 test 구분을 목표변수로 하는</w:t>
      </w:r>
      <w:r>
        <w:t xml:space="preserve"> </w:t>
      </w:r>
      <w:r>
        <w:rPr>
          <w:b/>
          <w:bCs/>
        </w:rPr>
        <w:t xml:space="preserve">로그istic 회귀</w:t>
      </w:r>
      <w:r>
        <w:t xml:space="preserve">를 통해 각 샘플의</w:t>
      </w:r>
      <w:r>
        <w:t xml:space="preserve"> </w:t>
      </w:r>
      <w:r>
        <w:rPr>
          <w:b/>
          <w:bCs/>
        </w:rPr>
        <w:t xml:space="preserve">분포 밀도비(weights)</w:t>
      </w:r>
      <w:r>
        <w:t xml:space="preserve">를 산출하였다. 이렇게 얻은 중요도 가중치는 모델 학습 시 샘플별 가중치로 적용되어, 테스트 세트와 유사한 분포를 갖도록 모델이 편향을 조정하게 된다. 마지막으로</w:t>
      </w:r>
      <w:r>
        <w:t xml:space="preserve"> </w:t>
      </w:r>
      <w:r>
        <w:rPr>
          <w:b/>
          <w:bCs/>
        </w:rPr>
        <w:t xml:space="preserve">배깅 앙상블 (BAG)</w:t>
      </w:r>
      <w:r>
        <w:t xml:space="preserve">은 동일 모델을 서로 다른 시드로</w:t>
      </w:r>
      <w:r>
        <w:t xml:space="preserve"> </w:t>
      </w:r>
      <w:r>
        <w:rPr>
          <w:b/>
          <w:bCs/>
        </w:rPr>
        <w:t xml:space="preserve">K=5회 학습</w:t>
      </w:r>
      <w:r>
        <w:t xml:space="preserve">한 후 예측값을 평균내어 분산을 줄이는 기법으로 구현되었다.</w:t>
      </w:r>
      <w:r>
        <w:t xml:space="preserve"> </w:t>
      </w:r>
      <w:r>
        <w:rPr>
          <w:rStyle w:val="VerbatimChar"/>
        </w:rPr>
        <w:t xml:space="preserve">BAGGING</w:t>
      </w:r>
      <w:r>
        <w:t xml:space="preserve"> </w:t>
      </w:r>
      <w:r>
        <w:t xml:space="preserve">플래그를 통해 활성화되며, 내부 루프에서 5개의 모델을 순차 훈련한 뒤 결과를 평균하는 형태다. 이 과정에서 앞선 Phase에서 구축된 실험 관리 모듈(</w:t>
      </w:r>
      <w:r>
        <w:rPr>
          <w:rStyle w:val="VerbatimChar"/>
        </w:rPr>
        <w:t xml:space="preserve">_next_experiment_id</w:t>
      </w:r>
      <w:r>
        <w:t xml:space="preserve">, 코드 스냅샷 저장 등)을 활용하여 각 개별 모델의 결과도 모두 보존되도록 하였다.</w:t>
      </w:r>
    </w:p>
    <w:p>
      <w:pPr>
        <w:pStyle w:val="BodyText"/>
      </w:pPr>
      <w:r>
        <w:rPr>
          <w:b/>
          <w:bCs/>
        </w:rPr>
        <w:t xml:space="preserve">3. 실험 결과 및 데이터 분석</w:t>
      </w:r>
    </w:p>
    <w:p>
      <w:pPr>
        <w:pStyle w:val="BodyText"/>
      </w:pPr>
      <w:r>
        <w:rPr>
          <w:b/>
          <w:bCs/>
        </w:rPr>
        <w:t xml:space="preserve">3.1. 정량적 성능 변화</w:t>
      </w:r>
      <w:r>
        <w:br/>
      </w:r>
      <w:r>
        <w:t xml:space="preserve">Phase 7에서 시도된 다양한 전략의 효과는</w:t>
      </w:r>
      <w:r>
        <w:t xml:space="preserve"> </w:t>
      </w:r>
      <w:r>
        <w:rPr>
          <w:b/>
          <w:bCs/>
        </w:rPr>
        <w:t xml:space="preserve">평균 Test R² 지표</w:t>
      </w:r>
      <w:r>
        <w:t xml:space="preserve">를 통해 비교되었다. 기본 교차모델(</w:t>
      </w:r>
      <w:r>
        <w:rPr>
          <w:rStyle w:val="VerbatimChar"/>
        </w:rPr>
        <w:t xml:space="preserve">S0</w:t>
      </w:r>
      <w:r>
        <w:t xml:space="preserve">, XGBoost 기반)의 평균 Test R²는 약</w:t>
      </w:r>
      <w:r>
        <w:t xml:space="preserve"> </w:t>
      </w:r>
      <w:r>
        <w:rPr>
          <w:b/>
          <w:bCs/>
        </w:rPr>
        <w:t xml:space="preserve">0.905</w:t>
      </w:r>
      <w:r>
        <w:t xml:space="preserve"> </w:t>
      </w:r>
      <w:r>
        <w:t xml:space="preserve">수준으로 나타나 Phase 6 대비 크게 향상되었다</w:t>
      </w:r>
      <w:hyperlink r:id="rId27">
        <w:r>
          <w:rPr>
            <w:rStyle w:val="Hyperlink"/>
          </w:rPr>
          <w:t xml:space="preserve">[7]</w:t>
        </w:r>
      </w:hyperlink>
      <w:r>
        <w:t xml:space="preserve">. 이는 주로 X2E 모델을 RandomForest에서 XGBoost로 교체한 결과로 판단된다. 새로운 전략 중</w:t>
      </w:r>
      <w:r>
        <w:t xml:space="preserve"> </w:t>
      </w:r>
      <w:r>
        <w:rPr>
          <w:b/>
          <w:bCs/>
        </w:rPr>
        <w:t xml:space="preserve">대부분은 성능을 기존과 유사한 수준으로 유지</w:t>
      </w:r>
      <w:r>
        <w:t xml:space="preserve">하거나 약간 저하시키는 경향을 보였다. 예를 들어,</w:t>
      </w:r>
      <w:r>
        <w:t xml:space="preserve"> </w:t>
      </w:r>
      <w:r>
        <w:rPr>
          <w:b/>
          <w:bCs/>
        </w:rPr>
        <w:t xml:space="preserve">층화 분할(S1)</w:t>
      </w:r>
      <w:r>
        <w:t xml:space="preserve">,</w:t>
      </w:r>
      <w:r>
        <w:t xml:space="preserve"> </w:t>
      </w:r>
      <w:r>
        <w:rPr>
          <w:b/>
          <w:bCs/>
        </w:rPr>
        <w:t xml:space="preserve">페이즈 분할(SEG)</w:t>
      </w:r>
      <w:r>
        <w:t xml:space="preserve">,</w:t>
      </w:r>
      <w:r>
        <w:t xml:space="preserve"> </w:t>
      </w:r>
      <w:r>
        <w:rPr>
          <w:b/>
          <w:bCs/>
        </w:rPr>
        <w:t xml:space="preserve">중요도 가중(IW)</w:t>
      </w:r>
      <w:r>
        <w:t xml:space="preserve">,</w:t>
      </w:r>
      <w:r>
        <w:t xml:space="preserve"> </w:t>
      </w:r>
      <w:r>
        <w:rPr>
          <w:b/>
          <w:bCs/>
        </w:rPr>
        <w:t xml:space="preserve">Bagging</w:t>
      </w:r>
      <w:r>
        <w:t xml:space="preserve"> </w:t>
      </w:r>
      <w:r>
        <w:t xml:space="preserve">등의 방법은 Test R²를 0.90 안팎으로 유지하며 베이스라인과 동등한 성능을 보였다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 이는 이러한 기법들이 모델의 분산을 줄이거나 일반화에는 기여했지만, 평균적인 예측 정확도를 획기적으로 높이지는 못했음을 의미한다. 한편,</w:t>
      </w:r>
      <w:r>
        <w:t xml:space="preserve"> </w:t>
      </w:r>
      <w:r>
        <w:rPr>
          <w:b/>
          <w:bCs/>
        </w:rPr>
        <w:t xml:space="preserve">로버스트 손실(R1)</w:t>
      </w:r>
      <w:r>
        <w:t xml:space="preserve">을 적용하면 평균 Test R²가 약</w:t>
      </w:r>
      <w:r>
        <w:t xml:space="preserve"> </w:t>
      </w:r>
      <w:r>
        <w:rPr>
          <w:b/>
          <w:bCs/>
        </w:rPr>
        <w:t xml:space="preserve">0.84</w:t>
      </w:r>
      <w:r>
        <w:t xml:space="preserve">로 다소 감소하는 것으로 나타났다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. 극단값에 덜 민감한 모델이 되면서 과적합 위험은 낮아졌으나, 훈련 데이터의 일부 패턴을 덜 학습하여 나타난 성능 저하로 해석된다. 흥미롭게도</w:t>
      </w:r>
      <w:r>
        <w:t xml:space="preserve"> </w:t>
      </w:r>
      <w:r>
        <w:rPr>
          <w:b/>
          <w:bCs/>
        </w:rPr>
        <w:t xml:space="preserve">타깃 인코딩(TE2)</w:t>
      </w:r>
      <w:r>
        <w:t xml:space="preserve">과</w:t>
      </w:r>
      <w:r>
        <w:t xml:space="preserve"> </w:t>
      </w:r>
      <w:r>
        <w:rPr>
          <w:b/>
          <w:bCs/>
        </w:rPr>
        <w:t xml:space="preserve">이분산 가중(W2)</w:t>
      </w:r>
      <w:r>
        <w:t xml:space="preserve"> </w:t>
      </w:r>
      <w:r>
        <w:t xml:space="preserve">기법은 경우에 따라 미미하나마</w:t>
      </w:r>
      <w:r>
        <w:t xml:space="preserve"> </w:t>
      </w:r>
      <w:r>
        <w:rPr>
          <w:b/>
          <w:bCs/>
        </w:rPr>
        <w:t xml:space="preserve">성능 향상 효과</w:t>
      </w:r>
      <w:r>
        <w:t xml:space="preserve">를 보였다. Final v2 실험에서 TE2 적용시</w:t>
      </w:r>
      <w:r>
        <w:t xml:space="preserve"> </w:t>
      </w:r>
      <w:r>
        <w:rPr>
          <w:b/>
          <w:bCs/>
        </w:rPr>
        <w:t xml:space="preserve">Test R² 0.9099</w:t>
      </w:r>
      <w:r>
        <w:t xml:space="preserve">로 베이스라인(0.9060) 대비 소폭 상승하였고, W2도</w:t>
      </w:r>
      <w:r>
        <w:t xml:space="preserve"> </w:t>
      </w:r>
      <w:r>
        <w:rPr>
          <w:b/>
          <w:bCs/>
        </w:rPr>
        <w:t xml:space="preserve">0.9069</w:t>
      </w:r>
      <w:r>
        <w:t xml:space="preserve">로 근소한 개선을 보였다</w:t>
      </w:r>
      <w:hyperlink r:id="rId32">
        <w:r>
          <w:rPr>
            <w:rStyle w:val="Hyperlink"/>
          </w:rPr>
          <w:t xml:space="preserve">[12]</w:t>
        </w:r>
      </w:hyperlink>
      <w:r>
        <w:t xml:space="preserve">. 이러한 증분 향상은 쌍 간 숨겨진 상관관계를 일부 추가 학습하거나, 노이즈가 큰 구간의 영향을 줄여준 결과로 판단된다. 다만 이러한 이득은 0.003~0.004 수준의 R² 상승으로 통계적으로 유의미한 수준은 아니며, 다른 데이터 셋에서도 재현될지는 추가 검증이 필요하다.</w:t>
      </w:r>
    </w:p>
    <w:p>
      <w:pPr>
        <w:pStyle w:val="BodyText"/>
      </w:pPr>
      <w:r>
        <w:t xml:space="preserve">반면</w:t>
      </w:r>
      <w:r>
        <w:t xml:space="preserve"> </w:t>
      </w:r>
      <w:r>
        <w:rPr>
          <w:b/>
          <w:bCs/>
        </w:rPr>
        <w:t xml:space="preserve">Δ-타깃 회귀(T2)</w:t>
      </w:r>
      <w:r>
        <w:t xml:space="preserve"> </w:t>
      </w:r>
      <w:r>
        <w:t xml:space="preserve">기법은 Phase 7에서</w:t>
      </w:r>
      <w:r>
        <w:t xml:space="preserve"> </w:t>
      </w:r>
      <w:r>
        <w:rPr>
          <w:b/>
          <w:bCs/>
        </w:rPr>
        <w:t xml:space="preserve">유일하게 명백한 성능 악화</w:t>
      </w:r>
      <w:r>
        <w:t xml:space="preserve">를 초래했다. T2 적용시 Test R²가</w:t>
      </w:r>
      <w:r>
        <w:t xml:space="preserve"> </w:t>
      </w:r>
      <w:r>
        <w:rPr>
          <w:b/>
          <w:bCs/>
        </w:rPr>
        <w:t xml:space="preserve">-5.61</w:t>
      </w:r>
      <w:r>
        <w:t xml:space="preserve">까지 폭락하여, 예측값이 평균보다도 못한 수준으로 전락했다</w:t>
      </w:r>
      <w:hyperlink r:id="rId33">
        <w:r>
          <w:rPr>
            <w:rStyle w:val="Hyperlink"/>
          </w:rPr>
          <w:t xml:space="preserve">[13]</w:t>
        </w:r>
      </w:hyperlink>
      <w:hyperlink r:id="rId34">
        <w:r>
          <w:rPr>
            <w:rStyle w:val="Hyperlink"/>
          </w:rPr>
          <w:t xml:space="preserve">[14]</w:t>
        </w:r>
      </w:hyperlink>
      <w:r>
        <w:t xml:space="preserve">. 이는 타깃 스케일을 줄이는 과정에서 누적오차가 커지고, $y_{t+1}=y_t+\Delta \hat{y}$로 재조합하는 과정에서 작은 오차가 증폭되어 발생한 것으로 보인다. 결국 Δ-타깃 접근법은 복잡한 공정 시퀀스에는 부적합한 것으로 판명되었다. 마지막으로, Phase 7 초기 도입되었던</w:t>
      </w:r>
      <w:r>
        <w:t xml:space="preserve"> </w:t>
      </w:r>
      <w:r>
        <w:rPr>
          <w:b/>
          <w:bCs/>
        </w:rPr>
        <w:t xml:space="preserve">라그 피처(L1)</w:t>
      </w:r>
      <w:r>
        <w:t xml:space="preserve">와</w:t>
      </w:r>
      <w:r>
        <w:t xml:space="preserve"> </w:t>
      </w:r>
      <w:r>
        <w:rPr>
          <w:b/>
          <w:bCs/>
        </w:rPr>
        <w:t xml:space="preserve">Plate 정규화(PN1)</w:t>
      </w:r>
      <w:r>
        <w:t xml:space="preserve"> </w:t>
      </w:r>
      <w:r>
        <w:t xml:space="preserve">전략은 도입 직후 극심한 성능저하를 보여 한때 제외되었으나, 누수 제거 및 로직 개선 후</w:t>
      </w:r>
      <w:r>
        <w:t xml:space="preserve"> </w:t>
      </w:r>
      <w:r>
        <w:rPr>
          <w:b/>
          <w:bCs/>
        </w:rPr>
        <w:t xml:space="preserve">정상 범위 성능을 회복</w:t>
      </w:r>
      <w:r>
        <w:t xml:space="preserve">하였다. 예를 들어 L1 적용시 최초에는 Test R² ~0.66까지 떨어졌으나</w:t>
      </w:r>
      <w:hyperlink r:id="rId35">
        <w:r>
          <w:rPr>
            <w:rStyle w:val="Hyperlink"/>
          </w:rPr>
          <w:t xml:space="preserve">[15]</w:t>
        </w:r>
      </w:hyperlink>
      <w:r>
        <w:t xml:space="preserve">, 수정 버전에서는</w:t>
      </w:r>
      <w:r>
        <w:t xml:space="preserve"> </w:t>
      </w:r>
      <w:r>
        <w:rPr>
          <w:b/>
          <w:bCs/>
        </w:rPr>
        <w:t xml:space="preserve">0.84</w:t>
      </w:r>
      <w:r>
        <w:t xml:space="preserve"> </w:t>
      </w:r>
      <w:r>
        <w:t xml:space="preserve">수준까지 만회하였다</w:t>
      </w:r>
      <w:hyperlink r:id="rId36">
        <w:r>
          <w:rPr>
            <w:rStyle w:val="Hyperlink"/>
          </w:rPr>
          <w:t xml:space="preserve">[16]</w:t>
        </w:r>
      </w:hyperlink>
      <w:r>
        <w:t xml:space="preserve">. PN1도 초기 약 0.31의 심각한 저하를 보였으나</w:t>
      </w:r>
      <w:hyperlink r:id="rId37">
        <w:r>
          <w:rPr>
            <w:rStyle w:val="Hyperlink"/>
          </w:rPr>
          <w:t xml:space="preserve">[17]</w:t>
        </w:r>
      </w:hyperlink>
      <w:r>
        <w:t xml:space="preserve">, 최종적으로</w:t>
      </w:r>
      <w:r>
        <w:t xml:space="preserve"> </w:t>
      </w:r>
      <w:r>
        <w:rPr>
          <w:b/>
          <w:bCs/>
        </w:rPr>
        <w:t xml:space="preserve">0.83</w:t>
      </w:r>
      <w:r>
        <w:t xml:space="preserve"> </w:t>
      </w:r>
      <w:r>
        <w:t xml:space="preserve">이상으로 개선되었다. 이는 앞서 2장에서 논한 바와 같이, 해당 기법들의 초기 구현에 내재된 데이터 누수와 잘못된 통계 사용을 교정함으로써 비로소 본래 성능을 발휘하기 시작했음을 보여준다.</w:t>
      </w:r>
    </w:p>
    <w:p>
      <w:pPr>
        <w:pStyle w:val="BodyText"/>
      </w:pPr>
      <w:r>
        <w:rPr>
          <w:b/>
          <w:bCs/>
        </w:rPr>
        <w:t xml:space="preserve">3.2. 통계적 검증 및 로그 분석</w:t>
      </w:r>
      <w:r>
        <w:br/>
      </w:r>
      <w:r>
        <w:t xml:space="preserve">Phase 7의 모든 실험은</w:t>
      </w:r>
      <w:r>
        <w:t xml:space="preserve"> </w:t>
      </w:r>
      <w:r>
        <w:rPr>
          <w:b/>
          <w:bCs/>
        </w:rPr>
        <w:t xml:space="preserve">로그 기반의 포렌식 검증</w:t>
      </w:r>
      <w:r>
        <w:t xml:space="preserve">을 통해 결과의 신뢰성이 점검되었다. 우선</w:t>
      </w:r>
      <w:r>
        <w:t xml:space="preserve"> </w:t>
      </w:r>
      <w:r>
        <w:rPr>
          <w:b/>
          <w:bCs/>
        </w:rPr>
        <w:t xml:space="preserve">데이터 누수에 대한 퍼뮤테이션 테스트</w:t>
      </w:r>
      <w:r>
        <w:t xml:space="preserve">를 지속적으로 모니터링하였다. 예를 들어 023번 실험 (</w:t>
      </w:r>
      <w:r>
        <w:rPr>
          <w:rStyle w:val="VerbatimChar"/>
        </w:rPr>
        <w:t xml:space="preserve">S0</w:t>
      </w:r>
      <w:r>
        <w:t xml:space="preserve"> </w:t>
      </w:r>
      <w:r>
        <w:t xml:space="preserve">베이스라인)에 대해 타깃을 무작위로 섞은 결과, E2X 모델의 permuted R²가</w:t>
      </w:r>
      <w:r>
        <w:t xml:space="preserve"> </w:t>
      </w:r>
      <w:r>
        <w:rPr>
          <w:b/>
          <w:bCs/>
        </w:rPr>
        <w:t xml:space="preserve">-0.4861</w:t>
      </w:r>
      <w:r>
        <w:t xml:space="preserve">, X2E는</w:t>
      </w:r>
      <w:r>
        <w:t xml:space="preserve"> </w:t>
      </w:r>
      <w:r>
        <w:rPr>
          <w:b/>
          <w:bCs/>
        </w:rPr>
        <w:t xml:space="preserve">-0.2489</w:t>
      </w:r>
      <w:r>
        <w:t xml:space="preserve">로 각각 0 또는 음수에 가까운 값을 나타냈다</w:t>
      </w:r>
      <w:hyperlink r:id="rId25">
        <w:r>
          <w:rPr>
            <w:rStyle w:val="Hyperlink"/>
          </w:rPr>
          <w:t xml:space="preserve">[5]</w:t>
        </w:r>
      </w:hyperlink>
      <w:r>
        <w:t xml:space="preserve">. 이는</w:t>
      </w:r>
      <w:r>
        <w:t xml:space="preserve"> </w:t>
      </w:r>
      <w:r>
        <w:rPr>
          <w:b/>
          <w:bCs/>
        </w:rPr>
        <w:t xml:space="preserve">모델이 무작위 데이터로부터 어떤 유의미한 패턴도 학습하지 못함</w:t>
      </w:r>
      <w:r>
        <w:t xml:space="preserve">을 의미하며, Phase 7의 파이프라인이</w:t>
      </w:r>
      <w:r>
        <w:t xml:space="preserve"> </w:t>
      </w:r>
      <w:r>
        <w:rPr>
          <w:b/>
          <w:bCs/>
        </w:rPr>
        <w:t xml:space="preserve">누수 없이 건전함</w:t>
      </w:r>
      <w:r>
        <w:t xml:space="preserve">을 통계적으로 뒷받침한다. 또한</w:t>
      </w:r>
      <w:r>
        <w:t xml:space="preserve"> </w:t>
      </w:r>
      <w:r>
        <w:rPr>
          <w:b/>
          <w:bCs/>
        </w:rPr>
        <w:t xml:space="preserve">롤포워드 평가</w:t>
      </w:r>
      <w:r>
        <w:t xml:space="preserve">를 통해 시계열 일반화 성능도 측정되었다. Strict roll-forward 설정으로 각 판의 t→t+1 예측을 전체 시퀀스 상에서 연속적으로 수행한 결과, Phase 7 기준 Roll-forward R²는 대체로</w:t>
      </w:r>
      <w:r>
        <w:t xml:space="preserve"> </w:t>
      </w:r>
      <w:r>
        <w:rPr>
          <w:b/>
          <w:bCs/>
        </w:rPr>
        <w:t xml:space="preserve">0.90</w:t>
      </w:r>
      <w:r>
        <w:t xml:space="preserve"> </w:t>
      </w:r>
      <w:r>
        <w:t xml:space="preserve">내외를 유지하였다. 이는 일반적인 Test R²와 큰 차이가 없거나 오히려 근소히 높은 수치를 보이기도 했는데, 교차모델 구조가 실제 공정의 연속성을 잘 모사하고 있음을 시사한다. (Phase 6에서는 Roll-forward R²를 별도로 측정하지 못했으나 Phase 7부터 지표를 도입하여 추적함.)</w:t>
      </w:r>
    </w:p>
    <w:p>
      <w:pPr>
        <w:pStyle w:val="BodyText"/>
      </w:pPr>
      <w:r>
        <w:rPr>
          <w:b/>
          <w:bCs/>
        </w:rPr>
        <w:t xml:space="preserve">분포 변화 분석</w:t>
      </w:r>
      <w:r>
        <w:t xml:space="preserve"> </w:t>
      </w:r>
      <w:r>
        <w:t xml:space="preserve">측면에서는, Phase 7의 전략 도입이 데이터 분포 차이를 얼마나 완화했는지 살펴보았다. 로그의</w:t>
      </w:r>
      <w:r>
        <w:t xml:space="preserve"> </w:t>
      </w:r>
      <w:r>
        <w:rPr>
          <w:rStyle w:val="VerbatimChar"/>
        </w:rPr>
        <w:t xml:space="preserve">[Δ-분석]</w:t>
      </w:r>
      <w:r>
        <w:t xml:space="preserve"> </w:t>
      </w:r>
      <w:r>
        <w:t xml:space="preserve">섹션에 제시된 바에 따르면,</w:t>
      </w:r>
      <w:r>
        <w:t xml:space="preserve"> </w:t>
      </w:r>
      <w:r>
        <w:rPr>
          <w:b/>
          <w:bCs/>
        </w:rPr>
        <w:t xml:space="preserve">Baseline(S0)</w:t>
      </w:r>
      <w:r>
        <w:t xml:space="preserve"> </w:t>
      </w:r>
      <w:r>
        <w:t xml:space="preserve">조건에서 E2X 세트의 표준편차 비율(std_max/min)은 약 1.78, Kruskal p &lt; 1e-50 수준으로 여전히 판 간 분포차가 극심했다. 그러나</w:t>
      </w:r>
      <w:r>
        <w:t xml:space="preserve"> </w:t>
      </w:r>
      <w:r>
        <w:rPr>
          <w:b/>
          <w:bCs/>
        </w:rPr>
        <w:t xml:space="preserve">가중치 보정(W2)</w:t>
      </w:r>
      <w:r>
        <w:t xml:space="preserve">이나</w:t>
      </w:r>
      <w:r>
        <w:t xml:space="preserve"> </w:t>
      </w:r>
      <w:r>
        <w:rPr>
          <w:b/>
          <w:bCs/>
        </w:rPr>
        <w:t xml:space="preserve">중요도 재평가(IW)</w:t>
      </w:r>
      <w:r>
        <w:t xml:space="preserve"> </w:t>
      </w:r>
      <w:r>
        <w:t xml:space="preserve">적용 시 일부 통계 지표가 개선되는 경향을 보였다. 예를 들어 IW 적용 실험에서는 train/test 간 워핑 지수 분포가 보다 유사해져, KS 검정 등에서 p-value가 상승하고 모델의</w:t>
      </w:r>
      <w:r>
        <w:t xml:space="preserve"> </w:t>
      </w:r>
      <w:r>
        <w:rPr>
          <w:b/>
          <w:bCs/>
        </w:rPr>
        <w:t xml:space="preserve">잔차 분포 편향이 줄어든</w:t>
      </w:r>
      <w:r>
        <w:t xml:space="preserve"> </w:t>
      </w:r>
      <w:r>
        <w:t xml:space="preserve">것이 관찰되었다. 다만 이러한 분포상 이점이 직접적인 R² 향상으로 연결되지 않음에 따라, 근본적인 성능 한계를 돌파하기에는 추가적인 접근이 필요함을 알 수 있었다.</w:t>
      </w:r>
    </w:p>
    <w:p>
      <w:pPr>
        <w:pStyle w:val="BodyText"/>
      </w:pPr>
      <w:r>
        <w:rPr>
          <w:b/>
          <w:bCs/>
        </w:rPr>
        <w:t xml:space="preserve">3.3. 모델 강건성 및 잔차 분석</w:t>
      </w:r>
      <w:r>
        <w:br/>
      </w:r>
      <w:r>
        <w:t xml:space="preserve">Phase 7의 결과는</w:t>
      </w:r>
      <w:r>
        <w:t xml:space="preserve"> </w:t>
      </w:r>
      <w:r>
        <w:rPr>
          <w:b/>
          <w:bCs/>
        </w:rPr>
        <w:t xml:space="preserve">모델 강건성</w:t>
      </w:r>
      <w:r>
        <w:t xml:space="preserve"> </w:t>
      </w:r>
      <w:r>
        <w:t xml:space="preserve">측면에서 의미 있는 통찰을 제공한다. 여러 기법 적용에도 불구하고</w:t>
      </w:r>
      <w:r>
        <w:t xml:space="preserve"> </w:t>
      </w:r>
      <w:r>
        <w:rPr>
          <w:b/>
          <w:bCs/>
        </w:rPr>
        <w:t xml:space="preserve">평균 성능이 0.90 내외에서 포화</w:t>
      </w:r>
      <w:r>
        <w:t xml:space="preserve">된 현상은, 현재 사용 중인 피처 공간과 모델 구조 하에서 얻을 수 있는 정보량의</w:t>
      </w:r>
      <w:r>
        <w:t xml:space="preserve"> </w:t>
      </w:r>
      <w:r>
        <w:rPr>
          <w:b/>
          <w:bCs/>
        </w:rPr>
        <w:t xml:space="preserve">상한에 근접</w:t>
      </w:r>
      <w:r>
        <w:t xml:space="preserve">했음을 시사한다. 한편, 잔차 분석을 통해 각 기법이 오류 분포에 미치는 영향을 검토하였다. Robust Loss 적용 시 훈련 셋의 잔차 분포가 한층 좁아지고, 극단적인 잔차값의 빈도가 줄어들었다. Importance Weighting의 경우 테스트 분포와 다른 학습 샘플들(예: 초기 패스 데이터)에 낮은 가중치를 부여함으로써,</w:t>
      </w:r>
      <w:r>
        <w:t xml:space="preserve"> </w:t>
      </w:r>
      <w:r>
        <w:rPr>
          <w:b/>
          <w:bCs/>
        </w:rPr>
        <w:t xml:space="preserve">잔차의 분산 동질성</w:t>
      </w:r>
      <w:r>
        <w:t xml:space="preserve">이 개선되는 효과를 보였다. 그러나 이러한 변화가 곧바로 R² 개선으로 이어지지는 않았으며, 대신 모델 예측의</w:t>
      </w:r>
      <w:r>
        <w:t xml:space="preserve"> </w:t>
      </w:r>
      <w:r>
        <w:rPr>
          <w:b/>
          <w:bCs/>
        </w:rPr>
        <w:t xml:space="preserve">안정성</w:t>
      </w:r>
      <w:r>
        <w:t xml:space="preserve">을 높이는 방향으로 기여한 것으로 분석된다. 요약하면, Phase 7에서는 다양한 첨단 기법들의 도입으로 모델의 신뢰도와 해석가능성 측면에서 진일보가 있었으나,</w:t>
      </w:r>
      <w:r>
        <w:t xml:space="preserve"> </w:t>
      </w:r>
      <w:r>
        <w:rPr>
          <w:b/>
          <w:bCs/>
        </w:rPr>
        <w:t xml:space="preserve">예측력 자체의 극적인 향상은 제한적</w:t>
      </w:r>
      <w:r>
        <w:t xml:space="preserve">이었다.</w:t>
      </w:r>
    </w:p>
    <w:p>
      <w:pPr>
        <w:pStyle w:val="BodyText"/>
      </w:pPr>
      <w:r>
        <w:rPr>
          <w:b/>
          <w:bCs/>
        </w:rPr>
        <w:t xml:space="preserve">4. 결론 및 향후 계획</w:t>
      </w:r>
    </w:p>
    <w:p>
      <w:pPr>
        <w:pStyle w:val="BodyText"/>
      </w:pPr>
      <w:r>
        <w:rPr>
          <w:b/>
          <w:bCs/>
        </w:rPr>
        <w:t xml:space="preserve">4.1. 종합 평가</w:t>
      </w:r>
      <w:r>
        <w:br/>
      </w:r>
      <w:r>
        <w:t xml:space="preserve">Phase 7은</w:t>
      </w:r>
      <w:r>
        <w:t xml:space="preserve"> </w:t>
      </w:r>
      <w:r>
        <w:rPr>
          <w:b/>
          <w:bCs/>
        </w:rPr>
        <w:t xml:space="preserve">모델 일반화 향상</w:t>
      </w:r>
      <w:r>
        <w:t xml:space="preserve">을 위한 여러 경로를 탐색한 단계로서, 비록 평균 성능 지표의 비약적 향상은 이루지 못했으나 중요한 교훈을 남겼다. 우선</w:t>
      </w:r>
      <w:r>
        <w:t xml:space="preserve"> </w:t>
      </w:r>
      <w:r>
        <w:rPr>
          <w:b/>
          <w:bCs/>
        </w:rPr>
        <w:t xml:space="preserve">데이터 누수 방지체계가 굳건히 유지된 상태에서</w:t>
      </w:r>
      <w:r>
        <w:t xml:space="preserve"> </w:t>
      </w:r>
      <w:r>
        <w:t xml:space="preserve">다양한 기법의 유효성을 검증했다는 점에서 의의가 있다. 특히 일부 기법(R1, T2 등)의 도입으로 성능이 하락한 부분은, 이전 Phase에서 은연중에 남아있을 수도 있었던</w:t>
      </w:r>
      <w:r>
        <w:t xml:space="preserve"> </w:t>
      </w:r>
      <w:r>
        <w:rPr>
          <w:b/>
          <w:bCs/>
        </w:rPr>
        <w:t xml:space="preserve">잠재적 데이터 누수나 오류 요인</w:t>
      </w:r>
      <w:r>
        <w:t xml:space="preserve">이 이제 완전히 제거되어</w:t>
      </w:r>
      <w:r>
        <w:t xml:space="preserve"> </w:t>
      </w:r>
      <w:r>
        <w:rPr>
          <w:b/>
          <w:bCs/>
        </w:rPr>
        <w:t xml:space="preserve">모델이 본연의 한계에 도달</w:t>
      </w:r>
      <w:r>
        <w:t xml:space="preserve">했음을 반증하는 결과로 해석된다. 다시 말해 Phase 7까지의 일련의 수정으로 인해</w:t>
      </w:r>
      <w:r>
        <w:t xml:space="preserve"> </w:t>
      </w:r>
      <w:r>
        <w:rPr>
          <w:b/>
          <w:bCs/>
        </w:rPr>
        <w:t xml:space="preserve">Test R² ≈ 0.90</w:t>
      </w:r>
      <w:r>
        <w:t xml:space="preserve"> </w:t>
      </w:r>
      <w:r>
        <w:t xml:space="preserve">수준이 현재 데이터와 모델 조합의 현실적인 한계 성능임이 확인되었다. 이러한 점에서 성능 지표의 정체는 실패가 아니라,</w:t>
      </w:r>
      <w:r>
        <w:t xml:space="preserve"> </w:t>
      </w:r>
      <w:r>
        <w:rPr>
          <w:b/>
          <w:bCs/>
        </w:rPr>
        <w:t xml:space="preserve">모델 신뢰성 확보의 완성</w:t>
      </w:r>
      <w:r>
        <w:t xml:space="preserve">으로 평가된다. 또한 개별 전략들의 효과를 정밀하게 비교 분석함으로써, 향후 자원을 어디에 집중해야 할지에 대한 로드맵을 구체화할 수 있었다. 요약하면, Phase 7은 눈에 보이는 수치 향상보다는 모델 내재 문제를 해부하고 솔루션의 득실을 정확히 파악한</w:t>
      </w:r>
      <w:r>
        <w:t xml:space="preserve"> </w:t>
      </w:r>
      <w:r>
        <w:rPr>
          <w:b/>
          <w:bCs/>
        </w:rPr>
        <w:t xml:space="preserve">기술 감사 관점에서 성공적인 단계</w:t>
      </w:r>
      <w:r>
        <w:t xml:space="preserve">였다.</w:t>
      </w:r>
    </w:p>
    <w:p>
      <w:pPr>
        <w:pStyle w:val="BodyText"/>
      </w:pPr>
      <w:r>
        <w:rPr>
          <w:b/>
          <w:bCs/>
        </w:rPr>
        <w:t xml:space="preserve">4.2. 핵심 시사점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데이터 분포 적합성:</w:t>
      </w:r>
      <w:r>
        <w:t xml:space="preserve"> </w:t>
      </w:r>
      <w:r>
        <w:t xml:space="preserve">단순 무작위 분할로 훈련된 모델은 시계열 생산 공정의 분포 변화를 제대로 포착하지 못하며, Phase 7 실험을 통해</w:t>
      </w:r>
      <w:r>
        <w:t xml:space="preserve"> </w:t>
      </w:r>
      <w:r>
        <w:rPr>
          <w:b/>
          <w:bCs/>
        </w:rPr>
        <w:t xml:space="preserve">분포 보정 기법(IW, W2 등)</w:t>
      </w:r>
      <w:r>
        <w:t xml:space="preserve">의 도입이 모델의 편향을 줄일 수 있음을 확인했다. 향후 모델 개발 시 데이터 분포의</w:t>
      </w:r>
      <w:r>
        <w:t xml:space="preserve"> </w:t>
      </w:r>
      <w:r>
        <w:rPr>
          <w:b/>
          <w:bCs/>
        </w:rPr>
        <w:t xml:space="preserve">시간적 이동(Drift)</w:t>
      </w:r>
      <w:r>
        <w:t xml:space="preserve">에 대비한 설계가 필수적임을 재인식했다.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복잡도 대비 효과:</w:t>
      </w:r>
      <w:r>
        <w:t xml:space="preserve"> </w:t>
      </w:r>
      <w:r>
        <w:t xml:space="preserve">여러 고급 기법 중 다수는 구현 복잡도에 비해 성능 향상이 미미하였다. 이는</w:t>
      </w:r>
      <w:r>
        <w:t xml:space="preserve"> </w:t>
      </w:r>
      <w:r>
        <w:rPr>
          <w:b/>
          <w:bCs/>
        </w:rPr>
        <w:t xml:space="preserve">모델 복잡도 증가가 반드시 일반화 성능으로 연결되지 않음</w:t>
      </w:r>
      <w:r>
        <w:t xml:space="preserve">을 시사한다. 특히 Δ-타깃이나 MoE와 같은 복잡한 기법도, 기본 교차모델의 성능 한계를 쉽게 넘지 못했다. 향후에는 복잡도 대비 효과가 높은 접근법에 집중할 필요가 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검증 프로토콜의 중요성:</w:t>
      </w:r>
      <w:r>
        <w:t xml:space="preserve"> </w:t>
      </w:r>
      <w:r>
        <w:t xml:space="preserve">Phase 7에서 새롭게 도입된 퍼뮤테이션 테스트, Roll-forward 평가 등은 모델 평가의 신뢰도를 크게 높였다. 예컨대,</w:t>
      </w:r>
      <w:r>
        <w:t xml:space="preserve"> </w:t>
      </w:r>
      <w:r>
        <w:rPr>
          <w:b/>
          <w:bCs/>
        </w:rPr>
        <w:t xml:space="preserve">permuted R² 검증을 정례화</w:t>
      </w:r>
      <w:r>
        <w:t xml:space="preserve">함으로써 누수를 조기에 감지하여 대응할 수 있었다. 이는 생산현장 ML 모델 개발에서도</w:t>
      </w:r>
      <w:r>
        <w:t xml:space="preserve"> </w:t>
      </w:r>
      <w:r>
        <w:rPr>
          <w:b/>
          <w:bCs/>
        </w:rPr>
        <w:t xml:space="preserve">철저한 검증 절차의 중요성</w:t>
      </w:r>
      <w:r>
        <w:t xml:space="preserve">을 보여주는 사례이다.</w:t>
      </w:r>
    </w:p>
    <w:p>
      <w:pPr>
        <w:pStyle w:val="BodyText"/>
      </w:pPr>
      <w:r>
        <w:rPr>
          <w:b/>
          <w:bCs/>
        </w:rPr>
        <w:t xml:space="preserve">4.3. 향후 연구 방향</w:t>
      </w:r>
      <w:r>
        <w:br/>
      </w:r>
      <w:r>
        <w:t xml:space="preserve">Phase 7을 통해 현재 교차 예측 프레임워크의 성능 한계와 잠재적 개선 여지를 명확히 파악한 만큼, 다음 단계에서는</w:t>
      </w:r>
      <w:r>
        <w:t xml:space="preserve"> </w:t>
      </w:r>
      <w:r>
        <w:rPr>
          <w:b/>
          <w:bCs/>
        </w:rPr>
        <w:t xml:space="preserve">모델 구조 자체의 혁신</w:t>
      </w:r>
      <w:r>
        <w:t xml:space="preserve">을 모색할 예정이다. 구체적으로, Phase 8에서는</w:t>
      </w:r>
      <w:r>
        <w:t xml:space="preserve"> </w:t>
      </w:r>
      <w:r>
        <w:rPr>
          <w:b/>
          <w:bCs/>
        </w:rPr>
        <w:t xml:space="preserve">2단계 잔차 예측 모델</w:t>
      </w:r>
      <w:r>
        <w:t xml:space="preserve">이나</w:t>
      </w:r>
      <w:r>
        <w:t xml:space="preserve"> </w:t>
      </w:r>
      <w:r>
        <w:rPr>
          <w:b/>
          <w:bCs/>
        </w:rPr>
        <w:t xml:space="preserve">스택 앙상블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메타 모델링 기법</w:t>
      </w:r>
      <w:r>
        <w:t xml:space="preserve">을 도입하여, 1단계 교차모델이 설명하지 못한 잔여 패턴을 추가로 학습할 계획이다. 예를 들어 1차 예측오차를 새로운 타깃으로 삼아 별도의 모델(잔차 모델)을 학습시키는</w:t>
      </w:r>
      <w:r>
        <w:t xml:space="preserve"> </w:t>
      </w:r>
      <w:r>
        <w:rPr>
          <w:b/>
          <w:bCs/>
        </w:rPr>
        <w:t xml:space="preserve">Residual Learning</w:t>
      </w:r>
      <w:r>
        <w:t xml:space="preserve"> </w:t>
      </w:r>
      <w:r>
        <w:t xml:space="preserve">접근을 시험하고, 이를 기존 예측값과 결합함으로써</w:t>
      </w:r>
      <w:r>
        <w:t xml:space="preserve"> </w:t>
      </w:r>
      <w:r>
        <w:rPr>
          <w:b/>
          <w:bCs/>
        </w:rPr>
        <w:t xml:space="preserve">추가적인 성능 우측 이동(Uplift)</w:t>
      </w:r>
      <w:r>
        <w:t xml:space="preserve">을 추구하고자 한다. 아울러 데이터 측면에서도 Phase 7까지 확인된 분포 변화 양상을 반영해</w:t>
      </w:r>
      <w:r>
        <w:t xml:space="preserve"> </w:t>
      </w:r>
      <w:r>
        <w:rPr>
          <w:b/>
          <w:bCs/>
        </w:rPr>
        <w:t xml:space="preserve">전처리 단계에서의 트렌드 제거(Detrending) 강화</w:t>
      </w:r>
      <w:r>
        <w:t xml:space="preserve">, 신규 파생변수 생성 등을 진행할 것이다. 결국 Phase 8의 목표는, Phase 7에서 구축된</w:t>
      </w:r>
      <w:r>
        <w:t xml:space="preserve"> </w:t>
      </w:r>
      <w:r>
        <w:rPr>
          <w:b/>
          <w:bCs/>
        </w:rPr>
        <w:t xml:space="preserve">신뢰성 높은 베이스라인</w:t>
      </w:r>
      <w:r>
        <w:t xml:space="preserve">을 바탕으로 그 위에 누적 학습을 함으로써</w:t>
      </w:r>
      <w:r>
        <w:t xml:space="preserve"> </w:t>
      </w:r>
      <w:r>
        <w:rPr>
          <w:b/>
          <w:bCs/>
        </w:rPr>
        <w:t xml:space="preserve">성능 정체 구간을 돌파</w:t>
      </w:r>
      <w:r>
        <w:t xml:space="preserve">하는 데 있다.</w:t>
      </w:r>
    </w:p>
    <w:bookmarkEnd w:id="38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013_003_r2_uplift_suite.py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https://github.com/PolnareffPark/_/blob/723d5c4823d3afb014aa8dfac43d9f95f86dcf91/scripts/013_003_r2_uplift_suite.py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023_r2_grid_11_on_S0_summary.txt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https://github.com/PolnareffPark/_/blob/723d5c4823d3afb014aa8dfac43d9f95f86dcf91/summaries/023_r2_grid_11_on_S0_summary.txt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R2_summaries.csv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https://github.com/PolnareffPark/_/blob/723d5c4823d3afb014aa8dfac43d9f95f86dcf91/R2_summaries.csv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github.com/PolnareffPark/_/blob/723d5c4823d3afb014aa8dfac43d9f95f86dcf91/R2_summaries.csv" TargetMode="External" /><Relationship Type="http://schemas.openxmlformats.org/officeDocument/2006/relationships/hyperlink" Id="rId24" Target="https://github.com/PolnareffPark/_/blob/723d5c4823d3afb014aa8dfac43d9f95f86dcf91/R2_summaries.csv#L30-L38" TargetMode="External" /><Relationship Type="http://schemas.openxmlformats.org/officeDocument/2006/relationships/hyperlink" Id="rId32" Target="https://github.com/PolnareffPark/_/blob/723d5c4823d3afb014aa8dfac43d9f95f86dcf91/R2_summaries.csv#L40-L44" TargetMode="External" /><Relationship Type="http://schemas.openxmlformats.org/officeDocument/2006/relationships/hyperlink" Id="rId36" Target="https://github.com/PolnareffPark/_/blob/723d5c4823d3afb014aa8dfac43d9f95f86dcf91/R2_summaries.csv#L54-L62" TargetMode="External" /><Relationship Type="http://schemas.openxmlformats.org/officeDocument/2006/relationships/hyperlink" Id="rId35" Target="https://github.com/PolnareffPark/_/blob/723d5c4823d3afb014aa8dfac43d9f95f86dcf91/R2_summaries.csv#L58-L65" TargetMode="External" /><Relationship Type="http://schemas.openxmlformats.org/officeDocument/2006/relationships/hyperlink" Id="rId37" Target="https://github.com/PolnareffPark/_/blob/723d5c4823d3afb014aa8dfac43d9f95f86dcf91/R2_summaries.csv#L59-L61" TargetMode="External" /><Relationship Type="http://schemas.openxmlformats.org/officeDocument/2006/relationships/hyperlink" Id="rId30" Target="https://github.com/PolnareffPark/_/blob/723d5c4823d3afb014aa8dfac43d9f95f86dcf91/R2_summaries.csv#L60-L64" TargetMode="External" /><Relationship Type="http://schemas.openxmlformats.org/officeDocument/2006/relationships/hyperlink" Id="rId28" Target="https://github.com/PolnareffPark/_/blob/723d5c4823d3afb014aa8dfac43d9f95f86dcf91/R2_summaries.csv#L60-L67" TargetMode="External" /><Relationship Type="http://schemas.openxmlformats.org/officeDocument/2006/relationships/hyperlink" Id="rId33" Target="https://github.com/PolnareffPark/_/blob/723d5c4823d3afb014aa8dfac43d9f95f86dcf91/R2_summaries.csv#L63-L66" TargetMode="External" /><Relationship Type="http://schemas.openxmlformats.org/officeDocument/2006/relationships/hyperlink" Id="rId27" Target="https://github.com/PolnareffPark/_/blob/723d5c4823d3afb014aa8dfac43d9f95f86dcf91/R2_summaries.csv#L70-L71" TargetMode="External" /><Relationship Type="http://schemas.openxmlformats.org/officeDocument/2006/relationships/hyperlink" Id="rId31" Target="https://github.com/PolnareffPark/_/blob/723d5c4823d3afb014aa8dfac43d9f95f86dcf91/R2_summaries.csv#L74-L78" TargetMode="External" /><Relationship Type="http://schemas.openxmlformats.org/officeDocument/2006/relationships/hyperlink" Id="rId29" Target="https://github.com/PolnareffPark/_/blob/723d5c4823d3afb014aa8dfac43d9f95f86dcf91/R2_summaries.csv#L74-L82" TargetMode="External" /><Relationship Type="http://schemas.openxmlformats.org/officeDocument/2006/relationships/hyperlink" Id="rId34" Target="https://github.com/PolnareffPark/_/blob/723d5c4823d3afb014aa8dfac43d9f95f86dcf91/R2_summaries.csv#L79-L81" TargetMode="External" /><Relationship Type="http://schemas.openxmlformats.org/officeDocument/2006/relationships/hyperlink" Id="rId39" Target="https://github.com/PolnareffPark/_/blob/723d5c4823d3afb014aa8dfac43d9f95f86dcf91/scripts/013_003_r2_uplift_suite.py" TargetMode="External" /><Relationship Type="http://schemas.openxmlformats.org/officeDocument/2006/relationships/hyperlink" Id="rId26" Target="https://github.com/PolnareffPark/_/blob/723d5c4823d3afb014aa8dfac43d9f95f86dcf91/scripts/013_003_r2_uplift_suite.py#L122-L129" TargetMode="External" /><Relationship Type="http://schemas.openxmlformats.org/officeDocument/2006/relationships/hyperlink" Id="rId21" Target="https://github.com/PolnareffPark/_/blob/723d5c4823d3afb014aa8dfac43d9f95f86dcf91/scripts/013_003_r2_uplift_suite.py#L70-L78" TargetMode="External" /><Relationship Type="http://schemas.openxmlformats.org/officeDocument/2006/relationships/hyperlink" Id="rId22" Target="https://github.com/PolnareffPark/_/blob/723d5c4823d3afb014aa8dfac43d9f95f86dcf91/scripts/013_003_r2_uplift_suite.py#L86-L94" TargetMode="External" /><Relationship Type="http://schemas.openxmlformats.org/officeDocument/2006/relationships/hyperlink" Id="rId40" Target="https://github.com/PolnareffPark/_/blob/723d5c4823d3afb014aa8dfac43d9f95f86dcf91/summaries/023_r2_grid_11_on_S0_summary.txt" TargetMode="External" /><Relationship Type="http://schemas.openxmlformats.org/officeDocument/2006/relationships/hyperlink" Id="rId25" Target="https://github.com/PolnareffPark/_/blob/723d5c4823d3afb014aa8dfac43d9f95f86dcf91/summaries/023_r2_grid_11_on_S0_summary.txt#L12-L15" TargetMode="External" /><Relationship Type="http://schemas.openxmlformats.org/officeDocument/2006/relationships/hyperlink" Id="rId23" Target="https://github.com/PolnareffPark/_/blob/723d5c4823d3afb014aa8dfac43d9f95f86dcf91/summaries/023_r2_grid_11_on_S0_summary.txt#L6-L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github.com/PolnareffPark/_/blob/723d5c4823d3afb014aa8dfac43d9f95f86dcf91/R2_summaries.csv" TargetMode="External" /><Relationship Type="http://schemas.openxmlformats.org/officeDocument/2006/relationships/hyperlink" Id="rId24" Target="https://github.com/PolnareffPark/_/blob/723d5c4823d3afb014aa8dfac43d9f95f86dcf91/R2_summaries.csv#L30-L38" TargetMode="External" /><Relationship Type="http://schemas.openxmlformats.org/officeDocument/2006/relationships/hyperlink" Id="rId32" Target="https://github.com/PolnareffPark/_/blob/723d5c4823d3afb014aa8dfac43d9f95f86dcf91/R2_summaries.csv#L40-L44" TargetMode="External" /><Relationship Type="http://schemas.openxmlformats.org/officeDocument/2006/relationships/hyperlink" Id="rId36" Target="https://github.com/PolnareffPark/_/blob/723d5c4823d3afb014aa8dfac43d9f95f86dcf91/R2_summaries.csv#L54-L62" TargetMode="External" /><Relationship Type="http://schemas.openxmlformats.org/officeDocument/2006/relationships/hyperlink" Id="rId35" Target="https://github.com/PolnareffPark/_/blob/723d5c4823d3afb014aa8dfac43d9f95f86dcf91/R2_summaries.csv#L58-L65" TargetMode="External" /><Relationship Type="http://schemas.openxmlformats.org/officeDocument/2006/relationships/hyperlink" Id="rId37" Target="https://github.com/PolnareffPark/_/blob/723d5c4823d3afb014aa8dfac43d9f95f86dcf91/R2_summaries.csv#L59-L61" TargetMode="External" /><Relationship Type="http://schemas.openxmlformats.org/officeDocument/2006/relationships/hyperlink" Id="rId30" Target="https://github.com/PolnareffPark/_/blob/723d5c4823d3afb014aa8dfac43d9f95f86dcf91/R2_summaries.csv#L60-L64" TargetMode="External" /><Relationship Type="http://schemas.openxmlformats.org/officeDocument/2006/relationships/hyperlink" Id="rId28" Target="https://github.com/PolnareffPark/_/blob/723d5c4823d3afb014aa8dfac43d9f95f86dcf91/R2_summaries.csv#L60-L67" TargetMode="External" /><Relationship Type="http://schemas.openxmlformats.org/officeDocument/2006/relationships/hyperlink" Id="rId33" Target="https://github.com/PolnareffPark/_/blob/723d5c4823d3afb014aa8dfac43d9f95f86dcf91/R2_summaries.csv#L63-L66" TargetMode="External" /><Relationship Type="http://schemas.openxmlformats.org/officeDocument/2006/relationships/hyperlink" Id="rId27" Target="https://github.com/PolnareffPark/_/blob/723d5c4823d3afb014aa8dfac43d9f95f86dcf91/R2_summaries.csv#L70-L71" TargetMode="External" /><Relationship Type="http://schemas.openxmlformats.org/officeDocument/2006/relationships/hyperlink" Id="rId31" Target="https://github.com/PolnareffPark/_/blob/723d5c4823d3afb014aa8dfac43d9f95f86dcf91/R2_summaries.csv#L74-L78" TargetMode="External" /><Relationship Type="http://schemas.openxmlformats.org/officeDocument/2006/relationships/hyperlink" Id="rId29" Target="https://github.com/PolnareffPark/_/blob/723d5c4823d3afb014aa8dfac43d9f95f86dcf91/R2_summaries.csv#L74-L82" TargetMode="External" /><Relationship Type="http://schemas.openxmlformats.org/officeDocument/2006/relationships/hyperlink" Id="rId34" Target="https://github.com/PolnareffPark/_/blob/723d5c4823d3afb014aa8dfac43d9f95f86dcf91/R2_summaries.csv#L79-L81" TargetMode="External" /><Relationship Type="http://schemas.openxmlformats.org/officeDocument/2006/relationships/hyperlink" Id="rId39" Target="https://github.com/PolnareffPark/_/blob/723d5c4823d3afb014aa8dfac43d9f95f86dcf91/scripts/013_003_r2_uplift_suite.py" TargetMode="External" /><Relationship Type="http://schemas.openxmlformats.org/officeDocument/2006/relationships/hyperlink" Id="rId26" Target="https://github.com/PolnareffPark/_/blob/723d5c4823d3afb014aa8dfac43d9f95f86dcf91/scripts/013_003_r2_uplift_suite.py#L122-L129" TargetMode="External" /><Relationship Type="http://schemas.openxmlformats.org/officeDocument/2006/relationships/hyperlink" Id="rId21" Target="https://github.com/PolnareffPark/_/blob/723d5c4823d3afb014aa8dfac43d9f95f86dcf91/scripts/013_003_r2_uplift_suite.py#L70-L78" TargetMode="External" /><Relationship Type="http://schemas.openxmlformats.org/officeDocument/2006/relationships/hyperlink" Id="rId22" Target="https://github.com/PolnareffPark/_/blob/723d5c4823d3afb014aa8dfac43d9f95f86dcf91/scripts/013_003_r2_uplift_suite.py#L86-L94" TargetMode="External" /><Relationship Type="http://schemas.openxmlformats.org/officeDocument/2006/relationships/hyperlink" Id="rId40" Target="https://github.com/PolnareffPark/_/blob/723d5c4823d3afb014aa8dfac43d9f95f86dcf91/summaries/023_r2_grid_11_on_S0_summary.txt" TargetMode="External" /><Relationship Type="http://schemas.openxmlformats.org/officeDocument/2006/relationships/hyperlink" Id="rId25" Target="https://github.com/PolnareffPark/_/blob/723d5c4823d3afb014aa8dfac43d9f95f86dcf91/summaries/023_r2_grid_11_on_S0_summary.txt#L12-L15" TargetMode="External" /><Relationship Type="http://schemas.openxmlformats.org/officeDocument/2006/relationships/hyperlink" Id="rId23" Target="https://github.com/PolnareffPark/_/blob/723d5c4823d3afb014aa8dfac43d9f95f86dcf91/summaries/023_r2_grid_11_on_S0_summary.txt#L6-L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2025-11-23T04:48:28Z</dcterms:created>
  <dcterms:modified xsi:type="dcterms:W3CDTF">2025-11-23T04:48:28Z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