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</w:pPr>
      <w:r>
        <w:rPr>
          <w:rtl w:val="0"/>
        </w:rPr>
        <w:t>*Round 1 :  pourcentage de chances d</w:t>
      </w:r>
      <w:r>
        <w:rPr>
          <w:rtl w:val="0"/>
        </w:rPr>
        <w:t>’</w:t>
      </w:r>
      <w:r>
        <w:rPr>
          <w:rtl w:val="0"/>
        </w:rPr>
        <w:t>avoir un second rdv</w:t>
      </w:r>
    </w:p>
    <w:p>
      <w:pPr>
        <w:pStyle w:val="Corps A"/>
      </w:pPr>
      <w:r>
        <w:rPr>
          <w:rtl w:val="0"/>
        </w:rPr>
        <w:t>Round 2 : pourcentage de chances d</w:t>
      </w:r>
      <w:r>
        <w:rPr>
          <w:rtl w:val="0"/>
        </w:rPr>
        <w:t>’</w:t>
      </w:r>
      <w:r>
        <w:rPr>
          <w:rtl w:val="0"/>
        </w:rPr>
        <w:t>avoir un second rdv</w:t>
      </w:r>
    </w:p>
    <w:p>
      <w:pPr>
        <w:pStyle w:val="Corps A"/>
      </w:pPr>
      <w:r>
        <w:rPr>
          <w:rtl w:val="0"/>
        </w:rPr>
        <w:t>It</w:t>
      </w:r>
      <w:r>
        <w:rPr>
          <w:rtl w:val="0"/>
        </w:rPr>
        <w:t>é</w:t>
      </w:r>
      <w:r>
        <w:rPr>
          <w:rtl w:val="0"/>
        </w:rPr>
        <w:t>rer jusqu</w:t>
      </w:r>
      <w:r>
        <w:rPr>
          <w:rtl w:val="0"/>
        </w:rPr>
        <w:t xml:space="preserve">’à </w:t>
      </w:r>
      <w:r>
        <w:rPr>
          <w:rtl w:val="0"/>
        </w:rPr>
        <w:t>la fin et faire une moyenne</w:t>
      </w:r>
    </w:p>
    <w:p>
      <w:pPr>
        <w:pStyle w:val="Corps A"/>
      </w:pPr>
    </w:p>
    <w:p>
      <w:pPr>
        <w:pStyle w:val="Corps A"/>
      </w:pPr>
      <w:r>
        <w:rPr>
          <w:rtl w:val="0"/>
        </w:rPr>
        <w:t>Probl</w:t>
      </w:r>
      <w:r>
        <w:rPr>
          <w:rtl w:val="0"/>
        </w:rPr>
        <w:t>é</w:t>
      </w:r>
      <w:r>
        <w:rPr>
          <w:rtl w:val="0"/>
        </w:rPr>
        <w:t>matiques :</w:t>
      </w:r>
    </w:p>
    <w:p>
      <w:pPr>
        <w:pStyle w:val="Corps A"/>
      </w:pPr>
    </w:p>
    <w:p>
      <w:pPr>
        <w:pStyle w:val="Corps A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Etape 1 : approche par la moyenne de wave</w:t>
      </w:r>
    </w:p>
    <w:p>
      <w:pPr>
        <w:pStyle w:val="Corps A"/>
      </w:pPr>
      <w:r>
        <w:rPr>
          <w:rtl w:val="0"/>
        </w:rPr>
        <w:t>Quelle est la chance de d</w:t>
      </w:r>
      <w:r>
        <w:rPr>
          <w:rtl w:val="0"/>
        </w:rPr>
        <w:t>é</w:t>
      </w:r>
      <w:r>
        <w:rPr>
          <w:rtl w:val="0"/>
        </w:rPr>
        <w:t>crocher une bonne note pour chaque wave ?</w:t>
      </w:r>
    </w:p>
    <w:p>
      <w:pPr>
        <w:pStyle w:val="Corps A"/>
      </w:pPr>
      <w:r>
        <w:rPr>
          <w:rtl w:val="0"/>
        </w:rPr>
        <w:t>Quelle est la moyenne de chance de d</w:t>
      </w:r>
      <w:r>
        <w:rPr>
          <w:rtl w:val="0"/>
        </w:rPr>
        <w:t>é</w:t>
      </w:r>
      <w:r>
        <w:rPr>
          <w:rtl w:val="0"/>
        </w:rPr>
        <w:t>crocher un rdv sur tous les rounds ?</w:t>
      </w:r>
    </w:p>
    <w:p>
      <w:pPr>
        <w:pStyle w:val="Corps A"/>
      </w:pPr>
      <w:r>
        <w:rPr>
          <w:rtl w:val="0"/>
        </w:rPr>
        <w:t>Quel round est le plus propice pour d</w:t>
      </w:r>
      <w:r>
        <w:rPr>
          <w:rtl w:val="0"/>
        </w:rPr>
        <w:t>é</w:t>
      </w:r>
      <w:r>
        <w:rPr>
          <w:rtl w:val="0"/>
        </w:rPr>
        <w:t>crocher un rendez-vous (zone avec scatter) ? =&gt; Voir la densit</w:t>
      </w:r>
      <w:r>
        <w:rPr>
          <w:rtl w:val="0"/>
        </w:rPr>
        <w:t xml:space="preserve">é </w:t>
      </w:r>
      <w:r>
        <w:rPr>
          <w:rtl w:val="0"/>
        </w:rPr>
        <w:t>autour de la moyenne pour d</w:t>
      </w:r>
      <w:r>
        <w:rPr>
          <w:rtl w:val="0"/>
        </w:rPr>
        <w:t>é</w:t>
      </w:r>
      <w:r>
        <w:rPr>
          <w:rtl w:val="0"/>
        </w:rPr>
        <w:t xml:space="preserve">limiter une zone de win </w:t>
      </w:r>
    </w:p>
    <w:p>
      <w:pPr>
        <w:pStyle w:val="Corps A"/>
      </w:pPr>
    </w:p>
    <w:p>
      <w:pPr>
        <w:pStyle w:val="Corps A"/>
      </w:pPr>
      <w:r>
        <w:rPr>
          <w:rtl w:val="0"/>
        </w:rPr>
        <w:t>Uniformiser la notation pour la pertinence. (multiplier par 10)</w:t>
      </w:r>
    </w:p>
    <w:p>
      <w:pPr>
        <w:pStyle w:val="Corps A"/>
      </w:pPr>
    </w:p>
    <w:p>
      <w:pPr>
        <w:pStyle w:val="Corps A"/>
      </w:pPr>
      <w:r>
        <w:rPr>
          <w:rtl w:val="0"/>
        </w:rPr>
        <w:t>Etablir une corr</w:t>
      </w:r>
      <w:r>
        <w:rPr>
          <w:rtl w:val="0"/>
        </w:rPr>
        <w:t>é</w:t>
      </w:r>
      <w:r>
        <w:rPr>
          <w:rtl w:val="0"/>
        </w:rPr>
        <w:t>lation entre le nombre d</w:t>
      </w:r>
      <w:r>
        <w:rPr>
          <w:rtl w:val="0"/>
        </w:rPr>
        <w:t>’</w:t>
      </w:r>
      <w:r>
        <w:rPr>
          <w:rtl w:val="0"/>
        </w:rPr>
        <w:t>individus rencontr</w:t>
      </w:r>
      <w:r>
        <w:rPr>
          <w:rtl w:val="0"/>
        </w:rPr>
        <w:t>é</w:t>
      </w:r>
      <w:r>
        <w:rPr>
          <w:rtl w:val="0"/>
        </w:rPr>
        <w:t>s et le wave ( nombre total d</w:t>
      </w:r>
      <w:r>
        <w:rPr>
          <w:rtl w:val="0"/>
        </w:rPr>
        <w:t>’</w:t>
      </w:r>
      <w:r>
        <w:rPr>
          <w:rtl w:val="0"/>
        </w:rPr>
        <w:t>individus pr</w:t>
      </w:r>
      <w:r>
        <w:rPr>
          <w:rtl w:val="0"/>
        </w:rPr>
        <w:t>é</w:t>
      </w:r>
      <w:r>
        <w:rPr>
          <w:rtl w:val="0"/>
        </w:rPr>
        <w:t xml:space="preserve">sents par wave =&gt; </w:t>
      </w:r>
      <w:r>
        <w:rPr>
          <w:rtl w:val="0"/>
        </w:rPr>
        <w:t>é</w:t>
      </w:r>
      <w:r>
        <w:rPr>
          <w:rtl w:val="0"/>
        </w:rPr>
        <w:t>tablir des corr</w:t>
      </w:r>
      <w:r>
        <w:rPr>
          <w:rtl w:val="0"/>
        </w:rPr>
        <w:t>é</w:t>
      </w:r>
      <w:r>
        <w:rPr>
          <w:rtl w:val="0"/>
        </w:rPr>
        <w:t>lations par tranche. ex: de 0&gt;5, 5&gt;10, 10&gt;20) =&gt; cr</w:t>
      </w:r>
      <w:r>
        <w:rPr>
          <w:rtl w:val="0"/>
        </w:rPr>
        <w:t>é</w:t>
      </w:r>
      <w:r>
        <w:rPr>
          <w:rtl w:val="0"/>
        </w:rPr>
        <w:t>er des groupes de wave par nb d</w:t>
      </w:r>
      <w:r>
        <w:rPr>
          <w:rtl w:val="0"/>
        </w:rPr>
        <w:t>’</w:t>
      </w:r>
      <w:r>
        <w:rPr>
          <w:rtl w:val="0"/>
        </w:rPr>
        <w:t>individus et les comparer entre eux</w:t>
      </w:r>
    </w:p>
    <w:p>
      <w:pPr>
        <w:pStyle w:val="Corps A"/>
      </w:pPr>
    </w:p>
    <w:p>
      <w:pPr>
        <w:pStyle w:val="Corps A"/>
      </w:pPr>
    </w:p>
    <w:p>
      <w:pPr>
        <w:pStyle w:val="Corps A"/>
        <w:jc w:val="both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Etape 2 : crit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res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terminants de notation</w:t>
      </w:r>
    </w:p>
    <w:p>
      <w:pPr>
        <w:pStyle w:val="Corps A"/>
        <w:jc w:val="both"/>
      </w:pPr>
    </w:p>
    <w:p>
      <w:pPr>
        <w:pStyle w:val="Corps A"/>
        <w:jc w:val="both"/>
      </w:pPr>
      <w:r>
        <w:rPr>
          <w:rtl w:val="0"/>
          <w:lang w:val="fr-FR"/>
        </w:rPr>
        <w:t>Quelles caract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ristiques ont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les plus vot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? :</w:t>
      </w:r>
    </w:p>
    <w:p>
      <w:pPr>
        <w:pStyle w:val="Corps A"/>
        <w:numPr>
          <w:ilvl w:val="0"/>
          <w:numId w:val="2"/>
        </w:numPr>
        <w:jc w:val="both"/>
        <w:rPr>
          <w:lang w:val="fr-FR"/>
        </w:rPr>
      </w:pPr>
      <w:r>
        <w:rPr>
          <w:rtl w:val="0"/>
          <w:lang w:val="fr-FR"/>
        </w:rPr>
        <w:t>Par les femmes</w:t>
      </w:r>
    </w:p>
    <w:p>
      <w:pPr>
        <w:pStyle w:val="Corps A"/>
        <w:numPr>
          <w:ilvl w:val="0"/>
          <w:numId w:val="2"/>
        </w:numPr>
        <w:jc w:val="both"/>
        <w:rPr>
          <w:lang w:val="fr-FR"/>
        </w:rPr>
      </w:pPr>
      <w:r>
        <w:rPr>
          <w:rtl w:val="0"/>
          <w:lang w:val="fr-FR"/>
        </w:rPr>
        <w:t>Par les hommes</w:t>
      </w:r>
    </w:p>
    <w:p>
      <w:pPr>
        <w:pStyle w:val="Corps A"/>
      </w:pPr>
    </w:p>
    <w:p>
      <w:pPr>
        <w:pStyle w:val="Corps A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Etape 3 : </w:t>
      </w:r>
    </w:p>
    <w:p>
      <w:pPr>
        <w:pStyle w:val="Corps A"/>
      </w:pPr>
      <w:r>
        <w:rPr>
          <w:rtl w:val="0"/>
        </w:rPr>
        <w:t>-samerace</w:t>
      </w:r>
    </w:p>
    <w:p>
      <w:pPr>
        <w:pStyle w:val="Corps A"/>
        <w:rPr>
          <w:u w:val="single"/>
        </w:rPr>
      </w:pPr>
      <w:r>
        <w:rPr>
          <w:rtl w:val="0"/>
        </w:rPr>
        <w:t>-</w:t>
      </w:r>
      <w:r>
        <w:rPr>
          <w:u w:val="single"/>
          <w:rtl w:val="0"/>
          <w:lang w:val="fr-FR"/>
        </w:rPr>
        <w:t>imprace:</w:t>
      </w:r>
    </w:p>
    <w:p>
      <w:pPr>
        <w:pStyle w:val="Corps A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How important is it to you (on a scale of 1-10) that a person you date be of the same racial/ethnic background?</w:t>
      </w:r>
    </w:p>
    <w:p>
      <w:pPr>
        <w:pStyle w:val="Corps A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Corps A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Comparer les deux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variables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pour 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terminer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:</w:t>
      </w:r>
    </w:p>
    <w:p>
      <w:pPr>
        <w:pStyle w:val="Corps A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1-la 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racit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du propos des gens</w:t>
      </w:r>
    </w:p>
    <w:p>
      <w:pPr>
        <w:pStyle w:val="Corps A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2-les gens sont-ils plus influenc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 par le crit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è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re du samerace au final (par rapport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à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la moyenne globale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à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’é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tape 2 ou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« 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samerace = no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ou yes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»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) ?</w:t>
      </w: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tl w:val="0"/>
        </w:rPr>
        <w:t>Aller voir notebook d</w:t>
      </w:r>
      <w:r>
        <w:rPr>
          <w:rtl w:val="0"/>
        </w:rPr>
        <w:t>’</w:t>
      </w:r>
      <w:r>
        <w:rPr>
          <w:rtl w:val="0"/>
        </w:rPr>
        <w:t>autres personnes sur kaggle</w:t>
      </w:r>
    </w:p>
    <w:p>
      <w:pPr>
        <w:pStyle w:val="Corps A"/>
      </w:pPr>
    </w:p>
    <w:p>
      <w:pPr>
        <w:pStyle w:val="Corps A"/>
      </w:pPr>
      <w:r>
        <w:rPr>
          <w:rtl w:val="0"/>
        </w:rPr>
        <w:t>Commenter nos notebook avec le markdown pour structurer notre texte</w:t>
      </w:r>
    </w:p>
    <w:p>
      <w:pPr>
        <w:pStyle w:val="Corps A"/>
      </w:pPr>
      <w:r>
        <w:rPr>
          <w:rtl w:val="0"/>
        </w:rPr>
        <w:t>Creuser les diff</w:t>
      </w:r>
      <w:r>
        <w:rPr>
          <w:rtl w:val="0"/>
        </w:rPr>
        <w:t>é</w:t>
      </w:r>
      <w:r>
        <w:rPr>
          <w:rtl w:val="0"/>
        </w:rPr>
        <w:t>rentes variables</w:t>
      </w:r>
    </w:p>
    <w:p>
      <w:pPr>
        <w:pStyle w:val="Corps A"/>
      </w:pPr>
    </w:p>
    <w:p>
      <w:pPr>
        <w:pStyle w:val="Corps A"/>
      </w:pPr>
      <w:r>
        <w:rPr>
          <w:rtl w:val="0"/>
        </w:rPr>
        <w:t>2 semaines pour pusher le projet dans git : rendre avant 2 semaines (avant le 15)</w:t>
      </w:r>
    </w:p>
    <w:p>
      <w:pPr>
        <w:pStyle w:val="Corps A"/>
      </w:pPr>
    </w:p>
    <w:p>
      <w:pPr>
        <w:pStyle w:val="Corps A"/>
      </w:pPr>
      <w:r>
        <w:rPr>
          <w:rtl w:val="0"/>
          <w:lang w:val="fr-FR"/>
        </w:rPr>
        <w:t xml:space="preserve">Package python </w:t>
      </w:r>
      <w:r>
        <w:rPr>
          <w:rtl w:val="0"/>
          <w:lang w:val="fr-FR"/>
        </w:rPr>
        <w:t>« </w:t>
      </w:r>
      <w:r>
        <w:rPr>
          <w:rtl w:val="0"/>
          <w:lang w:val="en-US"/>
        </w:rPr>
        <w:t>missingno</w:t>
      </w:r>
      <w:r>
        <w:rPr>
          <w:rtl w:val="0"/>
          <w:lang w:val="fr-FR"/>
        </w:rPr>
        <w:t xml:space="preserve">» </w:t>
      </w:r>
      <w:r>
        <w:rPr>
          <w:rtl w:val="0"/>
          <w:lang w:val="fr-FR"/>
        </w:rPr>
        <w:t>(quelles sont les colonnes qui contiennent le plus de nuls</w:t>
      </w:r>
      <w:r>
        <w:rPr>
          <w:rtl w:val="0"/>
          <w:lang w:val="fr-FR"/>
        </w:rPr>
        <w:t>?</w:t>
      </w:r>
      <w:r>
        <w:rPr>
          <w:rtl w:val="0"/>
          <w:lang w:val="fr-FR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