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0"/>
        <w:gridCol w:w="4141"/>
        <w:gridCol w:w="1442"/>
      </w:tblGrid>
      <w:tr w:rsidR="00E9381A" w14:paraId="61B2EE20" w14:textId="77777777" w:rsidTr="00307C2A">
        <w:trPr>
          <w:trHeight w:val="780"/>
        </w:trPr>
        <w:tc>
          <w:tcPr>
            <w:tcW w:w="9363" w:type="dxa"/>
            <w:gridSpan w:val="3"/>
            <w:tcBorders>
              <w:top w:val="single" w:sz="12" w:space="0" w:color="auto"/>
              <w:left w:val="single" w:sz="12" w:space="0" w:color="auto"/>
              <w:bottom w:val="single" w:sz="12" w:space="0" w:color="auto"/>
              <w:right w:val="single" w:sz="12" w:space="0" w:color="auto"/>
            </w:tcBorders>
            <w:vAlign w:val="center"/>
          </w:tcPr>
          <w:p w14:paraId="1E814EA6" w14:textId="1668C157" w:rsidR="00E9381A" w:rsidRPr="009F284E" w:rsidRDefault="009F284E" w:rsidP="00240161">
            <w:pPr>
              <w:jc w:val="center"/>
              <w:rPr>
                <w:rFonts w:asciiTheme="minorHAnsi" w:hAnsiTheme="minorHAnsi" w:cstheme="minorHAnsi"/>
                <w:b/>
                <w:sz w:val="36"/>
                <w:szCs w:val="36"/>
              </w:rPr>
            </w:pPr>
            <w:r w:rsidRPr="009F284E">
              <w:rPr>
                <w:rFonts w:asciiTheme="minorHAnsi" w:hAnsiTheme="minorHAnsi" w:cstheme="minorHAnsi"/>
                <w:b/>
                <w:sz w:val="36"/>
                <w:szCs w:val="36"/>
              </w:rPr>
              <w:t>TEAM MEETING MINUTES</w:t>
            </w:r>
          </w:p>
        </w:tc>
      </w:tr>
      <w:tr w:rsidR="00307C2A" w14:paraId="54723844" w14:textId="77777777" w:rsidTr="00307C2A">
        <w:trPr>
          <w:trHeight w:val="360"/>
        </w:trPr>
        <w:tc>
          <w:tcPr>
            <w:tcW w:w="9363" w:type="dxa"/>
            <w:gridSpan w:val="3"/>
            <w:tcBorders>
              <w:top w:val="single" w:sz="12" w:space="0" w:color="auto"/>
              <w:left w:val="single" w:sz="12" w:space="0" w:color="auto"/>
              <w:bottom w:val="single" w:sz="12" w:space="0" w:color="auto"/>
              <w:right w:val="single" w:sz="12" w:space="0" w:color="auto"/>
            </w:tcBorders>
            <w:vAlign w:val="center"/>
          </w:tcPr>
          <w:p w14:paraId="7212C090" w14:textId="2A7A824F" w:rsidR="00307C2A" w:rsidRPr="009F284E" w:rsidRDefault="00307C2A" w:rsidP="00C005F5">
            <w:pPr>
              <w:rPr>
                <w:rFonts w:asciiTheme="minorHAnsi" w:hAnsiTheme="minorHAnsi" w:cstheme="minorHAnsi"/>
                <w:b/>
                <w:sz w:val="28"/>
                <w:szCs w:val="28"/>
              </w:rPr>
            </w:pPr>
            <w:r w:rsidRPr="009F284E">
              <w:rPr>
                <w:rFonts w:asciiTheme="minorHAnsi" w:hAnsiTheme="minorHAnsi" w:cstheme="minorHAnsi"/>
                <w:szCs w:val="28"/>
              </w:rPr>
              <w:t>Team Name</w:t>
            </w:r>
            <w:r w:rsidR="001A6556" w:rsidRPr="009F284E">
              <w:rPr>
                <w:rFonts w:asciiTheme="minorHAnsi" w:hAnsiTheme="minorHAnsi" w:cstheme="minorHAnsi"/>
                <w:szCs w:val="28"/>
              </w:rPr>
              <w:t xml:space="preserve">: </w:t>
            </w:r>
            <w:r w:rsidR="001A6556">
              <w:rPr>
                <w:rFonts w:asciiTheme="minorHAnsi" w:hAnsiTheme="minorHAnsi" w:cstheme="minorHAnsi"/>
                <w:szCs w:val="28"/>
              </w:rPr>
              <w:t>Aggie Baja Controls</w:t>
            </w:r>
          </w:p>
        </w:tc>
      </w:tr>
      <w:tr w:rsidR="00307C2A" w14:paraId="5A12BD05" w14:textId="77777777" w:rsidTr="00307C2A">
        <w:trPr>
          <w:trHeight w:val="360"/>
        </w:trPr>
        <w:tc>
          <w:tcPr>
            <w:tcW w:w="3780" w:type="dxa"/>
            <w:tcBorders>
              <w:top w:val="single" w:sz="12" w:space="0" w:color="auto"/>
              <w:left w:val="single" w:sz="12" w:space="0" w:color="auto"/>
              <w:bottom w:val="single" w:sz="12" w:space="0" w:color="auto"/>
            </w:tcBorders>
            <w:vAlign w:val="center"/>
          </w:tcPr>
          <w:p w14:paraId="2AEB071A" w14:textId="227C4A21" w:rsidR="00307C2A" w:rsidRPr="009F284E" w:rsidRDefault="00307C2A" w:rsidP="00B43F96">
            <w:pPr>
              <w:rPr>
                <w:rFonts w:asciiTheme="minorHAnsi" w:hAnsiTheme="minorHAnsi" w:cstheme="minorHAnsi"/>
                <w:szCs w:val="28"/>
              </w:rPr>
            </w:pPr>
            <w:r w:rsidRPr="009F284E">
              <w:rPr>
                <w:rFonts w:asciiTheme="minorHAnsi" w:hAnsiTheme="minorHAnsi" w:cstheme="minorHAnsi"/>
                <w:szCs w:val="24"/>
              </w:rPr>
              <w:t>Date</w:t>
            </w:r>
            <w:r>
              <w:rPr>
                <w:rFonts w:asciiTheme="minorHAnsi" w:hAnsiTheme="minorHAnsi" w:cstheme="minorHAnsi"/>
                <w:szCs w:val="24"/>
              </w:rPr>
              <w:t xml:space="preserve"> of Meeting</w:t>
            </w:r>
            <w:r w:rsidRPr="009F284E">
              <w:rPr>
                <w:rFonts w:asciiTheme="minorHAnsi" w:hAnsiTheme="minorHAnsi" w:cstheme="minorHAnsi"/>
                <w:b/>
                <w:szCs w:val="24"/>
              </w:rPr>
              <w:t>:</w:t>
            </w:r>
            <w:r w:rsidR="001A6556">
              <w:rPr>
                <w:rFonts w:asciiTheme="minorHAnsi" w:hAnsiTheme="minorHAnsi" w:cstheme="minorHAnsi"/>
                <w:b/>
                <w:szCs w:val="24"/>
              </w:rPr>
              <w:t xml:space="preserve"> 10/02/2026</w:t>
            </w:r>
          </w:p>
        </w:tc>
        <w:tc>
          <w:tcPr>
            <w:tcW w:w="5583" w:type="dxa"/>
            <w:gridSpan w:val="2"/>
            <w:tcBorders>
              <w:top w:val="single" w:sz="12" w:space="0" w:color="auto"/>
              <w:bottom w:val="single" w:sz="12" w:space="0" w:color="auto"/>
              <w:right w:val="single" w:sz="12" w:space="0" w:color="auto"/>
            </w:tcBorders>
            <w:vAlign w:val="center"/>
          </w:tcPr>
          <w:p w14:paraId="157C3BE7" w14:textId="3E06B118" w:rsidR="00307C2A" w:rsidRPr="009F284E" w:rsidRDefault="00307C2A" w:rsidP="00C005F5">
            <w:pPr>
              <w:rPr>
                <w:rFonts w:asciiTheme="minorHAnsi" w:hAnsiTheme="minorHAnsi" w:cstheme="minorHAnsi"/>
                <w:szCs w:val="24"/>
              </w:rPr>
            </w:pPr>
            <w:r>
              <w:rPr>
                <w:rFonts w:asciiTheme="minorHAnsi" w:hAnsiTheme="minorHAnsi" w:cstheme="minorHAnsi"/>
                <w:szCs w:val="24"/>
              </w:rPr>
              <w:t>Date of Last Sponsor Communication:</w:t>
            </w:r>
            <w:r w:rsidR="001A6556">
              <w:rPr>
                <w:rFonts w:asciiTheme="minorHAnsi" w:hAnsiTheme="minorHAnsi" w:cstheme="minorHAnsi"/>
                <w:szCs w:val="24"/>
              </w:rPr>
              <w:t xml:space="preserve"> 10/01/2026</w:t>
            </w:r>
          </w:p>
        </w:tc>
      </w:tr>
      <w:tr w:rsidR="00F0269D" w14:paraId="14763B82" w14:textId="77777777" w:rsidTr="00307C2A">
        <w:trPr>
          <w:trHeight w:val="2040"/>
        </w:trPr>
        <w:tc>
          <w:tcPr>
            <w:tcW w:w="9363" w:type="dxa"/>
            <w:gridSpan w:val="3"/>
            <w:tcBorders>
              <w:top w:val="single" w:sz="12" w:space="0" w:color="auto"/>
              <w:left w:val="single" w:sz="12" w:space="0" w:color="auto"/>
              <w:bottom w:val="single" w:sz="12" w:space="0" w:color="auto"/>
              <w:right w:val="single" w:sz="12" w:space="0" w:color="auto"/>
            </w:tcBorders>
          </w:tcPr>
          <w:p w14:paraId="3CE56E88" w14:textId="77777777" w:rsidR="00F0269D" w:rsidRPr="009F284E" w:rsidRDefault="00F0269D" w:rsidP="00876F57">
            <w:pPr>
              <w:rPr>
                <w:rFonts w:asciiTheme="minorHAnsi" w:hAnsiTheme="minorHAnsi" w:cstheme="minorHAnsi"/>
              </w:rPr>
            </w:pPr>
            <w:r w:rsidRPr="009F284E">
              <w:rPr>
                <w:rFonts w:asciiTheme="minorHAnsi" w:hAnsiTheme="minorHAnsi" w:cstheme="minorHAnsi"/>
              </w:rPr>
              <w:t>Agenda:</w:t>
            </w:r>
          </w:p>
          <w:p w14:paraId="48CE2B7A" w14:textId="75931330" w:rsidR="00F0269D" w:rsidRPr="009F284E" w:rsidRDefault="001A6556" w:rsidP="00F0269D">
            <w:pPr>
              <w:numPr>
                <w:ilvl w:val="0"/>
                <w:numId w:val="5"/>
              </w:numPr>
              <w:tabs>
                <w:tab w:val="clear" w:pos="720"/>
              </w:tabs>
              <w:ind w:left="252" w:hanging="252"/>
              <w:rPr>
                <w:rFonts w:asciiTheme="minorHAnsi" w:hAnsiTheme="minorHAnsi" w:cstheme="minorHAnsi"/>
              </w:rPr>
            </w:pPr>
            <w:r>
              <w:rPr>
                <w:rFonts w:asciiTheme="minorHAnsi" w:hAnsiTheme="minorHAnsi" w:cstheme="minorHAnsi"/>
              </w:rPr>
              <w:t xml:space="preserve">Review of Baja SAE requirements </w:t>
            </w:r>
          </w:p>
          <w:p w14:paraId="2866B985" w14:textId="4901C091" w:rsidR="00F0269D" w:rsidRPr="009F284E" w:rsidRDefault="001A6556" w:rsidP="00F0269D">
            <w:pPr>
              <w:numPr>
                <w:ilvl w:val="0"/>
                <w:numId w:val="5"/>
              </w:numPr>
              <w:tabs>
                <w:tab w:val="clear" w:pos="720"/>
              </w:tabs>
              <w:ind w:left="252" w:hanging="252"/>
              <w:rPr>
                <w:rFonts w:asciiTheme="minorHAnsi" w:hAnsiTheme="minorHAnsi" w:cstheme="minorHAnsi"/>
              </w:rPr>
            </w:pPr>
            <w:r>
              <w:rPr>
                <w:rFonts w:asciiTheme="minorHAnsi" w:hAnsiTheme="minorHAnsi" w:cstheme="minorHAnsi"/>
              </w:rPr>
              <w:t>Identify major tasks that need to be completed</w:t>
            </w:r>
          </w:p>
          <w:p w14:paraId="07E7E0C3" w14:textId="4E026EC6" w:rsidR="00F0269D" w:rsidRPr="009F284E" w:rsidRDefault="001A6556" w:rsidP="00F0269D">
            <w:pPr>
              <w:numPr>
                <w:ilvl w:val="0"/>
                <w:numId w:val="5"/>
              </w:numPr>
              <w:tabs>
                <w:tab w:val="clear" w:pos="720"/>
              </w:tabs>
              <w:ind w:left="252" w:hanging="252"/>
              <w:rPr>
                <w:rFonts w:asciiTheme="minorHAnsi" w:hAnsiTheme="minorHAnsi" w:cstheme="minorHAnsi"/>
              </w:rPr>
            </w:pPr>
            <w:r>
              <w:rPr>
                <w:rFonts w:asciiTheme="minorHAnsi" w:hAnsiTheme="minorHAnsi" w:cstheme="minorHAnsi"/>
              </w:rPr>
              <w:t>Determine deadlines and estimated duration for each task</w:t>
            </w:r>
          </w:p>
          <w:p w14:paraId="65A64A37" w14:textId="20E5574F" w:rsidR="00F0269D" w:rsidRPr="009F284E" w:rsidRDefault="001A6556" w:rsidP="00F0269D">
            <w:pPr>
              <w:numPr>
                <w:ilvl w:val="0"/>
                <w:numId w:val="5"/>
              </w:numPr>
              <w:tabs>
                <w:tab w:val="clear" w:pos="720"/>
              </w:tabs>
              <w:ind w:left="252" w:hanging="252"/>
              <w:rPr>
                <w:rFonts w:asciiTheme="minorHAnsi" w:hAnsiTheme="minorHAnsi" w:cstheme="minorHAnsi"/>
              </w:rPr>
            </w:pPr>
            <w:r>
              <w:rPr>
                <w:rFonts w:asciiTheme="minorHAnsi" w:hAnsiTheme="minorHAnsi" w:cstheme="minorHAnsi"/>
              </w:rPr>
              <w:t>Assigning Responsibilities</w:t>
            </w:r>
          </w:p>
          <w:p w14:paraId="6179B088" w14:textId="528676E9" w:rsidR="00F0269D" w:rsidRPr="001A6556" w:rsidRDefault="001A6556" w:rsidP="001A6556">
            <w:pPr>
              <w:numPr>
                <w:ilvl w:val="0"/>
                <w:numId w:val="5"/>
              </w:numPr>
              <w:tabs>
                <w:tab w:val="clear" w:pos="720"/>
              </w:tabs>
              <w:ind w:left="252" w:hanging="252"/>
              <w:rPr>
                <w:rFonts w:asciiTheme="minorHAnsi" w:hAnsiTheme="minorHAnsi" w:cstheme="minorHAnsi"/>
              </w:rPr>
            </w:pPr>
            <w:r>
              <w:rPr>
                <w:rFonts w:asciiTheme="minorHAnsi" w:hAnsiTheme="minorHAnsi" w:cstheme="minorHAnsi"/>
              </w:rPr>
              <w:t>Create GANTT chart</w:t>
            </w:r>
          </w:p>
        </w:tc>
      </w:tr>
      <w:tr w:rsidR="00F0269D" w14:paraId="1D3AC69D" w14:textId="77777777" w:rsidTr="00307C2A">
        <w:trPr>
          <w:trHeight w:val="170"/>
        </w:trPr>
        <w:tc>
          <w:tcPr>
            <w:tcW w:w="9363" w:type="dxa"/>
            <w:gridSpan w:val="3"/>
            <w:tcBorders>
              <w:top w:val="single" w:sz="12" w:space="0" w:color="auto"/>
              <w:left w:val="single" w:sz="12" w:space="0" w:color="auto"/>
              <w:bottom w:val="single" w:sz="12" w:space="0" w:color="auto"/>
              <w:right w:val="single" w:sz="12" w:space="0" w:color="auto"/>
            </w:tcBorders>
          </w:tcPr>
          <w:p w14:paraId="607E80EF" w14:textId="77777777" w:rsidR="00F0269D" w:rsidRDefault="00F0269D" w:rsidP="00154D13">
            <w:pPr>
              <w:rPr>
                <w:rFonts w:asciiTheme="minorHAnsi" w:hAnsiTheme="minorHAnsi" w:cstheme="minorHAnsi"/>
              </w:rPr>
            </w:pPr>
            <w:r w:rsidRPr="009F284E">
              <w:rPr>
                <w:rFonts w:asciiTheme="minorHAnsi" w:hAnsiTheme="minorHAnsi" w:cstheme="minorHAnsi"/>
              </w:rPr>
              <w:t xml:space="preserve">Discussion: </w:t>
            </w:r>
          </w:p>
          <w:p w14:paraId="49496CFC" w14:textId="5ED4E552" w:rsidR="009F284E" w:rsidRDefault="00595201" w:rsidP="00154D13">
            <w:pPr>
              <w:rPr>
                <w:rFonts w:asciiTheme="minorHAnsi" w:hAnsiTheme="minorHAnsi" w:cstheme="minorHAnsi"/>
              </w:rPr>
            </w:pPr>
            <w:r>
              <w:rPr>
                <w:rFonts w:asciiTheme="minorHAnsi" w:hAnsiTheme="minorHAnsi" w:cstheme="minorHAnsi"/>
              </w:rPr>
              <w:t>T</w:t>
            </w:r>
            <w:r w:rsidR="0044755B" w:rsidRPr="0044755B">
              <w:rPr>
                <w:rFonts w:asciiTheme="minorHAnsi" w:hAnsiTheme="minorHAnsi" w:cstheme="minorHAnsi"/>
              </w:rPr>
              <w:t>eam reviewed project requirements and discussed the major tasks that need to be completed before the vehicle is ready for testing. The team also discussed how long each task should take and what tasks depend on others being completed first. The goal is to have the controls system completed by the end of March so that April can be used for vehicle testing, troubleshooting, and improvements before competition.</w:t>
            </w:r>
          </w:p>
          <w:p w14:paraId="16D5A57F" w14:textId="5424B265" w:rsidR="009F284E" w:rsidRPr="009F284E" w:rsidRDefault="009F284E" w:rsidP="00154D13">
            <w:pPr>
              <w:rPr>
                <w:rFonts w:asciiTheme="minorHAnsi" w:hAnsiTheme="minorHAnsi" w:cstheme="minorHAnsi"/>
              </w:rPr>
            </w:pPr>
          </w:p>
        </w:tc>
      </w:tr>
      <w:tr w:rsidR="00C53C63" w14:paraId="6DEA8533" w14:textId="77777777" w:rsidTr="00307C2A">
        <w:trPr>
          <w:trHeight w:val="161"/>
        </w:trPr>
        <w:tc>
          <w:tcPr>
            <w:tcW w:w="9363" w:type="dxa"/>
            <w:gridSpan w:val="3"/>
            <w:tcBorders>
              <w:top w:val="single" w:sz="12" w:space="0" w:color="auto"/>
              <w:left w:val="single" w:sz="12" w:space="0" w:color="auto"/>
              <w:right w:val="single" w:sz="12" w:space="0" w:color="auto"/>
            </w:tcBorders>
          </w:tcPr>
          <w:p w14:paraId="5397BF0B" w14:textId="6E871990" w:rsidR="009F284E" w:rsidRDefault="00C53C63" w:rsidP="00154D13">
            <w:pPr>
              <w:rPr>
                <w:rFonts w:asciiTheme="minorHAnsi" w:hAnsiTheme="minorHAnsi" w:cstheme="minorHAnsi"/>
              </w:rPr>
            </w:pPr>
            <w:r w:rsidRPr="009F284E">
              <w:rPr>
                <w:rFonts w:asciiTheme="minorHAnsi" w:hAnsiTheme="minorHAnsi" w:cstheme="minorHAnsi"/>
              </w:rPr>
              <w:t>Decisions Made:</w:t>
            </w:r>
            <w:r w:rsidR="009F284E" w:rsidRPr="009F284E">
              <w:rPr>
                <w:rFonts w:asciiTheme="minorHAnsi" w:hAnsiTheme="minorHAnsi" w:cstheme="minorHAnsi"/>
              </w:rPr>
              <w:t xml:space="preserve"> </w:t>
            </w:r>
          </w:p>
          <w:p w14:paraId="5408F2CF" w14:textId="522BF09D" w:rsidR="009F284E" w:rsidRDefault="00CA1B3D" w:rsidP="00154D13">
            <w:pPr>
              <w:rPr>
                <w:rFonts w:asciiTheme="minorHAnsi" w:hAnsiTheme="minorHAnsi" w:cstheme="minorHAnsi"/>
              </w:rPr>
            </w:pPr>
            <w:r w:rsidRPr="00CA1B3D">
              <w:rPr>
                <w:rFonts w:asciiTheme="minorHAnsi" w:hAnsiTheme="minorHAnsi" w:cstheme="minorHAnsi"/>
              </w:rPr>
              <w:t>GANTT chart with all required course milestones along with additional controls-specific tasks.</w:t>
            </w:r>
            <w:r w:rsidR="0061133C">
              <w:rPr>
                <w:rFonts w:asciiTheme="minorHAnsi" w:hAnsiTheme="minorHAnsi" w:cstheme="minorHAnsi"/>
              </w:rPr>
              <w:t xml:space="preserve"> </w:t>
            </w:r>
            <w:r w:rsidR="0061133C" w:rsidRPr="0061133C">
              <w:rPr>
                <w:rFonts w:asciiTheme="minorHAnsi" w:hAnsiTheme="minorHAnsi" w:cstheme="minorHAnsi"/>
              </w:rPr>
              <w:t>Testing will be grouped into one main testing and troubleshooting phase. The controls system should be installed and operational approximately one month before the Baja SAE competition. Responsibilities will be divided among team members based on their assigned subsystem and availability.</w:t>
            </w:r>
          </w:p>
          <w:p w14:paraId="1FC5A1F2" w14:textId="77777777" w:rsidR="009F284E" w:rsidRDefault="009F284E" w:rsidP="00154D13">
            <w:pPr>
              <w:rPr>
                <w:rFonts w:asciiTheme="minorHAnsi" w:hAnsiTheme="minorHAnsi" w:cstheme="minorHAnsi"/>
              </w:rPr>
            </w:pPr>
          </w:p>
          <w:p w14:paraId="72E247D4" w14:textId="7F88DCFD" w:rsidR="009F284E" w:rsidRPr="009F284E" w:rsidRDefault="009F284E" w:rsidP="00154D13">
            <w:pPr>
              <w:rPr>
                <w:rFonts w:asciiTheme="minorHAnsi" w:hAnsiTheme="minorHAnsi" w:cstheme="minorHAnsi"/>
              </w:rPr>
            </w:pPr>
          </w:p>
        </w:tc>
      </w:tr>
      <w:tr w:rsidR="00154D13" w14:paraId="3FC55311" w14:textId="77777777" w:rsidTr="00307C2A">
        <w:trPr>
          <w:trHeight w:val="150"/>
        </w:trPr>
        <w:tc>
          <w:tcPr>
            <w:tcW w:w="3780" w:type="dxa"/>
            <w:tcBorders>
              <w:top w:val="single" w:sz="12" w:space="0" w:color="auto"/>
              <w:left w:val="single" w:sz="12" w:space="0" w:color="auto"/>
              <w:bottom w:val="single" w:sz="4" w:space="0" w:color="auto"/>
            </w:tcBorders>
          </w:tcPr>
          <w:p w14:paraId="5904F906" w14:textId="0F31101B" w:rsidR="00154D13" w:rsidRPr="009F284E" w:rsidRDefault="00154D13" w:rsidP="00876F57">
            <w:pPr>
              <w:rPr>
                <w:rFonts w:asciiTheme="minorHAnsi" w:hAnsiTheme="minorHAnsi" w:cstheme="minorHAnsi"/>
              </w:rPr>
            </w:pPr>
            <w:r w:rsidRPr="009F284E">
              <w:rPr>
                <w:rFonts w:asciiTheme="minorHAnsi" w:hAnsiTheme="minorHAnsi" w:cstheme="minorHAnsi"/>
              </w:rPr>
              <w:t>Action Item</w:t>
            </w:r>
            <w:r w:rsidR="00C53C63" w:rsidRPr="009F284E">
              <w:rPr>
                <w:rFonts w:asciiTheme="minorHAnsi" w:hAnsiTheme="minorHAnsi" w:cstheme="minorHAnsi"/>
              </w:rPr>
              <w:t>s</w:t>
            </w:r>
            <w:r w:rsidR="00961F22">
              <w:rPr>
                <w:rFonts w:asciiTheme="minorHAnsi" w:hAnsiTheme="minorHAnsi" w:cstheme="minorHAnsi"/>
              </w:rPr>
              <w:t>:</w:t>
            </w:r>
          </w:p>
        </w:tc>
        <w:tc>
          <w:tcPr>
            <w:tcW w:w="4141" w:type="dxa"/>
            <w:tcBorders>
              <w:top w:val="single" w:sz="12" w:space="0" w:color="auto"/>
              <w:bottom w:val="single" w:sz="4" w:space="0" w:color="auto"/>
            </w:tcBorders>
          </w:tcPr>
          <w:p w14:paraId="2ED252FE" w14:textId="6843968D" w:rsidR="00154D13" w:rsidRPr="009F284E" w:rsidRDefault="00154D13" w:rsidP="00154D13">
            <w:pPr>
              <w:rPr>
                <w:rFonts w:asciiTheme="minorHAnsi" w:hAnsiTheme="minorHAnsi" w:cstheme="minorHAnsi"/>
              </w:rPr>
            </w:pPr>
            <w:r w:rsidRPr="009F284E">
              <w:rPr>
                <w:rFonts w:asciiTheme="minorHAnsi" w:hAnsiTheme="minorHAnsi" w:cstheme="minorHAnsi"/>
              </w:rPr>
              <w:t>Person Responsible</w:t>
            </w:r>
            <w:r w:rsidR="00961F22">
              <w:rPr>
                <w:rFonts w:asciiTheme="minorHAnsi" w:hAnsiTheme="minorHAnsi" w:cstheme="minorHAnsi"/>
              </w:rPr>
              <w:t>:</w:t>
            </w:r>
          </w:p>
        </w:tc>
        <w:tc>
          <w:tcPr>
            <w:tcW w:w="1442" w:type="dxa"/>
            <w:tcBorders>
              <w:top w:val="single" w:sz="12" w:space="0" w:color="auto"/>
              <w:bottom w:val="single" w:sz="4" w:space="0" w:color="auto"/>
              <w:right w:val="single" w:sz="12" w:space="0" w:color="auto"/>
            </w:tcBorders>
          </w:tcPr>
          <w:p w14:paraId="55C69EC2" w14:textId="03F388A7" w:rsidR="00154D13" w:rsidRPr="009F284E" w:rsidRDefault="00154D13" w:rsidP="00154D13">
            <w:pPr>
              <w:rPr>
                <w:rFonts w:asciiTheme="minorHAnsi" w:hAnsiTheme="minorHAnsi" w:cstheme="minorHAnsi"/>
              </w:rPr>
            </w:pPr>
            <w:r w:rsidRPr="009F284E">
              <w:rPr>
                <w:rFonts w:asciiTheme="minorHAnsi" w:hAnsiTheme="minorHAnsi" w:cstheme="minorHAnsi"/>
              </w:rPr>
              <w:t>Deadline</w:t>
            </w:r>
            <w:r w:rsidR="00961F22">
              <w:rPr>
                <w:rFonts w:asciiTheme="minorHAnsi" w:hAnsiTheme="minorHAnsi" w:cstheme="minorHAnsi"/>
              </w:rPr>
              <w:t>:</w:t>
            </w:r>
          </w:p>
        </w:tc>
      </w:tr>
      <w:tr w:rsidR="00154D13" w14:paraId="61738384" w14:textId="77777777" w:rsidTr="00307C2A">
        <w:trPr>
          <w:trHeight w:val="288"/>
        </w:trPr>
        <w:tc>
          <w:tcPr>
            <w:tcW w:w="3780" w:type="dxa"/>
            <w:tcBorders>
              <w:left w:val="single" w:sz="12" w:space="0" w:color="auto"/>
              <w:bottom w:val="single" w:sz="4" w:space="0" w:color="auto"/>
            </w:tcBorders>
          </w:tcPr>
          <w:p w14:paraId="10107DCF" w14:textId="505F5160" w:rsidR="00154D13" w:rsidRPr="009F284E" w:rsidRDefault="00B905E1">
            <w:pPr>
              <w:rPr>
                <w:rFonts w:asciiTheme="minorHAnsi" w:hAnsiTheme="minorHAnsi" w:cstheme="minorHAnsi"/>
              </w:rPr>
            </w:pPr>
            <w:r>
              <w:rPr>
                <w:rFonts w:asciiTheme="minorHAnsi" w:hAnsiTheme="minorHAnsi" w:cstheme="minorHAnsi"/>
              </w:rPr>
              <w:t>Finish GANTT Chart</w:t>
            </w:r>
          </w:p>
        </w:tc>
        <w:tc>
          <w:tcPr>
            <w:tcW w:w="4141" w:type="dxa"/>
            <w:tcBorders>
              <w:bottom w:val="single" w:sz="4" w:space="0" w:color="auto"/>
            </w:tcBorders>
          </w:tcPr>
          <w:p w14:paraId="63B71E60" w14:textId="3152A1DA" w:rsidR="00154D13" w:rsidRPr="009F284E" w:rsidRDefault="00B905E1">
            <w:pPr>
              <w:rPr>
                <w:rFonts w:asciiTheme="minorHAnsi" w:hAnsiTheme="minorHAnsi" w:cstheme="minorHAnsi"/>
              </w:rPr>
            </w:pPr>
            <w:r>
              <w:rPr>
                <w:rFonts w:asciiTheme="minorHAnsi" w:hAnsiTheme="minorHAnsi" w:cstheme="minorHAnsi"/>
              </w:rPr>
              <w:t>Alex</w:t>
            </w:r>
          </w:p>
        </w:tc>
        <w:tc>
          <w:tcPr>
            <w:tcW w:w="1442" w:type="dxa"/>
            <w:tcBorders>
              <w:bottom w:val="single" w:sz="4" w:space="0" w:color="auto"/>
              <w:right w:val="single" w:sz="12" w:space="0" w:color="auto"/>
            </w:tcBorders>
          </w:tcPr>
          <w:p w14:paraId="03154137" w14:textId="54F72562" w:rsidR="00154D13" w:rsidRPr="009F284E" w:rsidRDefault="00B905E1">
            <w:pPr>
              <w:rPr>
                <w:rFonts w:asciiTheme="minorHAnsi" w:hAnsiTheme="minorHAnsi" w:cstheme="minorHAnsi"/>
              </w:rPr>
            </w:pPr>
            <w:r>
              <w:rPr>
                <w:rFonts w:asciiTheme="minorHAnsi" w:hAnsiTheme="minorHAnsi" w:cstheme="minorHAnsi"/>
              </w:rPr>
              <w:t>10/</w:t>
            </w:r>
            <w:r w:rsidR="00AA3842">
              <w:rPr>
                <w:rFonts w:asciiTheme="minorHAnsi" w:hAnsiTheme="minorHAnsi" w:cstheme="minorHAnsi"/>
              </w:rPr>
              <w:t>04/26</w:t>
            </w:r>
          </w:p>
        </w:tc>
      </w:tr>
      <w:tr w:rsidR="00154D13" w14:paraId="25D2D7C8" w14:textId="77777777" w:rsidTr="00AA3842">
        <w:trPr>
          <w:trHeight w:val="233"/>
        </w:trPr>
        <w:tc>
          <w:tcPr>
            <w:tcW w:w="3780" w:type="dxa"/>
            <w:tcBorders>
              <w:left w:val="single" w:sz="12" w:space="0" w:color="auto"/>
              <w:bottom w:val="single" w:sz="4" w:space="0" w:color="auto"/>
            </w:tcBorders>
          </w:tcPr>
          <w:p w14:paraId="27894310" w14:textId="0A2FD69A" w:rsidR="00154D13" w:rsidRPr="009F284E" w:rsidRDefault="00BB7CED">
            <w:pPr>
              <w:rPr>
                <w:rFonts w:asciiTheme="minorHAnsi" w:hAnsiTheme="minorHAnsi" w:cstheme="minorHAnsi"/>
              </w:rPr>
            </w:pPr>
            <w:r>
              <w:rPr>
                <w:rFonts w:asciiTheme="minorHAnsi" w:hAnsiTheme="minorHAnsi" w:cstheme="minorHAnsi"/>
              </w:rPr>
              <w:t>Review of</w:t>
            </w:r>
            <w:r w:rsidR="00AA3842">
              <w:rPr>
                <w:rFonts w:asciiTheme="minorHAnsi" w:hAnsiTheme="minorHAnsi" w:cstheme="minorHAnsi"/>
              </w:rPr>
              <w:t xml:space="preserve"> Baja Regulations</w:t>
            </w:r>
          </w:p>
        </w:tc>
        <w:tc>
          <w:tcPr>
            <w:tcW w:w="4141" w:type="dxa"/>
            <w:tcBorders>
              <w:bottom w:val="single" w:sz="4" w:space="0" w:color="auto"/>
            </w:tcBorders>
          </w:tcPr>
          <w:p w14:paraId="57DE7AB4" w14:textId="7FDB68EE" w:rsidR="00154D13" w:rsidRPr="009F284E" w:rsidRDefault="00AA3842">
            <w:pPr>
              <w:rPr>
                <w:rFonts w:asciiTheme="minorHAnsi" w:hAnsiTheme="minorHAnsi" w:cstheme="minorHAnsi"/>
              </w:rPr>
            </w:pPr>
            <w:r>
              <w:rPr>
                <w:rFonts w:asciiTheme="minorHAnsi" w:hAnsiTheme="minorHAnsi" w:cstheme="minorHAnsi"/>
              </w:rPr>
              <w:t>Ben</w:t>
            </w:r>
          </w:p>
        </w:tc>
        <w:tc>
          <w:tcPr>
            <w:tcW w:w="1442" w:type="dxa"/>
            <w:tcBorders>
              <w:bottom w:val="single" w:sz="4" w:space="0" w:color="auto"/>
              <w:right w:val="single" w:sz="12" w:space="0" w:color="auto"/>
            </w:tcBorders>
          </w:tcPr>
          <w:p w14:paraId="0D162695" w14:textId="254A9176" w:rsidR="00154D13" w:rsidRPr="009F284E" w:rsidRDefault="003C3021">
            <w:pPr>
              <w:rPr>
                <w:rFonts w:asciiTheme="minorHAnsi" w:hAnsiTheme="minorHAnsi" w:cstheme="minorHAnsi"/>
              </w:rPr>
            </w:pPr>
            <w:r>
              <w:rPr>
                <w:rFonts w:asciiTheme="minorHAnsi" w:hAnsiTheme="minorHAnsi" w:cstheme="minorHAnsi"/>
              </w:rPr>
              <w:t>10/17/26</w:t>
            </w:r>
          </w:p>
        </w:tc>
      </w:tr>
      <w:tr w:rsidR="00154D13" w14:paraId="1E7E74F2" w14:textId="77777777" w:rsidTr="00307C2A">
        <w:trPr>
          <w:trHeight w:val="288"/>
        </w:trPr>
        <w:tc>
          <w:tcPr>
            <w:tcW w:w="3780" w:type="dxa"/>
            <w:tcBorders>
              <w:left w:val="single" w:sz="12" w:space="0" w:color="auto"/>
              <w:bottom w:val="single" w:sz="4" w:space="0" w:color="auto"/>
            </w:tcBorders>
          </w:tcPr>
          <w:p w14:paraId="24ACC93B" w14:textId="4C2F3EA1" w:rsidR="00154D13" w:rsidRPr="009F284E" w:rsidRDefault="00F84D7E">
            <w:pPr>
              <w:rPr>
                <w:rFonts w:asciiTheme="minorHAnsi" w:hAnsiTheme="minorHAnsi" w:cstheme="minorHAnsi"/>
              </w:rPr>
            </w:pPr>
            <w:r w:rsidRPr="00F84D7E">
              <w:rPr>
                <w:rFonts w:asciiTheme="minorHAnsi" w:hAnsiTheme="minorHAnsi" w:cstheme="minorHAnsi"/>
              </w:rPr>
              <w:t>Create controls system diagram</w:t>
            </w:r>
          </w:p>
        </w:tc>
        <w:tc>
          <w:tcPr>
            <w:tcW w:w="4141" w:type="dxa"/>
            <w:tcBorders>
              <w:bottom w:val="single" w:sz="4" w:space="0" w:color="auto"/>
            </w:tcBorders>
          </w:tcPr>
          <w:p w14:paraId="13B0B168" w14:textId="3EB2BBF9" w:rsidR="00154D13" w:rsidRPr="009F284E" w:rsidRDefault="00F84D7E">
            <w:pPr>
              <w:rPr>
                <w:rFonts w:asciiTheme="minorHAnsi" w:hAnsiTheme="minorHAnsi" w:cstheme="minorHAnsi"/>
              </w:rPr>
            </w:pPr>
            <w:r>
              <w:rPr>
                <w:rFonts w:asciiTheme="minorHAnsi" w:hAnsiTheme="minorHAnsi" w:cstheme="minorHAnsi"/>
              </w:rPr>
              <w:t>Jacob</w:t>
            </w:r>
          </w:p>
        </w:tc>
        <w:tc>
          <w:tcPr>
            <w:tcW w:w="1442" w:type="dxa"/>
            <w:tcBorders>
              <w:bottom w:val="single" w:sz="4" w:space="0" w:color="auto"/>
              <w:right w:val="single" w:sz="12" w:space="0" w:color="auto"/>
            </w:tcBorders>
          </w:tcPr>
          <w:p w14:paraId="7C929581" w14:textId="2B5A1412" w:rsidR="00154D13" w:rsidRPr="009F284E" w:rsidRDefault="00FE045C">
            <w:pPr>
              <w:rPr>
                <w:rFonts w:asciiTheme="minorHAnsi" w:hAnsiTheme="minorHAnsi" w:cstheme="minorHAnsi"/>
              </w:rPr>
            </w:pPr>
            <w:r>
              <w:rPr>
                <w:rFonts w:asciiTheme="minorHAnsi" w:hAnsiTheme="minorHAnsi" w:cstheme="minorHAnsi"/>
              </w:rPr>
              <w:t>11/01/26</w:t>
            </w:r>
          </w:p>
        </w:tc>
      </w:tr>
      <w:tr w:rsidR="00154D13" w14:paraId="664CAAC8" w14:textId="77777777" w:rsidTr="00307C2A">
        <w:trPr>
          <w:trHeight w:val="288"/>
        </w:trPr>
        <w:tc>
          <w:tcPr>
            <w:tcW w:w="3780" w:type="dxa"/>
            <w:tcBorders>
              <w:left w:val="single" w:sz="12" w:space="0" w:color="auto"/>
              <w:bottom w:val="single" w:sz="4" w:space="0" w:color="auto"/>
            </w:tcBorders>
          </w:tcPr>
          <w:p w14:paraId="74591DC9" w14:textId="09FDA753" w:rsidR="00154D13" w:rsidRPr="009F284E" w:rsidRDefault="00154D13">
            <w:pPr>
              <w:rPr>
                <w:rFonts w:asciiTheme="minorHAnsi" w:hAnsiTheme="minorHAnsi" w:cstheme="minorHAnsi"/>
              </w:rPr>
            </w:pPr>
          </w:p>
        </w:tc>
        <w:tc>
          <w:tcPr>
            <w:tcW w:w="4141" w:type="dxa"/>
            <w:tcBorders>
              <w:bottom w:val="single" w:sz="4" w:space="0" w:color="auto"/>
            </w:tcBorders>
          </w:tcPr>
          <w:p w14:paraId="19D898DD" w14:textId="25439A46" w:rsidR="00154D13" w:rsidRPr="009F284E" w:rsidRDefault="00154D13">
            <w:pPr>
              <w:rPr>
                <w:rFonts w:asciiTheme="minorHAnsi" w:hAnsiTheme="minorHAnsi" w:cstheme="minorHAnsi"/>
              </w:rPr>
            </w:pPr>
          </w:p>
        </w:tc>
        <w:tc>
          <w:tcPr>
            <w:tcW w:w="1442" w:type="dxa"/>
            <w:tcBorders>
              <w:bottom w:val="single" w:sz="4" w:space="0" w:color="auto"/>
              <w:right w:val="single" w:sz="12" w:space="0" w:color="auto"/>
            </w:tcBorders>
          </w:tcPr>
          <w:p w14:paraId="256D1F0B" w14:textId="70DD58B7" w:rsidR="00154D13" w:rsidRPr="009F284E" w:rsidRDefault="00154D13">
            <w:pPr>
              <w:rPr>
                <w:rFonts w:asciiTheme="minorHAnsi" w:hAnsiTheme="minorHAnsi" w:cstheme="minorHAnsi"/>
              </w:rPr>
            </w:pPr>
          </w:p>
        </w:tc>
      </w:tr>
      <w:tr w:rsidR="00154D13" w14:paraId="0D756BF7" w14:textId="77777777" w:rsidTr="00307C2A">
        <w:trPr>
          <w:trHeight w:val="288"/>
        </w:trPr>
        <w:tc>
          <w:tcPr>
            <w:tcW w:w="3780" w:type="dxa"/>
            <w:tcBorders>
              <w:left w:val="single" w:sz="12" w:space="0" w:color="auto"/>
              <w:bottom w:val="single" w:sz="12" w:space="0" w:color="auto"/>
            </w:tcBorders>
          </w:tcPr>
          <w:p w14:paraId="2640A6EE" w14:textId="6308CB68" w:rsidR="00154D13" w:rsidRPr="009F284E" w:rsidRDefault="00154D13">
            <w:pPr>
              <w:rPr>
                <w:rFonts w:asciiTheme="minorHAnsi" w:hAnsiTheme="minorHAnsi" w:cstheme="minorHAnsi"/>
              </w:rPr>
            </w:pPr>
          </w:p>
        </w:tc>
        <w:tc>
          <w:tcPr>
            <w:tcW w:w="4141" w:type="dxa"/>
            <w:tcBorders>
              <w:bottom w:val="single" w:sz="12" w:space="0" w:color="auto"/>
            </w:tcBorders>
          </w:tcPr>
          <w:p w14:paraId="1950BDFF" w14:textId="2D823F14" w:rsidR="00154D13" w:rsidRPr="009F284E" w:rsidRDefault="00154D13">
            <w:pPr>
              <w:rPr>
                <w:rFonts w:asciiTheme="minorHAnsi" w:hAnsiTheme="minorHAnsi" w:cstheme="minorHAnsi"/>
              </w:rPr>
            </w:pPr>
          </w:p>
        </w:tc>
        <w:tc>
          <w:tcPr>
            <w:tcW w:w="1442" w:type="dxa"/>
            <w:tcBorders>
              <w:bottom w:val="single" w:sz="12" w:space="0" w:color="auto"/>
              <w:right w:val="single" w:sz="12" w:space="0" w:color="auto"/>
            </w:tcBorders>
          </w:tcPr>
          <w:p w14:paraId="4995A8B1" w14:textId="76A1547F" w:rsidR="00154D13" w:rsidRPr="009F284E" w:rsidRDefault="00154D13">
            <w:pPr>
              <w:rPr>
                <w:rFonts w:asciiTheme="minorHAnsi" w:hAnsiTheme="minorHAnsi" w:cstheme="minorHAnsi"/>
              </w:rPr>
            </w:pPr>
          </w:p>
        </w:tc>
      </w:tr>
    </w:tbl>
    <w:p w14:paraId="5CDB4247" w14:textId="77777777" w:rsidR="00CE1D8C" w:rsidRDefault="00CE1D8C" w:rsidP="000139D5"/>
    <w:sectPr w:rsidR="00CE1D8C" w:rsidSect="009A4C7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1A53"/>
    <w:multiLevelType w:val="hybridMultilevel"/>
    <w:tmpl w:val="2E6A06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1B43426"/>
    <w:multiLevelType w:val="hybridMultilevel"/>
    <w:tmpl w:val="8CD07B0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34807A8"/>
    <w:multiLevelType w:val="multilevel"/>
    <w:tmpl w:val="BE30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F5019"/>
    <w:multiLevelType w:val="hybridMultilevel"/>
    <w:tmpl w:val="233AE4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A1109CB"/>
    <w:multiLevelType w:val="hybridMultilevel"/>
    <w:tmpl w:val="A29A75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48797380">
    <w:abstractNumId w:val="2"/>
  </w:num>
  <w:num w:numId="2" w16cid:durableId="1226069759">
    <w:abstractNumId w:val="3"/>
  </w:num>
  <w:num w:numId="3" w16cid:durableId="991644090">
    <w:abstractNumId w:val="4"/>
  </w:num>
  <w:num w:numId="4" w16cid:durableId="200171973">
    <w:abstractNumId w:val="1"/>
  </w:num>
  <w:num w:numId="5" w16cid:durableId="673343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701A4"/>
    <w:rsid w:val="000139D5"/>
    <w:rsid w:val="00067EFC"/>
    <w:rsid w:val="000D15FC"/>
    <w:rsid w:val="000F5DBE"/>
    <w:rsid w:val="001142A5"/>
    <w:rsid w:val="00154D13"/>
    <w:rsid w:val="001A6556"/>
    <w:rsid w:val="001D5E6C"/>
    <w:rsid w:val="00240161"/>
    <w:rsid w:val="00283580"/>
    <w:rsid w:val="00292020"/>
    <w:rsid w:val="00307C2A"/>
    <w:rsid w:val="003301CD"/>
    <w:rsid w:val="003C3021"/>
    <w:rsid w:val="00437768"/>
    <w:rsid w:val="0044755B"/>
    <w:rsid w:val="004772BF"/>
    <w:rsid w:val="004A25BD"/>
    <w:rsid w:val="004B317E"/>
    <w:rsid w:val="0050248A"/>
    <w:rsid w:val="005701A4"/>
    <w:rsid w:val="00595201"/>
    <w:rsid w:val="0061133C"/>
    <w:rsid w:val="00622996"/>
    <w:rsid w:val="00644DA2"/>
    <w:rsid w:val="006715DF"/>
    <w:rsid w:val="006F73A2"/>
    <w:rsid w:val="007011C6"/>
    <w:rsid w:val="00721A11"/>
    <w:rsid w:val="00723651"/>
    <w:rsid w:val="00772DAD"/>
    <w:rsid w:val="00773601"/>
    <w:rsid w:val="007C6B03"/>
    <w:rsid w:val="008454A9"/>
    <w:rsid w:val="0086381F"/>
    <w:rsid w:val="00876F57"/>
    <w:rsid w:val="008C7681"/>
    <w:rsid w:val="00944AB4"/>
    <w:rsid w:val="00961F22"/>
    <w:rsid w:val="009A4C77"/>
    <w:rsid w:val="009D05CE"/>
    <w:rsid w:val="009F284E"/>
    <w:rsid w:val="00A943D3"/>
    <w:rsid w:val="00AA3842"/>
    <w:rsid w:val="00AD4823"/>
    <w:rsid w:val="00B11415"/>
    <w:rsid w:val="00B41FF6"/>
    <w:rsid w:val="00B43F96"/>
    <w:rsid w:val="00B87182"/>
    <w:rsid w:val="00B905E1"/>
    <w:rsid w:val="00BB7CED"/>
    <w:rsid w:val="00C005F5"/>
    <w:rsid w:val="00C12042"/>
    <w:rsid w:val="00C53C63"/>
    <w:rsid w:val="00CA1B3D"/>
    <w:rsid w:val="00CD51E6"/>
    <w:rsid w:val="00CE1D8C"/>
    <w:rsid w:val="00D065D8"/>
    <w:rsid w:val="00D07E97"/>
    <w:rsid w:val="00DF46D1"/>
    <w:rsid w:val="00E47CDD"/>
    <w:rsid w:val="00E9381A"/>
    <w:rsid w:val="00F0269D"/>
    <w:rsid w:val="00F04296"/>
    <w:rsid w:val="00F20A75"/>
    <w:rsid w:val="00F81B98"/>
    <w:rsid w:val="00F84D7E"/>
    <w:rsid w:val="00F93DFD"/>
    <w:rsid w:val="00FA0017"/>
    <w:rsid w:val="00FA3DC3"/>
    <w:rsid w:val="00FE045C"/>
    <w:rsid w:val="00FE1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1025FF"/>
  <w15:docId w15:val="{CE303957-E8C6-4BB1-ADD3-267067AD9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01A4"/>
    <w:rPr>
      <w:rFonts w:ascii="Arial" w:hAnsi="Arial"/>
      <w:sz w:val="24"/>
    </w:rPr>
  </w:style>
  <w:style w:type="paragraph" w:styleId="Heading1">
    <w:name w:val="heading 1"/>
    <w:basedOn w:val="Normal"/>
    <w:next w:val="Normal"/>
    <w:qFormat/>
    <w:rsid w:val="00292020"/>
    <w:pPr>
      <w:keepNext/>
      <w:spacing w:before="240" w:after="60"/>
      <w:outlineLvl w:val="0"/>
    </w:pPr>
    <w:rPr>
      <w:rFonts w:cs="Arial"/>
      <w:b/>
      <w:bCs/>
      <w:kern w:val="32"/>
      <w:sz w:val="32"/>
      <w:szCs w:val="32"/>
    </w:rPr>
  </w:style>
  <w:style w:type="paragraph" w:styleId="Heading2">
    <w:name w:val="heading 2"/>
    <w:basedOn w:val="Normal"/>
    <w:next w:val="Normal"/>
    <w:qFormat/>
    <w:rsid w:val="005701A4"/>
    <w:pPr>
      <w:keepNext/>
      <w:spacing w:line="480" w:lineRule="auto"/>
      <w:outlineLvl w:val="1"/>
    </w:pPr>
    <w:rPr>
      <w:bCs/>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701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5701A4"/>
    <w:pPr>
      <w:spacing w:before="100" w:beforeAutospacing="1" w:after="100" w:afterAutospacing="1"/>
    </w:pPr>
    <w:rPr>
      <w:szCs w:val="24"/>
    </w:rPr>
  </w:style>
  <w:style w:type="character" w:styleId="Hyperlink">
    <w:name w:val="Hyperlink"/>
    <w:basedOn w:val="DefaultParagraphFont"/>
    <w:rsid w:val="005701A4"/>
    <w:rPr>
      <w:color w:val="0000FF"/>
      <w:u w:val="single"/>
    </w:rPr>
  </w:style>
  <w:style w:type="character" w:styleId="Strong">
    <w:name w:val="Strong"/>
    <w:basedOn w:val="DefaultParagraphFont"/>
    <w:qFormat/>
    <w:rsid w:val="005701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Templates for 4th edition</vt:lpstr>
    </vt:vector>
  </TitlesOfParts>
  <Company>Robust Decisions</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Templates for 4th edition</dc:title>
  <dc:creator>David Ullman</dc:creator>
  <cp:lastModifiedBy>jacob gilliam</cp:lastModifiedBy>
  <cp:revision>2</cp:revision>
  <dcterms:created xsi:type="dcterms:W3CDTF">2026-10-03T02:26:00Z</dcterms:created>
  <dcterms:modified xsi:type="dcterms:W3CDTF">2026-10-03T02:26:00Z</dcterms:modified>
</cp:coreProperties>
</file>