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776B1CA4" w14:textId="059C509D" w:rsidR="00EF26FD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85629" w:history="1">
            <w:r w:rsidR="00EF26FD" w:rsidRPr="00D0419E">
              <w:rPr>
                <w:rStyle w:val="af"/>
                <w:noProof/>
              </w:rPr>
              <w:t>1. Формулировка задания и исходные данные</w:t>
            </w:r>
            <w:r w:rsidR="00EF26FD">
              <w:rPr>
                <w:noProof/>
                <w:webHidden/>
              </w:rPr>
              <w:tab/>
            </w:r>
            <w:r w:rsidR="00EF26FD">
              <w:rPr>
                <w:noProof/>
                <w:webHidden/>
              </w:rPr>
              <w:fldChar w:fldCharType="begin"/>
            </w:r>
            <w:r w:rsidR="00EF26FD">
              <w:rPr>
                <w:noProof/>
                <w:webHidden/>
              </w:rPr>
              <w:instrText xml:space="preserve"> PAGEREF _Toc195685629 \h </w:instrText>
            </w:r>
            <w:r w:rsidR="00EF26FD">
              <w:rPr>
                <w:noProof/>
                <w:webHidden/>
              </w:rPr>
            </w:r>
            <w:r w:rsidR="00EF26FD">
              <w:rPr>
                <w:noProof/>
                <w:webHidden/>
              </w:rPr>
              <w:fldChar w:fldCharType="separate"/>
            </w:r>
            <w:r w:rsidR="00EF26FD">
              <w:rPr>
                <w:noProof/>
                <w:webHidden/>
              </w:rPr>
              <w:t>3</w:t>
            </w:r>
            <w:r w:rsidR="00EF26FD">
              <w:rPr>
                <w:noProof/>
                <w:webHidden/>
              </w:rPr>
              <w:fldChar w:fldCharType="end"/>
            </w:r>
          </w:hyperlink>
        </w:p>
        <w:p w14:paraId="6336BC7B" w14:textId="64CD9749" w:rsidR="00EF26FD" w:rsidRDefault="00EF26FD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0" w:history="1">
            <w:r w:rsidRPr="00D0419E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B318" w14:textId="3A6FBDCD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1" w:history="1">
            <w:r w:rsidRPr="00D0419E">
              <w:rPr>
                <w:rStyle w:val="af"/>
                <w:noProof/>
              </w:rPr>
              <w:t>2.1. Проектирование стабилизатора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7596" w14:textId="25A57825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2" w:history="1">
            <w:r w:rsidRPr="00D0419E">
              <w:rPr>
                <w:rStyle w:val="af"/>
                <w:noProof/>
                <w:lang w:val="en-US"/>
              </w:rPr>
              <w:t>2.2.</w:t>
            </w:r>
            <w:r w:rsidRPr="00D0419E">
              <w:rPr>
                <w:rStyle w:val="af"/>
                <w:noProof/>
              </w:rPr>
              <w:t xml:space="preserve"> Проектирование сглаживающего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DB79" w14:textId="4EA5EC1F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3" w:history="1">
            <w:r w:rsidRPr="00D0419E">
              <w:rPr>
                <w:rStyle w:val="af"/>
                <w:noProof/>
              </w:rPr>
              <w:t>2.3. Выбор параметров диодной схемы выпрямителя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23D7A4F3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5685629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2D803869" w:rsidR="00291ABB" w:rsidRDefault="00291ABB" w:rsidP="00291ABB">
      <w:pPr>
        <w:pStyle w:val="a0"/>
      </w:pPr>
      <w:r>
        <w:t xml:space="preserve">Таблица </w:t>
      </w:r>
      <w:fldSimple w:instr=" STYLEREF 1 \s ">
        <w:r w:rsidR="00EF26FD">
          <w:rPr>
            <w:noProof/>
          </w:rPr>
          <w:t>1</w:t>
        </w:r>
      </w:fldSimple>
      <w:r>
        <w:t>.</w:t>
      </w:r>
      <w:fldSimple w:instr=" SEQ Таблица \* ARABIC \s 1 ">
        <w:r w:rsidR="00EF26FD"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5685630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5685631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73910319" w14:textId="77777777" w:rsidR="00EF26FD" w:rsidRDefault="00165F90" w:rsidP="00EF26FD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130280EC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 w:rsidR="00EF26FD">
          <w:rPr>
            <w:noProof/>
          </w:rPr>
          <w:t>2.1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000000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3…5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2=300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000000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=8,53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>2 Вт</m:t>
        </m:r>
      </m:oMath>
      <w:r w:rsidRPr="00D73564">
        <w:rPr>
          <w:rFonts w:eastAsiaTheme="minorEastAsia"/>
        </w:rPr>
        <w:t xml:space="preserve"> больше полученного значения.</w:t>
      </w:r>
    </w:p>
    <w:p w14:paraId="59B44CD4" w14:textId="4BC30D8C" w:rsidR="00AB51C5" w:rsidRPr="00620362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 xml:space="preserve">Полученное значение тока меньше максимально допустимого тока 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=67 мА</m:t>
        </m:r>
      </m:oMath>
      <w:r w:rsidRPr="00D73564">
        <w:t>, поэтому выбранный стабилитрон может быть использован в схеме стабилизатора 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 напряжения на выходе не требуется, поэтому резистор R4 не устанавливаем. Суммарное сопротивление резисторов R3 и R5 выбираем из условия отсутствия шунтирования нагрузки (в делитель напряжения уходит не более 10 % от тока нагрузки):</w:t>
      </w:r>
    </w:p>
    <w:p w14:paraId="16F547DB" w14:textId="3550F692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Pr="00620362" w:rsidRDefault="007657A3" w:rsidP="00D73564">
      <w:pPr>
        <w:rPr>
          <w:rFonts w:eastAsiaTheme="minorEastAsia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=175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 xml:space="preserve">. Тогда значение 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=43 Ом</m:t>
        </m:r>
      </m:oMath>
      <w:r w:rsidRPr="007657A3">
        <w:rPr>
          <w:rFonts w:eastAsiaTheme="minorEastAsia"/>
        </w:rPr>
        <w:t>. Номинальные мощности, которые 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43=68,8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160=256,0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Pr="00620362" w:rsidRDefault="00BB758F" w:rsidP="00BB758F">
      <w:pPr>
        <w:rPr>
          <w:rFonts w:eastAsiaTheme="minorEastAsia"/>
        </w:rPr>
      </w:pPr>
    </w:p>
    <w:p w14:paraId="4BD6DFA5" w14:textId="038D9F32" w:rsidR="00F14775" w:rsidRP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 xml:space="preserve">7, 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2 подпор по току нужен только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=3,2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620362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3B9FCF6" w14:textId="2ADCF300" w:rsid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p w14:paraId="7962FEF8" w14:textId="77777777" w:rsidR="00620362" w:rsidRDefault="0062036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B7A90C" w14:textId="34A00F00" w:rsidR="00F14775" w:rsidRDefault="00620362" w:rsidP="00620362">
      <w:pPr>
        <w:pStyle w:val="2"/>
        <w:rPr>
          <w:lang w:val="en-US"/>
        </w:rPr>
      </w:pPr>
      <w:bookmarkStart w:id="3" w:name="_Toc195685632"/>
      <w:r w:rsidRPr="001270F0">
        <w:lastRenderedPageBreak/>
        <w:t>Проектирование сглаживающего фильтра</w:t>
      </w:r>
      <w:bookmarkEnd w:id="3"/>
    </w:p>
    <w:p w14:paraId="08AA32E0" w14:textId="77777777" w:rsidR="00620362" w:rsidRDefault="00620362" w:rsidP="00620362">
      <w:pPr>
        <w:pStyle w:val="a0"/>
        <w:keepNext/>
        <w:jc w:val="center"/>
      </w:pPr>
      <w:r w:rsidRPr="00620362">
        <w:rPr>
          <w:noProof/>
          <w:lang w:val="en-US"/>
        </w:rPr>
        <w:drawing>
          <wp:inline distT="0" distB="0" distL="0" distR="0" wp14:anchorId="076884F6" wp14:editId="0D4C282F">
            <wp:extent cx="5105284" cy="2520000"/>
            <wp:effectExtent l="0" t="0" r="635" b="0"/>
            <wp:docPr id="8980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427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5DB" w14:textId="4480FEEF" w:rsidR="00620362" w:rsidRDefault="00620362" w:rsidP="00620362">
      <w:pPr>
        <w:pStyle w:val="a0"/>
        <w:jc w:val="center"/>
      </w:pPr>
      <w:r>
        <w:t xml:space="preserve">Рисунок </w:t>
      </w:r>
      <w:fldSimple w:instr=" STYLEREF 2 \s ">
        <w:r w:rsidR="00EF26FD">
          <w:rPr>
            <w:noProof/>
          </w:rPr>
          <w:t>2.2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  <w:r w:rsidRPr="00620362">
        <w:t>.</w:t>
      </w:r>
      <w:r>
        <w:t xml:space="preserve"> </w:t>
      </w:r>
      <w:r>
        <w:rPr>
          <w:lang w:val="en-US"/>
        </w:rPr>
        <w:t>LC</w:t>
      </w:r>
      <w:r w:rsidRPr="00620362">
        <w:t>-</w:t>
      </w:r>
      <w:r>
        <w:t>фильтр</w:t>
      </w:r>
    </w:p>
    <w:p w14:paraId="441A8C86" w14:textId="77777777" w:rsidR="00620362" w:rsidRPr="00DE077F" w:rsidRDefault="00620362" w:rsidP="00BD1F2B">
      <w:pPr>
        <w:ind w:firstLine="0"/>
      </w:pPr>
    </w:p>
    <w:p w14:paraId="262D7193" w14:textId="77777777" w:rsidR="00DE077F" w:rsidRPr="00DE077F" w:rsidRDefault="00DE077F" w:rsidP="00DE077F">
      <w:pPr>
        <w:rPr>
          <w:lang w:eastAsia="ru-RU"/>
        </w:rPr>
      </w:pPr>
      <w:r w:rsidRPr="00DE077F">
        <w:rPr>
          <w:lang w:eastAsia="ru-RU"/>
        </w:rPr>
        <w:t>Расчет:</w:t>
      </w:r>
    </w:p>
    <w:p w14:paraId="386AE207" w14:textId="2DD76B40" w:rsidR="00DE077F" w:rsidRPr="00B31C9A" w:rsidRDefault="00000000" w:rsidP="00DE077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=1,1∙12,222=13,444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36345C9B" w14:textId="7324AFB9" w:rsidR="00B31C9A" w:rsidRPr="00B31C9A" w:rsidRDefault="00B31C9A" w:rsidP="00DE077F">
      <w:pPr>
        <w:rPr>
          <w:rFonts w:eastAsiaTheme="minorEastAsia"/>
          <w:lang w:eastAsia="ru-RU"/>
        </w:rPr>
      </w:pPr>
      <w:r w:rsidRPr="00B31C9A">
        <w:rPr>
          <w:rFonts w:eastAsiaTheme="minorEastAsia"/>
          <w:lang w:eastAsia="ru-RU"/>
        </w:rPr>
        <w:t xml:space="preserve">10% </w:t>
      </w:r>
      <w:r>
        <w:rPr>
          <w:rFonts w:eastAsiaTheme="minorEastAsia"/>
          <w:lang w:eastAsia="ru-RU"/>
        </w:rPr>
        <w:t>–</w:t>
      </w:r>
      <w:r w:rsidRPr="00B31C9A">
        <w:rPr>
          <w:rFonts w:eastAsiaTheme="minorEastAsia"/>
          <w:lang w:eastAsia="ru-RU"/>
        </w:rPr>
        <w:t xml:space="preserve"> это потери напряжения в LC-фильтре.</w:t>
      </w:r>
    </w:p>
    <w:p w14:paraId="308BA1B9" w14:textId="41CC5670" w:rsidR="00DE077F" w:rsidRPr="00B31C9A" w:rsidRDefault="00000000" w:rsidP="00B31C9A"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=13,444∙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=15,058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465CDA0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Так как по условию задан </w:t>
      </w:r>
      <w:r w:rsidRPr="00B31C9A">
        <w:rPr>
          <w:rFonts w:eastAsiaTheme="minorEastAsia"/>
          <w:lang w:val="en-US"/>
        </w:rPr>
        <w:t>LC</w:t>
      </w:r>
      <w:r w:rsidRPr="00B31C9A">
        <w:rPr>
          <w:rFonts w:eastAsiaTheme="minorEastAsia"/>
        </w:rPr>
        <w:t xml:space="preserve">-фильтр, чтобы обеспечить индуктивную реакцию фильтра, значение индуктивности </w:t>
      </w:r>
      <w:r w:rsidRPr="00B31C9A">
        <w:rPr>
          <w:rFonts w:eastAsiaTheme="minorEastAsia"/>
          <w:lang w:val="en-US"/>
        </w:rPr>
        <w:t>L</w:t>
      </w:r>
      <w:r w:rsidRPr="00B31C9A">
        <w:rPr>
          <w:rFonts w:eastAsiaTheme="minorEastAsia"/>
        </w:rPr>
        <w:t xml:space="preserve"> должно быть выбрано выше некоторого критического значения</w:t>
      </w:r>
      <w:r>
        <w:rPr>
          <w:rFonts w:eastAsiaTheme="minorEastAsia"/>
        </w:rPr>
        <w:t>:</w:t>
      </w:r>
    </w:p>
    <w:p w14:paraId="608E55F4" w14:textId="44F362B4" w:rsidR="002B684D" w:rsidRPr="00B31C9A" w:rsidRDefault="00000000" w:rsidP="002B684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вх.ф.</m:t>
                  </m:r>
                  <m: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mω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вх.ст.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8461E2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Для </w:t>
      </w:r>
      <w:r>
        <w:rPr>
          <w:rFonts w:eastAsiaTheme="minorEastAsia"/>
        </w:rPr>
        <w:t>однополу</w:t>
      </w:r>
      <w:r w:rsidRPr="00B31C9A">
        <w:rPr>
          <w:rFonts w:eastAsiaTheme="minorEastAsia"/>
        </w:rPr>
        <w:t xml:space="preserve">периодного выпрямителя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>:</w:t>
      </w:r>
    </w:p>
    <w:p w14:paraId="24ABF8B0" w14:textId="10A5690E" w:rsidR="002B684D" w:rsidRPr="002B684D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н.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=1,15∙0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,3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=0,345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395CE744" w14:textId="22515911" w:rsidR="002B684D" w:rsidRPr="00CD0A7E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5,058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1∙314∙0,345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=0,278 Гн.</m:t>
          </m:r>
        </m:oMath>
      </m:oMathPara>
    </w:p>
    <w:p w14:paraId="1C0E592B" w14:textId="692077AD" w:rsidR="00CD0A7E" w:rsidRDefault="00CD0A7E" w:rsidP="002B684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Значение тока подмагничивания:</w:t>
      </w:r>
    </w:p>
    <w:p w14:paraId="05810CC0" w14:textId="78C680BF" w:rsidR="00CD0A7E" w:rsidRPr="00CD0A7E" w:rsidRDefault="00000000" w:rsidP="00CD0A7E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подм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вх.ст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=0,48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А.</m:t>
          </m:r>
        </m:oMath>
      </m:oMathPara>
    </w:p>
    <w:p w14:paraId="0A23D320" w14:textId="32E1C077" w:rsidR="00CD0A7E" w:rsidRDefault="00C633D5" w:rsidP="002B684D">
      <w:pPr>
        <w:rPr>
          <w:rFonts w:eastAsiaTheme="minorEastAsia"/>
          <w:lang w:eastAsia="ru-RU"/>
        </w:rPr>
      </w:pPr>
      <w:r w:rsidRPr="00C633D5">
        <w:rPr>
          <w:rFonts w:eastAsiaTheme="minorEastAsia"/>
          <w:lang w:eastAsia="ru-RU"/>
        </w:rPr>
        <w:t>Выбираем дроссель PLH10AN2211R5P2B с параметрами:</w:t>
      </w:r>
    </w:p>
    <w:p w14:paraId="604041F1" w14:textId="7CABB120" w:rsidR="00C633D5" w:rsidRPr="00C633D5" w:rsidRDefault="00C633D5" w:rsidP="002B684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L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=0,22 </m:t>
          </m:r>
          <m:r>
            <w:rPr>
              <w:rFonts w:ascii="Cambria Math" w:eastAsiaTheme="minorEastAsia" w:hAnsi="Cambria Math"/>
              <w:lang w:eastAsia="ru-RU"/>
            </w:rPr>
            <m:t>Гн,</m:t>
          </m:r>
        </m:oMath>
      </m:oMathPara>
    </w:p>
    <w:p w14:paraId="3D557CE7" w14:textId="5447D84B" w:rsidR="00C633D5" w:rsidRPr="00C633D5" w:rsidRDefault="00000000" w:rsidP="002B684D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подм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1,5 А.</m:t>
          </m:r>
        </m:oMath>
      </m:oMathPara>
    </w:p>
    <w:p w14:paraId="376B9FBF" w14:textId="1DDF7EF1" w:rsidR="00F3550D" w:rsidRPr="00DE077F" w:rsidRDefault="00F3550D" w:rsidP="00F3550D">
      <w:pPr>
        <w:rPr>
          <w:rFonts w:eastAsiaTheme="minorEastAsia"/>
        </w:rPr>
      </w:pPr>
      <w:r>
        <w:t>В настоящей задаче принимаем, что коэффициент</w:t>
      </w:r>
      <w:r w:rsidRPr="00F3550D">
        <w:t xml:space="preserve"> </w:t>
      </w:r>
      <w:r>
        <w:t>пульсации на выходе фильтра не должен превышать</w:t>
      </w:r>
      <w:r w:rsidRPr="00F355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1вых</m:t>
            </m:r>
          </m:sub>
        </m:sSub>
        <m:r>
          <w:rPr>
            <w:rFonts w:ascii="Cambria Math" w:hAnsi="Cambria Math"/>
          </w:rPr>
          <m:t>=0,03</m:t>
        </m:r>
      </m:oMath>
      <w:r w:rsidR="00455940" w:rsidRPr="00455940">
        <w:rPr>
          <w:rFonts w:eastAsiaTheme="minorEastAsia"/>
        </w:rPr>
        <w:t>, тогда требуемый коэффициент сглаживания LC-фильтра равен</w:t>
      </w:r>
    </w:p>
    <w:p w14:paraId="11261CC8" w14:textId="5E28466F" w:rsidR="00B31C9A" w:rsidRPr="00721163" w:rsidRDefault="00000000" w:rsidP="00C633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=52,3.</m:t>
          </m:r>
        </m:oMath>
      </m:oMathPara>
    </w:p>
    <w:p w14:paraId="7F8A991F" w14:textId="02A7AD7B" w:rsidR="00721163" w:rsidRDefault="00721163" w:rsidP="00C633D5">
      <w:pPr>
        <w:rPr>
          <w:rFonts w:eastAsiaTheme="minorEastAsia"/>
        </w:rPr>
      </w:pPr>
      <w:r>
        <w:rPr>
          <w:rFonts w:eastAsiaTheme="minorEastAsia"/>
        </w:rPr>
        <w:t>Найдем емкость конденсатора:</w:t>
      </w:r>
    </w:p>
    <w:p w14:paraId="7C89DCA7" w14:textId="1CA1826B" w:rsidR="00721163" w:rsidRPr="00F9178A" w:rsidRDefault="00721163" w:rsidP="00C63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52,3+1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,22⋅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=2424 </m:t>
          </m:r>
          <m:r>
            <w:rPr>
              <w:rFonts w:ascii="Cambria Math" w:eastAsiaTheme="minorEastAsia" w:hAnsi="Cambria Math"/>
            </w:rPr>
            <m:t>мкФ.</m:t>
          </m:r>
        </m:oMath>
      </m:oMathPara>
    </w:p>
    <w:p w14:paraId="5DCF619F" w14:textId="691D97E0" w:rsidR="00BD1F2B" w:rsidRDefault="00BD1F2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CEFE0A" w14:textId="0B2906A1" w:rsidR="00BD4F26" w:rsidRDefault="00BD4F26" w:rsidP="001B23A1">
      <w:pPr>
        <w:pStyle w:val="2"/>
      </w:pPr>
      <w:bookmarkStart w:id="4" w:name="_Toc195685633"/>
      <w:r w:rsidRPr="001270F0">
        <w:lastRenderedPageBreak/>
        <w:t>Выбор параметров диодной схемы выпрямителя</w:t>
      </w:r>
      <w:bookmarkEnd w:id="4"/>
    </w:p>
    <w:p w14:paraId="69AFB075" w14:textId="77777777" w:rsidR="00BD1F2B" w:rsidRPr="00BD1F2B" w:rsidRDefault="00BD1F2B" w:rsidP="00BD1F2B">
      <w:pPr>
        <w:pStyle w:val="a0"/>
        <w:jc w:val="center"/>
      </w:pPr>
      <w:r w:rsidRPr="00BD1F2B">
        <w:rPr>
          <w:noProof/>
        </w:rPr>
        <w:drawing>
          <wp:inline distT="0" distB="0" distL="0" distR="0" wp14:anchorId="7D7E875A" wp14:editId="7A1B923C">
            <wp:extent cx="4314021" cy="2520000"/>
            <wp:effectExtent l="0" t="0" r="0" b="0"/>
            <wp:docPr id="131458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9E8" w14:textId="18C033FD" w:rsidR="00BD1F2B" w:rsidRPr="00BD1F2B" w:rsidRDefault="00BD1F2B" w:rsidP="00BD1F2B">
      <w:pPr>
        <w:pStyle w:val="a0"/>
        <w:jc w:val="center"/>
      </w:pPr>
      <w:r w:rsidRPr="00BD1F2B">
        <w:t xml:space="preserve">Рисунок </w:t>
      </w:r>
      <w:fldSimple w:instr=" STYLEREF 2 \s ">
        <w:r w:rsidR="00EF26FD">
          <w:rPr>
            <w:noProof/>
          </w:rPr>
          <w:t>2.3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  <w:r w:rsidRPr="00BD1F2B">
        <w:t>. Однополупериодный выпрямитель</w:t>
      </w:r>
    </w:p>
    <w:p w14:paraId="106F52FA" w14:textId="77777777" w:rsidR="00BD4F26" w:rsidRDefault="00BD4F26" w:rsidP="00C633D5">
      <w:pPr>
        <w:rPr>
          <w:rFonts w:eastAsiaTheme="minorEastAsia"/>
        </w:rPr>
      </w:pPr>
    </w:p>
    <w:p w14:paraId="15340847" w14:textId="273CEEB1" w:rsidR="00BD1F2B" w:rsidRDefault="00ED1C41" w:rsidP="00BD1F2B">
      <w:r w:rsidRPr="00ED1C41">
        <w:t>Активное сопротивление трансформатора может быть приближённо найдено следующим образом:</w:t>
      </w:r>
    </w:p>
    <w:p w14:paraId="6F12A109" w14:textId="2DC09A72" w:rsidR="00ED1C41" w:rsidRPr="00ED1C41" w:rsidRDefault="00000000" w:rsidP="00BD1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iCs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вх.ф.ном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вх.ст max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A78DFF" w14:textId="06527FA9" w:rsidR="00ED1C41" w:rsidRDefault="00ED1C41" w:rsidP="00ED1C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Pr="00ED1C4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индукция в магнитопроводе трансформатора, принимаем равной </w:t>
      </w:r>
      <m:oMath>
        <m:r>
          <w:rPr>
            <w:rFonts w:ascii="Cambria Math" w:eastAsiaTheme="minorEastAsia" w:hAnsi="Cambria Math"/>
          </w:rPr>
          <m:t>1,5 Тл</m:t>
        </m:r>
      </m:oMath>
      <w:r>
        <w:rPr>
          <w:rFonts w:eastAsiaTheme="minorEastAsia"/>
        </w:rPr>
        <w:t>;</w:t>
      </w:r>
    </w:p>
    <w:p w14:paraId="440051D3" w14:textId="56014F3E" w:rsidR="00ED1C41" w:rsidRPr="0059382E" w:rsidRDefault="00000000" w:rsidP="005B46FE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D1C41" w:rsidRPr="00ED1C41">
        <w:rPr>
          <w:rFonts w:eastAsiaTheme="minorEastAsia"/>
          <w:iCs/>
        </w:rPr>
        <w:t xml:space="preserve"> – </w:t>
      </w:r>
      <w:r w:rsidR="00ED1C41">
        <w:rPr>
          <w:rFonts w:eastAsiaTheme="minorEastAsia"/>
          <w:iCs/>
        </w:rPr>
        <w:t xml:space="preserve">коэффициент, для однополупериодной схемы равен </w:t>
      </w:r>
      <m:oMath>
        <m:r>
          <w:rPr>
            <w:rFonts w:ascii="Cambria Math" w:eastAsiaTheme="minorEastAsia" w:hAnsi="Cambria Math"/>
          </w:rPr>
          <m:t>2,3</m:t>
        </m:r>
      </m:oMath>
      <w:r w:rsidR="00ED1C41">
        <w:rPr>
          <w:rFonts w:eastAsiaTheme="minorEastAsia"/>
          <w:iCs/>
        </w:rPr>
        <w:t>.</w:t>
      </w:r>
    </w:p>
    <w:p w14:paraId="2E1F36B2" w14:textId="47363421" w:rsidR="005B46FE" w:rsidRDefault="005B46FE" w:rsidP="005B46FE">
      <w:pPr>
        <w:rPr>
          <w:lang w:val="en-US"/>
        </w:rPr>
      </w:pPr>
      <w:r w:rsidRPr="005B46FE">
        <w:rPr>
          <w:lang w:val="en-US"/>
        </w:rPr>
        <w:t>Тогда получаем:</w:t>
      </w:r>
    </w:p>
    <w:p w14:paraId="12E6A7C5" w14:textId="068BFCC2" w:rsidR="00ED1C41" w:rsidRPr="005B46FE" w:rsidRDefault="00000000" w:rsidP="005B46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2,3⋅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⋅50⋅1,5</m:t>
              </m:r>
            </m:den>
          </m:f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50⋅1,5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3,444⋅0,48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1,586 </m:t>
          </m:r>
          <m:r>
            <m:rPr>
              <m:sty m:val="p"/>
            </m:rPr>
            <w:rPr>
              <w:rFonts w:ascii="Cambria Math" w:hAnsi="Cambria Math"/>
            </w:rPr>
            <m:t>Ом.</m:t>
          </m:r>
        </m:oMath>
      </m:oMathPara>
    </w:p>
    <w:p w14:paraId="2C463E30" w14:textId="242EE3B1" w:rsidR="005B46FE" w:rsidRPr="0059382E" w:rsidRDefault="005B46FE" w:rsidP="005B46FE">
      <w:r w:rsidRPr="005B46FE">
        <w:t xml:space="preserve">Диоды выбираются по параметрам: среднему прямому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5B46FE">
        <w:t xml:space="preserve"> и по максимальному обратному напряжению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обр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5B46FE">
        <w:t>:</w:t>
      </w:r>
    </w:p>
    <w:p w14:paraId="692EB125" w14:textId="72C575D3" w:rsidR="0059382E" w:rsidRPr="0059382E" w:rsidRDefault="0059382E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обр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</m:t>
          </m:r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⋅U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</m:t>
              </m:r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.</m:t>
              </m:r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ф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⋅15,058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2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3,653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В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;</m:t>
          </m:r>
        </m:oMath>
      </m:oMathPara>
    </w:p>
    <w:p w14:paraId="3F4ED57F" w14:textId="03714D80" w:rsidR="0059382E" w:rsidRPr="0059382E" w:rsidRDefault="0059382E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пр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.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ср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Times New Roman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Times New Roman" w:hAnsi="Cambria Math"/>
              <w:kern w:val="0"/>
              <w:sz w:val="28"/>
              <w:szCs w:val="22"/>
              <w14:ligatures w14:val="none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.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ст 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=0,5⋅0,48</m:t>
          </m:r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,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24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А.</m:t>
          </m:r>
        </m:oMath>
      </m:oMathPara>
    </w:p>
    <w:p w14:paraId="2000FBBC" w14:textId="77777777" w:rsidR="002C5210" w:rsidRPr="002C5210" w:rsidRDefault="002C5210" w:rsidP="002C5210">
      <w:pPr>
        <w:rPr>
          <w:rFonts w:eastAsia="Times New Roman"/>
        </w:rPr>
      </w:pPr>
      <w:r w:rsidRPr="002C5210">
        <w:t xml:space="preserve">Предварительно выбираем диод Д242Б, у которого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пр ср</m:t>
            </m:r>
          </m:sub>
        </m:sSub>
        <m:r>
          <m:rPr>
            <m:sty m:val="p"/>
          </m:rPr>
          <w:rPr>
            <w:rFonts w:ascii="Cambria Math" w:hAnsi="Cambria Math"/>
          </w:rPr>
          <m:t>=5 А,</m:t>
        </m:r>
      </m:oMath>
      <w:r w:rsidRPr="002C52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обр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=100 В</m:t>
        </m:r>
      </m:oMath>
      <w:r w:rsidRPr="002C5210">
        <w:rPr>
          <w:rFonts w:eastAsia="Times New Roman"/>
        </w:rPr>
        <w:t>.</w:t>
      </w:r>
    </w:p>
    <w:p w14:paraId="7070A29D" w14:textId="6C051330" w:rsidR="00A906C0" w:rsidRPr="00A906C0" w:rsidRDefault="00A906C0" w:rsidP="00A906C0">
      <w:r w:rsidRPr="00A906C0">
        <w:t xml:space="preserve">Активное сопротивление диода в прямом направлении определяем путём деления паспортного значения падения напряжения в прямом направлении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пр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ср</m:t>
            </m:r>
          </m:sub>
        </m:sSub>
      </m:oMath>
      <w:r w:rsidRPr="00A906C0">
        <w:t xml:space="preserve"> на номинальный прямой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пр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ср</m:t>
            </m:r>
          </m:sub>
        </m:sSub>
      </m:oMath>
      <w:r w:rsidRPr="00A906C0">
        <w:t>:</w:t>
      </w:r>
    </w:p>
    <w:p w14:paraId="17FBEE91" w14:textId="72350F58" w:rsidR="005B46FE" w:rsidRPr="00A906C0" w:rsidRDefault="00A906C0" w:rsidP="00A906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=0,3 Ом.</m:t>
          </m:r>
        </m:oMath>
      </m:oMathPara>
    </w:p>
    <w:p w14:paraId="1F0A0125" w14:textId="77777777" w:rsidR="00A906C0" w:rsidRPr="00A906C0" w:rsidRDefault="00A906C0" w:rsidP="00A906C0">
      <w:pPr>
        <w:rPr>
          <w:lang w:val="en-US"/>
        </w:rPr>
      </w:pPr>
      <w:r w:rsidRPr="00A906C0">
        <w:rPr>
          <w:lang w:val="en-US"/>
        </w:rPr>
        <w:t>Окончательно находим:</w:t>
      </w:r>
    </w:p>
    <w:p w14:paraId="5DDAB996" w14:textId="28530FF3" w:rsidR="00A906C0" w:rsidRPr="00A906C0" w:rsidRDefault="00A906C0" w:rsidP="00A906C0">
      <w:pPr>
        <w:rPr>
          <w:rFonts w:eastAsia="Times New Roman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1,586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Times New Roman" w:hAnsi="Cambria Math"/>
            </w:rPr>
            <m:t>0,3=1</m:t>
          </m:r>
          <m:r>
            <w:rPr>
              <w:rFonts w:ascii="Cambria Math" w:eastAsia="Times New Roman" w:hAnsi="Cambria Math"/>
              <w:lang w:val="en-US"/>
            </w:rPr>
            <m:t>,</m:t>
          </m:r>
          <m:r>
            <w:rPr>
              <w:rFonts w:ascii="Cambria Math" w:eastAsia="Times New Roman" w:hAnsi="Cambria Math"/>
              <w:lang w:val="en-US"/>
            </w:rPr>
            <m:t>886</m:t>
          </m:r>
          <m:r>
            <w:rPr>
              <w:rFonts w:ascii="Cambria Math" w:eastAsia="Times New Roman" w:hAnsi="Cambria Math"/>
            </w:rPr>
            <m:t xml:space="preserve"> Ом.</m:t>
          </m:r>
        </m:oMath>
      </m:oMathPara>
    </w:p>
    <w:p w14:paraId="5DD91794" w14:textId="0691F9A1" w:rsidR="00A906C0" w:rsidRPr="00A906C0" w:rsidRDefault="00EF26FD" w:rsidP="00A906C0">
      <w:r>
        <w:t>Вычисляем</w:t>
      </w:r>
      <w:r w:rsidR="00A906C0" w:rsidRPr="00A906C0">
        <w:t xml:space="preserve"> по методу Терентьева расчетный коэффициент А:</w:t>
      </w:r>
    </w:p>
    <w:p w14:paraId="6C6A788F" w14:textId="264E6C5F" w:rsidR="00A906C0" w:rsidRPr="00A906C0" w:rsidRDefault="00A906C0" w:rsidP="00A906C0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ст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πR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ф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ном</m:t>
                  </m:r>
                  <w:proofErr w:type="spellEnd"/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,48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="Times New Roman" w:hAnsi="Cambria Math"/>
                </w:rPr>
                <m:t>1,</m:t>
              </m:r>
              <m:r>
                <w:rPr>
                  <w:rFonts w:ascii="Cambria Math" w:eastAsia="Times New Roman" w:hAnsi="Cambria Math"/>
                </w:rPr>
                <m:t>8</m:t>
              </m:r>
              <m:r>
                <w:rPr>
                  <w:rFonts w:ascii="Cambria Math" w:eastAsia="Times New Roman" w:hAnsi="Cambria Math"/>
                </w:rPr>
                <m:t>86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⋅1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,444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212</m:t>
          </m:r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5669"/>
      </w:tblGrid>
      <w:tr w:rsidR="00DA282B" w14:paraId="32DD39C9" w14:textId="77777777" w:rsidTr="00EF26FD">
        <w:tc>
          <w:tcPr>
            <w:tcW w:w="5669" w:type="dxa"/>
          </w:tcPr>
          <w:p w14:paraId="6B76B1AF" w14:textId="77777777" w:rsidR="00DA282B" w:rsidRDefault="00DA282B" w:rsidP="00DA282B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lastRenderedPageBreak/>
              <w:drawing>
                <wp:inline distT="0" distB="0" distL="0" distR="0" wp14:anchorId="38309D7D" wp14:editId="3585C2C4">
                  <wp:extent cx="3339386" cy="252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939"/>
                          <a:stretch/>
                        </pic:blipFill>
                        <pic:spPr bwMode="auto">
                          <a:xfrm>
                            <a:off x="0" y="0"/>
                            <a:ext cx="3339386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B0EFF" w14:textId="6D07DA6E" w:rsidR="00DA282B" w:rsidRDefault="00DA282B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EF26FD">
                <w:rPr>
                  <w:noProof/>
                </w:rPr>
                <w:t>2.3</w:t>
              </w:r>
            </w:fldSimple>
            <w:r w:rsidR="00EF26FD">
              <w:t>.</w:t>
            </w:r>
            <w:fldSimple w:instr=" SEQ Рисунок \* ARABIC \s 2 ">
              <w:r w:rsidR="00EF26FD">
                <w:rPr>
                  <w:noProof/>
                </w:rPr>
                <w:t>2</w:t>
              </w:r>
            </w:fldSimple>
          </w:p>
        </w:tc>
        <w:tc>
          <w:tcPr>
            <w:tcW w:w="5669" w:type="dxa"/>
          </w:tcPr>
          <w:p w14:paraId="08B55D6E" w14:textId="77777777" w:rsidR="00EF26FD" w:rsidRDefault="00DA282B" w:rsidP="00EF26FD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drawing>
                <wp:inline distT="0" distB="0" distL="0" distR="0" wp14:anchorId="1EA7D8F1" wp14:editId="446EC8CC">
                  <wp:extent cx="3413919" cy="252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606" b="9756"/>
                          <a:stretch/>
                        </pic:blipFill>
                        <pic:spPr bwMode="auto">
                          <a:xfrm>
                            <a:off x="0" y="0"/>
                            <a:ext cx="341391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B09A0" w14:textId="38D7A3DE" w:rsidR="00DA282B" w:rsidRDefault="00EF26FD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>
                <w:rPr>
                  <w:noProof/>
                </w:rPr>
                <w:t>2.3</w:t>
              </w:r>
            </w:fldSimple>
            <w:r>
              <w:t>.</w:t>
            </w:r>
            <w:fldSimple w:instr=" SEQ Рисунок \* ARABIC \s 2 ">
              <w:r>
                <w:rPr>
                  <w:noProof/>
                </w:rPr>
                <w:t>3</w:t>
              </w:r>
            </w:fldSimple>
          </w:p>
        </w:tc>
      </w:tr>
    </w:tbl>
    <w:p w14:paraId="3225F87E" w14:textId="4B9FEB8D" w:rsidR="00A906C0" w:rsidRDefault="00A906C0" w:rsidP="00A906C0">
      <w:pPr>
        <w:tabs>
          <w:tab w:val="left" w:pos="2537"/>
        </w:tabs>
        <w:rPr>
          <w:rFonts w:eastAsiaTheme="minorEastAsia"/>
        </w:rPr>
      </w:pPr>
    </w:p>
    <w:p w14:paraId="1FC14947" w14:textId="7DDE15D5" w:rsidR="00EF26FD" w:rsidRDefault="00EF26FD" w:rsidP="00EF26FD">
      <w:pPr>
        <w:rPr>
          <w:rFonts w:eastAsiaTheme="minorEastAsia"/>
        </w:rPr>
      </w:pPr>
      <w:r>
        <w:t xml:space="preserve">Определяем значения коэффициентов </w:t>
      </w:r>
      <m:oMath>
        <m:r>
          <w:rPr>
            <w:rFonts w:ascii="Cambria Math" w:hAnsi="Cambria Math"/>
          </w:rPr>
          <m:t>B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>по рисункам 2.3.2 и 2.3.3 п</w:t>
      </w:r>
      <w:r>
        <w:t xml:space="preserve">ри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=0,212</m:t>
        </m:r>
      </m:oMath>
      <w:r>
        <w:rPr>
          <w:rFonts w:eastAsiaTheme="minorEastAsia"/>
        </w:rPr>
        <w:t>:</w:t>
      </w:r>
    </w:p>
    <w:p w14:paraId="19588054" w14:textId="388971A5" w:rsidR="00EF26FD" w:rsidRPr="00EF26FD" w:rsidRDefault="00EF26FD" w:rsidP="00EF26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=1,01;D=2,25.</m:t>
          </m:r>
        </m:oMath>
      </m:oMathPara>
    </w:p>
    <w:p w14:paraId="0AD898E5" w14:textId="2B6B8A42" w:rsidR="00EF26FD" w:rsidRPr="00B34CCA" w:rsidRDefault="00364DC2" w:rsidP="00EF26FD">
      <w:pPr>
        <w:rPr>
          <w:rFonts w:eastAsiaTheme="minorEastAsia"/>
          <w:kern w:val="0"/>
          <w:sz w:val="28"/>
          <w:szCs w:val="32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>C0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∙B∙U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>вх.ф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 xml:space="preserve"> 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2</m:t>
              </m:r>
            </m:e>
          </m:rad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∙1,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01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∙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15,058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25,809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 xml:space="preserve"> В</m:t>
          </m:r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.</m:t>
          </m:r>
        </m:oMath>
      </m:oMathPara>
    </w:p>
    <w:p w14:paraId="24435605" w14:textId="04623A63" w:rsidR="00B34CCA" w:rsidRDefault="00B34CCA" w:rsidP="00EF26FD">
      <w:pPr>
        <w:rPr>
          <w:rFonts w:eastAsiaTheme="minorEastAsia"/>
        </w:rPr>
      </w:pPr>
      <w:r w:rsidRPr="00B34CCA">
        <w:rPr>
          <w:rFonts w:eastAsiaTheme="minorEastAsia"/>
        </w:rPr>
        <w:t>В качестве конденсатора выбираем К50-35</w:t>
      </w:r>
      <w:r w:rsidRPr="00B34CCA">
        <w:rPr>
          <w:rFonts w:eastAsiaTheme="minorEastAsia"/>
        </w:rPr>
        <w:t xml:space="preserve"> </w:t>
      </w:r>
      <w:r>
        <w:rPr>
          <w:rFonts w:eastAsiaTheme="minorEastAsia"/>
        </w:rPr>
        <w:t>со следующими параметрами:</w:t>
      </w:r>
    </w:p>
    <w:p w14:paraId="45D65630" w14:textId="179009E7" w:rsidR="00B34CCA" w:rsidRDefault="00B34CCA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=2200 </m:t>
        </m:r>
        <m:r>
          <w:rPr>
            <w:rFonts w:ascii="Cambria Math" w:eastAsiaTheme="minorEastAsia" w:hAnsi="Cambria Math"/>
          </w:rPr>
          <m:t>мкФ</m:t>
        </m:r>
      </m:oMath>
      <w:r>
        <w:rPr>
          <w:rFonts w:eastAsiaTheme="minorEastAsia"/>
        </w:rPr>
        <w:t>;</w:t>
      </w:r>
    </w:p>
    <w:p w14:paraId="11029BDD" w14:textId="08090AF7" w:rsidR="00B34CCA" w:rsidRDefault="00B34CCA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=100 </m:t>
        </m:r>
        <m:r>
          <w:rPr>
            <w:rFonts w:ascii="Cambria Math" w:eastAsiaTheme="minorEastAsia" w:hAnsi="Cambria Math"/>
          </w:rPr>
          <m:t>В</m:t>
        </m:r>
      </m:oMath>
      <w:r>
        <w:rPr>
          <w:rFonts w:eastAsiaTheme="minorEastAsia"/>
        </w:rPr>
        <w:t>.</w:t>
      </w:r>
    </w:p>
    <w:p w14:paraId="2368A124" w14:textId="3BC352EE" w:rsidR="00B34CCA" w:rsidRPr="00B34CCA" w:rsidRDefault="00B34CCA" w:rsidP="00B34CCA">
      <w:r w:rsidRPr="00B34CCA">
        <w:t>Параметры трансформатора и диода определ</w:t>
      </w:r>
      <w:r>
        <w:t>яем</w:t>
      </w:r>
      <w:r w:rsidRPr="00B34CCA">
        <w:t xml:space="preserve"> по методу Тереньтева, так как </w:t>
      </w:r>
      <w:r w:rsidRPr="00B34CCA">
        <w:rPr>
          <w:lang w:val="en-US"/>
        </w:rPr>
        <w:t>LC</w:t>
      </w:r>
      <w:r w:rsidRPr="00B34CCA">
        <w:t xml:space="preserve">-фильтр оказывает </w:t>
      </w:r>
      <w:r>
        <w:t>е</w:t>
      </w:r>
      <w:r w:rsidRPr="00B34CCA">
        <w:t>мкостную реакцию на выпрямитель</w:t>
      </w:r>
      <w:r>
        <w:t>:</w:t>
      </w:r>
    </w:p>
    <w:p w14:paraId="7FFA9ACC" w14:textId="3813626D" w:rsidR="00B34CCA" w:rsidRPr="00B34CCA" w:rsidRDefault="00B34CCA" w:rsidP="00B34CC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01</m:t>
          </m:r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3,579</m:t>
          </m:r>
          <m:r>
            <w:rPr>
              <w:rFonts w:ascii="Cambria Math" w:hAnsi="Cambria Math"/>
            </w:rPr>
            <m:t xml:space="preserve"> В</m:t>
          </m:r>
          <m:r>
            <w:rPr>
              <w:rFonts w:ascii="Cambria Math" w:hAnsi="Cambria Math"/>
            </w:rPr>
            <m:t>;</m:t>
          </m:r>
        </m:oMath>
      </m:oMathPara>
    </w:p>
    <w:p w14:paraId="4C117134" w14:textId="601FCA41" w:rsidR="00B34CCA" w:rsidRPr="00B34CCA" w:rsidRDefault="00B34CCA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вх.ст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  <w:lang w:val="en-US"/>
            </w:rPr>
            <m:t>,453</m:t>
          </m:r>
          <m:r>
            <w:rPr>
              <w:rFonts w:ascii="Cambria Math" w:hAnsi="Cambria Math"/>
            </w:rPr>
            <m:t xml:space="preserve"> Вт;</m:t>
          </m:r>
        </m:oMath>
      </m:oMathPara>
    </w:p>
    <w:p w14:paraId="5430C3B6" w14:textId="0499838E" w:rsidR="00B34CCA" w:rsidRPr="00B34CCA" w:rsidRDefault="00B34CCA" w:rsidP="00B34C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вх.ст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А</m:t>
          </m:r>
          <m:r>
            <w:rPr>
              <w:rFonts w:ascii="Cambria Math" w:hAnsi="Cambria Math"/>
            </w:rPr>
            <m:t>;</m:t>
          </m:r>
        </m:oMath>
      </m:oMathPara>
    </w:p>
    <w:p w14:paraId="6DD10591" w14:textId="35854E83" w:rsidR="00B34CCA" w:rsidRPr="00B34CCA" w:rsidRDefault="00B34CCA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=0,707∙D∙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вх.ст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=0,707∙2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3,579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47</m:t>
          </m:r>
          <m:r>
            <w:rPr>
              <w:rFonts w:ascii="Cambria Math" w:hAnsi="Cambria Math"/>
            </w:rPr>
            <m:t xml:space="preserve"> А</m:t>
          </m:r>
          <m:r>
            <w:rPr>
              <w:rFonts w:ascii="Cambria Math" w:hAnsi="Cambria Math"/>
            </w:rPr>
            <m:t>;</m:t>
          </m:r>
        </m:oMath>
      </m:oMathPara>
    </w:p>
    <w:p w14:paraId="06CF6D76" w14:textId="0A0CE1A7" w:rsidR="00B34CCA" w:rsidRPr="00B34CCA" w:rsidRDefault="00B34CCA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=0,85∙</m:t>
          </m:r>
          <m:r>
            <w:rPr>
              <w:rFonts w:ascii="Cambria Math" w:hAnsi="Cambria Math"/>
              <w:lang w:val="en-US"/>
            </w:rPr>
            <m:t>B∙D∙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  <w:lang w:val="en-US"/>
            </w:rPr>
            <m:t>=0,85∙1,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∙2</m:t>
          </m:r>
          <m:r>
            <w:rPr>
              <w:rFonts w:ascii="Cambria Math" w:hAnsi="Cambria Math"/>
              <w:lang w:val="en-US"/>
            </w:rPr>
            <m:t>,25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6,453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12,465</m:t>
          </m:r>
          <m:r>
            <w:rPr>
              <w:rFonts w:ascii="Cambria Math" w:hAnsi="Cambria Math"/>
              <w:lang w:val="en-US"/>
            </w:rPr>
            <m:t xml:space="preserve"> ВА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EA6FCFD" w14:textId="7D2F6871" w:rsidR="00B34CCA" w:rsidRPr="00B34CCA" w:rsidRDefault="00B34CCA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обр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=2,82∙1,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5,058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2,888</m:t>
          </m:r>
          <m:r>
            <w:rPr>
              <w:rFonts w:ascii="Cambria Math" w:hAnsi="Cambria Math"/>
            </w:rPr>
            <m:t xml:space="preserve"> В</m:t>
          </m:r>
          <m:r>
            <w:rPr>
              <w:rFonts w:ascii="Cambria Math" w:hAnsi="Cambria Math"/>
            </w:rPr>
            <m:t>;</m:t>
          </m:r>
        </m:oMath>
      </m:oMathPara>
    </w:p>
    <w:p w14:paraId="47446DCC" w14:textId="4C2F9F0D" w:rsidR="00B34CCA" w:rsidRPr="00B34CCA" w:rsidRDefault="00B34CCA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пр.ср.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вх.ст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 xml:space="preserve"> А</m:t>
          </m:r>
          <m:r>
            <w:rPr>
              <w:rFonts w:ascii="Cambria Math" w:hAnsi="Cambria Math"/>
            </w:rPr>
            <m:t>.</m:t>
          </m:r>
        </m:oMath>
      </m:oMathPara>
    </w:p>
    <w:p w14:paraId="2734F690" w14:textId="2E77A05E" w:rsidR="00B34CCA" w:rsidRPr="00B34CCA" w:rsidRDefault="00B34CCA" w:rsidP="00B34CCA">
      <w:r w:rsidRPr="00B34CCA">
        <w:t>Ранее был выбран диод Д2</w:t>
      </w:r>
      <w:r>
        <w:t>42Б</w:t>
      </w:r>
      <w:r w:rsidRPr="00B34CCA">
        <w:t>, он подходит.</w:t>
      </w:r>
    </w:p>
    <w:p w14:paraId="4DBAE415" w14:textId="77777777" w:rsidR="00B34CCA" w:rsidRPr="00B34CCA" w:rsidRDefault="00B34CCA" w:rsidP="00B34CCA"/>
    <w:sectPr w:rsidR="00B34CCA" w:rsidRPr="00B34CCA" w:rsidSect="007C655E">
      <w:headerReference w:type="default" r:id="rId13"/>
      <w:headerReference w:type="first" r:id="rId14"/>
      <w:footerReference w:type="first" r:id="rId15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07D75" w14:textId="77777777" w:rsidR="00212EDC" w:rsidRDefault="00212EDC" w:rsidP="004C1E2C">
      <w:r>
        <w:separator/>
      </w:r>
    </w:p>
  </w:endnote>
  <w:endnote w:type="continuationSeparator" w:id="0">
    <w:p w14:paraId="6B464A86" w14:textId="77777777" w:rsidR="00212EDC" w:rsidRDefault="00212EDC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0B2A6" w14:textId="77777777" w:rsidR="00212EDC" w:rsidRDefault="00212EDC" w:rsidP="004C1E2C">
      <w:r>
        <w:separator/>
      </w:r>
    </w:p>
  </w:footnote>
  <w:footnote w:type="continuationSeparator" w:id="0">
    <w:p w14:paraId="737636FD" w14:textId="77777777" w:rsidR="00212EDC" w:rsidRDefault="00212EDC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8AA384F"/>
    <w:multiLevelType w:val="multilevel"/>
    <w:tmpl w:val="B256FCB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5FC30657"/>
    <w:multiLevelType w:val="hybridMultilevel"/>
    <w:tmpl w:val="B68E00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8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3"/>
  </w:num>
  <w:num w:numId="6" w16cid:durableId="1306275634">
    <w:abstractNumId w:val="9"/>
  </w:num>
  <w:num w:numId="7" w16cid:durableId="35324592">
    <w:abstractNumId w:val="10"/>
  </w:num>
  <w:num w:numId="8" w16cid:durableId="66537623">
    <w:abstractNumId w:val="2"/>
  </w:num>
  <w:num w:numId="9" w16cid:durableId="1736731999">
    <w:abstractNumId w:val="7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4"/>
  </w:num>
  <w:num w:numId="13" w16cid:durableId="1095662844">
    <w:abstractNumId w:val="12"/>
  </w:num>
  <w:num w:numId="14" w16cid:durableId="988052734">
    <w:abstractNumId w:val="11"/>
  </w:num>
  <w:num w:numId="15" w16cid:durableId="40168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23A1"/>
    <w:rsid w:val="001B6240"/>
    <w:rsid w:val="001D5E4E"/>
    <w:rsid w:val="001D6D25"/>
    <w:rsid w:val="001E389A"/>
    <w:rsid w:val="001F102A"/>
    <w:rsid w:val="001F52D3"/>
    <w:rsid w:val="001F5EB6"/>
    <w:rsid w:val="00212EDC"/>
    <w:rsid w:val="00241FA5"/>
    <w:rsid w:val="002508C9"/>
    <w:rsid w:val="00260B2B"/>
    <w:rsid w:val="00291ABB"/>
    <w:rsid w:val="0029308B"/>
    <w:rsid w:val="00294660"/>
    <w:rsid w:val="002B3843"/>
    <w:rsid w:val="002B684D"/>
    <w:rsid w:val="002C24C3"/>
    <w:rsid w:val="002C5210"/>
    <w:rsid w:val="002D1FD1"/>
    <w:rsid w:val="002D25FE"/>
    <w:rsid w:val="002D7B68"/>
    <w:rsid w:val="002F223F"/>
    <w:rsid w:val="002F5954"/>
    <w:rsid w:val="00301FC8"/>
    <w:rsid w:val="00303CDD"/>
    <w:rsid w:val="00312123"/>
    <w:rsid w:val="00313A15"/>
    <w:rsid w:val="003223C6"/>
    <w:rsid w:val="00326D86"/>
    <w:rsid w:val="003329D7"/>
    <w:rsid w:val="00343399"/>
    <w:rsid w:val="00344BEF"/>
    <w:rsid w:val="003578CC"/>
    <w:rsid w:val="003624E4"/>
    <w:rsid w:val="00364DC2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55940"/>
    <w:rsid w:val="0047437C"/>
    <w:rsid w:val="004867CE"/>
    <w:rsid w:val="004A29D3"/>
    <w:rsid w:val="004A30AB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01BA"/>
    <w:rsid w:val="00575B49"/>
    <w:rsid w:val="00576218"/>
    <w:rsid w:val="00593574"/>
    <w:rsid w:val="0059382E"/>
    <w:rsid w:val="005A097C"/>
    <w:rsid w:val="005B168B"/>
    <w:rsid w:val="005B46FE"/>
    <w:rsid w:val="005C1333"/>
    <w:rsid w:val="005D190C"/>
    <w:rsid w:val="00612812"/>
    <w:rsid w:val="006170F9"/>
    <w:rsid w:val="00620362"/>
    <w:rsid w:val="00620453"/>
    <w:rsid w:val="006222D5"/>
    <w:rsid w:val="006350D6"/>
    <w:rsid w:val="006436BB"/>
    <w:rsid w:val="00646E1D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116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96ECB"/>
    <w:rsid w:val="009A0314"/>
    <w:rsid w:val="009D1899"/>
    <w:rsid w:val="009F537E"/>
    <w:rsid w:val="00A36433"/>
    <w:rsid w:val="00A421B9"/>
    <w:rsid w:val="00A67393"/>
    <w:rsid w:val="00A75A6C"/>
    <w:rsid w:val="00A906C0"/>
    <w:rsid w:val="00AB51C5"/>
    <w:rsid w:val="00AC2C83"/>
    <w:rsid w:val="00AC750F"/>
    <w:rsid w:val="00AD1FE9"/>
    <w:rsid w:val="00B04012"/>
    <w:rsid w:val="00B11B31"/>
    <w:rsid w:val="00B23B48"/>
    <w:rsid w:val="00B31C9A"/>
    <w:rsid w:val="00B34CCA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D1F2B"/>
    <w:rsid w:val="00BD3E5C"/>
    <w:rsid w:val="00BD4F26"/>
    <w:rsid w:val="00BE3875"/>
    <w:rsid w:val="00BE3B0A"/>
    <w:rsid w:val="00BF4AEB"/>
    <w:rsid w:val="00C02FC8"/>
    <w:rsid w:val="00C13743"/>
    <w:rsid w:val="00C1648B"/>
    <w:rsid w:val="00C31A07"/>
    <w:rsid w:val="00C32897"/>
    <w:rsid w:val="00C35401"/>
    <w:rsid w:val="00C36981"/>
    <w:rsid w:val="00C54EFE"/>
    <w:rsid w:val="00C633D5"/>
    <w:rsid w:val="00C656A3"/>
    <w:rsid w:val="00C7216A"/>
    <w:rsid w:val="00C8678C"/>
    <w:rsid w:val="00C903D1"/>
    <w:rsid w:val="00C90DDD"/>
    <w:rsid w:val="00CA0B65"/>
    <w:rsid w:val="00CA130F"/>
    <w:rsid w:val="00CB0645"/>
    <w:rsid w:val="00CB0D9F"/>
    <w:rsid w:val="00CD0A7E"/>
    <w:rsid w:val="00CE25A7"/>
    <w:rsid w:val="00CE51F1"/>
    <w:rsid w:val="00CE7A9D"/>
    <w:rsid w:val="00CF3C7D"/>
    <w:rsid w:val="00CF5613"/>
    <w:rsid w:val="00D36D30"/>
    <w:rsid w:val="00D40C28"/>
    <w:rsid w:val="00D47587"/>
    <w:rsid w:val="00D717B2"/>
    <w:rsid w:val="00D73564"/>
    <w:rsid w:val="00D7641D"/>
    <w:rsid w:val="00D87534"/>
    <w:rsid w:val="00DA282B"/>
    <w:rsid w:val="00DC3749"/>
    <w:rsid w:val="00DC4E6C"/>
    <w:rsid w:val="00DE077F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3491"/>
    <w:rsid w:val="00E719A4"/>
    <w:rsid w:val="00E72754"/>
    <w:rsid w:val="00E75B0D"/>
    <w:rsid w:val="00E80C9C"/>
    <w:rsid w:val="00EA2249"/>
    <w:rsid w:val="00EA5EF6"/>
    <w:rsid w:val="00EB48D6"/>
    <w:rsid w:val="00EC78ED"/>
    <w:rsid w:val="00ED1C41"/>
    <w:rsid w:val="00EE5597"/>
    <w:rsid w:val="00EF0AC1"/>
    <w:rsid w:val="00EF26FD"/>
    <w:rsid w:val="00EF5F5D"/>
    <w:rsid w:val="00EF650F"/>
    <w:rsid w:val="00F12AE7"/>
    <w:rsid w:val="00F1456B"/>
    <w:rsid w:val="00F14775"/>
    <w:rsid w:val="00F22BB0"/>
    <w:rsid w:val="00F24C36"/>
    <w:rsid w:val="00F32D3A"/>
    <w:rsid w:val="00F3550D"/>
    <w:rsid w:val="00F419B7"/>
    <w:rsid w:val="00F61F92"/>
    <w:rsid w:val="00F8128A"/>
    <w:rsid w:val="00F917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401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9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66</cp:revision>
  <dcterms:created xsi:type="dcterms:W3CDTF">2023-12-23T11:33:00Z</dcterms:created>
  <dcterms:modified xsi:type="dcterms:W3CDTF">2025-04-16T02:32:00Z</dcterms:modified>
</cp:coreProperties>
</file>