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44"/>
          <w:szCs w:val="44"/>
          <w:lang w:val="en-US" w:eastAsia="zh-CN" w:bidi="hi-IN"/>
        </w:rPr>
        <w:t>February 2023</w:t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sz w:val="56"/>
          <w:szCs w:val="56"/>
          <w:lang w:val="en-US" w:eastAsia="zh-CN" w:bidi="hi-IN"/>
        </w:rPr>
      </w:pPr>
      <w:r>
        <w:rPr>
          <w:rFonts w:ascii="Comic Sans MS" w:hAnsi="Comic Sans MS"/>
          <w:sz w:val="56"/>
          <w:szCs w:val="56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1688465</wp:posOffset>
            </wp:positionH>
            <wp:positionV relativeFrom="paragraph">
              <wp:posOffset>127000</wp:posOffset>
            </wp:positionV>
            <wp:extent cx="2743200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rFonts w:ascii="Comic Sans MS" w:hAnsi="Comic Sans MS"/>
          <w:lang w:val="en-US" w:eastAsia="zh-CN" w:bidi="hi-IN"/>
        </w:rPr>
      </w:pPr>
      <w:r>
        <w:rPr>
          <w:rFonts w:ascii="Comic Sans MS" w:hAnsi="Comic Sans MS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Crown Programming Language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  <w:t>Reference Manual</w:t>
      </w:r>
    </w:p>
    <w:p>
      <w:pPr>
        <w:pStyle w:val="Normal"/>
        <w:bidi w:val="0"/>
        <w:jc w:val="center"/>
        <w:rPr>
          <w:rFonts w:ascii="Alef" w:hAnsi="Alef"/>
          <w:b/>
          <w:bCs/>
          <w:sz w:val="56"/>
          <w:szCs w:val="56"/>
          <w:lang w:val="en-US" w:eastAsia="zh-CN" w:bidi="hi-IN"/>
        </w:rPr>
      </w:pPr>
      <w:r>
        <w:rPr>
          <w:rFonts w:ascii="Alef" w:hAnsi="Alef"/>
          <w:b/>
          <w:bCs/>
          <w:sz w:val="56"/>
          <w:szCs w:val="56"/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42"/>
          <w:szCs w:val="42"/>
          <w:lang w:val="en-US" w:eastAsia="zh-CN" w:bidi="hi-IN"/>
        </w:rPr>
        <w:t>Version 1.1 – Humble Pig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lef" w:hAnsi="Alef"/>
          <w:b w:val="false"/>
          <w:bCs w:val="false"/>
          <w:sz w:val="36"/>
          <w:szCs w:val="36"/>
          <w:lang w:val="en-US" w:eastAsia="zh-CN" w:bidi="hi-IN"/>
        </w:rPr>
        <w:t>Developed by Gabriel Margarido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Resume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compiler aims to simplify C programming language syntax and built-in features. Such as: string handling, vectors handling, file handling, parser, tokenization and compiler development. Normally we think C programming is hard and complex, this is actually truth. However with Crown programming language, the scenery has been changed, with a syntax near to Ruby, Javascript or Lua, even more people can program in C without programming in C. Using an intermediate C-transpiled language, that supports all C native functions and libraries, it means, you can program for Arduino, C Microcontrollers, desktop and even mobile computers.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Memory isn’t automatic disallocated or manipulated, Crown programming language runs directly on binary code, without a runtime or memory wasting due to a runtime or virtual machine. It’s syntax is easier than C, C++ or even Rust.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Some syntax elements are inherited from Pascal, Go, Ruby, Lua, Javascript and C.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All low-level functionalities are inherited from C programming language.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It’s also a procedural, weak and static typed compiled programming language. Crown does not support classes or inheritance, due to it’s not an object-oriented programming language, like C++ (for instance).</w:t>
      </w:r>
    </w:p>
    <w:p>
      <w:pPr>
        <w:pStyle w:val="Normal"/>
        <w:bidi w:val="0"/>
        <w:jc w:val="both"/>
        <w:rPr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Crown programming language compiles on pure ANSI-C, it means that all computers that has a Standard ANSI-C compiler can run Crown, independently of the operating system or processor architecture.</w:t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Gabriel Margarido,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February 2023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lang w:val="en-US" w:eastAsia="zh-CN" w:bidi="hi-IN"/>
        </w:rPr>
        <w:t>________________________________________________________________________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Compiling and installing Crown compiler and TinyCC from sources: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1. Install these softwares first:     GNU Make, Node.js 12+, NPM 8+, Wget, GCC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and Clang/LLVM.   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(And also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>Git Bash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if you are running in Windows.)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ab/>
        <w:t>On Ubuntu or Debian you can run: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1"/>
          <w:szCs w:val="21"/>
          <w:lang w:val="en-US" w:eastAsia="zh-CN" w:bidi="hi-IN"/>
        </w:rPr>
        <w:tab/>
        <w:t>sudo apt install clang gcc nodejs npm make wget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2. (unzip and enter inside the downloaded directory,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next run the following commands)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all install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They’re gonna be installed at: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/usr/local/bin/crown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/usr/local/bin/tcc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/usr/local/bin/lua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/usr/local/bin/luac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/usr/local/bin/king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4. To compile a source file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crown &lt;file&gt;.crown</w:t>
      </w:r>
    </w:p>
    <w:p>
      <w:pPr>
        <w:pStyle w:val="Normal"/>
        <w:bidi w:val="0"/>
        <w:jc w:val="left"/>
        <w:rPr>
          <w:sz w:val="22"/>
          <w:szCs w:val="22"/>
          <w:lang w:val="en-US" w:eastAsia="zh-CN" w:bidi="hi-IN"/>
        </w:rPr>
      </w:pPr>
      <w:r>
        <w:rPr>
          <w:sz w:val="22"/>
          <w:szCs w:val="22"/>
          <w:lang w:val="en-US" w:eastAsia="zh-CN" w:bidi="hi-IN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  <w:lang w:val="en-US" w:eastAsia="zh-CN" w:bidi="hi-IN"/>
        </w:rPr>
        <w:t>You can uninstall Crown Compiler by running: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Courier New" w:hAnsi="Courier New"/>
          <w:sz w:val="22"/>
          <w:szCs w:val="22"/>
          <w:lang w:val="en-US" w:eastAsia="zh-CN" w:bidi="hi-IN"/>
        </w:rPr>
        <w:t>sudo make remove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rFonts w:ascii="Arial" w:hAnsi="Arial"/>
          <w:lang w:val="en-US" w:eastAsia="zh-CN" w:bidi="hi-IN"/>
        </w:rPr>
        <w:t xml:space="preserve">Visual Studio Code Extension available inside   </w:t>
      </w:r>
      <w:r>
        <w:rPr>
          <w:rFonts w:ascii="Courier New" w:hAnsi="Courier New"/>
          <w:b/>
          <w:bCs/>
          <w:lang w:val="en-US" w:eastAsia="zh-CN" w:bidi="hi-IN"/>
        </w:rPr>
        <w:t>vscode</w:t>
      </w:r>
      <w:r>
        <w:rPr>
          <w:rFonts w:ascii="Arial" w:hAnsi="Arial"/>
          <w:lang w:val="en-US" w:eastAsia="zh-CN" w:bidi="hi-IN"/>
        </w:rPr>
        <w:t xml:space="preserve">   directory,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just copy   </w:t>
      </w:r>
      <w:r>
        <w:rPr>
          <w:rFonts w:ascii="Courier New" w:hAnsi="Courier New"/>
          <w:b/>
          <w:bCs/>
          <w:lang w:val="en-US" w:eastAsia="zh-CN" w:bidi="hi-IN"/>
        </w:rPr>
        <w:t xml:space="preserve">crown-syntaxhighlight  </w:t>
      </w:r>
      <w:r>
        <w:rPr>
          <w:rFonts w:ascii="Arial" w:hAnsi="Arial"/>
          <w:lang w:val="en-US" w:eastAsia="zh-CN" w:bidi="hi-IN"/>
        </w:rPr>
        <w:t xml:space="preserve">  to: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MacOS/Linux:     </w:t>
      </w:r>
      <w:r>
        <w:rPr>
          <w:rFonts w:ascii="Courier New" w:hAnsi="Courier New"/>
          <w:b/>
          <w:bCs/>
          <w:lang w:val="en-US" w:eastAsia="zh-CN" w:bidi="hi-IN"/>
        </w:rPr>
        <w:t>~/.vscode/extensions/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Windows:   </w:t>
      </w:r>
      <w:r>
        <w:rPr>
          <w:rFonts w:ascii="Courier New" w:hAnsi="Courier New"/>
          <w:b/>
          <w:bCs/>
          <w:lang w:val="en-US" w:eastAsia="zh-CN" w:bidi="hi-IN"/>
        </w:rPr>
        <w:t>%USERPROFILE%\.vscode\extensions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You can also run the following command from </w:t>
      </w:r>
      <w:r>
        <w:rPr>
          <w:rFonts w:ascii="Arial" w:hAnsi="Arial"/>
          <w:b/>
          <w:bCs/>
          <w:sz w:val="18"/>
          <w:szCs w:val="18"/>
          <w:u w:val="single"/>
          <w:lang w:val="en-US" w:eastAsia="zh-CN" w:bidi="hi-IN"/>
        </w:rPr>
        <w:t>vscode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directory to install Crown VSCode Extension: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>MacOS/Linux: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cp -Rfv crown-syntaxhighlight ~/.vscode/extensions/</w:t>
      </w:r>
    </w:p>
    <w:p>
      <w:pPr>
        <w:pStyle w:val="Normal"/>
        <w:bidi w:val="0"/>
        <w:jc w:val="left"/>
        <w:rPr>
          <w:b/>
          <w:sz w:val="18"/>
          <w:szCs w:val="18"/>
          <w:lang w:val="en-US"/>
        </w:rPr>
      </w:pPr>
      <w:r>
        <w:rPr>
          <w:rFonts w:ascii="Arial" w:hAnsi="Arial"/>
          <w:b w:val="false"/>
          <w:bCs w:val="false"/>
          <w:sz w:val="18"/>
          <w:szCs w:val="18"/>
          <w:lang w:val="en-US" w:eastAsia="zh-CN" w:bidi="hi-IN"/>
        </w:rPr>
        <w:t xml:space="preserve">Windows: </w:t>
      </w:r>
      <w:r>
        <w:rPr>
          <w:rFonts w:ascii="Arial" w:hAnsi="Arial"/>
          <w:b/>
          <w:bCs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xcopy crown-syntaxhighlight %USERPROFILE%\.vscode\extensions\crown /E /H /C /I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These are all existing datatypes in Crown Programming Language: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Datatype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Numeric Value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Description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-32.768 to 32.767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3,4E-38 to 3.4E+38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Decimal positive or negative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Immutable/Standard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*String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-128 to 127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Mutable string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bool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or 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true or false / 0 or 1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ulong_int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0 to 4.294.967.295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-2.147.483.648 to 2.147.483.647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positive or negative integer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long_float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3,4E-4932 to 3,4E+4932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Big decimal real value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void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Empty value (most used in function declaration)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mathematical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None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Mathematical expressions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b/>
                <w:bCs/>
                <w:lang w:val="en-US" w:eastAsia="zh-CN" w:bidi="hi-IN"/>
              </w:rPr>
              <w:t>Macro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Macro/Constant: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Any datatype.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 w:val="false"/>
                <w:bCs w:val="false"/>
                <w:lang w:val="en-US" w:eastAsia="zh-CN" w:bidi="hi-IN"/>
              </w:rPr>
              <w:t>Create the most optimized constant on memory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13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457.89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bc = -458.76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name = “Maria Juliana”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surname = “Gomez”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other_name[64] = “Mariana Julia Andressa Conda”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c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e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ulong_int my_number = 409567328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my_negative_number = -45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long_int my_big_negative_number = -458670382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long_float my_big_negative_number = -410492230.89045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“(2*(34.5+78-12.9)+45)/4”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name = “Gabriel Margarido”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age = 17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salary = 137.56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Macro isOk 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age)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salary)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Variable reassignment: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32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a := 4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b = 28.5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 := 3.45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c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 := “Bye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bool f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 := false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u w:val="single"/>
          <w:lang w:val="en-US" w:eastAsia="zh-CN" w:bidi="hi-IN"/>
        </w:rPr>
        <w:t>automatic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Arrays declaration with </w:t>
      </w:r>
      <w:r>
        <w:rPr>
          <w:rFonts w:ascii="Arial" w:hAnsi="Arial"/>
          <w:i w:val="false"/>
          <w:iCs w:val="false"/>
          <w:u w:val="single"/>
          <w:lang w:val="en-US" w:eastAsia="zh-CN" w:bidi="hi-IN"/>
        </w:rPr>
        <w:t>manual</w:t>
      </w:r>
      <w:r>
        <w:rPr>
          <w:rFonts w:ascii="Arial" w:hAnsi="Arial"/>
          <w:lang w:val="en-US" w:eastAsia="zh-CN" w:bidi="hi-IN"/>
        </w:rPr>
        <w:t xml:space="preserve"> size definition: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int[] a[8] = (0, 2, 4, 6, 8, 10, 12, 14)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float[] b[6] = (0.58, 2.47, 6.78, 8.23, 10.50, 12.38)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String[] c[3] = (“Hello world”, “Bye world”, “See you later”)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sz w:val="18"/>
          <w:szCs w:val="18"/>
          <w:lang w:val="en-US" w:eastAsia="zh-CN" w:bidi="hi-IN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Note: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arrays are the same thing. Do not confound with  </w:t>
      </w:r>
      <w:r>
        <w:rPr>
          <w:rFonts w:ascii="Courier New" w:hAnsi="Courier New"/>
          <w:sz w:val="18"/>
          <w:szCs w:val="18"/>
          <w:lang w:val="en-US" w:eastAsia="zh-CN" w:bidi="hi-IN"/>
        </w:rPr>
        <w:t>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and   </w:t>
      </w:r>
      <w:r>
        <w:rPr>
          <w:rFonts w:ascii="Courier New" w:hAnsi="Courier New"/>
          <w:sz w:val="18"/>
          <w:szCs w:val="18"/>
          <w:lang w:val="en-US" w:eastAsia="zh-CN" w:bidi="hi-IN"/>
        </w:rPr>
        <w:t>*String[]</w:t>
      </w:r>
      <w:r>
        <w:rPr>
          <w:rFonts w:ascii="Arial" w:hAnsi="Arial"/>
          <w:sz w:val="18"/>
          <w:szCs w:val="18"/>
          <w:lang w:val="en-US" w:eastAsia="zh-CN" w:bidi="hi-IN"/>
        </w:rPr>
        <w:t xml:space="preserve">  variables!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Every time an array is declared and initialized,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 integer variable named </w:t>
      </w:r>
      <w:r>
        <w:rPr>
          <w:rFonts w:ascii="Courier New" w:hAnsi="Courier New"/>
          <w:sz w:val="21"/>
          <w:szCs w:val="21"/>
          <w:lang w:val="en-US" w:eastAsia="zh-CN" w:bidi="hi-IN"/>
        </w:rPr>
        <w:t>&lt;array_name&gt;_size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containing the length of the array is automatically created.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In this case, two variables were created:   </w:t>
      </w:r>
      <w:r>
        <w:rPr>
          <w:rFonts w:ascii="Courier New" w:hAnsi="Courier New"/>
          <w:sz w:val="21"/>
          <w:szCs w:val="21"/>
          <w:lang w:val="en-US" w:eastAsia="zh-CN" w:bidi="hi-IN"/>
        </w:rPr>
        <w:t xml:space="preserve">a_size  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and     </w:t>
      </w:r>
      <w:r>
        <w:rPr>
          <w:rFonts w:ascii="Courier New" w:hAnsi="Courier New"/>
          <w:sz w:val="21"/>
          <w:szCs w:val="21"/>
          <w:lang w:val="en-US" w:eastAsia="zh-CN" w:bidi="hi-IN"/>
        </w:rPr>
        <w:t>b_size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We can see these length integer values, by printing them on the screen.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A size is: %i \n”, a_size)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sz w:val="24"/>
          <w:szCs w:val="24"/>
          <w:lang w:val="en-US" w:eastAsia="zh-CN" w:bidi="hi-IN"/>
        </w:rPr>
        <w:t>print(“The B size is: %i \n”, b_size)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  <w:lang w:val="en-US" w:eastAsia="zh-CN" w:bidi="hi-IN"/>
        </w:rPr>
      </w:pPr>
      <w:r>
        <w:rPr>
          <w:rFonts w:ascii="Arial" w:hAnsi="Arial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messages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print(“Hello world\n”)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*String msg = “Hello world\n”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msg)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Formatted print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Arial" w:hAnsi="Arial"/>
                <w:b/>
                <w:bCs/>
                <w:lang w:val="en-US" w:eastAsia="zh-CN" w:bidi="hi-IN"/>
              </w:rPr>
              <w:t>Value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%i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float | mathematical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 | *String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%c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String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%d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lang w:val="en-US" w:eastAsia="zh-CN" w:bidi="hi-IN"/>
              </w:rPr>
            </w:pPr>
            <w:r>
              <w:rPr>
                <w:rFonts w:ascii="Courier New" w:hAnsi="Courier New"/>
                <w:lang w:val="en-US" w:eastAsia="zh-CN" w:bidi="hi-IN"/>
              </w:rPr>
              <w:t>int | decimal</w:t>
            </w:r>
          </w:p>
        </w:tc>
      </w:tr>
    </w:tbl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print(“The selected number was: %i”, </w:t>
        <w:tab/>
        <w:t>my_number)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salary is: %f”, </w:t>
        <w:tab/>
        <w:t>my_salary)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print(“My name is: %s”, </w:t>
        <w:tab/>
        <w:tab/>
        <w:t>my_name)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Reading data from user: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input(“%s”, 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print(“Your name is: 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Showing arrays on the screen: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int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dump float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Removing last element of the array: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a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drop -&gt; b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Shifting element in the array: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Change value of index [3] (fourth element) in array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 xml:space="preserve"> b </w:t>
      </w:r>
      <w:r>
        <w:rPr>
          <w:rFonts w:ascii="Arial" w:hAnsi="Arial"/>
          <w:sz w:val="21"/>
          <w:szCs w:val="21"/>
          <w:lang w:val="en-US" w:eastAsia="zh-CN" w:bidi="hi-IN"/>
        </w:rPr>
        <w:t>to 145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shift b -&gt; 145 in 3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Write string to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File myfile = openfile(“testing.txt”, “w”)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io.write(myfile,”%s”,”Hello world from text\n”)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closefile(myfile)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Read from text file: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io.read “testing.txt” -&gt; mybuffer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mybuffer)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Calculate factorial from an integer number: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factorial = fat(20)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print(“%i”, factorial)</w:t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If-Conditional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print(“First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print(“Second condition”)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print(“None of above”)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When-Conditional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(true)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when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print(“First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elsewhen (b &lt;=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print(“Second condition”)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print(“None of above”)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break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Repetition loops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for i in 0..5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5 times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&gt;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 xml:space="preserve">Human-readable operators:   </w:t>
        <w:tab/>
      </w:r>
      <w:r>
        <w:rPr>
          <w:rFonts w:ascii="Courier New" w:hAnsi="Courier New"/>
          <w:lang w:val="en-US" w:eastAsia="zh-CN" w:bidi="hi-IN"/>
        </w:rPr>
        <w:t>is   isnot   and   or</w:t>
        <w:br/>
      </w:r>
      <w:r>
        <w:rPr>
          <w:rFonts w:ascii="Arial" w:hAnsi="Arial"/>
          <w:lang w:val="en-US" w:eastAsia="zh-CN" w:bidi="hi-IN"/>
        </w:rPr>
        <w:t xml:space="preserve">Machine-readable operators:   </w:t>
        <w:tab/>
      </w:r>
      <w:r>
        <w:rPr>
          <w:rFonts w:ascii="Courier New" w:hAnsi="Courier New"/>
          <w:lang w:val="en-US" w:eastAsia="zh-CN" w:bidi="hi-IN"/>
        </w:rPr>
        <w:t>==</w:t>
        <w:tab/>
        <w:t>!=</w:t>
        <w:tab/>
        <w:t xml:space="preserve">   &amp;&amp;    ||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3)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print(“Here am I”)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a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if (a is 4)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elseif (a isnot 5)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while (a is 4 and b is 7)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Writing mathematical expressions on the screen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a = 456.70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b = 4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float c = 2.5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mathematical my_expression = “(2*(a*a+b*2)+45)/c*2”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print(“%f”, my_expression)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declaration: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without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br/>
        <w:t>Function with integer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float/real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float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3.67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boolean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bool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Function with (mandatory) mutable string return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*String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my_function() -&gt; String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lang w:val="en-US" w:eastAsia="zh-CN" w:bidi="hi-IN"/>
        </w:rPr>
        <w:t>Function arguments: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my_function(char name[], char surname[])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Mutable string argument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my_function(String name, 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my_function(*String name, *String surname)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...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print(“You are: %s %s\n”, name, surname)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String slicing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name = “Jean Brawicz”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String.slice(name,” 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print(“%s”, name)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Non-initialized string declaration: 32 characters of length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reg[32] = null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Extracting substring from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substring[128]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String.substring  msg from 0 to 3 -&gt; substring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Concatenating strings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msg_second = “World”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String.concat(msg_first, msg_second)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Getting length of string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msg_first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int length = String.len(msg_first)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print(“%i \n”, msg_length)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lowercase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lower = String.lowercase(msg)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lower)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Putting string to uppercase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msg = “hello world”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String upper = String.uppercase(msg)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print(“%s \n”, upper)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Selecting features on source-code compilation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1. Start new program overwriting old program (mandatory for correctly working!)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b/>
          <w:bCs/>
          <w:lang w:val="en-US" w:eastAsia="zh-CN" w:bidi="hi-IN"/>
        </w:rPr>
      </w:pPr>
      <w:r>
        <w:rPr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2A. Use GCC (GNU C Compiler)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2B. Use Clang (Clang/LLVM) to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2C. Use TinyCC (Tiny C Compiler) to binary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2D. Use TinyCC VM (Tiny C Virtual Machine) to bytecode compile automatically written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0"/>
          <w:szCs w:val="20"/>
          <w:lang w:val="en-US" w:eastAsia="zh-CN" w:bidi="hi-IN"/>
        </w:rPr>
        <w:t>3. See automatically generated C code from source-code.</w:t>
      </w:r>
    </w:p>
    <w:p>
      <w:pPr>
        <w:pStyle w:val="Normal"/>
        <w:bidi w:val="0"/>
        <w:jc w:val="left"/>
        <w:rPr>
          <w:sz w:val="20"/>
          <w:szCs w:val="20"/>
          <w:lang w:val="en-US" w:eastAsia="zh-CN" w:bidi="hi-IN"/>
        </w:rPr>
      </w:pPr>
      <w:r>
        <w:rPr>
          <w:sz w:val="20"/>
          <w:szCs w:val="20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GCC)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Clang)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clang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Compiler)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Main program structure (with TinyCC Virtual Machine)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tinycc_vm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# ”Your program goes here”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...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 native library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native compiler libraries, all libraries below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are automatically imported when program starts.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“stdio.h”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“stdlib.h”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“string.h”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 “ctype.h”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Import custom external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Import C external module libraries from local path, such as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 Programming Language Modules.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Path:  ../lua/src/lua.h</w:t>
      </w:r>
      <w:r>
        <w:rPr/>
        <w:t xml:space="preserve"> 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import_module “../lua/src/lua.h”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Install and Uninstall modules from the web with King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</w:rPr>
        <w:t>Download and install C module libraries from the web and store inside a local repository.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  <w:r>
        <w:rPr>
          <w:rFonts w:ascii="Arial" w:hAnsi="Arial"/>
          <w:sz w:val="21"/>
          <w:szCs w:val="21"/>
        </w:rPr>
        <w:t xml:space="preserve"> 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--install </w:t>
      </w:r>
      <w:hyperlink r:id="rId3">
        <w:r>
          <w:rPr>
            <w:rStyle w:val="InternetLink"/>
            <w:rFonts w:ascii="Courier New" w:hAnsi="Courier New"/>
          </w:rPr>
          <w:t>http://example.com/this.h</w:t>
        </w:r>
      </w:hyperlink>
      <w:r>
        <w:rPr>
          <w:rFonts w:ascii="Courier New" w:hAnsi="Courier New"/>
        </w:rPr>
        <w:t xml:space="preserve"> -o 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king --uninstall </w:t>
      </w:r>
      <w:r>
        <w:rPr>
          <w:rFonts w:ascii="Courier New" w:hAnsi="Courier New"/>
          <w:b w:val="false"/>
          <w:bCs w:val="false"/>
        </w:rPr>
        <w:t>this.h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Include King installed modules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Import C external module libraries from king’s local repository.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King’s repository:  /usr/local/lib/crown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 xml:space="preserve">Path:  /usr/local/lib/crown/this.h 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“this.h”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Call C native functions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Call native C functions without changing anything.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system(“ls”)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system(“pause”)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system(“free -h”)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structures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pseudo-classes, then you can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pseudo-objects from them.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A. Here we are creating the structure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i/>
          <w:iCs/>
          <w:lang w:val="en-US" w:eastAsia="zh-CN" w:bidi="hi-IN"/>
        </w:rPr>
        <w:t>struct</w:t>
      </w:r>
      <w:r>
        <w:rPr>
          <w:rFonts w:ascii="Courier New" w:hAnsi="Courier New"/>
          <w:lang w:val="en-US" w:eastAsia="zh-CN" w:bidi="hi-IN"/>
        </w:rPr>
        <w:t xml:space="preserve"> </w:t>
      </w:r>
      <w:r>
        <w:rPr>
          <w:rFonts w:ascii="Courier New" w:hAnsi="Courier New"/>
          <w:b/>
          <w:bCs/>
          <w:lang w:val="en-US" w:eastAsia="zh-CN" w:bidi="hi-IN"/>
        </w:rPr>
        <w:t>Vehicle</w:t>
      </w:r>
      <w:r>
        <w:rPr>
          <w:rFonts w:ascii="Courier New" w:hAnsi="Courier New"/>
          <w:lang w:val="en-US" w:eastAsia="zh-CN" w:bidi="hi-IN"/>
        </w:rPr>
        <w:t xml:space="preserve">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float weight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int year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String model[32]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bool isRunning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endstruct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B. Now, creating the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Vehicle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 xml:space="preserve"> = null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C1. Next, acessing Toyota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 = 1.2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 = 2022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 = “Etios”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.isRunning = true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C2. Next, acessing Mitsubishi pseudo-object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 = 2.6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 = 2012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 = “Pajero Sport”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.isRunning = false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D. Printing on the screen all properties of pseudo-objects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mitsubishi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print(“%f\n”,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.weight)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print(“%i\n”,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.year)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print(“%s\n”, </w:t>
      </w:r>
      <w:r>
        <w:rPr>
          <w:rFonts w:ascii="Courier New" w:hAnsi="Courier New"/>
          <w:b/>
          <w:bCs/>
          <w:lang w:val="en-US" w:eastAsia="zh-CN" w:bidi="hi-IN"/>
        </w:rPr>
        <w:t>toyota</w:t>
      </w:r>
      <w:r>
        <w:rPr>
          <w:rFonts w:ascii="Courier New" w:hAnsi="Courier New"/>
          <w:lang w:val="en-US" w:eastAsia="zh-CN" w:bidi="hi-IN"/>
        </w:rPr>
        <w:t>.model)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Acessing command line arguments (CLI args)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quantity of passed CLI arguments is stored inside an integer (int) argument counter,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And the passed arguments are stored inside an array of strings, called: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The first argument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argv[0]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name of the called executable.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argv[1]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first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argv[2]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second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 xml:space="preserve">The position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 xml:space="preserve">argv[3] </w:t>
      </w: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stores the third argument.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sz w:val="21"/>
          <w:szCs w:val="21"/>
          <w:lang w:val="en-US" w:eastAsia="zh-CN" w:bidi="hi-IN"/>
        </w:rPr>
        <w:t>And so on...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A. Acessing arguments inside   </w:t>
      </w:r>
      <w:r>
        <w:rPr>
          <w:rFonts w:ascii="Courier New" w:hAnsi="Courier New"/>
          <w:b/>
          <w:bCs/>
          <w:sz w:val="21"/>
          <w:szCs w:val="21"/>
          <w:lang w:val="en-US" w:eastAsia="zh-CN" w:bidi="hi-IN"/>
        </w:rPr>
        <w:t>argv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print(“Name of the executable: %s\n”, </w:t>
      </w:r>
      <w:r>
        <w:rPr>
          <w:rFonts w:ascii="Courier New" w:hAnsi="Courier New"/>
          <w:b/>
          <w:bCs/>
          <w:lang w:val="en-US" w:eastAsia="zh-CN" w:bidi="hi-IN"/>
        </w:rPr>
        <w:t>argv[0]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print(“First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argv[1]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print(“Second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argv[2]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 xml:space="preserve">print(“Third argument: %s\n”, </w:t>
        <w:tab/>
      </w:r>
      <w:r>
        <w:rPr>
          <w:rFonts w:ascii="Courier New" w:hAnsi="Courier New"/>
          <w:b/>
          <w:bCs/>
          <w:lang w:val="en-US" w:eastAsia="zh-CN" w:bidi="hi-IN"/>
        </w:rPr>
        <w:t>argv[3]</w:t>
      </w:r>
      <w:r>
        <w:rPr>
          <w:rFonts w:ascii="Courier New" w:hAnsi="Courier New"/>
          <w:lang w:val="en-US" w:eastAsia="zh-CN" w:bidi="hi-IN"/>
        </w:rPr>
        <w:t>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...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  <w:r>
        <w:br w:type="page"/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Create libraries for Lua Programming Language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Create libraries in Crown for using inside Lua code.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The function return must be always 1 (this is not an error return code),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  <w:lang w:val="en-US" w:eastAsia="zh-CN" w:bidi="hi-IN"/>
        </w:rPr>
      </w:pPr>
      <w:r>
        <w:rPr>
          <w:rFonts w:ascii="Arial" w:hAnsi="Arial"/>
          <w:sz w:val="18"/>
          <w:szCs w:val="18"/>
          <w:lang w:val="en-US" w:eastAsia="zh-CN" w:bidi="hi-IN"/>
        </w:rPr>
        <w:t>it’s just to add one more element to Lua’s Virtual Stack.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You can also use all Lua API functions inside Crown code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without changing any parameter. Such as: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lua_pushstring(L, msg)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lua_checkstring(L, 1, NULL)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lua_setglobal(L, “a”)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And so on…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*Remember, in Crown we don’t use semi-column (;) at the end of the line.</w:t>
      </w:r>
    </w:p>
    <w:p>
      <w:pPr>
        <w:pStyle w:val="Normal"/>
        <w:bidi w:val="0"/>
        <w:jc w:val="left"/>
        <w:rPr>
          <w:rFonts w:ascii="Courier New" w:hAnsi="Courier New"/>
          <w:b/>
          <w:bCs/>
          <w:sz w:val="14"/>
          <w:szCs w:val="14"/>
        </w:rPr>
      </w:pPr>
      <w:r>
        <w:rPr>
          <w:rFonts w:ascii="Courier New" w:hAnsi="Courier New"/>
          <w:b/>
          <w:bCs/>
          <w:sz w:val="14"/>
          <w:szCs w:val="14"/>
        </w:rPr>
        <w:t xml:space="preserve">See more about this at: </w:t>
      </w:r>
      <w:r>
        <w:fldChar w:fldCharType="begin"/>
      </w:r>
      <w:r>
        <w:rPr>
          <w:rStyle w:val="InternetLink"/>
          <w:sz w:val="14"/>
          <w:b/>
          <w:szCs w:val="14"/>
          <w:bCs/>
          <w:rFonts w:ascii="Courier New" w:hAnsi="Courier New"/>
        </w:rPr>
        <w:instrText xml:space="preserve"> HYPERLINK "https://www.lua.org/manual/5.2/pt/manual.html" \l "luaL_addchar"</w:instrTex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separate"/>
      </w:r>
      <w:r>
        <w:rPr>
          <w:rStyle w:val="InternetLink"/>
          <w:rFonts w:ascii="Courier New" w:hAnsi="Courier New"/>
          <w:b/>
          <w:bCs/>
          <w:sz w:val="14"/>
          <w:szCs w:val="14"/>
        </w:rPr>
        <w:t>https://www.lua.org/manual/5.2/pt/manual.html#luaL_addchar</w:t>
      </w:r>
      <w:r>
        <w:rPr>
          <w:rStyle w:val="InternetLink"/>
          <w:sz w:val="14"/>
          <w:b/>
          <w:szCs w:val="14"/>
          <w:bCs/>
          <w:rFonts w:ascii="Courier New" w:hAnsi="Courier New"/>
        </w:rPr>
        <w:fldChar w:fldCharType="end"/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Compiling Lua shared library: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Compiling:   crown</w:t>
      </w:r>
      <w:r>
        <w:rPr>
          <w:rFonts w:ascii="Courier New" w:hAnsi="Courier New"/>
          <w:b w:val="false"/>
          <w:bCs w:val="false"/>
          <w:sz w:val="18"/>
          <w:szCs w:val="18"/>
        </w:rPr>
        <w:t xml:space="preserve"> mylibrary.crown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</w:rPr>
        <w:t>Requiring:   require(“mylibrary”)</w:t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crown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gcc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using lua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“lua.h”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include “lauxlib.h”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fn helloworld(lua_State *L) -&gt; int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print(“This is our hello world”)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return 1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lua_Stack lua_func do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helloworld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ab/>
        <w:t>lua_Reg null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  <w:t>end</w:t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 w:eastAsia="zh-CN" w:bidi="hi-IN"/>
        </w:rPr>
        <w:t>Use in Lua code: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require(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“mylibrary”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18"/>
          <w:szCs w:val="18"/>
        </w:rPr>
      </w:pPr>
      <w:r>
        <w:rPr>
          <w:rFonts w:ascii="Courier New" w:hAnsi="Courier New"/>
          <w:b w:val="false"/>
          <w:bCs w:val="false"/>
          <w:i/>
          <w:iCs/>
          <w:sz w:val="18"/>
          <w:szCs w:val="18"/>
          <w:lang w:val="en-US" w:eastAsia="zh-CN" w:bidi="hi-IN"/>
        </w:rPr>
        <w:t>mylibrary</w:t>
      </w:r>
      <w:r>
        <w:rPr>
          <w:rFonts w:ascii="Courier New" w:hAnsi="Courier New"/>
          <w:b w:val="false"/>
          <w:bCs w:val="false"/>
          <w:sz w:val="18"/>
          <w:szCs w:val="18"/>
          <w:lang w:val="en-US" w:eastAsia="zh-CN" w:bidi="hi-IN"/>
        </w:rPr>
        <w:t>.helloworld</w:t>
      </w:r>
      <w:r>
        <w:rPr>
          <w:rFonts w:ascii="Courier New" w:hAnsi="Courier New"/>
          <w:b/>
          <w:bCs/>
          <w:sz w:val="18"/>
          <w:szCs w:val="18"/>
          <w:lang w:val="en-US" w:eastAsia="zh-CN" w:bidi="hi-IN"/>
        </w:rPr>
        <w:t>()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THE END</w:t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center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  <w:r>
        <w:br w:type="page"/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>THIS SECTION IS STILL UNDER DEVELOPMENT!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This is still in development and unstable, do not use this section! Severe bugs may occur…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/>
          <w:bCs/>
          <w:lang w:val="en-US" w:eastAsia="zh-CN" w:bidi="hi-IN"/>
        </w:rPr>
        <w:t xml:space="preserve">Developing compilers with CDK – Compiler Development Kit 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b w:val="false"/>
          <w:bCs w:val="false"/>
          <w:i/>
          <w:iCs/>
          <w:sz w:val="21"/>
          <w:szCs w:val="21"/>
          <w:u w:val="single"/>
          <w:lang w:val="en-US" w:eastAsia="zh-CN" w:bidi="hi-IN"/>
        </w:rPr>
        <w:t>WARNING!    Still in development, bugs may occur…</w:t>
      </w:r>
    </w:p>
    <w:p>
      <w:pPr>
        <w:pStyle w:val="Normal"/>
        <w:bidi w:val="0"/>
        <w:jc w:val="left"/>
        <w:rPr>
          <w:rFonts w:ascii="Arial" w:hAnsi="Arial"/>
          <w:lang w:val="en-US" w:eastAsia="zh-CN" w:bidi="hi-IN"/>
        </w:rPr>
      </w:pPr>
      <w:r>
        <w:rPr>
          <w:rFonts w:ascii="Arial" w:hAnsi="Arial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By using CDK, we are able to develop compilers with a built-in development kit.</w:t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/>
          <w:sz w:val="21"/>
          <w:szCs w:val="21"/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 xml:space="preserve">Here we using </w:t>
      </w:r>
      <w:r>
        <w:rPr>
          <w:rFonts w:ascii="Arial" w:hAnsi="Arial"/>
          <w:b/>
          <w:bCs/>
          <w:sz w:val="21"/>
          <w:szCs w:val="21"/>
          <w:lang w:val="en-US" w:eastAsia="zh-CN" w:bidi="hi-IN"/>
        </w:rPr>
        <w:t>tokenizer</w:t>
      </w:r>
      <w:r>
        <w:rPr>
          <w:rFonts w:ascii="Arial" w:hAnsi="Arial"/>
          <w:sz w:val="21"/>
          <w:szCs w:val="21"/>
          <w:lang w:val="en-US" w:eastAsia="zh-CN" w:bidi="hi-IN"/>
        </w:rPr>
        <w:t xml:space="preserve"> feature with all standard features.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crown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tinycc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debugging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using tokenizer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br/>
        <w:t>Then, we’re declaring the reserved function __tokenize.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sz w:val="21"/>
          <w:szCs w:val="21"/>
          <w:lang w:val="en-US" w:eastAsia="zh-CN" w:bidi="hi-IN"/>
        </w:rPr>
        <w:t>o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utfile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and </w:t>
      </w:r>
      <w:r>
        <w:rPr>
          <w:rFonts w:ascii="Arial" w:hAnsi="Arial"/>
          <w:i/>
          <w:iCs/>
          <w:sz w:val="21"/>
          <w:szCs w:val="21"/>
          <w:lang w:val="en-US" w:eastAsia="zh-CN" w:bidi="hi-IN"/>
        </w:rPr>
        <w:t>infile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are the input-file variable and the output-file variable.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__tokenize() -&gt; void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__initialize with outfile and infile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@compiler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“my_special_token”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“my_other_token”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equals stack[i] and “my_normal_token”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*String next_token = stack[i+1}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ab/>
        <w:t>io.write(outfile, “%s”, next_token)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ab/>
        <w:t>end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free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Now we should call __tokenize function inside main function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fn main() -&gt; int do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io.read argv[1] -&gt; source_file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__tokenize(source_file)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ab/>
        <w:t>return 0</w:t>
      </w:r>
    </w:p>
    <w:p>
      <w:pPr>
        <w:pStyle w:val="Normal"/>
        <w:bidi w:val="0"/>
        <w:jc w:val="left"/>
        <w:rPr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  <w:t>end</w:t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left"/>
        <w:rPr>
          <w:rFonts w:ascii="Courier New" w:hAnsi="Courier New"/>
          <w:lang w:val="en-US" w:eastAsia="zh-CN" w:bidi="hi-IN"/>
        </w:rPr>
      </w:pPr>
      <w:r>
        <w:rPr>
          <w:rFonts w:ascii="Courier New" w:hAnsi="Courier New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The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equals x and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is the same thing as do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 x == y do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, however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equals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is for comparing strings, and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if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for comparing expressions. It’s semantical meaning differs from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if 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instruction. We’re basically comparing if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x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is equal to variable or string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y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>, if it’s true do the following condition. Normally, it’s writing the correspondent instruction in the target language to a text file (object code/low-level code).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Here the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free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instruction frees the allocated memory due to compiler input and output C-I/O.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</w: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  <w:t xml:space="preserve">  variable is related to the current token/symbol, broken by spaces, unless double-quote strings, parenthesis expressions and brackets expressions. So you can see the following sequence of tokens: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rushed expressions:</w:t>
        <w:tab/>
        <w:tab/>
        <w:t>main focus: (first token)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Here </w:t>
        <w:tab/>
        <w:tab/>
        <w:t xml:space="preserve">   is</w:t>
        <w:tab/>
        <w:tab/>
        <w:tab/>
        <w:t xml:space="preserve">the </w:t>
        <w:tab/>
        <w:tab/>
        <w:t>following    instruction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  stack[i+2]</w:t>
        <w:tab/>
        <w:t>stack[i+3]</w:t>
        <w:tab/>
        <w:t xml:space="preserve">  stack[i+4]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 xml:space="preserve">This </w:t>
        <w:tab/>
        <w:tab/>
        <w:t xml:space="preserve">   text        is</w:t>
        <w:tab/>
        <w:tab/>
        <w:t>“Hello world for all”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>stack[i+1]</w:t>
        <w:tab/>
        <w:t xml:space="preserve"> stack[i+2]</w:t>
        <w:tab/>
        <w:tab/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if</w:t>
        <w:tab/>
        <w:tab/>
        <w:t xml:space="preserve">(a &gt; 3 and b &lt; 2 )   </w:t>
        <w:tab/>
        <w:t xml:space="preserve">   do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</w:t>
        <w:tab/>
        <w:tab/>
        <w:t xml:space="preserve">    stack[i+1]</w:t>
        <w:tab/>
        <w:tab/>
        <w:t>stack[i+2]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ab/>
        <w:t>int</w:t>
        <w:tab/>
        <w:tab/>
        <w:t xml:space="preserve">b   </w:t>
        <w:tab/>
        <w:t xml:space="preserve">  </w:t>
        <w:tab/>
        <w:t xml:space="preserve">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stack[i]  stack[i+1]   stack[i+2]</w:t>
        <w:tab/>
        <w:t>stack[i+3]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variables: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</w:t>
        <w:tab/>
        <w:tab/>
        <w:t xml:space="preserve">  b   </w:t>
        <w:tab/>
        <w:t xml:space="preserve">   =</w:t>
        <w:tab/>
        <w:tab/>
        <w:t xml:space="preserve">    4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&lt;type&gt;</w:t>
        <w:tab/>
        <w:tab/>
        <w:t xml:space="preserve">&lt;name&gt;   </w:t>
        <w:tab/>
        <w:t xml:space="preserve">   =</w:t>
        <w:tab/>
        <w:tab/>
        <w:t xml:space="preserve"> 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>stack[i+1]</w:t>
        <w:tab/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b/>
          <w:bCs/>
          <w:i w:val="false"/>
          <w:iCs w:val="false"/>
          <w:sz w:val="21"/>
          <w:szCs w:val="21"/>
          <w:lang w:val="en-US" w:eastAsia="zh-CN" w:bidi="hi-IN"/>
        </w:rPr>
        <w:t>Analyzing arrays:</w:t>
        <w:tab/>
        <w:tab/>
        <w:t>main focus: “=”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int[]</w:t>
        <w:tab/>
        <w:tab/>
        <w:t xml:space="preserve">b   </w:t>
        <w:tab/>
        <w:t xml:space="preserve">  </w:t>
        <w:tab/>
        <w:t xml:space="preserve">  =</w:t>
        <w:tab/>
        <w:tab/>
        <w:t xml:space="preserve">  [0, 2, 4, ...]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  stack[i-1]   stack[i]</w:t>
        <w:tab/>
        <w:t xml:space="preserve">    stack[i+1]</w:t>
      </w:r>
    </w:p>
    <w:p>
      <w:pPr>
        <w:pStyle w:val="Normal"/>
        <w:bidi w:val="0"/>
        <w:jc w:val="both"/>
        <w:rPr>
          <w:rFonts w:ascii="Courier New" w:hAnsi="Courier New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ab/>
        <w:t>&lt;type&gt;        &lt;name&gt;        =</w:t>
        <w:tab/>
        <w:tab/>
        <w:t>&lt;value&gt;</w:t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 xml:space="preserve">   </w:t>
      </w:r>
      <w:r>
        <w:rPr>
          <w:rFonts w:ascii="Courier New" w:hAnsi="Courier New"/>
          <w:i w:val="false"/>
          <w:iCs w:val="false"/>
          <w:sz w:val="21"/>
          <w:szCs w:val="21"/>
          <w:lang w:val="en-US" w:eastAsia="zh-CN" w:bidi="hi-IN"/>
        </w:rPr>
        <w:t>stack[i-2]</w:t>
        <w:tab/>
        <w:t>stack[i-1]    stack[i]     stack[i+1]</w:t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rFonts w:ascii="Arial" w:hAnsi="Arial"/>
          <w:i w:val="false"/>
          <w:i w:val="false"/>
          <w:iCs w:val="false"/>
          <w:sz w:val="21"/>
          <w:szCs w:val="21"/>
          <w:lang w:val="en-US" w:eastAsia="zh-CN" w:bidi="hi-IN"/>
        </w:rPr>
      </w:pPr>
      <w:r>
        <w:rPr>
          <w:rFonts w:ascii="Arial" w:hAnsi="Arial"/>
          <w:i w:val="false"/>
          <w:iCs w:val="false"/>
          <w:sz w:val="21"/>
          <w:szCs w:val="21"/>
          <w:lang w:val="en-US" w:eastAsia="zh-CN" w:bidi="hi-IN"/>
        </w:rPr>
      </w:r>
    </w:p>
    <w:p>
      <w:pPr>
        <w:pStyle w:val="Normal"/>
        <w:bidi w:val="0"/>
        <w:jc w:val="both"/>
        <w:rPr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lef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xample.com/this.h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259</TotalTime>
  <Application>LibreOffice/7.5.0.3$MacOSX_X86_64 LibreOffice_project/c21113d003cd3efa8c53188764377a8272d9d6de</Application>
  <AppVersion>15.0000</AppVersion>
  <Pages>17</Pages>
  <Words>2349</Words>
  <Characters>13476</Characters>
  <CharactersWithSpaces>15720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2023-02-22T18:46:56Z</dcterms:created>
  <dc:creator/>
  <dc:description/>
  <dc:language>pt-BR</dc:language>
  <cp:lastModifiedBy/>
  <dcterms:modified xsi:type="dcterms:W3CDTF">2023-02-24T11:26:28Z</dcterms:modified>
  <cp:revision>446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