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88378" w14:textId="55D0F938" w:rsidR="00E03C7B" w:rsidRDefault="00E03C7B">
      <w:pPr>
        <w:pStyle w:val="Nagwek1"/>
        <w:rPr>
          <w:lang w:val="pl-PL"/>
        </w:rPr>
      </w:pPr>
      <w:r>
        <w:rPr>
          <w:lang w:val="pl-PL"/>
        </w:rPr>
        <w:t>Instrukcja krok po kroku</w:t>
      </w:r>
    </w:p>
    <w:p w14:paraId="086C4950" w14:textId="77777777" w:rsidR="00E03C7B" w:rsidRDefault="00E03C7B" w:rsidP="00E03C7B">
      <w:pPr>
        <w:rPr>
          <w:lang w:val="pl-PL"/>
        </w:rPr>
      </w:pPr>
    </w:p>
    <w:p w14:paraId="20E1FACD" w14:textId="50DA4965" w:rsidR="00E03C7B" w:rsidRDefault="00E03C7B" w:rsidP="00E03C7B">
      <w:pPr>
        <w:rPr>
          <w:b/>
          <w:bCs/>
          <w:lang w:val="pl-PL"/>
        </w:rPr>
      </w:pPr>
      <w:r>
        <w:rPr>
          <w:lang w:val="pl-PL"/>
        </w:rPr>
        <w:t>Prześlij wypełniony formularz, zdjęcie w formacie jpg 210 x 210 px + krótki opis, który znajdzie się na stronie (max 300 znaków) w wiadomości e- mail</w:t>
      </w:r>
      <w:r w:rsidR="003B4D54">
        <w:rPr>
          <w:lang w:val="pl-PL"/>
        </w:rPr>
        <w:t>:</w:t>
      </w:r>
      <w:r>
        <w:rPr>
          <w:lang w:val="pl-PL"/>
        </w:rPr>
        <w:t xml:space="preserve"> na </w:t>
      </w:r>
      <w:hyperlink r:id="rId6" w:history="1">
        <w:r w:rsidR="003B4D54" w:rsidRPr="00D3046E">
          <w:rPr>
            <w:rStyle w:val="Hipercze"/>
            <w:b/>
            <w:bCs/>
            <w:lang w:val="pl-PL"/>
          </w:rPr>
          <w:t>info@polskiems.pl</w:t>
        </w:r>
      </w:hyperlink>
    </w:p>
    <w:p w14:paraId="6A110809" w14:textId="37184E9F" w:rsidR="003B4D54" w:rsidRDefault="003B4D54" w:rsidP="00E03C7B">
      <w:pPr>
        <w:rPr>
          <w:lang w:val="pl-PL"/>
        </w:rPr>
      </w:pPr>
      <w:r>
        <w:rPr>
          <w:lang w:val="pl-PL"/>
        </w:rPr>
        <w:t>Otrzymasz fakturę proformę a my w międzyczasie wprowadzimy dane do bazy</w:t>
      </w:r>
    </w:p>
    <w:p w14:paraId="4ECD1CBF" w14:textId="2A58BE20" w:rsidR="003B4D54" w:rsidRDefault="003B4D54" w:rsidP="00E03C7B">
      <w:pPr>
        <w:rPr>
          <w:lang w:val="pl-PL"/>
        </w:rPr>
      </w:pPr>
      <w:r>
        <w:rPr>
          <w:lang w:val="pl-PL"/>
        </w:rPr>
        <w:t>Po zaksięgowaniu wpłaty na konto podane w fakturze proformie aktywujemy twój wpis na stronie oraz prześlemy fakturę.</w:t>
      </w:r>
    </w:p>
    <w:p w14:paraId="5086C092" w14:textId="2AF0B9C3" w:rsidR="003B4D54" w:rsidRPr="003B4D54" w:rsidRDefault="003B4D54" w:rsidP="00E03C7B">
      <w:pPr>
        <w:rPr>
          <w:lang w:val="pl-PL"/>
        </w:rPr>
      </w:pPr>
      <w:r>
        <w:rPr>
          <w:lang w:val="pl-PL"/>
        </w:rPr>
        <w:t>Tydzień przed końcem ważności wynajmu miejsca na stronie przypomnimy się o końcu oraz w razie chęci kontynuacji współpracy prześlemy proformę.</w:t>
      </w:r>
    </w:p>
    <w:p w14:paraId="01F4558B" w14:textId="1B7E41A1" w:rsidR="00C77370" w:rsidRPr="00D64FDE" w:rsidRDefault="00000000">
      <w:pPr>
        <w:pStyle w:val="Nagwek1"/>
        <w:rPr>
          <w:lang w:val="pl-PL"/>
        </w:rPr>
      </w:pPr>
      <w:r w:rsidRPr="00D64FDE">
        <w:rPr>
          <w:lang w:val="pl-PL"/>
        </w:rPr>
        <w:t>Formularz zgłoszeniowy dla firm</w:t>
      </w:r>
    </w:p>
    <w:p w14:paraId="15826B86" w14:textId="77777777" w:rsidR="00C77370" w:rsidRPr="00D64FDE" w:rsidRDefault="00000000">
      <w:pPr>
        <w:rPr>
          <w:lang w:val="pl-PL"/>
        </w:rPr>
      </w:pPr>
      <w:r w:rsidRPr="00D64FDE">
        <w:rPr>
          <w:lang w:val="pl-PL"/>
        </w:rPr>
        <w:t>Proszę o uzupełnienie poniższych danych zgodnie z wymaganiami.</w:t>
      </w:r>
    </w:p>
    <w:p w14:paraId="4763A5BC" w14:textId="77777777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Nazwa firmy</w:t>
      </w:r>
    </w:p>
    <w:p w14:paraId="22D29A51" w14:textId="27F3DD61" w:rsidR="00D64FDE" w:rsidRDefault="005619D3" w:rsidP="005619D3">
      <w:pPr>
        <w:rPr>
          <w:lang w:val="pl-PL"/>
        </w:rPr>
      </w:pPr>
      <w:r>
        <w:rPr>
          <w:lang w:val="pl-PL"/>
        </w:rPr>
        <w:t>Nazwa:</w:t>
      </w:r>
    </w:p>
    <w:p w14:paraId="3B75C7F7" w14:textId="5727897E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NIP</w:t>
      </w:r>
    </w:p>
    <w:p w14:paraId="5C8A51A4" w14:textId="233F4EE0" w:rsidR="00D64FDE" w:rsidRDefault="005619D3" w:rsidP="005619D3">
      <w:pPr>
        <w:rPr>
          <w:lang w:val="pl-PL"/>
        </w:rPr>
      </w:pPr>
      <w:r>
        <w:rPr>
          <w:lang w:val="pl-PL"/>
        </w:rPr>
        <w:t>NIP:</w:t>
      </w:r>
    </w:p>
    <w:p w14:paraId="043ED480" w14:textId="0476CC5A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E-mail (na stronę)</w:t>
      </w:r>
    </w:p>
    <w:p w14:paraId="6EE5D73E" w14:textId="26213DF4" w:rsidR="005619D3" w:rsidRDefault="00000000" w:rsidP="005619D3">
      <w:pPr>
        <w:rPr>
          <w:lang w:val="pl-PL"/>
        </w:rPr>
      </w:pPr>
      <w:r w:rsidRPr="00D64FDE">
        <w:rPr>
          <w:lang w:val="pl-PL"/>
        </w:rPr>
        <w:t>Podaj e-mail, który będzie widoczny na stronie</w:t>
      </w:r>
      <w:r w:rsidR="00042D70">
        <w:rPr>
          <w:lang w:val="pl-PL"/>
        </w:rPr>
        <w:t>:</w:t>
      </w:r>
    </w:p>
    <w:p w14:paraId="261C8400" w14:textId="416ADC37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E-mail kontaktowy (dla mnie)</w:t>
      </w:r>
    </w:p>
    <w:p w14:paraId="713F9C8E" w14:textId="6452767B" w:rsidR="00D64FDE" w:rsidRDefault="00000000" w:rsidP="00042D70">
      <w:pPr>
        <w:rPr>
          <w:lang w:val="pl-PL"/>
        </w:rPr>
      </w:pPr>
      <w:r w:rsidRPr="00D64FDE">
        <w:rPr>
          <w:lang w:val="pl-PL"/>
        </w:rPr>
        <w:t>Podaj e-mail kontaktowy do celów kontaktu</w:t>
      </w:r>
      <w:r w:rsidR="00042D70">
        <w:rPr>
          <w:lang w:val="pl-PL"/>
        </w:rPr>
        <w:t>:</w:t>
      </w:r>
    </w:p>
    <w:p w14:paraId="690D7BD8" w14:textId="41AAF178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Wybrany pakiet</w:t>
      </w:r>
      <w:r w:rsidR="005619D3">
        <w:rPr>
          <w:lang w:val="pl-PL"/>
        </w:rPr>
        <w:t xml:space="preserve"> (pogrub)</w:t>
      </w:r>
    </w:p>
    <w:p w14:paraId="4554FBFD" w14:textId="58EB7D69" w:rsidR="00C77370" w:rsidRDefault="00000000">
      <w:pPr>
        <w:rPr>
          <w:lang w:val="pl-PL"/>
        </w:rPr>
      </w:pPr>
      <w:r w:rsidRPr="00D64FDE">
        <w:rPr>
          <w:lang w:val="pl-PL"/>
        </w:rPr>
        <w:t>Wybierz pakiet z dostępnej listy</w:t>
      </w:r>
    </w:p>
    <w:p w14:paraId="17EAA1F5" w14:textId="77777777" w:rsidR="002B7303" w:rsidRDefault="002B7303">
      <w:pPr>
        <w:rPr>
          <w:lang w:val="pl-PL"/>
        </w:rPr>
      </w:pPr>
    </w:p>
    <w:tbl>
      <w:tblPr>
        <w:tblStyle w:val="Tabela-Siatka"/>
        <w:tblW w:w="9180" w:type="dxa"/>
        <w:tblLook w:val="04A0" w:firstRow="1" w:lastRow="0" w:firstColumn="1" w:lastColumn="0" w:noHBand="0" w:noVBand="1"/>
      </w:tblPr>
      <w:tblGrid>
        <w:gridCol w:w="2195"/>
        <w:gridCol w:w="1457"/>
        <w:gridCol w:w="4394"/>
        <w:gridCol w:w="1134"/>
      </w:tblGrid>
      <w:tr w:rsidR="002B7303" w14:paraId="360FF469" w14:textId="77777777" w:rsidTr="00176274">
        <w:tc>
          <w:tcPr>
            <w:tcW w:w="2195" w:type="dxa"/>
          </w:tcPr>
          <w:p w14:paraId="7C90937E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Pakiet</w:t>
            </w:r>
          </w:p>
        </w:tc>
        <w:tc>
          <w:tcPr>
            <w:tcW w:w="1457" w:type="dxa"/>
          </w:tcPr>
          <w:p w14:paraId="5177418F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Okres</w:t>
            </w:r>
          </w:p>
        </w:tc>
        <w:tc>
          <w:tcPr>
            <w:tcW w:w="4394" w:type="dxa"/>
          </w:tcPr>
          <w:p w14:paraId="671ADD4B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Zakres</w:t>
            </w:r>
          </w:p>
        </w:tc>
        <w:tc>
          <w:tcPr>
            <w:tcW w:w="1134" w:type="dxa"/>
          </w:tcPr>
          <w:p w14:paraId="0CA877FE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Cena (PLN)</w:t>
            </w:r>
          </w:p>
        </w:tc>
      </w:tr>
      <w:tr w:rsidR="002B7303" w14:paraId="08A57B69" w14:textId="77777777" w:rsidTr="00176274">
        <w:tc>
          <w:tcPr>
            <w:tcW w:w="2195" w:type="dxa"/>
          </w:tcPr>
          <w:p w14:paraId="1D202F45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Light</w:t>
            </w:r>
          </w:p>
        </w:tc>
        <w:tc>
          <w:tcPr>
            <w:tcW w:w="1457" w:type="dxa"/>
          </w:tcPr>
          <w:p w14:paraId="76C23CB6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 miesiąc</w:t>
            </w:r>
          </w:p>
        </w:tc>
        <w:tc>
          <w:tcPr>
            <w:tcW w:w="4394" w:type="dxa"/>
          </w:tcPr>
          <w:p w14:paraId="149FF95F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Wyświetlenie firmy</w:t>
            </w:r>
          </w:p>
        </w:tc>
        <w:tc>
          <w:tcPr>
            <w:tcW w:w="1134" w:type="dxa"/>
          </w:tcPr>
          <w:p w14:paraId="582E70AD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100 zł</w:t>
            </w:r>
          </w:p>
        </w:tc>
      </w:tr>
      <w:tr w:rsidR="002B7303" w14:paraId="0E7E8D0D" w14:textId="77777777" w:rsidTr="00176274">
        <w:tc>
          <w:tcPr>
            <w:tcW w:w="2195" w:type="dxa"/>
          </w:tcPr>
          <w:p w14:paraId="4F7C2776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Light</w:t>
            </w:r>
          </w:p>
        </w:tc>
        <w:tc>
          <w:tcPr>
            <w:tcW w:w="1457" w:type="dxa"/>
          </w:tcPr>
          <w:p w14:paraId="6902BC2C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6 miesięcy</w:t>
            </w:r>
          </w:p>
        </w:tc>
        <w:tc>
          <w:tcPr>
            <w:tcW w:w="4394" w:type="dxa"/>
          </w:tcPr>
          <w:p w14:paraId="28F9C9D0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Wyświetlenie firmy</w:t>
            </w:r>
          </w:p>
        </w:tc>
        <w:tc>
          <w:tcPr>
            <w:tcW w:w="1134" w:type="dxa"/>
          </w:tcPr>
          <w:p w14:paraId="11C004A3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500 zł</w:t>
            </w:r>
          </w:p>
        </w:tc>
      </w:tr>
      <w:tr w:rsidR="002B7303" w14:paraId="664CF069" w14:textId="77777777" w:rsidTr="00176274">
        <w:tc>
          <w:tcPr>
            <w:tcW w:w="2195" w:type="dxa"/>
          </w:tcPr>
          <w:p w14:paraId="27F5E92A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Light</w:t>
            </w:r>
          </w:p>
        </w:tc>
        <w:tc>
          <w:tcPr>
            <w:tcW w:w="1457" w:type="dxa"/>
          </w:tcPr>
          <w:p w14:paraId="1FFEC800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12 miesięcy</w:t>
            </w:r>
          </w:p>
        </w:tc>
        <w:tc>
          <w:tcPr>
            <w:tcW w:w="4394" w:type="dxa"/>
          </w:tcPr>
          <w:p w14:paraId="0C4B7661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Wyświetlenie firmy</w:t>
            </w:r>
          </w:p>
        </w:tc>
        <w:tc>
          <w:tcPr>
            <w:tcW w:w="1134" w:type="dxa"/>
          </w:tcPr>
          <w:p w14:paraId="46091A90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900 zł</w:t>
            </w:r>
          </w:p>
        </w:tc>
      </w:tr>
      <w:tr w:rsidR="002B7303" w14:paraId="2754D3CF" w14:textId="77777777" w:rsidTr="00176274">
        <w:tc>
          <w:tcPr>
            <w:tcW w:w="2195" w:type="dxa"/>
          </w:tcPr>
          <w:p w14:paraId="30AFCDC7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Standard</w:t>
            </w:r>
          </w:p>
        </w:tc>
        <w:tc>
          <w:tcPr>
            <w:tcW w:w="1457" w:type="dxa"/>
          </w:tcPr>
          <w:p w14:paraId="637618C4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 miesiąc</w:t>
            </w:r>
          </w:p>
        </w:tc>
        <w:tc>
          <w:tcPr>
            <w:tcW w:w="4394" w:type="dxa"/>
          </w:tcPr>
          <w:p w14:paraId="44A1105D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Wyświetlenie firmy + raport wyszukiwań</w:t>
            </w:r>
          </w:p>
        </w:tc>
        <w:tc>
          <w:tcPr>
            <w:tcW w:w="1134" w:type="dxa"/>
          </w:tcPr>
          <w:p w14:paraId="71FD8E9B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300 zł</w:t>
            </w:r>
          </w:p>
        </w:tc>
      </w:tr>
      <w:tr w:rsidR="002B7303" w14:paraId="60CC5D50" w14:textId="77777777" w:rsidTr="00176274">
        <w:tc>
          <w:tcPr>
            <w:tcW w:w="2195" w:type="dxa"/>
          </w:tcPr>
          <w:p w14:paraId="7C4E7DA5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Standard</w:t>
            </w:r>
          </w:p>
        </w:tc>
        <w:tc>
          <w:tcPr>
            <w:tcW w:w="1457" w:type="dxa"/>
          </w:tcPr>
          <w:p w14:paraId="6A370DC9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6 miesięcy</w:t>
            </w:r>
          </w:p>
        </w:tc>
        <w:tc>
          <w:tcPr>
            <w:tcW w:w="4394" w:type="dxa"/>
          </w:tcPr>
          <w:p w14:paraId="5D18D91F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Wyświetlenie firmy + raport wyszukiwań</w:t>
            </w:r>
          </w:p>
        </w:tc>
        <w:tc>
          <w:tcPr>
            <w:tcW w:w="1134" w:type="dxa"/>
          </w:tcPr>
          <w:p w14:paraId="1D4E52D4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1500 zł</w:t>
            </w:r>
          </w:p>
        </w:tc>
      </w:tr>
      <w:tr w:rsidR="002B7303" w14:paraId="69F55BE6" w14:textId="77777777" w:rsidTr="00176274">
        <w:tc>
          <w:tcPr>
            <w:tcW w:w="2195" w:type="dxa"/>
          </w:tcPr>
          <w:p w14:paraId="1B24BF26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Standard</w:t>
            </w:r>
          </w:p>
        </w:tc>
        <w:tc>
          <w:tcPr>
            <w:tcW w:w="1457" w:type="dxa"/>
          </w:tcPr>
          <w:p w14:paraId="6BC5DCA9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12 miesięcy</w:t>
            </w:r>
          </w:p>
        </w:tc>
        <w:tc>
          <w:tcPr>
            <w:tcW w:w="4394" w:type="dxa"/>
          </w:tcPr>
          <w:p w14:paraId="20AF20A7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Wyświetlenie firmy + raport wyszukiwań</w:t>
            </w:r>
          </w:p>
        </w:tc>
        <w:tc>
          <w:tcPr>
            <w:tcW w:w="1134" w:type="dxa"/>
          </w:tcPr>
          <w:p w14:paraId="798477D0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2500 zł</w:t>
            </w:r>
          </w:p>
        </w:tc>
      </w:tr>
    </w:tbl>
    <w:p w14:paraId="6BFE4749" w14:textId="77777777" w:rsidR="005619D3" w:rsidRPr="002B7303" w:rsidRDefault="005619D3" w:rsidP="002B7303">
      <w:pPr>
        <w:rPr>
          <w:lang w:val="pl-PL"/>
        </w:rPr>
      </w:pPr>
    </w:p>
    <w:p w14:paraId="083DA32A" w14:textId="18917E0B" w:rsidR="00D64FDE" w:rsidRDefault="00D64FDE" w:rsidP="005619D3">
      <w:pPr>
        <w:pStyle w:val="Nagwek2"/>
        <w:rPr>
          <w:lang w:val="pl-PL"/>
        </w:rPr>
      </w:pPr>
      <w:r>
        <w:rPr>
          <w:lang w:val="pl-PL"/>
        </w:rPr>
        <w:lastRenderedPageBreak/>
        <w:t>Zaznac</w:t>
      </w:r>
      <w:r w:rsidR="005619D3">
        <w:rPr>
          <w:lang w:val="pl-PL"/>
        </w:rPr>
        <w:t>z lub odpowiedz na poniże pytania</w:t>
      </w:r>
    </w:p>
    <w:p w14:paraId="7B4B462E" w14:textId="11D059BC" w:rsidR="005619D3" w:rsidRPr="005619D3" w:rsidRDefault="00D64FDE" w:rsidP="005619D3">
      <w:pPr>
        <w:rPr>
          <w:lang w:val="pl-PL"/>
        </w:rPr>
      </w:pPr>
      <w:r>
        <w:rPr>
          <w:lang w:val="pl-PL"/>
        </w:rPr>
        <w:t>Województwo:</w:t>
      </w:r>
    </w:p>
    <w:p w14:paraId="50BD1916" w14:textId="6AD20952" w:rsidR="00D64FDE" w:rsidRPr="00D64FDE" w:rsidRDefault="00D64FDE" w:rsidP="00D64FDE">
      <w:pPr>
        <w:rPr>
          <w:lang w:val="pl-PL"/>
        </w:rPr>
      </w:pPr>
      <w:r w:rsidRPr="00D64FDE">
        <w:rPr>
          <w:lang w:val="pl-PL"/>
        </w:rPr>
        <w:t>Zakres wsparcia klienta (</w:t>
      </w:r>
      <w:r>
        <w:rPr>
          <w:lang w:val="pl-PL"/>
        </w:rPr>
        <w:t>skreśl, które nie dotyczą</w:t>
      </w:r>
      <w:r w:rsidRPr="00D64FDE">
        <w:rPr>
          <w:lang w:val="pl-PL"/>
        </w:rPr>
        <w:t>)</w:t>
      </w:r>
      <w:r>
        <w:rPr>
          <w:lang w:val="pl-PL"/>
        </w:rPr>
        <w:t>:</w:t>
      </w:r>
    </w:p>
    <w:p w14:paraId="4DD7CAED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Projekt</w:t>
      </w:r>
    </w:p>
    <w:p w14:paraId="4DEC6E30" w14:textId="024BFE49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Dostarczam PCB</w:t>
      </w:r>
    </w:p>
    <w:p w14:paraId="5C6B6CFF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Kupuje komponenty</w:t>
      </w:r>
    </w:p>
    <w:p w14:paraId="0395BC34" w14:textId="3FD498BF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Montuje SMD</w:t>
      </w:r>
    </w:p>
    <w:p w14:paraId="1AA1B6DC" w14:textId="5DB18AC3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Montuje THT</w:t>
      </w:r>
    </w:p>
    <w:p w14:paraId="2C524CBC" w14:textId="17D07AAB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Wykonuję Inspekcję AOI</w:t>
      </w:r>
    </w:p>
    <w:p w14:paraId="4A54B991" w14:textId="7BB30F8D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Wykonuję Test Flying Probe</w:t>
      </w:r>
    </w:p>
    <w:p w14:paraId="08D3D9A1" w14:textId="1680E23C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Wykonuję Test funkcjonalny</w:t>
      </w:r>
    </w:p>
    <w:p w14:paraId="1AD12807" w14:textId="7CFECCC5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Montuję w obudowę</w:t>
      </w:r>
    </w:p>
    <w:p w14:paraId="3BAC0F6B" w14:textId="7AE2039C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Montuję produkt finalny</w:t>
      </w:r>
    </w:p>
    <w:p w14:paraId="6F56E077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Conformal Coating</w:t>
      </w:r>
    </w:p>
    <w:p w14:paraId="3679612D" w14:textId="77777777" w:rsid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Lakierowanie</w:t>
      </w:r>
    </w:p>
    <w:p w14:paraId="223FE38F" w14:textId="1C4ED5EE" w:rsidR="00042D70" w:rsidRPr="00D64FDE" w:rsidRDefault="00042D70" w:rsidP="00D64FDE">
      <w:pPr>
        <w:pStyle w:val="Akapitzlist"/>
        <w:numPr>
          <w:ilvl w:val="0"/>
          <w:numId w:val="10"/>
        </w:numPr>
        <w:rPr>
          <w:lang w:val="pl-PL"/>
        </w:rPr>
      </w:pPr>
      <w:r>
        <w:rPr>
          <w:lang w:val="pl-PL"/>
        </w:rPr>
        <w:t>Mycie Płytek</w:t>
      </w:r>
    </w:p>
    <w:p w14:paraId="16E68F91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Hermetyzacja</w:t>
      </w:r>
    </w:p>
    <w:p w14:paraId="76FAA168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IPC Klasa 3</w:t>
      </w:r>
    </w:p>
    <w:p w14:paraId="4255C1F4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IPC Klasa 2</w:t>
      </w:r>
    </w:p>
    <w:p w14:paraId="3563EE12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IPC Klasa 1</w:t>
      </w:r>
    </w:p>
    <w:p w14:paraId="4ED82F5A" w14:textId="55B10BD1" w:rsid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Umożliwiam audyt</w:t>
      </w:r>
    </w:p>
    <w:p w14:paraId="413FCC64" w14:textId="77777777" w:rsidR="005619D3" w:rsidRPr="00D64FDE" w:rsidRDefault="005619D3" w:rsidP="00D64FDE">
      <w:pPr>
        <w:rPr>
          <w:lang w:val="pl-PL"/>
        </w:rPr>
      </w:pPr>
    </w:p>
    <w:p w14:paraId="216DF74A" w14:textId="683C74F2" w:rsidR="00D64FDE" w:rsidRDefault="00D64FDE" w:rsidP="00D64FDE">
      <w:pPr>
        <w:rPr>
          <w:lang w:val="pl-PL"/>
        </w:rPr>
      </w:pPr>
      <w:r>
        <w:rPr>
          <w:lang w:val="pl-PL"/>
        </w:rPr>
        <w:t>Zakres produkcji (można wybrać kilka</w:t>
      </w:r>
      <w:r w:rsidR="005619D3">
        <w:rPr>
          <w:lang w:val="pl-PL"/>
        </w:rPr>
        <w:t>, skreśl niepotrzebne</w:t>
      </w:r>
      <w:r>
        <w:rPr>
          <w:lang w:val="pl-PL"/>
        </w:rPr>
        <w:t>):</w:t>
      </w:r>
    </w:p>
    <w:p w14:paraId="2D500C0E" w14:textId="4B91F2BF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1 -10 płytek PCB</w:t>
      </w:r>
    </w:p>
    <w:p w14:paraId="688BA8B5" w14:textId="3C01DDEB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10 – 50 płytek PCB</w:t>
      </w:r>
    </w:p>
    <w:p w14:paraId="47C5B486" w14:textId="09195BC2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50 – 200 płytek PCB</w:t>
      </w:r>
    </w:p>
    <w:p w14:paraId="6DF5AED8" w14:textId="0ADD7169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200 – 1000 płytek PCB</w:t>
      </w:r>
    </w:p>
    <w:p w14:paraId="7E24299D" w14:textId="7A3E9757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1000 + pytek PCB</w:t>
      </w:r>
    </w:p>
    <w:p w14:paraId="7D56A458" w14:textId="04AFE3CF" w:rsidR="002B7303" w:rsidRPr="005619D3" w:rsidRDefault="00D64FDE" w:rsidP="002B7303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Umowa kontraktowa</w:t>
      </w:r>
    </w:p>
    <w:p w14:paraId="79D16766" w14:textId="77777777" w:rsidR="005619D3" w:rsidRDefault="005619D3" w:rsidP="002B7303">
      <w:pPr>
        <w:pStyle w:val="Nagwek2"/>
        <w:rPr>
          <w:lang w:val="pl-PL"/>
        </w:rPr>
      </w:pPr>
    </w:p>
    <w:p w14:paraId="0FEA9130" w14:textId="77777777" w:rsidR="005619D3" w:rsidRDefault="005619D3" w:rsidP="002B7303">
      <w:pPr>
        <w:pStyle w:val="Nagwek2"/>
        <w:rPr>
          <w:lang w:val="pl-PL"/>
        </w:rPr>
      </w:pPr>
    </w:p>
    <w:p w14:paraId="40FEC9BB" w14:textId="77777777" w:rsidR="005619D3" w:rsidRDefault="005619D3" w:rsidP="005619D3">
      <w:pPr>
        <w:rPr>
          <w:lang w:val="pl-PL"/>
        </w:rPr>
      </w:pPr>
    </w:p>
    <w:p w14:paraId="23D34E80" w14:textId="77777777" w:rsidR="005619D3" w:rsidRDefault="005619D3" w:rsidP="005619D3">
      <w:pPr>
        <w:rPr>
          <w:lang w:val="pl-PL"/>
        </w:rPr>
      </w:pPr>
    </w:p>
    <w:p w14:paraId="4CDF13C3" w14:textId="77777777" w:rsidR="00042D70" w:rsidRDefault="00042D70" w:rsidP="005619D3">
      <w:pPr>
        <w:rPr>
          <w:lang w:val="pl-PL"/>
        </w:rPr>
      </w:pPr>
    </w:p>
    <w:p w14:paraId="70CF9F50" w14:textId="77777777" w:rsidR="00042D70" w:rsidRPr="005619D3" w:rsidRDefault="00042D70" w:rsidP="005619D3">
      <w:pPr>
        <w:rPr>
          <w:lang w:val="pl-PL"/>
        </w:rPr>
      </w:pPr>
    </w:p>
    <w:p w14:paraId="61356AC0" w14:textId="36344FEA" w:rsidR="002B7303" w:rsidRPr="002B7303" w:rsidRDefault="002B7303" w:rsidP="002B7303">
      <w:pPr>
        <w:pStyle w:val="Nagwek2"/>
        <w:rPr>
          <w:lang w:val="pl-PL"/>
        </w:rPr>
      </w:pPr>
      <w:r>
        <w:rPr>
          <w:lang w:val="pl-PL"/>
        </w:rPr>
        <w:lastRenderedPageBreak/>
        <w:t>Regulamin</w:t>
      </w:r>
    </w:p>
    <w:p w14:paraId="2F39D537" w14:textId="77777777" w:rsidR="002B7303" w:rsidRDefault="002B7303" w:rsidP="002B7303">
      <w:pPr>
        <w:rPr>
          <w:lang w:val="pl-PL"/>
        </w:rPr>
      </w:pPr>
    </w:p>
    <w:p w14:paraId="12A67F99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§1. Informacje ogólne </w:t>
      </w:r>
    </w:p>
    <w:p w14:paraId="15D89D4B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Niniejszy regulamin określa zasady korzystania ze strony internetowej polskiems.pl, prowadzonej przez: </w:t>
      </w:r>
    </w:p>
    <w:p w14:paraId="35E74659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Filip Potępski Jednoosobowa Działalność Gospodarcza </w:t>
      </w:r>
    </w:p>
    <w:p w14:paraId="1E4BFA14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REGON: 525563337 </w:t>
      </w:r>
    </w:p>
    <w:p w14:paraId="2CC9EFF4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>NIP: 1182263555</w:t>
      </w:r>
    </w:p>
    <w:p w14:paraId="475E07E1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Kontakt: info@polskiems.pl, </w:t>
      </w:r>
    </w:p>
    <w:p w14:paraId="56B2C4BD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tel. 734 860 876 </w:t>
      </w:r>
    </w:p>
    <w:p w14:paraId="60A109AB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Serwis oferuje możliwość zakupu miejsca promocyjnego na stronie internetowej dla firm działających w branży EMS. </w:t>
      </w:r>
    </w:p>
    <w:p w14:paraId="28EBA162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§2. Warunki korzystania z serwisu </w:t>
      </w:r>
    </w:p>
    <w:p w14:paraId="3E5EC53A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Strona nie wymaga rejestracji konta. Aby dodać swoją firmę do bazy, należy wypełnić formularz kontaktowy, przesłać logo firmy i opłacić fakturę proforma zgodnie z aktualnym cennikiem. W przypadku pakietu Standard użytkownik raz w miesiącu otrzymuje raport PDF z ogólnymi statystykami wyszukiwań na stronie. </w:t>
      </w:r>
    </w:p>
    <w:p w14:paraId="0D812087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§3. Zasady wyświetlania firm Kolejność wyświetlania firm na stronie zależy od unikalnego identyfikatora (ID), który przydzielany jest według kolejności dołączenia. W przypadku rezygnacji z obecności w serwisie i późniejszego powrotu – firma otrzymuje nowe ID i traci poprzednie miejsce w rankingu. Nie ma możliwości zakupu wyższej pozycji ani dodatkowej promocji – zasady wyświetlania są jednakowe dla wszystkich. </w:t>
      </w:r>
    </w:p>
    <w:p w14:paraId="2BE86DE6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§4. Odpowiedzialność użytkownika Użytkownik ponosi pełną odpowiedzialność za treści, które przekazuje do umieszczenia na stronie (np. logo, opisy). Administrator zastrzega sobie prawo do odrzucenia materiałów naruszających prawo lub dobre obyczaje. </w:t>
      </w:r>
    </w:p>
    <w:p w14:paraId="7A87B31D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§5. Dane i prywatność Serwis nie zbiera danych osobowych użytkowników. Przetwarzane są wyłącznie dane ogólnodostępne z publicznych rejestrów firm, niepodlegające pod RODO. </w:t>
      </w:r>
    </w:p>
    <w:p w14:paraId="71C8E38B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§6. Reklamy i promocje Serwis nie umożliwia dodatkowego promowania ani reklamowania się poza oferowanymi pakietami. Każdy użytkownik ma równe szanse na widoczność w serwisie. </w:t>
      </w:r>
    </w:p>
    <w:p w14:paraId="7D499A38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§7. Cennik i zwroty Serwis oferuje dwa pakiety: Light – wyświetlanie firmy na stronie Standard – wyświetlanie + miesięczny raport PDF z ogólnymi statystykami wyszukiwań W przypadku rezygnacji z usługi przed końcem okresu rozliczeniowego, zwrot naliczany jest proporcjonalnie do niewykorzystanego czasu. (np. rezygnacja po 10 dniach z miesięcznego pakietu za 100 zł = wykorzystano 10/30 → 33,33 zł, zwrot: 100 zł – 33,33 zł = 66,67 zł) Zwroty są realizowane na konto podane przez użytkownika. </w:t>
      </w:r>
    </w:p>
    <w:p w14:paraId="39DC2EF3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§8. Zmiany regulaminu Administrator zastrzega sobie prawo do zmiany regulaminu. O wszelkich zmianach użytkownicy zostaną poinformowani drogą mailową. </w:t>
      </w:r>
    </w:p>
    <w:p w14:paraId="3FEFB8DA" w14:textId="7C7747B5" w:rsidR="00D64FDE" w:rsidRPr="005619D3" w:rsidRDefault="002B7303" w:rsidP="00D64FDE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>§9. Postanowienia końcowe W sprawach nieuregulowanych niniejszym regulaminem zastosowanie mają przepisy prawa polskiego.</w:t>
      </w:r>
    </w:p>
    <w:p w14:paraId="13D2CC19" w14:textId="77777777" w:rsidR="002B7303" w:rsidRPr="00D64FDE" w:rsidRDefault="002B7303" w:rsidP="002B7303">
      <w:pPr>
        <w:pStyle w:val="Nagwek2"/>
        <w:rPr>
          <w:lang w:val="pl-PL"/>
        </w:rPr>
      </w:pPr>
      <w:r w:rsidRPr="00D64FDE">
        <w:rPr>
          <w:lang w:val="pl-PL"/>
        </w:rPr>
        <w:t>Zgoda na regulamin i kontakt mailowy</w:t>
      </w:r>
    </w:p>
    <w:p w14:paraId="18EC8B1D" w14:textId="77777777" w:rsidR="002B7303" w:rsidRDefault="002B7303" w:rsidP="002B7303">
      <w:pPr>
        <w:rPr>
          <w:lang w:val="pl-PL"/>
        </w:rPr>
      </w:pPr>
    </w:p>
    <w:p w14:paraId="45A19B92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>Ja niżej podpisany potwierdzam, że zapoznałem/am się z regulaminem serwisu oraz, że wyrażam zgodę na  kontakt mailowy w podanym powyżej mailu.</w:t>
      </w:r>
    </w:p>
    <w:p w14:paraId="1D064005" w14:textId="115F434B" w:rsidR="002B7303" w:rsidRPr="005619D3" w:rsidRDefault="002B7303" w:rsidP="00D64FDE">
      <w:r w:rsidRPr="005619D3">
        <w:rPr>
          <w:sz w:val="16"/>
          <w:szCs w:val="16"/>
        </w:rPr>
        <w:t xml:space="preserve">Data </w:t>
      </w:r>
      <w:r w:rsidR="005619D3">
        <w:rPr>
          <w:sz w:val="16"/>
          <w:szCs w:val="16"/>
        </w:rPr>
        <w:t>i</w:t>
      </w:r>
      <w:r w:rsidRPr="005619D3">
        <w:rPr>
          <w:sz w:val="16"/>
          <w:szCs w:val="16"/>
        </w:rPr>
        <w:t xml:space="preserve"> podpis</w:t>
      </w:r>
      <w:r>
        <w:t xml:space="preserve">: </w:t>
      </w:r>
    </w:p>
    <w:sectPr w:rsidR="002B7303" w:rsidRPr="005619D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3242BC7"/>
    <w:multiLevelType w:val="hybridMultilevel"/>
    <w:tmpl w:val="7786AD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C820F6"/>
    <w:multiLevelType w:val="hybridMultilevel"/>
    <w:tmpl w:val="7DA220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2567620">
    <w:abstractNumId w:val="8"/>
  </w:num>
  <w:num w:numId="2" w16cid:durableId="786581796">
    <w:abstractNumId w:val="6"/>
  </w:num>
  <w:num w:numId="3" w16cid:durableId="84619747">
    <w:abstractNumId w:val="5"/>
  </w:num>
  <w:num w:numId="4" w16cid:durableId="976912346">
    <w:abstractNumId w:val="4"/>
  </w:num>
  <w:num w:numId="5" w16cid:durableId="1253734508">
    <w:abstractNumId w:val="7"/>
  </w:num>
  <w:num w:numId="6" w16cid:durableId="1804955876">
    <w:abstractNumId w:val="3"/>
  </w:num>
  <w:num w:numId="7" w16cid:durableId="1936280694">
    <w:abstractNumId w:val="2"/>
  </w:num>
  <w:num w:numId="8" w16cid:durableId="1453674515">
    <w:abstractNumId w:val="1"/>
  </w:num>
  <w:num w:numId="9" w16cid:durableId="200437326">
    <w:abstractNumId w:val="0"/>
  </w:num>
  <w:num w:numId="10" w16cid:durableId="347485053">
    <w:abstractNumId w:val="10"/>
  </w:num>
  <w:num w:numId="11" w16cid:durableId="14837674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D70"/>
    <w:rsid w:val="0006063C"/>
    <w:rsid w:val="0015074B"/>
    <w:rsid w:val="0029639D"/>
    <w:rsid w:val="002B7303"/>
    <w:rsid w:val="00326F90"/>
    <w:rsid w:val="00392D45"/>
    <w:rsid w:val="003B4D54"/>
    <w:rsid w:val="005619D3"/>
    <w:rsid w:val="006476B3"/>
    <w:rsid w:val="00AA1D8D"/>
    <w:rsid w:val="00B47730"/>
    <w:rsid w:val="00BE5CAA"/>
    <w:rsid w:val="00C77370"/>
    <w:rsid w:val="00CB0664"/>
    <w:rsid w:val="00D64FDE"/>
    <w:rsid w:val="00E03C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371F90"/>
  <w14:defaultImageDpi w14:val="300"/>
  <w15:docId w15:val="{CA178F1C-6077-4357-9B25-9FA830BF7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B7303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cze">
    <w:name w:val="Hyperlink"/>
    <w:basedOn w:val="Domylnaczcionkaakapitu"/>
    <w:uiPriority w:val="99"/>
    <w:unhideWhenUsed/>
    <w:rsid w:val="003B4D54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B4D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info@polskiems.p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648</Words>
  <Characters>3894</Characters>
  <Application>Microsoft Office Word</Application>
  <DocSecurity>0</DocSecurity>
  <Lines>32</Lines>
  <Paragraphs>9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Filip Potępski</cp:lastModifiedBy>
  <cp:revision>5</cp:revision>
  <dcterms:created xsi:type="dcterms:W3CDTF">2013-12-23T23:15:00Z</dcterms:created>
  <dcterms:modified xsi:type="dcterms:W3CDTF">2025-05-27T07:30:00Z</dcterms:modified>
  <cp:category/>
</cp:coreProperties>
</file>