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90" w:rsidRPr="001B3090" w:rsidRDefault="001B3090" w:rsidP="001B30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090">
        <w:rPr>
          <w:rFonts w:ascii="Times New Roman" w:hAnsi="Times New Roman" w:cs="Times New Roman"/>
          <w:sz w:val="24"/>
          <w:szCs w:val="24"/>
        </w:rPr>
        <w:t>Схема БД для ИС «Обувь»</w:t>
      </w:r>
    </w:p>
    <w:p w:rsidR="001B3090" w:rsidRDefault="001B3090" w:rsidP="001B30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0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EACB1" wp14:editId="26AB1B4A">
            <wp:extent cx="9251950" cy="4476115"/>
            <wp:effectExtent l="19050" t="19050" r="2540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76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2461" w:rsidRDefault="003F2461" w:rsidP="001B30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459C2E" wp14:editId="573BDCE0">
            <wp:extent cx="5153025" cy="28098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2461" w:rsidRDefault="003F2461" w:rsidP="001B30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Заполненная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[User] </w:t>
      </w:r>
      <w:r>
        <w:rPr>
          <w:rFonts w:ascii="Times New Roman" w:hAnsi="Times New Roman" w:cs="Times New Roman"/>
          <w:sz w:val="24"/>
          <w:szCs w:val="24"/>
        </w:rPr>
        <w:t>после импорта</w:t>
      </w:r>
    </w:p>
    <w:p w:rsidR="003F2461" w:rsidRDefault="003F2461" w:rsidP="001B30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CC0E9B" wp14:editId="785BFF26">
            <wp:extent cx="7753356" cy="5503653"/>
            <wp:effectExtent l="19050" t="19050" r="1905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4870" cy="55047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2461" w:rsidRPr="003F2461" w:rsidRDefault="003F2461" w:rsidP="001B30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Заполненная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после импорта</w:t>
      </w:r>
      <w:bookmarkStart w:id="0" w:name="_GoBack"/>
      <w:bookmarkEnd w:id="0"/>
    </w:p>
    <w:sectPr w:rsidR="003F2461" w:rsidRPr="003F2461" w:rsidSect="001B30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90"/>
    <w:rsid w:val="001B3090"/>
    <w:rsid w:val="002B0B89"/>
    <w:rsid w:val="003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290F"/>
  <w15:chartTrackingRefBased/>
  <w15:docId w15:val="{A9561F8D-1A8E-4C1E-848E-8D181C06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2022-11-14T15:27:00Z</dcterms:created>
  <dcterms:modified xsi:type="dcterms:W3CDTF">2022-11-14T15:31:00Z</dcterms:modified>
</cp:coreProperties>
</file>