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57.png" ContentType="image/png"/>
  <Override PartName="/word/media/image1.png" ContentType="image/png"/>
  <Override PartName="/word/media/image9.png" ContentType="image/png"/>
  <Override PartName="/word/media/image58.png" ContentType="image/png"/>
  <Override PartName="/word/media/image2.png" ContentType="image/png"/>
  <Override PartName="/word/media/image59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media/image60.png" ContentType="image/png"/>
  <Override PartName="/word/media/image61.png" ContentType="image/png"/>
  <Override PartName="/word/media/image6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Hlk151471104"/>
      <w:bookmarkEnd w:id="0"/>
      <w:r>
        <w:rPr>
          <w:rFonts w:cs="Times New Roman" w:ascii="Times New Roman" w:hAnsi="Times New Roman"/>
          <w:sz w:val="24"/>
          <w:szCs w:val="24"/>
        </w:rPr>
        <w:t>Федеральное государственное бюджетное образовательное учреждение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высшего образования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РОССИЙСКАЯ АКАДЕМИЯ НАРОДНОГО ХОЗЯЙСТВА и ГОСУДАРСТВЕННОЙ СЛУЖБЫ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при ПРЕЗИДЕНТЕ РОССИЙСКОЙ ФЕДЕРАЦИИ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НИЖЕГОРОДСКИЙ ИНСТИТУТ УПРАВЛЕНИЯ</w:t>
      </w:r>
    </w:p>
    <w:p>
      <w:pPr>
        <w:pStyle w:val="Normal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Факультет управления</w:t>
        <w:br/>
        <w:t>Кафедра информатики и информационных технологий</w:t>
        <w:br/>
        <w:t>Направление (профиль) подготовки: 09.03.03 Прикладная информатика</w:t>
      </w:r>
    </w:p>
    <w:p>
      <w:pPr>
        <w:pStyle w:val="Normal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Отчёт по проделанной работе </w:t>
      </w:r>
      <w:r>
        <w:rPr>
          <w:rFonts w:cs="Times New Roman" w:ascii="Times New Roman" w:hAnsi="Times New Roman"/>
          <w:sz w:val="24"/>
          <w:szCs w:val="24"/>
        </w:rPr>
        <w:t>на практике</w:t>
      </w:r>
    </w:p>
    <w:p>
      <w:pPr>
        <w:pStyle w:val="Normal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по предмету «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>Программирование</w:t>
      </w:r>
      <w:r>
        <w:rPr>
          <w:rFonts w:cs="Times New Roman" w:ascii="Times New Roman" w:hAnsi="Times New Roman"/>
          <w:sz w:val="24"/>
          <w:szCs w:val="24"/>
        </w:rPr>
        <w:t xml:space="preserve">» </w:t>
      </w:r>
    </w:p>
    <w:p>
      <w:pPr>
        <w:pStyle w:val="Normal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Выполнил студент группы Иб-321</w:t>
      </w:r>
    </w:p>
    <w:p>
      <w:pPr>
        <w:pStyle w:val="Normal"/>
        <w:jc w:val="right"/>
        <w:rPr>
          <w:rStyle w:val="Style10"/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Дубков Максим Олегович</w:t>
      </w:r>
    </w:p>
    <w:p>
      <w:pPr>
        <w:pStyle w:val="Normal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Нижний Новгород</w:t>
      </w:r>
    </w:p>
    <w:p>
      <w:pPr>
        <w:pStyle w:val="Normal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2024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29"/>
            <w:rPr/>
          </w:pPr>
          <w:r>
            <w:br w:type="page"/>
          </w:r>
          <w:r>
            <w:rPr/>
            <w:t>Оглавление</w:t>
          </w:r>
        </w:p>
        <w:p>
          <w:pPr>
            <w:pStyle w:val="12"/>
            <w:tabs>
              <w:tab w:val="clear" w:pos="720"/>
              <w:tab w:val="right" w:pos="9355" w:leader="dot"/>
            </w:tabs>
            <w:rPr/>
          </w:pPr>
          <w:r>
            <w:fldChar w:fldCharType="begin"/>
          </w:r>
          <w:r>
            <w:rPr/>
            <w:instrText> TOC \f \o "1-9" \h</w:instrText>
          </w:r>
          <w:r>
            <w:rPr/>
            <w:fldChar w:fldCharType="separate"/>
          </w:r>
          <w:hyperlink w:anchor="__RefHeading___Toc249_245070922">
            <w:r>
              <w:rPr/>
              <w:t>Листинг 1.1. Простая программа</w:t>
              <w:tab/>
              <w:t>2</w:t>
            </w:r>
          </w:hyperlink>
        </w:p>
        <w:p>
          <w:pPr>
            <w:pStyle w:val="12"/>
            <w:tabs>
              <w:tab w:val="clear" w:pos="720"/>
              <w:tab w:val="right" w:pos="9355" w:leader="dot"/>
            </w:tabs>
            <w:rPr/>
          </w:pPr>
          <w:hyperlink w:anchor="__RefHeading___Toc251_245070922">
            <w:r>
              <w:rPr/>
              <w:t>Листинг 1.2. Еще одна простая программа</w:t>
              <w:tab/>
              <w:t>2</w:t>
            </w:r>
          </w:hyperlink>
        </w:p>
        <w:p>
          <w:pPr>
            <w:pStyle w:val="12"/>
            <w:tabs>
              <w:tab w:val="clear" w:pos="720"/>
              <w:tab w:val="right" w:pos="9355" w:leader="dot"/>
            </w:tabs>
            <w:rPr/>
          </w:pPr>
          <w:hyperlink w:anchor="__RefHeading___Toc253_245070922">
            <w:r>
              <w:rPr/>
              <w:t>Листинг 1.3. Вопрос-ответ</w:t>
              <w:tab/>
              <w:t>4</w:t>
            </w:r>
          </w:hyperlink>
        </w:p>
        <w:p>
          <w:pPr>
            <w:pStyle w:val="12"/>
            <w:tabs>
              <w:tab w:val="clear" w:pos="720"/>
              <w:tab w:val="right" w:pos="9355" w:leader="dot"/>
            </w:tabs>
            <w:rPr/>
          </w:pPr>
          <w:hyperlink w:anchor="__RefHeading___Toc255_245070922">
            <w:r>
              <w:rPr/>
              <w:t>Листинг 2.1. Использование переменных</w:t>
              <w:tab/>
              <w:t>4</w:t>
            </w:r>
          </w:hyperlink>
        </w:p>
        <w:p>
          <w:pPr>
            <w:pStyle w:val="12"/>
            <w:tabs>
              <w:tab w:val="clear" w:pos="720"/>
              <w:tab w:val="right" w:pos="9355" w:leader="dot"/>
            </w:tabs>
            <w:rPr/>
          </w:pPr>
          <w:hyperlink w:anchor="__RefHeading___Toc257_245070922">
            <w:r>
              <w:rPr/>
              <w:t>Листинг 2.2. Использование класса-оболочки</w:t>
              <w:tab/>
              <w:t>5</w:t>
            </w:r>
          </w:hyperlink>
        </w:p>
        <w:p>
          <w:pPr>
            <w:pStyle w:val="12"/>
            <w:tabs>
              <w:tab w:val="clear" w:pos="720"/>
              <w:tab w:val="right" w:pos="9355" w:leader="dot"/>
            </w:tabs>
            <w:rPr/>
          </w:pPr>
          <w:hyperlink w:anchor="__RefHeading___Toc259_245070922">
            <w:r>
              <w:rPr/>
              <w:t>Листинг 3.1. Использование тернарного оператора</w:t>
              <w:tab/>
              <w:t>6</w:t>
            </w:r>
          </w:hyperlink>
        </w:p>
        <w:p>
          <w:pPr>
            <w:pStyle w:val="12"/>
            <w:tabs>
              <w:tab w:val="clear" w:pos="720"/>
              <w:tab w:val="right" w:pos="9355" w:leader="dot"/>
            </w:tabs>
            <w:rPr/>
          </w:pPr>
          <w:hyperlink w:anchor="__RefHeading___Toc261_245070922">
            <w:r>
              <w:rPr/>
              <w:t>Листинг 4.1. Условный оператор</w:t>
              <w:tab/>
              <w:t>7</w:t>
            </w:r>
          </w:hyperlink>
        </w:p>
        <w:p>
          <w:pPr>
            <w:pStyle w:val="12"/>
            <w:tabs>
              <w:tab w:val="clear" w:pos="720"/>
              <w:tab w:val="right" w:pos="9355" w:leader="dot"/>
            </w:tabs>
            <w:rPr/>
          </w:pPr>
          <w:hyperlink w:anchor="__RefHeading___Toc263_245070922">
            <w:r>
              <w:rPr/>
              <w:t>Листинг 4.2. Вложенные условные операторы</w:t>
              <w:tab/>
              <w:t>8</w:t>
            </w:r>
          </w:hyperlink>
        </w:p>
        <w:p>
          <w:pPr>
            <w:pStyle w:val="12"/>
            <w:tabs>
              <w:tab w:val="clear" w:pos="720"/>
              <w:tab w:val="right" w:pos="9355" w:leader="dot"/>
            </w:tabs>
            <w:rPr/>
          </w:pPr>
          <w:hyperlink w:anchor="__RefHeading___Toc265_245070922">
            <w:r>
              <w:rPr/>
              <w:t>Листинг 4.3. Оператор выбора</w:t>
              <w:tab/>
              <w:t>9</w:t>
            </w:r>
          </w:hyperlink>
        </w:p>
        <w:p>
          <w:pPr>
            <w:pStyle w:val="12"/>
            <w:tabs>
              <w:tab w:val="clear" w:pos="720"/>
              <w:tab w:val="right" w:pos="9355" w:leader="dot"/>
            </w:tabs>
            <w:rPr/>
          </w:pPr>
          <w:hyperlink w:anchor="__RefHeading___Toc267_245070922">
            <w:r>
              <w:rPr/>
              <w:t>Листинг 4.4. Операторы цикла while и do-while</w:t>
              <w:tab/>
              <w:t>11</w:t>
            </w:r>
          </w:hyperlink>
        </w:p>
        <w:p>
          <w:pPr>
            <w:pStyle w:val="12"/>
            <w:tabs>
              <w:tab w:val="clear" w:pos="720"/>
              <w:tab w:val="right" w:pos="9355" w:leader="dot"/>
            </w:tabs>
            <w:rPr/>
          </w:pPr>
          <w:hyperlink w:anchor="__RefHeading___Toc269_245070922">
            <w:r>
              <w:rPr/>
              <w:t>Листинг 4.4. Операторы цикла for</w:t>
              <w:tab/>
              <w:t>12</w:t>
            </w:r>
          </w:hyperlink>
        </w:p>
        <w:p>
          <w:pPr>
            <w:pStyle w:val="12"/>
            <w:tabs>
              <w:tab w:val="clear" w:pos="720"/>
              <w:tab w:val="right" w:pos="9355" w:leader="dot"/>
            </w:tabs>
            <w:rPr/>
          </w:pPr>
          <w:hyperlink w:anchor="__RefHeading___Toc271_245070922">
            <w:r>
              <w:rPr/>
              <w:t>Листинг 5.1. Одномерный массив из нечетных чисел</w:t>
              <w:tab/>
              <w:t>13</w:t>
            </w:r>
          </w:hyperlink>
        </w:p>
        <w:p>
          <w:pPr>
            <w:pStyle w:val="12"/>
            <w:tabs>
              <w:tab w:val="clear" w:pos="720"/>
              <w:tab w:val="right" w:pos="9355" w:leader="dot"/>
            </w:tabs>
            <w:rPr/>
          </w:pPr>
          <w:hyperlink w:anchor="__RefHeading___Toc273_245070922">
            <w:r>
              <w:rPr/>
              <w:t>Листинг 5.2. Заполнение двумерного массива случайными числами</w:t>
              <w:tab/>
              <w:t>14</w:t>
            </w:r>
          </w:hyperlink>
        </w:p>
        <w:p>
          <w:pPr>
            <w:pStyle w:val="12"/>
            <w:tabs>
              <w:tab w:val="clear" w:pos="720"/>
              <w:tab w:val="right" w:pos="9355" w:leader="dot"/>
            </w:tabs>
            <w:rPr/>
          </w:pPr>
          <w:hyperlink w:anchor="__RefHeading___Toc275_245070922">
            <w:r>
              <w:rPr/>
              <w:t>Листинг 5.3. "Рваный" символьный массив</w:t>
              <w:tab/>
              <w:t>15</w:t>
            </w:r>
          </w:hyperlink>
        </w:p>
        <w:p>
          <w:pPr>
            <w:pStyle w:val="12"/>
            <w:tabs>
              <w:tab w:val="clear" w:pos="720"/>
              <w:tab w:val="right" w:pos="9355" w:leader="dot"/>
            </w:tabs>
            <w:rPr/>
          </w:pPr>
          <w:hyperlink w:anchor="__RefHeading___Toc277_245070922">
            <w:r>
              <w:rPr/>
              <w:t>Листинг 5.4. Сортировка символьного массива методом пузырька</w:t>
              <w:tab/>
              <w:t>16</w:t>
            </w:r>
          </w:hyperlink>
        </w:p>
        <w:p>
          <w:pPr>
            <w:pStyle w:val="12"/>
            <w:tabs>
              <w:tab w:val="clear" w:pos="720"/>
              <w:tab w:val="right" w:pos="9355" w:leader="dot"/>
            </w:tabs>
            <w:rPr/>
          </w:pPr>
          <w:hyperlink w:anchor="__RefHeading___Toc279_245070922">
            <w:r>
              <w:rPr/>
              <w:t>Листинг 5.5. Упрощенная форма оператора цикла</w:t>
              <w:tab/>
              <w:t>17</w:t>
            </w:r>
          </w:hyperlink>
          <w:r>
            <w:rPr/>
            <w:fldChar w:fldCharType="end"/>
          </w:r>
        </w:p>
      </w:sdtContent>
    </w:sdt>
    <w:p>
      <w:pPr>
        <w:pStyle w:val="Normal"/>
        <w:jc w:val="center"/>
        <w:rPr/>
      </w:pPr>
      <w:r>
        <w:rPr/>
      </w:r>
      <w:r>
        <w:br w:type="page"/>
      </w:r>
    </w:p>
    <w:p>
      <w:pPr>
        <w:pStyle w:val="1"/>
        <w:rPr/>
      </w:pPr>
      <w:bookmarkStart w:id="1" w:name="__RefHeading___Toc249_245070922"/>
      <w:bookmarkEnd w:id="1"/>
      <w:r>
        <w:rPr/>
        <w:t xml:space="preserve">Листинг 1.1. Простая программа </w:t>
      </w:r>
    </w:p>
    <w:p>
      <w:pPr>
        <w:pStyle w:val="Normal"/>
        <w:jc w:val="center"/>
        <w:rPr>
          <w:rFonts w:ascii="Times New Roman" w:hAnsi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21590</wp:posOffset>
            </wp:positionH>
            <wp:positionV relativeFrom="paragraph">
              <wp:posOffset>27940</wp:posOffset>
            </wp:positionV>
            <wp:extent cx="5020310" cy="124777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1"/>
        <w:rPr/>
      </w:pPr>
      <w:bookmarkStart w:id="2" w:name="__RefHeading___Toc251_245070922"/>
      <w:bookmarkEnd w:id="2"/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66243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Л</w:t>
      </w:r>
      <w:r>
        <w:rPr/>
        <w:t xml:space="preserve">истинг 1.2. Еще одна простая программа 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203200</wp:posOffset>
            </wp:positionH>
            <wp:positionV relativeFrom="paragraph">
              <wp:posOffset>635</wp:posOffset>
            </wp:positionV>
            <wp:extent cx="4657725" cy="105727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-11430</wp:posOffset>
            </wp:positionH>
            <wp:positionV relativeFrom="paragraph">
              <wp:posOffset>-10160</wp:posOffset>
            </wp:positionV>
            <wp:extent cx="5220335" cy="223837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  <w:r>
        <w:br w:type="page"/>
      </w:r>
    </w:p>
    <w:p>
      <w:pPr>
        <w:pStyle w:val="1"/>
        <w:rPr/>
      </w:pPr>
      <w:bookmarkStart w:id="3" w:name="__RefHeading___Toc253_245070922"/>
      <w:bookmarkEnd w:id="3"/>
      <w:r>
        <w:rPr/>
        <w:t xml:space="preserve">Листинг 1.3. Вопрос-ответ 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-73660</wp:posOffset>
            </wp:positionH>
            <wp:positionV relativeFrom="paragraph">
              <wp:posOffset>33020</wp:posOffset>
            </wp:positionV>
            <wp:extent cx="4753610" cy="143827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41275</wp:posOffset>
            </wp:positionH>
            <wp:positionV relativeFrom="paragraph">
              <wp:posOffset>-14605</wp:posOffset>
            </wp:positionV>
            <wp:extent cx="4943475" cy="179578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55245</wp:posOffset>
            </wp:positionH>
            <wp:positionV relativeFrom="paragraph">
              <wp:posOffset>-24130</wp:posOffset>
            </wp:positionV>
            <wp:extent cx="4838700" cy="165417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1"/>
        <w:rPr/>
      </w:pPr>
      <w:bookmarkStart w:id="4" w:name="__RefHeading___Toc255_245070922"/>
      <w:bookmarkEnd w:id="4"/>
      <w:r>
        <w:rPr/>
        <w:t xml:space="preserve">Листинг 2.1. Использование переменных 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21590</wp:posOffset>
            </wp:positionH>
            <wp:positionV relativeFrom="paragraph">
              <wp:posOffset>635</wp:posOffset>
            </wp:positionV>
            <wp:extent cx="4753610" cy="115252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78105</wp:posOffset>
            </wp:positionH>
            <wp:positionV relativeFrom="paragraph">
              <wp:posOffset>-80010</wp:posOffset>
            </wp:positionV>
            <wp:extent cx="4563110" cy="115252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31750</wp:posOffset>
            </wp:positionH>
            <wp:positionV relativeFrom="paragraph">
              <wp:posOffset>-5080</wp:posOffset>
            </wp:positionV>
            <wp:extent cx="5476875" cy="199834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1"/>
        <w:rPr/>
      </w:pPr>
      <w:bookmarkStart w:id="5" w:name="__RefHeading___Toc257_245070922"/>
      <w:bookmarkEnd w:id="5"/>
      <w:r>
        <w:rPr/>
        <w:t xml:space="preserve">Листинг 2.2. Использование класса-оболочки 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21590</wp:posOffset>
            </wp:positionH>
            <wp:positionV relativeFrom="paragraph">
              <wp:posOffset>-5080</wp:posOffset>
            </wp:positionV>
            <wp:extent cx="4906010" cy="1095375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316865</wp:posOffset>
            </wp:positionH>
            <wp:positionV relativeFrom="paragraph">
              <wp:posOffset>33020</wp:posOffset>
            </wp:positionV>
            <wp:extent cx="4505960" cy="1323975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6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55245</wp:posOffset>
            </wp:positionH>
            <wp:positionV relativeFrom="paragraph">
              <wp:posOffset>80645</wp:posOffset>
            </wp:positionV>
            <wp:extent cx="3581400" cy="1778635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117475</wp:posOffset>
            </wp:positionH>
            <wp:positionV relativeFrom="paragraph">
              <wp:posOffset>635</wp:posOffset>
            </wp:positionV>
            <wp:extent cx="2505075" cy="1104900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1"/>
        <w:rPr/>
      </w:pPr>
      <w:bookmarkStart w:id="6" w:name="__RefHeading___Toc259_245070922"/>
      <w:bookmarkEnd w:id="6"/>
      <w:r>
        <w:rPr/>
        <w:t xml:space="preserve">Листинг 3.1. Использование тернарного оператора 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-289560</wp:posOffset>
            </wp:positionH>
            <wp:positionV relativeFrom="paragraph">
              <wp:posOffset>-20320</wp:posOffset>
            </wp:positionV>
            <wp:extent cx="4582160" cy="790575"/>
            <wp:effectExtent l="0" t="0" r="0" b="0"/>
            <wp:wrapTopAndBottom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16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-236220</wp:posOffset>
            </wp:positionH>
            <wp:positionV relativeFrom="paragraph">
              <wp:posOffset>1011555</wp:posOffset>
            </wp:positionV>
            <wp:extent cx="4648835" cy="885825"/>
            <wp:effectExtent l="0" t="0" r="0" b="0"/>
            <wp:wrapTopAndBottom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83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-295275</wp:posOffset>
            </wp:positionH>
            <wp:positionV relativeFrom="paragraph">
              <wp:posOffset>140970</wp:posOffset>
            </wp:positionV>
            <wp:extent cx="5314950" cy="1993265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  <w:t xml:space="preserve">По сути, </w:t>
      </w:r>
      <w:r>
        <w:rPr>
          <w:b/>
          <w:bCs/>
          <w:i/>
          <w:iCs/>
          <w:lang w:val="en-US"/>
        </w:rPr>
        <w:t>{if, else} if r%2 == 0: “</w:t>
      </w:r>
      <w:r>
        <w:rPr>
          <w:b/>
          <w:bCs/>
          <w:i/>
          <w:iCs/>
          <w:lang w:val="ru-RU"/>
        </w:rPr>
        <w:t>чет</w:t>
      </w:r>
      <w:r>
        <w:rPr>
          <w:b/>
          <w:bCs/>
          <w:i/>
          <w:iCs/>
          <w:lang w:val="en-US"/>
        </w:rPr>
        <w:t>” else: “</w:t>
      </w:r>
      <w:r>
        <w:rPr>
          <w:b/>
          <w:bCs/>
          <w:i/>
          <w:iCs/>
          <w:lang w:val="ru-RU"/>
        </w:rPr>
        <w:t>нечет</w:t>
      </w:r>
      <w:r>
        <w:rPr>
          <w:b/>
          <w:bCs/>
          <w:i/>
          <w:iCs/>
          <w:lang w:val="en-US"/>
        </w:rPr>
        <w:t>”</w:t>
      </w:r>
    </w:p>
    <w:p>
      <w:pPr>
        <w:pStyle w:val="Normal"/>
        <w:jc w:val="both"/>
        <w:rPr>
          <w:lang w:val="en-US"/>
        </w:rPr>
      </w:pPr>
      <w:r>
        <w:rPr>
          <w:b/>
          <w:bCs/>
          <w:i/>
          <w:iCs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-20955</wp:posOffset>
            </wp:positionH>
            <wp:positionV relativeFrom="paragraph">
              <wp:posOffset>3810</wp:posOffset>
            </wp:positionV>
            <wp:extent cx="2535555" cy="1032510"/>
            <wp:effectExtent l="0" t="0" r="0" b="0"/>
            <wp:wrapSquare wrapText="largest"/>
            <wp:docPr id="18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55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2809240</wp:posOffset>
            </wp:positionH>
            <wp:positionV relativeFrom="paragraph">
              <wp:posOffset>93980</wp:posOffset>
            </wp:positionV>
            <wp:extent cx="2096135" cy="877570"/>
            <wp:effectExtent l="0" t="0" r="0" b="0"/>
            <wp:wrapSquare wrapText="largest"/>
            <wp:docPr id="19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en-US"/>
        </w:rPr>
      </w:pPr>
      <w:r>
        <w:rPr>
          <w:b/>
          <w:bCs/>
          <w:i/>
          <w:iCs/>
        </w:rPr>
      </w:r>
    </w:p>
    <w:p>
      <w:pPr>
        <w:pStyle w:val="Normal"/>
        <w:jc w:val="both"/>
        <w:rPr>
          <w:lang w:val="en-US"/>
        </w:rPr>
      </w:pPr>
      <w:r>
        <w:rPr>
          <w:b/>
          <w:bCs/>
          <w:i/>
          <w:iCs/>
        </w:rPr>
      </w:r>
    </w:p>
    <w:p>
      <w:pPr>
        <w:pStyle w:val="Normal"/>
        <w:jc w:val="both"/>
        <w:rPr>
          <w:lang w:val="en-US"/>
        </w:rPr>
      </w:pPr>
      <w:r>
        <w:rPr>
          <w:b/>
          <w:bCs/>
          <w:i/>
          <w:iCs/>
        </w:rPr>
      </w:r>
    </w:p>
    <w:p>
      <w:pPr>
        <w:pStyle w:val="Normal"/>
        <w:jc w:val="both"/>
        <w:rPr>
          <w:lang w:val="en-US"/>
        </w:rPr>
      </w:pPr>
      <w:r>
        <w:rPr>
          <w:b/>
          <w:bCs/>
          <w:i/>
          <w:iCs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-20955</wp:posOffset>
            </wp:positionH>
            <wp:positionV relativeFrom="paragraph">
              <wp:posOffset>146050</wp:posOffset>
            </wp:positionV>
            <wp:extent cx="2687955" cy="1101725"/>
            <wp:effectExtent l="0" t="0" r="0" b="0"/>
            <wp:wrapSquare wrapText="largest"/>
            <wp:docPr id="20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955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2917190</wp:posOffset>
            </wp:positionH>
            <wp:positionV relativeFrom="paragraph">
              <wp:posOffset>160655</wp:posOffset>
            </wp:positionV>
            <wp:extent cx="2486025" cy="1066800"/>
            <wp:effectExtent l="0" t="0" r="0" b="0"/>
            <wp:wrapSquare wrapText="largest"/>
            <wp:docPr id="21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en-US"/>
        </w:rPr>
      </w:pPr>
      <w:r>
        <w:rPr>
          <w:b/>
          <w:bCs/>
          <w:i/>
          <w:iCs/>
        </w:rPr>
      </w:r>
    </w:p>
    <w:p>
      <w:pPr>
        <w:pStyle w:val="Normal"/>
        <w:jc w:val="both"/>
        <w:rPr>
          <w:lang w:val="en-US"/>
        </w:rPr>
      </w:pPr>
      <w:r>
        <w:rPr>
          <w:b/>
          <w:bCs/>
          <w:i/>
          <w:iCs/>
        </w:rPr>
      </w:r>
    </w:p>
    <w:p>
      <w:pPr>
        <w:pStyle w:val="Normal"/>
        <w:jc w:val="both"/>
        <w:rPr>
          <w:lang w:val="en-US"/>
        </w:rPr>
      </w:pPr>
      <w:r>
        <w:rPr>
          <w:b/>
          <w:bCs/>
          <w:i/>
          <w:iCs/>
        </w:rPr>
      </w:r>
    </w:p>
    <w:p>
      <w:pPr>
        <w:pStyle w:val="Normal"/>
        <w:jc w:val="both"/>
        <w:rPr>
          <w:lang w:val="en-US"/>
        </w:rPr>
      </w:pPr>
      <w:r>
        <w:rPr>
          <w:b/>
          <w:bCs/>
          <w:i/>
          <w:iCs/>
        </w:rPr>
      </w:r>
    </w:p>
    <w:p>
      <w:pPr>
        <w:pStyle w:val="Normal"/>
        <w:jc w:val="both"/>
        <w:rPr>
          <w:lang w:val="en-US"/>
        </w:rPr>
      </w:pPr>
      <w:r>
        <w:rPr>
          <w:b/>
          <w:bCs/>
          <w:i/>
          <w:iCs/>
        </w:rPr>
      </w:r>
    </w:p>
    <w:p>
      <w:pPr>
        <w:pStyle w:val="Normal"/>
        <w:jc w:val="both"/>
        <w:rPr>
          <w:lang w:val="en-US"/>
        </w:rPr>
      </w:pPr>
      <w:r>
        <w:rPr>
          <w:b/>
          <w:bCs/>
          <w:i/>
          <w:iCs/>
        </w:rPr>
      </w:r>
    </w:p>
    <w:p>
      <w:pPr>
        <w:pStyle w:val="Normal"/>
        <w:jc w:val="both"/>
        <w:rPr>
          <w:lang w:val="en-US"/>
        </w:rPr>
      </w:pPr>
      <w:r>
        <w:rPr>
          <w:b/>
          <w:bCs/>
          <w:i/>
          <w:iCs/>
        </w:rPr>
      </w:r>
    </w:p>
    <w:p>
      <w:pPr>
        <w:pStyle w:val="1"/>
        <w:rPr/>
      </w:pPr>
      <w:bookmarkStart w:id="7" w:name="__RefHeading___Toc261_245070922"/>
      <w:bookmarkEnd w:id="7"/>
      <w:r>
        <w:rPr/>
        <w:t xml:space="preserve">Листинг 4.1. Условный оператор </w:t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49530</wp:posOffset>
            </wp:positionH>
            <wp:positionV relativeFrom="paragraph">
              <wp:posOffset>18415</wp:posOffset>
            </wp:positionV>
            <wp:extent cx="4335780" cy="3260090"/>
            <wp:effectExtent l="0" t="0" r="0" b="0"/>
            <wp:wrapSquare wrapText="largest"/>
            <wp:docPr id="22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-144780</wp:posOffset>
            </wp:positionH>
            <wp:positionV relativeFrom="paragraph">
              <wp:posOffset>8890</wp:posOffset>
            </wp:positionV>
            <wp:extent cx="4095750" cy="2654935"/>
            <wp:effectExtent l="0" t="0" r="0" b="0"/>
            <wp:wrapSquare wrapText="largest"/>
            <wp:docPr id="23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-157480</wp:posOffset>
            </wp:positionH>
            <wp:positionV relativeFrom="paragraph">
              <wp:posOffset>71120</wp:posOffset>
            </wp:positionV>
            <wp:extent cx="1987550" cy="824230"/>
            <wp:effectExtent l="0" t="0" r="0" b="0"/>
            <wp:wrapSquare wrapText="largest"/>
            <wp:docPr id="24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2117725</wp:posOffset>
            </wp:positionH>
            <wp:positionV relativeFrom="paragraph">
              <wp:posOffset>13970</wp:posOffset>
            </wp:positionV>
            <wp:extent cx="2164080" cy="946785"/>
            <wp:effectExtent l="0" t="0" r="0" b="0"/>
            <wp:wrapSquare wrapText="largest"/>
            <wp:docPr id="25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-108585</wp:posOffset>
            </wp:positionH>
            <wp:positionV relativeFrom="paragraph">
              <wp:posOffset>-14605</wp:posOffset>
            </wp:positionV>
            <wp:extent cx="2002155" cy="796925"/>
            <wp:effectExtent l="0" t="0" r="0" b="0"/>
            <wp:wrapSquare wrapText="largest"/>
            <wp:docPr id="26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155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2333625</wp:posOffset>
            </wp:positionH>
            <wp:positionV relativeFrom="paragraph">
              <wp:posOffset>33020</wp:posOffset>
            </wp:positionV>
            <wp:extent cx="2011680" cy="791845"/>
            <wp:effectExtent l="0" t="0" r="0" b="0"/>
            <wp:wrapSquare wrapText="largest"/>
            <wp:docPr id="27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1"/>
        <w:rPr/>
      </w:pPr>
      <w:bookmarkStart w:id="8" w:name="__RefHeading___Toc263_245070922"/>
      <w:bookmarkEnd w:id="8"/>
      <w:r>
        <w:rPr/>
        <w:t xml:space="preserve">Листинг 4.2. Вложенные условные операторы </w:t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36195</wp:posOffset>
            </wp:positionH>
            <wp:positionV relativeFrom="paragraph">
              <wp:posOffset>23495</wp:posOffset>
            </wp:positionV>
            <wp:extent cx="4934585" cy="3124200"/>
            <wp:effectExtent l="0" t="0" r="0" b="0"/>
            <wp:wrapSquare wrapText="largest"/>
            <wp:docPr id="28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-106680</wp:posOffset>
            </wp:positionH>
            <wp:positionV relativeFrom="paragraph">
              <wp:posOffset>13970</wp:posOffset>
            </wp:positionV>
            <wp:extent cx="4857750" cy="3181985"/>
            <wp:effectExtent l="0" t="0" r="0" b="0"/>
            <wp:wrapSquare wrapText="largest"/>
            <wp:docPr id="29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-73025</wp:posOffset>
            </wp:positionH>
            <wp:positionV relativeFrom="paragraph">
              <wp:posOffset>-5080</wp:posOffset>
            </wp:positionV>
            <wp:extent cx="2282825" cy="953135"/>
            <wp:effectExtent l="0" t="0" r="0" b="0"/>
            <wp:wrapSquare wrapText="largest"/>
            <wp:docPr id="30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825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2308225</wp:posOffset>
            </wp:positionH>
            <wp:positionV relativeFrom="paragraph">
              <wp:posOffset>-19685</wp:posOffset>
            </wp:positionV>
            <wp:extent cx="2486025" cy="1038225"/>
            <wp:effectExtent l="0" t="0" r="0" b="0"/>
            <wp:wrapSquare wrapText="largest"/>
            <wp:docPr id="31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30480</wp:posOffset>
            </wp:positionH>
            <wp:positionV relativeFrom="paragraph">
              <wp:posOffset>635</wp:posOffset>
            </wp:positionV>
            <wp:extent cx="2087880" cy="854075"/>
            <wp:effectExtent l="0" t="0" r="0" b="0"/>
            <wp:wrapSquare wrapText="largest"/>
            <wp:docPr id="32" name="Изображение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2240280</wp:posOffset>
            </wp:positionH>
            <wp:positionV relativeFrom="paragraph">
              <wp:posOffset>-29210</wp:posOffset>
            </wp:positionV>
            <wp:extent cx="2496185" cy="1019175"/>
            <wp:effectExtent l="0" t="0" r="0" b="0"/>
            <wp:wrapSquare wrapText="largest"/>
            <wp:docPr id="33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18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 </w:t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26035</wp:posOffset>
            </wp:positionH>
            <wp:positionV relativeFrom="paragraph">
              <wp:posOffset>4445</wp:posOffset>
            </wp:positionV>
            <wp:extent cx="2116455" cy="873125"/>
            <wp:effectExtent l="0" t="0" r="0" b="0"/>
            <wp:wrapSquare wrapText="largest"/>
            <wp:docPr id="34" name="Изображение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45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2573655</wp:posOffset>
            </wp:positionH>
            <wp:positionV relativeFrom="paragraph">
              <wp:posOffset>635</wp:posOffset>
            </wp:positionV>
            <wp:extent cx="2145030" cy="948690"/>
            <wp:effectExtent l="0" t="0" r="0" b="0"/>
            <wp:wrapSquare wrapText="largest"/>
            <wp:docPr id="35" name="Изображение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03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rPr/>
      </w:pPr>
      <w:bookmarkStart w:id="9" w:name="__RefHeading___Toc265_245070922"/>
      <w:bookmarkEnd w:id="9"/>
      <w:r>
        <w:rPr/>
        <w:t xml:space="preserve">Листинг 4.3. Оператор выбора </w:t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43815</wp:posOffset>
            </wp:positionH>
            <wp:positionV relativeFrom="paragraph">
              <wp:posOffset>-5080</wp:posOffset>
            </wp:positionV>
            <wp:extent cx="4519295" cy="5137150"/>
            <wp:effectExtent l="0" t="0" r="0" b="0"/>
            <wp:wrapSquare wrapText="largest"/>
            <wp:docPr id="36" name="Изображение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295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  <w:r>
        <w:br w:type="page"/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-120015</wp:posOffset>
            </wp:positionH>
            <wp:positionV relativeFrom="paragraph">
              <wp:posOffset>-95885</wp:posOffset>
            </wp:positionV>
            <wp:extent cx="4294505" cy="3933190"/>
            <wp:effectExtent l="0" t="0" r="0" b="0"/>
            <wp:wrapSquare wrapText="largest"/>
            <wp:docPr id="37" name="Изображение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505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-59055</wp:posOffset>
            </wp:positionH>
            <wp:positionV relativeFrom="paragraph">
              <wp:posOffset>23495</wp:posOffset>
            </wp:positionV>
            <wp:extent cx="2724785" cy="1104900"/>
            <wp:effectExtent l="0" t="0" r="0" b="0"/>
            <wp:wrapSquare wrapText="largest"/>
            <wp:docPr id="38" name="Изображение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78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posOffset>2774315</wp:posOffset>
            </wp:positionH>
            <wp:positionV relativeFrom="paragraph">
              <wp:posOffset>42545</wp:posOffset>
            </wp:positionV>
            <wp:extent cx="2447925" cy="1066800"/>
            <wp:effectExtent l="0" t="0" r="0" b="0"/>
            <wp:wrapSquare wrapText="largest"/>
            <wp:docPr id="39" name="Изображение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both"/>
        <w:rPr/>
      </w:pPr>
      <w:r>
        <w:rPr>
          <w:b w:val="false"/>
          <w:bCs w:val="false"/>
          <w:i w:val="false"/>
          <w:iCs w:val="false"/>
          <w:lang w:val="ru-RU"/>
        </w:rPr>
        <w:t xml:space="preserve">Когда ввел 0 - </w:t>
      </w:r>
      <w:r>
        <w:rPr>
          <w:rFonts w:ascii="JetBrains Mono" w:hAnsi="JetBrains Mono"/>
          <w:b w:val="false"/>
          <w:i w:val="false"/>
          <w:color w:val="6A8759"/>
          <w:sz w:val="20"/>
        </w:rPr>
        <w:t>Вы ввели нулевое значение!</w:t>
      </w:r>
    </w:p>
    <w:p>
      <w:pPr>
        <w:pStyle w:val="Normal"/>
        <w:jc w:val="both"/>
        <w:rPr/>
      </w:pPr>
      <w:r>
        <w:rPr>
          <w:b w:val="false"/>
          <w:bCs w:val="false"/>
          <w:i w:val="false"/>
          <w:iCs w:val="false"/>
          <w:lang w:val="ru-RU"/>
        </w:rPr>
        <w:t xml:space="preserve">Когда ввел 1 - </w:t>
      </w:r>
      <w:r>
        <w:rPr>
          <w:rFonts w:ascii="JetBrains Mono" w:hAnsi="JetBrains Mono"/>
          <w:b w:val="false"/>
          <w:i w:val="false"/>
          <w:color w:val="6A8759"/>
          <w:sz w:val="20"/>
        </w:rPr>
        <w:t>Вы ввели единичное значение!</w:t>
      </w:r>
    </w:p>
    <w:p>
      <w:pPr>
        <w:pStyle w:val="Normal"/>
        <w:jc w:val="both"/>
        <w:rPr/>
      </w:pPr>
      <w:r>
        <w:rPr>
          <w:b w:val="false"/>
          <w:bCs w:val="false"/>
          <w:i w:val="false"/>
          <w:iCs w:val="false"/>
          <w:lang w:val="ru-RU"/>
        </w:rPr>
        <w:t xml:space="preserve">Когда ввел 4,6,8,10 - </w:t>
      </w:r>
      <w:r>
        <w:rPr>
          <w:rFonts w:ascii="JetBrains Mono" w:hAnsi="JetBrains Mono"/>
          <w:b w:val="false"/>
          <w:i w:val="false"/>
          <w:color w:val="6A8759"/>
          <w:sz w:val="20"/>
        </w:rPr>
        <w:t>Вы ввели четное число!</w:t>
      </w:r>
    </w:p>
    <w:p>
      <w:pPr>
        <w:pStyle w:val="Normal"/>
        <w:jc w:val="both"/>
        <w:rPr/>
      </w:pPr>
      <w:r>
        <w:rPr>
          <w:b w:val="false"/>
          <w:bCs w:val="false"/>
          <w:i w:val="false"/>
          <w:iCs w:val="false"/>
          <w:lang w:val="ru-RU"/>
        </w:rPr>
        <w:t xml:space="preserve">Когда ввел 9 или </w:t>
      </w:r>
      <w:r>
        <w:rPr>
          <w:b w:val="false"/>
          <w:bCs w:val="false"/>
          <w:i w:val="false"/>
          <w:iCs w:val="false"/>
          <w:lang w:val="en-US"/>
        </w:rPr>
        <w:t xml:space="preserve">&gt;10 - </w:t>
      </w:r>
      <w:r>
        <w:rPr>
          <w:rFonts w:ascii="JetBrains Mono" w:hAnsi="JetBrains Mono"/>
          <w:b w:val="false"/>
          <w:i w:val="false"/>
          <w:color w:val="6A8759"/>
          <w:sz w:val="20"/>
          <w:lang w:val="en-US"/>
        </w:rPr>
        <w:t>Вы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ввели число 9 или выходящее за пределы диапазона!</w:t>
      </w:r>
    </w:p>
    <w:p>
      <w:pPr>
        <w:pStyle w:val="Normal"/>
        <w:jc w:val="both"/>
        <w:rPr>
          <w:rFonts w:ascii="JetBrains Mono" w:hAnsi="JetBrains Mono"/>
          <w:b w:val="false"/>
          <w:b w:val="false"/>
          <w:i w:val="false"/>
          <w:i w:val="false"/>
          <w:color w:val="6A8759"/>
          <w:sz w:val="20"/>
        </w:rPr>
      </w:pPr>
      <w:r>
        <w:rPr/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  <w:r>
        <w:br w:type="page"/>
      </w:r>
    </w:p>
    <w:p>
      <w:pPr>
        <w:pStyle w:val="1"/>
        <w:rPr/>
      </w:pPr>
      <w:bookmarkStart w:id="10" w:name="__RefHeading___Toc267_245070922"/>
      <w:bookmarkEnd w:id="10"/>
      <w:r>
        <w:rPr/>
        <w:t xml:space="preserve">Листинг 4.4. Операторы цикла while и do-while </w:t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posOffset>36195</wp:posOffset>
            </wp:positionH>
            <wp:positionV relativeFrom="paragraph">
              <wp:posOffset>-5080</wp:posOffset>
            </wp:positionV>
            <wp:extent cx="4021455" cy="3539490"/>
            <wp:effectExtent l="0" t="0" r="0" b="0"/>
            <wp:wrapSquare wrapText="largest"/>
            <wp:docPr id="40" name="Изображение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45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posOffset>-254000</wp:posOffset>
            </wp:positionH>
            <wp:positionV relativeFrom="paragraph">
              <wp:posOffset>635</wp:posOffset>
            </wp:positionV>
            <wp:extent cx="5172075" cy="2879090"/>
            <wp:effectExtent l="0" t="0" r="0" b="0"/>
            <wp:wrapSquare wrapText="largest"/>
            <wp:docPr id="41" name="Изображение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posOffset>-178435</wp:posOffset>
            </wp:positionH>
            <wp:positionV relativeFrom="paragraph">
              <wp:posOffset>6350</wp:posOffset>
            </wp:positionV>
            <wp:extent cx="2800350" cy="1343025"/>
            <wp:effectExtent l="0" t="0" r="0" b="0"/>
            <wp:wrapSquare wrapText="largest"/>
            <wp:docPr id="42" name="Изображение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1"/>
        <w:rPr/>
      </w:pPr>
      <w:bookmarkStart w:id="11" w:name="__RefHeading___Toc269_245070922"/>
      <w:bookmarkEnd w:id="11"/>
      <w:r>
        <w:rPr/>
        <w:t xml:space="preserve">Листинг 4.4. Операторы цикла for </w:t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posOffset>-16510</wp:posOffset>
            </wp:positionH>
            <wp:positionV relativeFrom="paragraph">
              <wp:posOffset>-5080</wp:posOffset>
            </wp:positionV>
            <wp:extent cx="4753610" cy="1352550"/>
            <wp:effectExtent l="0" t="0" r="0" b="0"/>
            <wp:wrapSquare wrapText="largest"/>
            <wp:docPr id="43" name="Изображение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posOffset>22225</wp:posOffset>
            </wp:positionH>
            <wp:positionV relativeFrom="paragraph">
              <wp:posOffset>61595</wp:posOffset>
            </wp:positionV>
            <wp:extent cx="3952875" cy="1352550"/>
            <wp:effectExtent l="0" t="0" r="0" b="0"/>
            <wp:wrapSquare wrapText="largest"/>
            <wp:docPr id="44" name="Изображение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posOffset>-101600</wp:posOffset>
            </wp:positionH>
            <wp:positionV relativeFrom="paragraph">
              <wp:posOffset>-71755</wp:posOffset>
            </wp:positionV>
            <wp:extent cx="5343525" cy="2487295"/>
            <wp:effectExtent l="0" t="0" r="0" b="0"/>
            <wp:wrapSquare wrapText="largest"/>
            <wp:docPr id="45" name="Изображение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4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posOffset>17145</wp:posOffset>
            </wp:positionH>
            <wp:positionV relativeFrom="paragraph">
              <wp:posOffset>80645</wp:posOffset>
            </wp:positionV>
            <wp:extent cx="2762250" cy="1066800"/>
            <wp:effectExtent l="0" t="0" r="0" b="0"/>
            <wp:wrapSquare wrapText="largest"/>
            <wp:docPr id="46" name="Изображение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4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1"/>
        <w:rPr/>
      </w:pPr>
      <w:bookmarkStart w:id="12" w:name="__RefHeading___Toc271_245070922"/>
      <w:bookmarkEnd w:id="12"/>
      <w:r>
        <w:rPr/>
        <w:t xml:space="preserve">Листинг 5.1. Одномерный </w:t>
      </w:r>
      <w:r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posOffset>-6985</wp:posOffset>
            </wp:positionH>
            <wp:positionV relativeFrom="paragraph">
              <wp:posOffset>302260</wp:posOffset>
            </wp:positionV>
            <wp:extent cx="4034790" cy="2628900"/>
            <wp:effectExtent l="0" t="0" r="0" b="0"/>
            <wp:wrapSquare wrapText="largest"/>
            <wp:docPr id="47" name="Изображение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4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79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м</w:t>
      </w:r>
      <w:r>
        <w:rPr/>
        <w:t xml:space="preserve">ассив из нечетных чисел </w:t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posOffset>3175</wp:posOffset>
            </wp:positionH>
            <wp:positionV relativeFrom="paragraph">
              <wp:posOffset>-57785</wp:posOffset>
            </wp:positionV>
            <wp:extent cx="4047490" cy="2422525"/>
            <wp:effectExtent l="0" t="0" r="0" b="0"/>
            <wp:wrapSquare wrapText="largest"/>
            <wp:docPr id="48" name="Изображение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4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9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posOffset>79375</wp:posOffset>
            </wp:positionH>
            <wp:positionV relativeFrom="paragraph">
              <wp:posOffset>52070</wp:posOffset>
            </wp:positionV>
            <wp:extent cx="2486025" cy="1114425"/>
            <wp:effectExtent l="0" t="0" r="0" b="0"/>
            <wp:wrapSquare wrapText="largest"/>
            <wp:docPr id="49" name="Изображение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4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1"/>
        <w:rPr/>
      </w:pPr>
      <w:bookmarkStart w:id="13" w:name="__RefHeading___Toc273_245070922"/>
      <w:bookmarkEnd w:id="13"/>
      <w:r>
        <w:rPr/>
        <w:t xml:space="preserve">Листинг 5.2. </w:t>
      </w:r>
      <w:r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posOffset>36195</wp:posOffset>
            </wp:positionH>
            <wp:positionV relativeFrom="paragraph">
              <wp:posOffset>283210</wp:posOffset>
            </wp:positionV>
            <wp:extent cx="4591685" cy="3486785"/>
            <wp:effectExtent l="0" t="0" r="0" b="0"/>
            <wp:wrapSquare wrapText="largest"/>
            <wp:docPr id="50" name="Изображение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50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68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З</w:t>
      </w:r>
      <w:r>
        <w:rPr/>
        <w:t xml:space="preserve">аполнение двумерного массива случайными числами </w:t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  <w:drawing>
          <wp:anchor behindDoc="0" distT="0" distB="0" distL="0" distR="0" simplePos="0" locked="0" layoutInCell="1" allowOverlap="1" relativeHeight="52">
            <wp:simplePos x="0" y="0"/>
            <wp:positionH relativeFrom="column">
              <wp:posOffset>13335</wp:posOffset>
            </wp:positionH>
            <wp:positionV relativeFrom="paragraph">
              <wp:posOffset>-43180</wp:posOffset>
            </wp:positionV>
            <wp:extent cx="4846320" cy="2957195"/>
            <wp:effectExtent l="0" t="0" r="0" b="0"/>
            <wp:wrapSquare wrapText="largest"/>
            <wp:docPr id="51" name="Изображение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51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  <w:t>Массив 10х20</w:t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  <w:drawing>
          <wp:anchor behindDoc="0" distT="0" distB="0" distL="0" distR="0" simplePos="0" locked="0" layoutInCell="1" allowOverlap="1" relativeHeight="53">
            <wp:simplePos x="0" y="0"/>
            <wp:positionH relativeFrom="column">
              <wp:posOffset>135255</wp:posOffset>
            </wp:positionH>
            <wp:positionV relativeFrom="paragraph">
              <wp:posOffset>-48260</wp:posOffset>
            </wp:positionV>
            <wp:extent cx="2164080" cy="2118360"/>
            <wp:effectExtent l="0" t="0" r="0" b="0"/>
            <wp:wrapSquare wrapText="largest"/>
            <wp:docPr id="52" name="Изображение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52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1"/>
        <w:rPr/>
      </w:pPr>
      <w:bookmarkStart w:id="14" w:name="__RefHeading___Toc275_245070922"/>
      <w:bookmarkEnd w:id="14"/>
      <w:r>
        <w:rPr/>
        <w:t xml:space="preserve">Листинг 5.3. "Рваный" символьный массив </w:t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  <w:drawing>
          <wp:anchor behindDoc="0" distT="0" distB="0" distL="0" distR="0" simplePos="0" locked="0" layoutInCell="1" allowOverlap="1" relativeHeight="54">
            <wp:simplePos x="0" y="0"/>
            <wp:positionH relativeFrom="column">
              <wp:posOffset>-40005</wp:posOffset>
            </wp:positionH>
            <wp:positionV relativeFrom="paragraph">
              <wp:posOffset>42545</wp:posOffset>
            </wp:positionV>
            <wp:extent cx="4820285" cy="981075"/>
            <wp:effectExtent l="0" t="0" r="0" b="0"/>
            <wp:wrapSquare wrapText="largest"/>
            <wp:docPr id="53" name="Изображение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53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8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  <w:drawing>
          <wp:anchor behindDoc="0" distT="0" distB="0" distL="0" distR="0" simplePos="0" locked="0" layoutInCell="1" allowOverlap="1" relativeHeight="55">
            <wp:simplePos x="0" y="0"/>
            <wp:positionH relativeFrom="column">
              <wp:posOffset>31115</wp:posOffset>
            </wp:positionH>
            <wp:positionV relativeFrom="paragraph">
              <wp:posOffset>23495</wp:posOffset>
            </wp:positionV>
            <wp:extent cx="4601210" cy="4439285"/>
            <wp:effectExtent l="0" t="0" r="0" b="0"/>
            <wp:wrapSquare wrapText="largest"/>
            <wp:docPr id="54" name="Изображение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54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  <w:drawing>
          <wp:anchor behindDoc="0" distT="0" distB="0" distL="0" distR="0" simplePos="0" locked="0" layoutInCell="1" allowOverlap="1" relativeHeight="56">
            <wp:simplePos x="0" y="0"/>
            <wp:positionH relativeFrom="column">
              <wp:posOffset>31115</wp:posOffset>
            </wp:positionH>
            <wp:positionV relativeFrom="paragraph">
              <wp:posOffset>-28575</wp:posOffset>
            </wp:positionV>
            <wp:extent cx="4208145" cy="3938270"/>
            <wp:effectExtent l="0" t="0" r="0" b="0"/>
            <wp:wrapSquare wrapText="largest"/>
            <wp:docPr id="55" name="Изображение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55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5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  <w:drawing>
          <wp:anchor behindDoc="0" distT="0" distB="0" distL="0" distR="0" simplePos="0" locked="0" layoutInCell="1" allowOverlap="1" relativeHeight="57">
            <wp:simplePos x="0" y="0"/>
            <wp:positionH relativeFrom="column">
              <wp:posOffset>36195</wp:posOffset>
            </wp:positionH>
            <wp:positionV relativeFrom="paragraph">
              <wp:posOffset>13970</wp:posOffset>
            </wp:positionV>
            <wp:extent cx="2457450" cy="1476375"/>
            <wp:effectExtent l="0" t="0" r="0" b="0"/>
            <wp:wrapSquare wrapText="largest"/>
            <wp:docPr id="56" name="Изображение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56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1"/>
        <w:rPr/>
      </w:pPr>
      <w:bookmarkStart w:id="15" w:name="__RefHeading___Toc277_245070922"/>
      <w:bookmarkEnd w:id="15"/>
      <w:r>
        <w:rPr/>
        <w:t xml:space="preserve">Листинг 5.4. Сортировка символьного массива методом пузырька </w:t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  <w:drawing>
          <wp:anchor behindDoc="0" distT="0" distB="0" distL="0" distR="0" simplePos="0" locked="0" layoutInCell="1" allowOverlap="1" relativeHeight="58">
            <wp:simplePos x="0" y="0"/>
            <wp:positionH relativeFrom="column">
              <wp:posOffset>36195</wp:posOffset>
            </wp:positionH>
            <wp:positionV relativeFrom="paragraph">
              <wp:posOffset>4445</wp:posOffset>
            </wp:positionV>
            <wp:extent cx="4877435" cy="3524250"/>
            <wp:effectExtent l="0" t="0" r="0" b="0"/>
            <wp:wrapSquare wrapText="largest"/>
            <wp:docPr id="57" name="Изображение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57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3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  <w:drawing>
          <wp:anchor behindDoc="0" distT="0" distB="0" distL="0" distR="0" simplePos="0" locked="0" layoutInCell="1" allowOverlap="1" relativeHeight="59">
            <wp:simplePos x="0" y="0"/>
            <wp:positionH relativeFrom="column">
              <wp:posOffset>203200</wp:posOffset>
            </wp:positionH>
            <wp:positionV relativeFrom="paragraph">
              <wp:posOffset>-62230</wp:posOffset>
            </wp:positionV>
            <wp:extent cx="4429125" cy="1514475"/>
            <wp:effectExtent l="0" t="0" r="0" b="0"/>
            <wp:wrapSquare wrapText="largest"/>
            <wp:docPr id="58" name="Изображение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58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  <w:drawing>
          <wp:anchor behindDoc="0" distT="0" distB="0" distL="0" distR="0" simplePos="0" locked="0" layoutInCell="1" allowOverlap="1" relativeHeight="60">
            <wp:simplePos x="0" y="0"/>
            <wp:positionH relativeFrom="column">
              <wp:posOffset>97790</wp:posOffset>
            </wp:positionH>
            <wp:positionV relativeFrom="paragraph">
              <wp:posOffset>23495</wp:posOffset>
            </wp:positionV>
            <wp:extent cx="4601845" cy="5015865"/>
            <wp:effectExtent l="0" t="0" r="0" b="0"/>
            <wp:wrapSquare wrapText="largest"/>
            <wp:docPr id="59" name="Изображение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59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845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  <w:drawing>
          <wp:anchor behindDoc="0" distT="0" distB="0" distL="0" distR="0" simplePos="0" locked="0" layoutInCell="1" allowOverlap="1" relativeHeight="61">
            <wp:simplePos x="0" y="0"/>
            <wp:positionH relativeFrom="column">
              <wp:posOffset>88900</wp:posOffset>
            </wp:positionH>
            <wp:positionV relativeFrom="paragraph">
              <wp:posOffset>61595</wp:posOffset>
            </wp:positionV>
            <wp:extent cx="2524125" cy="1476375"/>
            <wp:effectExtent l="0" t="0" r="0" b="0"/>
            <wp:wrapSquare wrapText="largest"/>
            <wp:docPr id="60" name="Изображение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60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1"/>
        <w:rPr/>
      </w:pPr>
      <w:bookmarkStart w:id="16" w:name="__RefHeading___Toc279_245070922"/>
      <w:bookmarkEnd w:id="16"/>
      <w:r>
        <w:rPr/>
        <w:t xml:space="preserve">Листинг 5.5. </w:t>
      </w:r>
      <w:r>
        <w:drawing>
          <wp:anchor behindDoc="0" distT="0" distB="0" distL="0" distR="0" simplePos="0" locked="0" layoutInCell="1" allowOverlap="1" relativeHeight="62">
            <wp:simplePos x="0" y="0"/>
            <wp:positionH relativeFrom="column">
              <wp:posOffset>2540</wp:posOffset>
            </wp:positionH>
            <wp:positionV relativeFrom="paragraph">
              <wp:posOffset>454660</wp:posOffset>
            </wp:positionV>
            <wp:extent cx="4525010" cy="1628775"/>
            <wp:effectExtent l="0" t="0" r="0" b="0"/>
            <wp:wrapSquare wrapText="largest"/>
            <wp:docPr id="61" name="Изображение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61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0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У</w:t>
      </w:r>
      <w:r>
        <w:rPr/>
        <w:t xml:space="preserve">прощенная форма оператора цикла </w:t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  <w:drawing>
          <wp:anchor behindDoc="0" distT="0" distB="0" distL="0" distR="0" simplePos="0" locked="0" layoutInCell="1" allowOverlap="1" relativeHeight="63">
            <wp:simplePos x="0" y="0"/>
            <wp:positionH relativeFrom="column">
              <wp:posOffset>59690</wp:posOffset>
            </wp:positionH>
            <wp:positionV relativeFrom="paragraph">
              <wp:posOffset>4445</wp:posOffset>
            </wp:positionV>
            <wp:extent cx="4372610" cy="2028825"/>
            <wp:effectExtent l="0" t="0" r="0" b="0"/>
            <wp:wrapSquare wrapText="largest"/>
            <wp:docPr id="62" name="Изображение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62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6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p>
      <w:pPr>
        <w:pStyle w:val="Normal"/>
        <w:spacing w:before="0" w:after="160"/>
        <w:jc w:val="both"/>
        <w:rPr>
          <w:rFonts w:ascii="Calibri" w:hAnsi="Calibri" w:eastAsia="Calibri" w:cs="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pPr>
      <w:r>
        <w:rPr>
          <w:rFonts w:eastAsia="Calibri" w:cs="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ru-RU" w:eastAsia="en-US" w:bidi="ar-SA"/>
          <w14:ligatures w14:val="none"/>
        </w:rPr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01"/>
    <w:family w:val="roman"/>
    <w:pitch w:val="variable"/>
  </w:font>
  <w:font w:name="Calibri Light">
    <w:charset w:val="cc"/>
    <w:family w:val="roman"/>
    <w:pitch w:val="variable"/>
  </w:font>
  <w:font w:name="Courier New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  <w:font w:name="JetBrains Mono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Cs w:val="22"/>
        <w:lang w:val="ru-RU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244a8e"/>
    <w:pPr>
      <w:widowControl/>
      <w:suppressAutoHyphens w:val="true"/>
      <w:bidi w:val="0"/>
      <w:spacing w:lineRule="auto" w:line="252" w:before="0" w:after="160"/>
      <w:jc w:val="left"/>
    </w:pPr>
    <w:rPr>
      <w:rFonts w:ascii="Calibri" w:hAnsi="Calibri" w:eastAsia="Calibri" w:cs=""/>
      <w:color w:val="auto"/>
      <w:kern w:val="0"/>
      <w:sz w:val="22"/>
      <w:szCs w:val="22"/>
      <w:lang w:val="ru-RU" w:eastAsia="en-US" w:bidi="ar-SA"/>
      <w14:ligatures w14:val="none"/>
    </w:rPr>
  </w:style>
  <w:style w:type="paragraph" w:styleId="1">
    <w:name w:val="Heading 1"/>
    <w:basedOn w:val="Normal"/>
    <w:next w:val="Normal"/>
    <w:link w:val="10"/>
    <w:uiPriority w:val="9"/>
    <w:qFormat/>
    <w:rsid w:val="002f7ac3"/>
    <w:pPr>
      <w:keepNext w:val="true"/>
      <w:keepLines/>
      <w:spacing w:before="240" w:after="0"/>
      <w:jc w:val="center"/>
      <w:outlineLvl w:val="0"/>
    </w:pPr>
    <w:rPr>
      <w:rFonts w:ascii="Times New Roman" w:hAnsi="Times New Roman" w:eastAsia="" w:cs="" w:cstheme="majorBidi" w:eastAsiaTheme="majorEastAsia"/>
      <w:b/>
      <w:color w:val="000000" w:themeShade="bf"/>
      <w:sz w:val="24"/>
      <w:szCs w:val="32"/>
    </w:rPr>
  </w:style>
  <w:style w:type="paragraph" w:styleId="2">
    <w:name w:val="Heading 2"/>
    <w:basedOn w:val="Normal"/>
    <w:next w:val="Normal"/>
    <w:link w:val="20"/>
    <w:uiPriority w:val="9"/>
    <w:unhideWhenUsed/>
    <w:qFormat/>
    <w:rsid w:val="00935968"/>
    <w:pPr>
      <w:keepNext w:val="true"/>
      <w:keepLines/>
      <w:suppressAutoHyphens w:val="false"/>
      <w:spacing w:lineRule="auto" w:line="259"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paragraph" w:styleId="3">
    <w:name w:val="Heading 3"/>
    <w:basedOn w:val="Normal"/>
    <w:next w:val="Normal"/>
    <w:link w:val="30"/>
    <w:uiPriority w:val="9"/>
    <w:unhideWhenUsed/>
    <w:qFormat/>
    <w:rsid w:val="002f7ac3"/>
    <w:pPr>
      <w:keepNext w:val="true"/>
      <w:keepLines/>
      <w:widowControl w:val="false"/>
      <w:suppressAutoHyphens w:val="false"/>
      <w:spacing w:lineRule="auto" w:line="240"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paragraph" w:styleId="5">
    <w:name w:val="Heading 5"/>
    <w:basedOn w:val="Normal"/>
    <w:next w:val="Normal"/>
    <w:link w:val="50"/>
    <w:uiPriority w:val="9"/>
    <w:semiHidden/>
    <w:unhideWhenUsed/>
    <w:qFormat/>
    <w:rsid w:val="005f26fa"/>
    <w:pPr>
      <w:keepNext w:val="true"/>
      <w:keepLines/>
      <w:spacing w:before="40" w:after="0"/>
      <w:outlineLvl w:val="4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0">
    <w:name w:val="Выделение"/>
    <w:basedOn w:val="DefaultParagraphFont"/>
    <w:uiPriority w:val="20"/>
    <w:qFormat/>
    <w:rsid w:val="00244a8e"/>
    <w:rPr>
      <w:i/>
      <w:iCs/>
    </w:rPr>
  </w:style>
  <w:style w:type="character" w:styleId="31" w:customStyle="1">
    <w:name w:val="Заголовок 3 Знак"/>
    <w:basedOn w:val="DefaultParagraphFont"/>
    <w:link w:val="3"/>
    <w:uiPriority w:val="9"/>
    <w:qFormat/>
    <w:rsid w:val="002f7ac3"/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kern w:val="0"/>
      <w:sz w:val="24"/>
      <w:szCs w:val="24"/>
      <w14:ligatures w14:val="none"/>
    </w:rPr>
  </w:style>
  <w:style w:type="character" w:styleId="11" w:customStyle="1">
    <w:name w:val="Заголовок 1 Знак"/>
    <w:basedOn w:val="DefaultParagraphFont"/>
    <w:link w:val="1"/>
    <w:uiPriority w:val="9"/>
    <w:qFormat/>
    <w:rsid w:val="002f7ac3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kern w:val="0"/>
      <w:sz w:val="32"/>
      <w:szCs w:val="32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qFormat/>
    <w:rsid w:val="00977186"/>
    <w:rPr>
      <w:rFonts w:ascii="Courier New" w:hAnsi="Courier New" w:eastAsia="Times New Roman" w:cs="Courier New"/>
      <w:sz w:val="20"/>
      <w:szCs w:val="20"/>
    </w:rPr>
  </w:style>
  <w:style w:type="character" w:styleId="21" w:customStyle="1">
    <w:name w:val="Заголовок 2 Знак"/>
    <w:basedOn w:val="DefaultParagraphFont"/>
    <w:link w:val="2"/>
    <w:uiPriority w:val="9"/>
    <w:qFormat/>
    <w:rsid w:val="00935968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kern w:val="0"/>
      <w:sz w:val="26"/>
      <w:szCs w:val="26"/>
      <w14:ligatures w14:val="none"/>
    </w:rPr>
  </w:style>
  <w:style w:type="character" w:styleId="Style11">
    <w:name w:val="Интернет-ссылка"/>
    <w:basedOn w:val="DefaultParagraphFont"/>
    <w:uiPriority w:val="99"/>
    <w:unhideWhenUsed/>
    <w:rsid w:val="00240b3c"/>
    <w:rPr>
      <w:color w:val="0563C1" w:themeColor="hyperlink"/>
      <w:u w:val="single"/>
    </w:rPr>
  </w:style>
  <w:style w:type="character" w:styleId="Style12" w:customStyle="1">
    <w:name w:val="Текст концевой сноски Знак"/>
    <w:basedOn w:val="DefaultParagraphFont"/>
    <w:link w:val="ac"/>
    <w:uiPriority w:val="99"/>
    <w:semiHidden/>
    <w:qFormat/>
    <w:rsid w:val="004a38ad"/>
    <w:rPr>
      <w:rFonts w:ascii="Calibri" w:hAnsi="Calibri" w:eastAsia="Calibri"/>
      <w:kern w:val="0"/>
      <w:sz w:val="20"/>
      <w:szCs w:val="20"/>
      <w14:ligatures w14:val="none"/>
    </w:rPr>
  </w:style>
  <w:style w:type="character" w:styleId="Style13">
    <w:name w:val="Привязка концевой сноски"/>
    <w:rPr>
      <w:vertAlign w:val="superscript"/>
    </w:rPr>
  </w:style>
  <w:style w:type="character" w:styleId="EndnoteCharacters">
    <w:name w:val="Endnote Characters"/>
    <w:basedOn w:val="DefaultParagraphFont"/>
    <w:uiPriority w:val="99"/>
    <w:semiHidden/>
    <w:unhideWhenUsed/>
    <w:qFormat/>
    <w:rsid w:val="004a38ad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6a7db6"/>
    <w:rPr>
      <w:color w:val="605E5C"/>
      <w:shd w:fill="E1DFDD" w:val="clear"/>
    </w:rPr>
  </w:style>
  <w:style w:type="character" w:styleId="Style14">
    <w:name w:val="Посещённая гиперссылка"/>
    <w:basedOn w:val="DefaultParagraphFont"/>
    <w:uiPriority w:val="99"/>
    <w:semiHidden/>
    <w:unhideWhenUsed/>
    <w:rsid w:val="006c701f"/>
    <w:rPr>
      <w:color w:val="954F72" w:themeColor="followedHyperlink"/>
      <w:u w:val="single"/>
    </w:rPr>
  </w:style>
  <w:style w:type="character" w:styleId="Style15" w:customStyle="1">
    <w:name w:val="Текст сноски Знак"/>
    <w:basedOn w:val="DefaultParagraphFont"/>
    <w:link w:val="af2"/>
    <w:uiPriority w:val="99"/>
    <w:semiHidden/>
    <w:qFormat/>
    <w:rsid w:val="00a24010"/>
    <w:rPr>
      <w:rFonts w:ascii="Calibri" w:hAnsi="Calibri" w:eastAsia="Calibri"/>
      <w:kern w:val="0"/>
      <w:sz w:val="20"/>
      <w:szCs w:val="20"/>
      <w14:ligatures w14:val="none"/>
    </w:rPr>
  </w:style>
  <w:style w:type="character" w:styleId="Style16">
    <w:name w:val="Привязка сноски"/>
    <w:rPr>
      <w:vertAlign w:val="superscript"/>
    </w:rPr>
  </w:style>
  <w:style w:type="character" w:styleId="FootnoteCharacters">
    <w:name w:val="Footnote Characters"/>
    <w:basedOn w:val="DefaultParagraphFont"/>
    <w:uiPriority w:val="99"/>
    <w:semiHidden/>
    <w:unhideWhenUsed/>
    <w:qFormat/>
    <w:rsid w:val="00a24010"/>
    <w:rPr>
      <w:vertAlign w:val="superscript"/>
    </w:rPr>
  </w:style>
  <w:style w:type="character" w:styleId="Strong">
    <w:name w:val="Strong"/>
    <w:basedOn w:val="DefaultParagraphFont"/>
    <w:uiPriority w:val="22"/>
    <w:qFormat/>
    <w:rsid w:val="00a24010"/>
    <w:rPr>
      <w:b/>
      <w:bCs/>
    </w:rPr>
  </w:style>
  <w:style w:type="character" w:styleId="51" w:customStyle="1">
    <w:name w:val="Заголовок 5 Знак"/>
    <w:basedOn w:val="DefaultParagraphFont"/>
    <w:link w:val="5"/>
    <w:uiPriority w:val="9"/>
    <w:semiHidden/>
    <w:qFormat/>
    <w:rsid w:val="005f26fa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kern w:val="0"/>
      <w14:ligatures w14:val="none"/>
    </w:rPr>
  </w:style>
  <w:style w:type="character" w:styleId="Style17">
    <w:name w:val="Символ сноски"/>
    <w:qFormat/>
    <w:rPr/>
  </w:style>
  <w:style w:type="character" w:styleId="Style18">
    <w:name w:val="Ссылка указателя"/>
    <w:qFormat/>
    <w:rPr/>
  </w:style>
  <w:style w:type="paragraph" w:styleId="Style19">
    <w:name w:val="Заголовок"/>
    <w:basedOn w:val="Normal"/>
    <w:next w:val="Style20"/>
    <w:qFormat/>
    <w:pPr>
      <w:keepNext w:val="true"/>
      <w:spacing w:before="240" w:after="120"/>
    </w:pPr>
    <w:rPr>
      <w:rFonts w:ascii="Liberation Sans" w:hAnsi="Liberation Sans" w:eastAsia="Microsoft YaHei" w:cs="Arial Unicode MS"/>
      <w:sz w:val="28"/>
      <w:szCs w:val="28"/>
    </w:rPr>
  </w:style>
  <w:style w:type="paragraph" w:styleId="Style20">
    <w:name w:val="Body Text"/>
    <w:basedOn w:val="Normal"/>
    <w:pPr>
      <w:spacing w:lineRule="auto" w:line="276" w:before="0" w:after="140"/>
    </w:pPr>
    <w:rPr/>
  </w:style>
  <w:style w:type="paragraph" w:styleId="Style21">
    <w:name w:val="List"/>
    <w:basedOn w:val="Style20"/>
    <w:pPr/>
    <w:rPr>
      <w:rFonts w:cs="Arial Unicode MS"/>
    </w:rPr>
  </w:style>
  <w:style w:type="paragraph" w:styleId="Style22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Style23">
    <w:name w:val="Указатель"/>
    <w:basedOn w:val="Normal"/>
    <w:qFormat/>
    <w:pPr>
      <w:suppressLineNumbers/>
    </w:pPr>
    <w:rPr>
      <w:rFonts w:cs="Arial Unicode MS"/>
    </w:rPr>
  </w:style>
  <w:style w:type="paragraph" w:styleId="Style24">
    <w:name w:val="Title"/>
    <w:basedOn w:val="Normal"/>
    <w:next w:val="Style20"/>
    <w:qFormat/>
    <w:pPr>
      <w:keepNext w:val="true"/>
      <w:spacing w:before="240" w:after="120"/>
    </w:pPr>
    <w:rPr>
      <w:rFonts w:ascii="Liberation Sans" w:hAnsi="Liberation Sans" w:eastAsia="Microsoft YaHei" w:cs="Arial Unicode MS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heading">
    <w:name w:val="index heading"/>
    <w:basedOn w:val="Normal"/>
    <w:qFormat/>
    <w:pPr>
      <w:suppressLineNumbers/>
    </w:pPr>
    <w:rPr>
      <w:rFonts w:cs="Arial Unicode MS"/>
    </w:rPr>
  </w:style>
  <w:style w:type="paragraph" w:styleId="ListParagraph">
    <w:name w:val="List Paragraph"/>
    <w:basedOn w:val="Normal"/>
    <w:uiPriority w:val="34"/>
    <w:qFormat/>
    <w:rsid w:val="00f06d85"/>
    <w:pPr>
      <w:spacing w:lineRule="auto" w:line="240" w:before="0" w:after="0"/>
      <w:ind w:left="720" w:hanging="0"/>
      <w:contextualSpacing/>
    </w:pPr>
    <w:rPr>
      <w:rFonts w:ascii="Liberation Serif" w:hAnsi="Liberation Serif" w:eastAsia="Noto Sans CJK SC" w:cs="Mangal"/>
      <w:kern w:val="2"/>
      <w:sz w:val="24"/>
      <w:szCs w:val="21"/>
      <w:lang w:eastAsia="zh-CN" w:bidi="hi-IN"/>
    </w:rPr>
  </w:style>
  <w:style w:type="paragraph" w:styleId="TOCHeading">
    <w:name w:val="TOC Heading"/>
    <w:basedOn w:val="1"/>
    <w:next w:val="Normal"/>
    <w:uiPriority w:val="39"/>
    <w:unhideWhenUsed/>
    <w:qFormat/>
    <w:rsid w:val="00240b3c"/>
    <w:pPr>
      <w:suppressAutoHyphens w:val="false"/>
      <w:spacing w:lineRule="auto" w:line="259"/>
    </w:pPr>
    <w:rPr>
      <w:lang w:eastAsia="ru-RU"/>
    </w:rPr>
  </w:style>
  <w:style w:type="paragraph" w:styleId="12">
    <w:name w:val="TOC 1"/>
    <w:basedOn w:val="Normal"/>
    <w:next w:val="Normal"/>
    <w:autoRedefine/>
    <w:uiPriority w:val="39"/>
    <w:unhideWhenUsed/>
    <w:rsid w:val="00240b3c"/>
    <w:pPr>
      <w:spacing w:before="0" w:after="100"/>
    </w:pPr>
    <w:rPr/>
  </w:style>
  <w:style w:type="paragraph" w:styleId="Style25">
    <w:name w:val="Endnote Text"/>
    <w:basedOn w:val="Normal"/>
    <w:link w:val="ad"/>
    <w:uiPriority w:val="99"/>
    <w:semiHidden/>
    <w:unhideWhenUsed/>
    <w:rsid w:val="004a38ad"/>
    <w:pPr>
      <w:spacing w:lineRule="auto" w:line="240" w:before="0" w:after="0"/>
    </w:pPr>
    <w:rPr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qFormat/>
    <w:rsid w:val="00a24010"/>
    <w:pPr>
      <w:suppressAutoHyphens w:val="false"/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Style26">
    <w:name w:val="Footnote Text"/>
    <w:basedOn w:val="Normal"/>
    <w:link w:val="af3"/>
    <w:uiPriority w:val="99"/>
    <w:semiHidden/>
    <w:unhideWhenUsed/>
    <w:rsid w:val="00a24010"/>
    <w:pPr>
      <w:spacing w:lineRule="auto" w:line="240" w:before="0" w:after="0"/>
    </w:pPr>
    <w:rPr>
      <w:sz w:val="20"/>
      <w:szCs w:val="20"/>
    </w:rPr>
  </w:style>
  <w:style w:type="paragraph" w:styleId="TableofFigures">
    <w:name w:val="Table of Figures"/>
    <w:basedOn w:val="Style22"/>
    <w:qFormat/>
    <w:pPr/>
    <w:rPr/>
  </w:style>
  <w:style w:type="paragraph" w:styleId="Style27">
    <w:name w:val="Содержимое врезки"/>
    <w:basedOn w:val="Normal"/>
    <w:qFormat/>
    <w:pPr/>
    <w:rPr/>
  </w:style>
  <w:style w:type="paragraph" w:styleId="Style28">
    <w:name w:val="Index Heading"/>
    <w:basedOn w:val="Style19"/>
    <w:pPr>
      <w:suppressLineNumbers/>
      <w:ind w:left="0" w:hanging="0"/>
    </w:pPr>
    <w:rPr>
      <w:b/>
      <w:bCs/>
      <w:sz w:val="32"/>
      <w:szCs w:val="32"/>
    </w:rPr>
  </w:style>
  <w:style w:type="paragraph" w:styleId="Style29">
    <w:name w:val="TOA Heading"/>
    <w:basedOn w:val="Style28"/>
    <w:pPr>
      <w:suppressLineNumbers/>
      <w:ind w:left="0" w:hanging="0"/>
    </w:pPr>
    <w:rPr>
      <w:b/>
      <w:bCs/>
      <w:sz w:val="32"/>
      <w:szCs w:val="32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fontTable" Target="fontTable.xml"/><Relationship Id="rId65" Type="http://schemas.openxmlformats.org/officeDocument/2006/relationships/settings" Target="settings.xml"/><Relationship Id="rId66" Type="http://schemas.openxmlformats.org/officeDocument/2006/relationships/theme" Target="theme/theme1.xml"/><Relationship Id="rId6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393B54"/>
      </a:dk1>
      <a:lt1>
        <a:sysClr val="window" lastClr="D5D6DB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E68FED-67DF-4FD7-9D06-38633000E0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Application>LibreOffice/6.4.5.2$Windows_x86 LibreOffice_project/a726b36747cf2001e06b58ad5db1aa3a9a1872d6</Application>
  <Pages>18</Pages>
  <Words>288</Words>
  <Characters>1866</Characters>
  <CharactersWithSpaces>2122</CharactersWithSpaces>
  <Paragraphs>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2024-02-14T08:30:00Z</dcterms:created>
  <dc:creator>juls</dc:creator>
  <dc:description/>
  <dc:language>ru-RU</dc:language>
  <cp:lastModifiedBy/>
  <dcterms:modified xsi:type="dcterms:W3CDTF">2024-03-13T17:06:22Z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