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1855F5">
        <w:rPr>
          <w:rFonts w:ascii="Calibri" w:eastAsia="Arial" w:hAnsi="Calibri" w:cs="Times New Roman"/>
          <w:b/>
          <w:sz w:val="44"/>
          <w:szCs w:val="40"/>
        </w:rPr>
        <w:t>1</w:t>
      </w:r>
      <w:r w:rsidR="00BA2E35">
        <w:rPr>
          <w:rFonts w:ascii="Calibri" w:eastAsia="Arial" w:hAnsi="Calibri" w:cs="Times New Roman"/>
          <w:b/>
          <w:sz w:val="44"/>
          <w:szCs w:val="40"/>
        </w:rPr>
        <w:t>.</w:t>
      </w:r>
      <w:r w:rsidR="001855F5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5173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79"/>
        <w:gridCol w:w="1368"/>
        <w:gridCol w:w="3283"/>
        <w:gridCol w:w="2552"/>
      </w:tblGrid>
      <w:tr w:rsidR="00D24792" w:rsidRPr="00330063" w:rsidTr="002F03AE">
        <w:trPr>
          <w:trHeight w:val="383"/>
        </w:trPr>
        <w:tc>
          <w:tcPr>
            <w:tcW w:w="89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7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18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14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F03AE">
        <w:tc>
          <w:tcPr>
            <w:tcW w:w="89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</w:t>
            </w:r>
            <w:r w:rsidR="007D1323">
              <w:rPr>
                <w:rFonts w:ascii="Calibri" w:hAnsi="Calibri"/>
              </w:rPr>
              <w:t>8</w:t>
            </w:r>
          </w:p>
        </w:tc>
        <w:tc>
          <w:tcPr>
            <w:tcW w:w="7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18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2F03AE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Objetivo y finalidad del documento.</w:t>
            </w:r>
            <w:r w:rsidR="007D1323">
              <w:rPr>
                <w:rFonts w:ascii="Calibri" w:hAnsi="Calibri"/>
              </w:rPr>
              <w:t xml:space="preserve"> </w:t>
            </w:r>
          </w:p>
        </w:tc>
        <w:tc>
          <w:tcPr>
            <w:tcW w:w="14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7D1323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Fernando Supo Palomino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OCHeading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CC5853" w:rsidRDefault="002E1014">
          <w:pPr>
            <w:pStyle w:val="TO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4866075" w:history="1">
            <w:r w:rsidR="00CC5853" w:rsidRPr="00EE70CA">
              <w:rPr>
                <w:rStyle w:val="Hyperlink"/>
                <w:rFonts w:ascii="Calibri" w:hAnsi="Calibri"/>
                <w:b/>
              </w:rPr>
              <w:t>1.</w:t>
            </w:r>
            <w:r w:rsidR="00CC5853">
              <w:rPr>
                <w:rFonts w:cstheme="minorBidi"/>
              </w:rPr>
              <w:tab/>
            </w:r>
            <w:r w:rsidR="00CC5853" w:rsidRPr="00EE70CA">
              <w:rPr>
                <w:rStyle w:val="Hyperlink"/>
                <w:rFonts w:ascii="Calibri" w:hAnsi="Calibri"/>
                <w:b/>
              </w:rPr>
              <w:t>Introducción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_Toc484866075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6" w:history="1">
            <w:r w:rsidR="00CC5853" w:rsidRPr="00EE70CA">
              <w:rPr>
                <w:rStyle w:val="Hyperlink"/>
                <w:rFonts w:ascii="Calibri" w:hAnsi="Calibri"/>
              </w:rPr>
              <w:t>1.1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Estado Actual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_Toc484866076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7" w:history="1">
            <w:r w:rsidR="00CC5853" w:rsidRPr="00EE70CA">
              <w:rPr>
                <w:rStyle w:val="Hyperlink"/>
                <w:rFonts w:ascii="Calibri" w:hAnsi="Calibri"/>
              </w:rPr>
              <w:t>1.2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Propósito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_Toc484866077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8" w:history="1">
            <w:r w:rsidR="00CC5853" w:rsidRPr="00EE70CA">
              <w:rPr>
                <w:rStyle w:val="Hyperlink"/>
                <w:rFonts w:ascii="Calibri" w:hAnsi="Calibri"/>
              </w:rPr>
              <w:t>1.3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Aplicabilidad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_Toc484866078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79" w:history="1">
            <w:r w:rsidR="00CC5853" w:rsidRPr="00EE70CA">
              <w:rPr>
                <w:rStyle w:val="Hyperlink"/>
                <w:rFonts w:ascii="Calibri" w:hAnsi="Calibri"/>
              </w:rPr>
              <w:t>1.3.1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Gobierno y Alcance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_Toc484866079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0" w:history="1">
            <w:r w:rsidR="00CC5853" w:rsidRPr="00EE70CA">
              <w:rPr>
                <w:rStyle w:val="Hyperlink"/>
                <w:rFonts w:ascii="Calibri" w:hAnsi="Calibri"/>
              </w:rPr>
              <w:t>1.4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Definiciones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_Toc484866080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1"/>
            <w:rPr>
              <w:rFonts w:cstheme="minorBidi"/>
            </w:rPr>
          </w:pPr>
          <w:hyperlink w:anchor="_Toc484866081" w:history="1">
            <w:r w:rsidR="00CC5853" w:rsidRPr="00EE70CA">
              <w:rPr>
                <w:rStyle w:val="Hyperlink"/>
                <w:rFonts w:ascii="Calibri" w:hAnsi="Calibri"/>
                <w:b/>
              </w:rPr>
              <w:t>2.</w:t>
            </w:r>
            <w:r w:rsidR="00CC5853">
              <w:rPr>
                <w:rFonts w:cstheme="minorBidi"/>
              </w:rPr>
              <w:tab/>
            </w:r>
            <w:r w:rsidR="00CC5853" w:rsidRPr="00EE70CA">
              <w:rPr>
                <w:rStyle w:val="Hyperlink"/>
                <w:rFonts w:ascii="Calibri" w:hAnsi="Calibri"/>
                <w:b/>
              </w:rPr>
              <w:t>Gestión de la Configuración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_Toc484866081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2" w:history="1">
            <w:r w:rsidR="00CC5853" w:rsidRPr="00EE70CA">
              <w:rPr>
                <w:rStyle w:val="Hyperlink"/>
                <w:rFonts w:ascii="Calibri" w:hAnsi="Calibri"/>
              </w:rPr>
              <w:t>2.1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Organización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_Toc484866082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3" w:history="1">
            <w:r w:rsidR="00CC5853" w:rsidRPr="00EE70CA">
              <w:rPr>
                <w:rStyle w:val="Hyperlink"/>
                <w:rFonts w:ascii="Calibri" w:hAnsi="Calibri"/>
              </w:rPr>
              <w:t>2.2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Roles o responsabilidades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_Toc484866083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4" w:history="1">
            <w:r w:rsidR="00CC5853" w:rsidRPr="00EE70CA">
              <w:rPr>
                <w:rStyle w:val="Hyperlink"/>
                <w:rFonts w:ascii="Calibri" w:hAnsi="Calibri"/>
              </w:rPr>
              <w:t>2.3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Políticas, directrices y procedimientos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_Toc484866084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Default="00E75A8D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5" w:history="1">
            <w:r w:rsidR="00CC5853" w:rsidRPr="00EE70CA">
              <w:rPr>
                <w:rStyle w:val="Hyperlink"/>
                <w:rFonts w:ascii="Calibri" w:hAnsi="Calibri"/>
              </w:rPr>
              <w:t>2.4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Herramientas, entorno e infraestructura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_Toc484866085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CC5853" w:rsidRPr="00E33236" w:rsidRDefault="00E75A8D" w:rsidP="00E33236">
          <w:pPr>
            <w:pStyle w:val="TOC2"/>
            <w:rPr>
              <w:rFonts w:cstheme="minorBidi"/>
              <w:b w:val="0"/>
              <w:sz w:val="22"/>
              <w:szCs w:val="22"/>
            </w:rPr>
          </w:pPr>
          <w:hyperlink w:anchor="_Toc484866086" w:history="1">
            <w:r w:rsidR="00CC5853" w:rsidRPr="00EE70CA">
              <w:rPr>
                <w:rStyle w:val="Hyperlink"/>
                <w:rFonts w:ascii="Calibri" w:hAnsi="Calibri"/>
              </w:rPr>
              <w:t>2.5</w:t>
            </w:r>
            <w:r w:rsidR="00CC5853">
              <w:rPr>
                <w:rFonts w:cstheme="minorBidi"/>
                <w:b w:val="0"/>
                <w:sz w:val="22"/>
                <w:szCs w:val="22"/>
              </w:rPr>
              <w:tab/>
            </w:r>
            <w:r w:rsidR="00CC5853" w:rsidRPr="00EE70CA">
              <w:rPr>
                <w:rStyle w:val="Hyperlink"/>
                <w:rFonts w:ascii="Calibri" w:hAnsi="Calibri"/>
              </w:rPr>
              <w:t>Calendario o Cronograma de Trabajo</w:t>
            </w:r>
            <w:r w:rsidR="00CC5853">
              <w:rPr>
                <w:webHidden/>
              </w:rPr>
              <w:tab/>
            </w:r>
            <w:r w:rsidR="00CC5853">
              <w:rPr>
                <w:webHidden/>
              </w:rPr>
              <w:fldChar w:fldCharType="begin"/>
            </w:r>
            <w:r w:rsidR="00CC5853">
              <w:rPr>
                <w:webHidden/>
              </w:rPr>
              <w:instrText xml:space="preserve"> PAGEREF _Toc484866086 \h </w:instrText>
            </w:r>
            <w:r w:rsidR="00CC5853">
              <w:rPr>
                <w:webHidden/>
              </w:rPr>
            </w:r>
            <w:r w:rsidR="00CC5853">
              <w:rPr>
                <w:webHidden/>
              </w:rPr>
              <w:fldChar w:fldCharType="separate"/>
            </w:r>
            <w:r w:rsidR="00BF2FB2">
              <w:rPr>
                <w:webHidden/>
              </w:rPr>
              <w:t>1</w:t>
            </w:r>
            <w:r w:rsidR="00CC5853">
              <w:rPr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6F7B14">
      <w:pPr>
        <w:pStyle w:val="Heading1"/>
        <w:numPr>
          <w:ilvl w:val="0"/>
          <w:numId w:val="1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4866075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E3674D" w:rsidRPr="00E3674D" w:rsidRDefault="00E3674D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7" w:name="_Toc484866076"/>
      <w:r>
        <w:rPr>
          <w:rFonts w:ascii="Calibri" w:hAnsi="Calibri" w:cs="Times New Roman"/>
          <w:b/>
          <w:color w:val="auto"/>
        </w:rPr>
        <w:t>Estado Actual</w:t>
      </w:r>
      <w:bookmarkEnd w:id="7"/>
    </w:p>
    <w:p w:rsidR="00487BC0" w:rsidRPr="00487BC0" w:rsidRDefault="00487BC0" w:rsidP="00487BC0">
      <w:pPr>
        <w:pStyle w:val="Heading2"/>
        <w:spacing w:after="160" w:line="360" w:lineRule="auto"/>
        <w:ind w:left="708"/>
        <w:rPr>
          <w:rFonts w:ascii="Calibri" w:hAnsi="Calibri" w:cs="Times New Roman"/>
          <w:color w:val="auto"/>
          <w:sz w:val="22"/>
          <w:szCs w:val="22"/>
        </w:rPr>
      </w:pPr>
      <w:bookmarkStart w:id="8" w:name="_Toc484866077"/>
      <w:r w:rsidRPr="00487BC0">
        <w:rPr>
          <w:rFonts w:ascii="Calibri" w:hAnsi="Calibri" w:cs="Times New Roman"/>
          <w:color w:val="auto"/>
          <w:sz w:val="22"/>
          <w:szCs w:val="22"/>
        </w:rPr>
        <w:t>E</w:t>
      </w:r>
      <w:r>
        <w:rPr>
          <w:rFonts w:ascii="Calibri" w:hAnsi="Calibri" w:cs="Times New Roman"/>
          <w:color w:val="auto"/>
          <w:sz w:val="22"/>
          <w:szCs w:val="22"/>
        </w:rPr>
        <w:t xml:space="preserve">n la actualidad el restaurante “La Sazón” viene realizando sus actividades de forma manual y/o escrita, esto produce que la información obtenida en base a los pedidos y ventas realizados no pueda ser aprovechada de la mejor manera.  Por lo </w:t>
      </w:r>
      <w:r w:rsidR="00184ACC">
        <w:rPr>
          <w:rFonts w:ascii="Calibri" w:hAnsi="Calibri" w:cs="Times New Roman"/>
          <w:color w:val="auto"/>
          <w:sz w:val="22"/>
          <w:szCs w:val="22"/>
        </w:rPr>
        <w:t>tanto,</w:t>
      </w:r>
      <w:r>
        <w:rPr>
          <w:rFonts w:ascii="Calibri" w:hAnsi="Calibri" w:cs="Times New Roman"/>
          <w:color w:val="auto"/>
          <w:sz w:val="22"/>
          <w:szCs w:val="22"/>
        </w:rPr>
        <w:t xml:space="preserve"> el Sistema de Ventas de Restaurante va a permitir sistematizar los procesos de negocio de la empresa, agilizando los procesos y generando un servicio de mayor calidad.</w:t>
      </w:r>
    </w:p>
    <w:p w:rsidR="004F35E2" w:rsidRDefault="002D3D1C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r w:rsidRPr="00330063">
        <w:rPr>
          <w:rFonts w:ascii="Calibri" w:hAnsi="Calibri" w:cs="Times New Roman"/>
          <w:b/>
          <w:color w:val="auto"/>
        </w:rPr>
        <w:t>Propósito</w:t>
      </w:r>
      <w:bookmarkEnd w:id="8"/>
    </w:p>
    <w:p w:rsidR="00184ACC" w:rsidRDefault="00184ACC" w:rsidP="00184ACC">
      <w:pPr>
        <w:pStyle w:val="ListParagraph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La finalidad de este documento es mostrar los puntos a planificar y ejecutar según las actividades relacionadas a la Gestión de Control de Cambios y Configuración del Sistema de Ventas de Restaurante. </w:t>
      </w:r>
    </w:p>
    <w:p w:rsidR="00E3674D" w:rsidRPr="00184ACC" w:rsidRDefault="00184ACC" w:rsidP="00184ACC">
      <w:pPr>
        <w:pStyle w:val="ListParagraph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Este documento nos permitirá definir los ítems y artefactos que se verán relacionados con la Gestión de Control de Cambios y Configuración, de tal manera que tengamos un control de los mismos.</w:t>
      </w:r>
    </w:p>
    <w:p w:rsidR="00E3674D" w:rsidRDefault="00E3674D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4866078"/>
      <w:r w:rsidRPr="00E3674D">
        <w:rPr>
          <w:rFonts w:ascii="Calibri" w:hAnsi="Calibri" w:cs="Times New Roman"/>
          <w:b/>
          <w:color w:val="auto"/>
        </w:rPr>
        <w:t>Aplicabilidad</w:t>
      </w:r>
      <w:bookmarkEnd w:id="9"/>
    </w:p>
    <w:p w:rsidR="006D2F3C" w:rsidRDefault="00E3674D" w:rsidP="00811511">
      <w:pPr>
        <w:pStyle w:val="ListParagraph"/>
        <w:spacing w:before="200" w:line="360" w:lineRule="auto"/>
        <w:jc w:val="both"/>
      </w:pPr>
      <w:r>
        <w:t xml:space="preserve">El presente documento de Plan de Gestión de la Configuración tiene la intención de estandarizar y definir la </w:t>
      </w:r>
      <w:r w:rsidR="006D2F3C">
        <w:t>g</w:t>
      </w:r>
      <w:r>
        <w:t xml:space="preserve">estión de los </w:t>
      </w:r>
      <w:r w:rsidR="006D2F3C">
        <w:t>ca</w:t>
      </w:r>
      <w:r>
        <w:t>mbios, mejora</w:t>
      </w:r>
      <w:r w:rsidR="006D2F3C">
        <w:t>s</w:t>
      </w:r>
      <w:r>
        <w:t xml:space="preserve"> o correcciones</w:t>
      </w:r>
      <w:r w:rsidR="006D2F3C">
        <w:t xml:space="preserve">, </w:t>
      </w:r>
      <w:r>
        <w:t xml:space="preserve">solicitados sobre los sistemas y/o aplicaciones </w:t>
      </w:r>
      <w:r w:rsidR="006D2F3C">
        <w:t>que se están desarrollando y los desarrollo culminados</w:t>
      </w:r>
      <w:r>
        <w:t>.</w:t>
      </w:r>
    </w:p>
    <w:p w:rsidR="00E3674D" w:rsidRPr="00E3674D" w:rsidRDefault="006D2F3C" w:rsidP="00811511">
      <w:pPr>
        <w:pStyle w:val="ListParagraph"/>
        <w:spacing w:before="200" w:line="360" w:lineRule="auto"/>
        <w:jc w:val="both"/>
      </w:pPr>
      <w:r>
        <w:t>El motivo es lograr una</w:t>
      </w:r>
      <w:r w:rsidR="00811511">
        <w:t xml:space="preserve"> eficiente gestión de las versiones por las que pasa </w:t>
      </w:r>
      <w:r>
        <w:t>el</w:t>
      </w:r>
      <w:r w:rsidR="00811511">
        <w:t xml:space="preserve"> software </w:t>
      </w:r>
      <w:r>
        <w:t xml:space="preserve">en todo su ciclo de vida de desarrollo </w:t>
      </w:r>
      <w:r w:rsidR="00811511">
        <w:t xml:space="preserve">y tener un control de </w:t>
      </w:r>
      <w:r>
        <w:t>los cambios sufrido en todo su ciclo de vida útil.</w:t>
      </w:r>
    </w:p>
    <w:p w:rsidR="00996848" w:rsidRDefault="00996848" w:rsidP="00811511">
      <w:pPr>
        <w:spacing w:line="360" w:lineRule="auto"/>
        <w:ind w:left="708"/>
      </w:pPr>
    </w:p>
    <w:p w:rsidR="009660A9" w:rsidRDefault="009660A9" w:rsidP="00811511">
      <w:pPr>
        <w:spacing w:line="360" w:lineRule="auto"/>
        <w:ind w:left="708"/>
      </w:pPr>
    </w:p>
    <w:p w:rsidR="009660A9" w:rsidRDefault="009660A9" w:rsidP="00811511">
      <w:pPr>
        <w:spacing w:line="360" w:lineRule="auto"/>
        <w:ind w:left="708"/>
      </w:pPr>
    </w:p>
    <w:p w:rsidR="009660A9" w:rsidRPr="00996848" w:rsidRDefault="009660A9" w:rsidP="00811511">
      <w:pPr>
        <w:spacing w:line="360" w:lineRule="auto"/>
        <w:ind w:left="708"/>
      </w:pPr>
    </w:p>
    <w:p w:rsidR="00330063" w:rsidRDefault="00330063" w:rsidP="006F7B14">
      <w:pPr>
        <w:pStyle w:val="Heading2"/>
        <w:numPr>
          <w:ilvl w:val="2"/>
          <w:numId w:val="1"/>
        </w:numPr>
        <w:spacing w:after="160" w:line="360" w:lineRule="auto"/>
        <w:rPr>
          <w:rFonts w:ascii="Calibri" w:hAnsi="Calibri" w:cs="Times New Roman"/>
          <w:b/>
          <w:color w:val="auto"/>
        </w:rPr>
      </w:pPr>
      <w:bookmarkStart w:id="10" w:name="_Toc484866079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10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la </w:t>
      </w:r>
      <w:r w:rsidR="009660A9">
        <w:rPr>
          <w:rFonts w:ascii="Calibri" w:hAnsi="Calibri"/>
        </w:rPr>
        <w:t>C</w:t>
      </w:r>
      <w:r>
        <w:rPr>
          <w:rFonts w:ascii="Calibri" w:hAnsi="Calibri"/>
        </w:rPr>
        <w:t>onfiguración abarca todas las fases del ciclo de vida del software para que se pueda dar una administración adecuada de las versiones y revisiones que se llevan a cabo. E</w:t>
      </w:r>
      <w:r w:rsidR="0030007D">
        <w:rPr>
          <w:rFonts w:ascii="Calibri" w:hAnsi="Calibri"/>
        </w:rPr>
        <w:t xml:space="preserve">ste documento </w:t>
      </w:r>
      <w:r>
        <w:rPr>
          <w:rFonts w:ascii="Calibri" w:hAnsi="Calibri"/>
        </w:rPr>
        <w:t>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E925EE" w:rsidRDefault="00220730" w:rsidP="00085959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085959" w:rsidRPr="00280067" w:rsidRDefault="00085959" w:rsidP="00085959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4866080"/>
      <w:r w:rsidRPr="00330063">
        <w:rPr>
          <w:rFonts w:ascii="Calibri" w:hAnsi="Calibri" w:cs="Times New Roman"/>
          <w:b/>
          <w:color w:val="auto"/>
        </w:rPr>
        <w:t>Definiciones</w:t>
      </w:r>
      <w:bookmarkEnd w:id="11"/>
    </w:p>
    <w:p w:rsidR="0007383D" w:rsidRDefault="007E3171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7E3171">
        <w:rPr>
          <w:b/>
        </w:rPr>
        <w:t>SCM</w:t>
      </w:r>
      <w:r w:rsidR="0007383D">
        <w:t xml:space="preserve"> (</w:t>
      </w:r>
      <w:r w:rsidRPr="007E3171">
        <w:rPr>
          <w:i/>
        </w:rPr>
        <w:t>Software Configuration Management</w:t>
      </w:r>
      <w:r w:rsidR="0007383D">
        <w:t>):</w:t>
      </w:r>
      <w:r>
        <w:t xml:space="preserve"> </w:t>
      </w:r>
    </w:p>
    <w:p w:rsidR="007E3171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Documento de Gestión de Configuración de Software.</w:t>
      </w:r>
      <w:r w:rsidR="007E3171">
        <w:t xml:space="preserve"> </w:t>
      </w:r>
    </w:p>
    <w:p w:rsid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280067">
        <w:rPr>
          <w:b/>
        </w:rPr>
        <w:t>CMS</w:t>
      </w:r>
      <w:r w:rsidR="0007383D">
        <w:rPr>
          <w:b/>
        </w:rPr>
        <w:t xml:space="preserve"> </w:t>
      </w:r>
      <w:r w:rsidR="0007383D">
        <w:t>(</w:t>
      </w:r>
      <w:r w:rsidRPr="00280067">
        <w:rPr>
          <w:i/>
        </w:rPr>
        <w:t>Configuration Mangement System</w:t>
      </w:r>
      <w:r w:rsidR="0007383D">
        <w:t>):</w:t>
      </w:r>
    </w:p>
    <w:p w:rsidR="001B20E6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Sistema de Gestión de Configuraciones, encargado de soportar las relaciones entre los elementos de configuración.</w:t>
      </w:r>
      <w:r w:rsidR="001B20E6">
        <w:t xml:space="preserve"> </w:t>
      </w:r>
    </w:p>
    <w:p w:rsidR="0007383D" w:rsidRPr="0007383D" w:rsidRDefault="0007383D" w:rsidP="0038522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>
        <w:rPr>
          <w:b/>
        </w:rPr>
        <w:t xml:space="preserve">SVR </w:t>
      </w:r>
      <w:r>
        <w:t>(</w:t>
      </w:r>
      <w:r w:rsidR="001B20E6">
        <w:t xml:space="preserve">Sistema de </w:t>
      </w:r>
      <w:r>
        <w:t>Ventas de Restaurante):</w:t>
      </w:r>
      <w:r w:rsidR="001B20E6">
        <w:t xml:space="preserve"> </w:t>
      </w:r>
    </w:p>
    <w:p w:rsidR="001B20E6" w:rsidRPr="00280067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</w:rPr>
      </w:pPr>
      <w:r>
        <w:t>Sistema encargo sistematizar las ventas del restaurante.</w:t>
      </w:r>
    </w:p>
    <w:p w:rsidR="0007383D" w:rsidRP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</w:rPr>
      </w:pPr>
      <w:r w:rsidRPr="00280067">
        <w:rPr>
          <w:b/>
        </w:rPr>
        <w:t>CI</w:t>
      </w:r>
      <w:r w:rsidR="0007383D">
        <w:rPr>
          <w:b/>
        </w:rPr>
        <w:t xml:space="preserve"> </w:t>
      </w:r>
      <w:r w:rsidR="0007383D">
        <w:t>(</w:t>
      </w:r>
      <w:r w:rsidRPr="0007383D">
        <w:rPr>
          <w:i/>
        </w:rPr>
        <w:t xml:space="preserve">Configuration </w:t>
      </w:r>
      <w:r w:rsidR="00BB6AA2" w:rsidRPr="0007383D">
        <w:rPr>
          <w:i/>
        </w:rPr>
        <w:t>Ítem</w:t>
      </w:r>
      <w:r w:rsidR="0007383D">
        <w:t>):</w:t>
      </w:r>
    </w:p>
    <w:p w:rsidR="001B20E6" w:rsidRPr="00280067" w:rsidRDefault="0007383D" w:rsidP="0007383D">
      <w:pPr>
        <w:pStyle w:val="ListParagraph"/>
        <w:numPr>
          <w:ilvl w:val="1"/>
          <w:numId w:val="21"/>
        </w:numPr>
        <w:spacing w:line="360" w:lineRule="auto"/>
        <w:jc w:val="both"/>
        <w:rPr>
          <w:b/>
        </w:rPr>
      </w:pPr>
      <w:r>
        <w:t>Elementos de configuración.</w:t>
      </w:r>
    </w:p>
    <w:p w:rsidR="0007383D" w:rsidRDefault="001B20E6" w:rsidP="00385229">
      <w:pPr>
        <w:pStyle w:val="ListParagraph"/>
        <w:numPr>
          <w:ilvl w:val="0"/>
          <w:numId w:val="21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</w:p>
    <w:p w:rsidR="001B20E6" w:rsidRDefault="001B20E6" w:rsidP="0007383D">
      <w:pPr>
        <w:pStyle w:val="ListParagraph"/>
        <w:numPr>
          <w:ilvl w:val="1"/>
          <w:numId w:val="21"/>
        </w:numPr>
        <w:spacing w:line="360" w:lineRule="auto"/>
        <w:jc w:val="both"/>
      </w:pPr>
      <w:r w:rsidRPr="00153458">
        <w:t>Adición, modificación, corrección o retiro de un componente de servicio que ha sido autorizado, soportado o planificado por la organización.</w:t>
      </w:r>
    </w:p>
    <w:p w:rsidR="006730B2" w:rsidRDefault="006730B2" w:rsidP="006730B2">
      <w:pPr>
        <w:spacing w:line="360" w:lineRule="auto"/>
        <w:jc w:val="both"/>
      </w:pPr>
    </w:p>
    <w:p w:rsidR="006730B2" w:rsidRDefault="006730B2" w:rsidP="006730B2">
      <w:pPr>
        <w:spacing w:line="360" w:lineRule="auto"/>
        <w:jc w:val="both"/>
      </w:pPr>
    </w:p>
    <w:p w:rsidR="006730B2" w:rsidRDefault="006730B2" w:rsidP="006730B2">
      <w:pPr>
        <w:spacing w:line="360" w:lineRule="auto"/>
        <w:jc w:val="both"/>
      </w:pPr>
    </w:p>
    <w:p w:rsidR="002D3D1C" w:rsidRDefault="00330063" w:rsidP="006F7B14">
      <w:pPr>
        <w:pStyle w:val="Heading1"/>
        <w:numPr>
          <w:ilvl w:val="0"/>
          <w:numId w:val="1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2" w:name="_Toc484866081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2"/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3" w:name="_Toc484866082"/>
      <w:r>
        <w:rPr>
          <w:rFonts w:ascii="Calibri" w:hAnsi="Calibri" w:cs="Times New Roman"/>
          <w:b/>
          <w:color w:val="auto"/>
        </w:rPr>
        <w:t>Organización</w:t>
      </w:r>
      <w:bookmarkEnd w:id="13"/>
    </w:p>
    <w:p w:rsidR="00153458" w:rsidRDefault="00BF2FB2" w:rsidP="00811511">
      <w:pPr>
        <w:spacing w:line="360" w:lineRule="auto"/>
        <w:ind w:left="494"/>
      </w:pPr>
      <w:r>
        <w:t>En todo en ciclo de vida del Software, existen actividades de la Gestión de la Configuración que deben ser llevadas a cabo para obtener el mejor resultado. La Gestión de la Configuración no solo no indicara que productos van a ser controlados sino también los procesos por lo que lo mismos pasaran.</w:t>
      </w:r>
    </w:p>
    <w:p w:rsidR="00BF2FB2" w:rsidRDefault="00BF2FB2" w:rsidP="00811511">
      <w:pPr>
        <w:spacing w:line="360" w:lineRule="auto"/>
        <w:ind w:left="494"/>
      </w:pPr>
      <w:r>
        <w:t>La realización correcta de la Gestión de la Configuración, se divide en 6 procesos: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Planeamiento de la Gestión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Identificación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Control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Estado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>Auditorias y Revisiones de la Configuración</w:t>
      </w:r>
    </w:p>
    <w:p w:rsidR="00BF2FB2" w:rsidRDefault="00BF2FB2" w:rsidP="00BF2FB2">
      <w:pPr>
        <w:pStyle w:val="ListParagraph"/>
        <w:numPr>
          <w:ilvl w:val="0"/>
          <w:numId w:val="22"/>
        </w:numPr>
        <w:spacing w:line="360" w:lineRule="auto"/>
      </w:pPr>
      <w:r>
        <w:t xml:space="preserve">Gestión y entrega de </w:t>
      </w:r>
      <w:proofErr w:type="spellStart"/>
      <w:r>
        <w:t>Releases</w:t>
      </w:r>
      <w:proofErr w:type="spellEnd"/>
      <w:r>
        <w:t>.</w:t>
      </w:r>
    </w:p>
    <w:p w:rsidR="00BF2FB2" w:rsidRDefault="00BF2FB2" w:rsidP="00BF2FB2">
      <w:pPr>
        <w:spacing w:line="360" w:lineRule="auto"/>
        <w:ind w:left="494"/>
      </w:pPr>
      <w:r>
        <w:t>La correcta ejecución de los procesos, nos permitirá obtener información importante sobre el control de los cambios y versiones de los productos o ítems, poner a disposición las partes afectadas y registrar e informar el estado de los productos.</w:t>
      </w:r>
    </w:p>
    <w:p w:rsidR="00386402" w:rsidRDefault="00BF2FB2" w:rsidP="00811511">
      <w:pPr>
        <w:spacing w:line="360" w:lineRule="auto"/>
        <w:ind w:left="494"/>
      </w:pPr>
      <w:r>
        <w:t>A nivel organizacional, cada miembro posee un rol y actividades que debe cumplir según sus funciones asignadas.</w:t>
      </w:r>
    </w:p>
    <w:p w:rsidR="00386402" w:rsidRDefault="00386402" w:rsidP="00811511">
      <w:pPr>
        <w:spacing w:line="360" w:lineRule="auto"/>
        <w:ind w:left="494"/>
      </w:pPr>
    </w:p>
    <w:tbl>
      <w:tblPr>
        <w:tblStyle w:val="Style12"/>
        <w:tblW w:w="8308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4"/>
        <w:gridCol w:w="4154"/>
      </w:tblGrid>
      <w:tr w:rsidR="00BF2FB2" w:rsidTr="008A0B42">
        <w:tc>
          <w:tcPr>
            <w:tcW w:w="415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</w:t>
            </w:r>
          </w:p>
        </w:tc>
        <w:tc>
          <w:tcPr>
            <w:tcW w:w="415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Responsable 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Planificar la Configuración del SCM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 la línea base del proyecto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SCMR, CCB, PL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Seguimiento del proyecto de la línea base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del ambiente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 de cambios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SCMR, CCB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 la versión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  <w:tr w:rsidR="00BF2FB2" w:rsidTr="008A0B42"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Realizar informe final del SCM</w:t>
            </w:r>
          </w:p>
        </w:tc>
        <w:tc>
          <w:tcPr>
            <w:tcW w:w="4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B2" w:rsidRDefault="00BF2FB2" w:rsidP="008A0B42">
            <w:pPr>
              <w:spacing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SCMR</w:t>
            </w:r>
          </w:p>
        </w:tc>
      </w:tr>
    </w:tbl>
    <w:p w:rsidR="00A97F98" w:rsidRPr="00153458" w:rsidRDefault="00A97F98" w:rsidP="00BF2FB2">
      <w:pPr>
        <w:spacing w:line="360" w:lineRule="auto"/>
      </w:pPr>
      <w:bookmarkStart w:id="14" w:name="_GoBack"/>
      <w:bookmarkEnd w:id="14"/>
    </w:p>
    <w:p w:rsidR="00330063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4866083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5828CB" w:rsidRDefault="005828CB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4866084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6F7B14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4866085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3A5B63" w:rsidRPr="003A5B63" w:rsidRDefault="003A5B63" w:rsidP="003A5B63"/>
    <w:p w:rsidR="003A5B63" w:rsidRPr="00E33236" w:rsidRDefault="008D7237" w:rsidP="003A5B63">
      <w:pPr>
        <w:pStyle w:val="Heading2"/>
        <w:numPr>
          <w:ilvl w:val="1"/>
          <w:numId w:val="1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4866086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sectPr w:rsidR="003A5B63" w:rsidRPr="00E33236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A8D" w:rsidRDefault="00E75A8D" w:rsidP="00E65D56">
      <w:pPr>
        <w:spacing w:after="0" w:line="240" w:lineRule="auto"/>
      </w:pPr>
      <w:r>
        <w:separator/>
      </w:r>
    </w:p>
  </w:endnote>
  <w:endnote w:type="continuationSeparator" w:id="0">
    <w:p w:rsidR="00E75A8D" w:rsidRDefault="00E75A8D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5511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55115" w:rsidRDefault="00162FC2" w:rsidP="0025252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SVR</w:t>
              </w:r>
              <w:r w:rsidR="00355115">
                <w:rPr>
                  <w:caps/>
                  <w:color w:val="000000" w:themeColor="text1"/>
                  <w:lang w:val="es-ES"/>
                </w:rPr>
                <w:t>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55115" w:rsidRDefault="0035511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A2E35" w:rsidRPr="00BA2E35">
            <w:rPr>
              <w:noProof/>
              <w:color w:val="FFFFFF" w:themeColor="background1"/>
              <w:lang w:val="es-ES"/>
            </w:rPr>
            <w:t>17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55115" w:rsidRDefault="00355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A8D" w:rsidRDefault="00E75A8D" w:rsidP="00E65D56">
      <w:pPr>
        <w:spacing w:after="0" w:line="240" w:lineRule="auto"/>
      </w:pPr>
      <w:r>
        <w:separator/>
      </w:r>
    </w:p>
  </w:footnote>
  <w:footnote w:type="continuationSeparator" w:id="0">
    <w:p w:rsidR="00E75A8D" w:rsidRDefault="00E75A8D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57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600" w:firstRow="0" w:lastRow="0" w:firstColumn="0" w:lastColumn="0" w:noHBand="1" w:noVBand="1"/>
    </w:tblPr>
    <w:tblGrid>
      <w:gridCol w:w="5618"/>
      <w:gridCol w:w="2627"/>
    </w:tblGrid>
    <w:tr w:rsidR="007D1323" w:rsidTr="00B766C0">
      <w:trPr>
        <w:trHeight w:val="9"/>
      </w:trPr>
      <w:tc>
        <w:tcPr>
          <w:tcW w:w="3407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D1323" w:rsidRDefault="00B766C0" w:rsidP="007D1323">
          <w:r>
            <w:t>Proyecto SVR – Sistema de Ventas de Restaurante</w:t>
          </w:r>
        </w:p>
      </w:tc>
      <w:tc>
        <w:tcPr>
          <w:tcW w:w="1593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7D1323" w:rsidRDefault="00B766C0" w:rsidP="007D1323">
          <w:r>
            <w:t>Versión: 1.0</w:t>
          </w:r>
        </w:p>
      </w:tc>
    </w:tr>
    <w:tr w:rsidR="00B766C0" w:rsidTr="00B766C0">
      <w:trPr>
        <w:trHeight w:val="9"/>
      </w:trPr>
      <w:tc>
        <w:tcPr>
          <w:tcW w:w="3407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B766C0" w:rsidRDefault="00B766C0" w:rsidP="00B766C0">
          <w:r>
            <w:t>Plan de Gestión de la Configuración</w:t>
          </w:r>
        </w:p>
      </w:tc>
      <w:tc>
        <w:tcPr>
          <w:tcW w:w="1593" w:type="pct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B766C0" w:rsidRDefault="00B766C0" w:rsidP="00B766C0">
          <w:r>
            <w:t>Fecha:</w:t>
          </w:r>
          <w:r w:rsidR="00487BC0">
            <w:t xml:space="preserve"> 25</w:t>
          </w:r>
          <w:r>
            <w:t>/</w:t>
          </w:r>
          <w:r w:rsidR="00487BC0">
            <w:t>04</w:t>
          </w:r>
          <w:r>
            <w:t>/18</w:t>
          </w:r>
        </w:p>
      </w:tc>
    </w:tr>
  </w:tbl>
  <w:p w:rsidR="007D1323" w:rsidRDefault="007D1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115" w:rsidRDefault="00355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9190912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F26FFC"/>
    <w:multiLevelType w:val="hybridMultilevel"/>
    <w:tmpl w:val="CA0E3372"/>
    <w:lvl w:ilvl="0" w:tplc="28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B6D73"/>
    <w:multiLevelType w:val="hybridMultilevel"/>
    <w:tmpl w:val="4BCAFBB8"/>
    <w:lvl w:ilvl="0" w:tplc="0C0A0005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2AB772B5"/>
    <w:multiLevelType w:val="hybridMultilevel"/>
    <w:tmpl w:val="CCE06B98"/>
    <w:lvl w:ilvl="0" w:tplc="280A000D">
      <w:start w:val="1"/>
      <w:numFmt w:val="bullet"/>
      <w:lvlText w:val=""/>
      <w:lvlJc w:val="left"/>
      <w:pPr>
        <w:ind w:left="166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8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A143D"/>
    <w:multiLevelType w:val="hybridMultilevel"/>
    <w:tmpl w:val="2024890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57E0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7007A2"/>
    <w:multiLevelType w:val="hybridMultilevel"/>
    <w:tmpl w:val="EAAC66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35556A"/>
    <w:multiLevelType w:val="hybridMultilevel"/>
    <w:tmpl w:val="26F2807E"/>
    <w:lvl w:ilvl="0" w:tplc="0C0A000F">
      <w:start w:val="1"/>
      <w:numFmt w:val="decimal"/>
      <w:lvlText w:val="%1."/>
      <w:lvlJc w:val="left"/>
      <w:pPr>
        <w:ind w:left="1214" w:hanging="360"/>
      </w:pPr>
    </w:lvl>
    <w:lvl w:ilvl="1" w:tplc="0C0A0019" w:tentative="1">
      <w:start w:val="1"/>
      <w:numFmt w:val="lowerLetter"/>
      <w:lvlText w:val="%2."/>
      <w:lvlJc w:val="left"/>
      <w:pPr>
        <w:ind w:left="1934" w:hanging="360"/>
      </w:pPr>
    </w:lvl>
    <w:lvl w:ilvl="2" w:tplc="0C0A001B" w:tentative="1">
      <w:start w:val="1"/>
      <w:numFmt w:val="lowerRoman"/>
      <w:lvlText w:val="%3."/>
      <w:lvlJc w:val="right"/>
      <w:pPr>
        <w:ind w:left="2654" w:hanging="180"/>
      </w:pPr>
    </w:lvl>
    <w:lvl w:ilvl="3" w:tplc="0C0A000F" w:tentative="1">
      <w:start w:val="1"/>
      <w:numFmt w:val="decimal"/>
      <w:lvlText w:val="%4."/>
      <w:lvlJc w:val="left"/>
      <w:pPr>
        <w:ind w:left="3374" w:hanging="360"/>
      </w:pPr>
    </w:lvl>
    <w:lvl w:ilvl="4" w:tplc="0C0A0019" w:tentative="1">
      <w:start w:val="1"/>
      <w:numFmt w:val="lowerLetter"/>
      <w:lvlText w:val="%5."/>
      <w:lvlJc w:val="left"/>
      <w:pPr>
        <w:ind w:left="4094" w:hanging="360"/>
      </w:pPr>
    </w:lvl>
    <w:lvl w:ilvl="5" w:tplc="0C0A001B" w:tentative="1">
      <w:start w:val="1"/>
      <w:numFmt w:val="lowerRoman"/>
      <w:lvlText w:val="%6."/>
      <w:lvlJc w:val="right"/>
      <w:pPr>
        <w:ind w:left="4814" w:hanging="180"/>
      </w:pPr>
    </w:lvl>
    <w:lvl w:ilvl="6" w:tplc="0C0A000F" w:tentative="1">
      <w:start w:val="1"/>
      <w:numFmt w:val="decimal"/>
      <w:lvlText w:val="%7."/>
      <w:lvlJc w:val="left"/>
      <w:pPr>
        <w:ind w:left="5534" w:hanging="360"/>
      </w:pPr>
    </w:lvl>
    <w:lvl w:ilvl="7" w:tplc="0C0A0019" w:tentative="1">
      <w:start w:val="1"/>
      <w:numFmt w:val="lowerLetter"/>
      <w:lvlText w:val="%8."/>
      <w:lvlJc w:val="left"/>
      <w:pPr>
        <w:ind w:left="6254" w:hanging="360"/>
      </w:pPr>
    </w:lvl>
    <w:lvl w:ilvl="8" w:tplc="0C0A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19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A977C3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EC67DB"/>
    <w:multiLevelType w:val="hybridMultilevel"/>
    <w:tmpl w:val="2766D0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19"/>
  </w:num>
  <w:num w:numId="7">
    <w:abstractNumId w:val="0"/>
  </w:num>
  <w:num w:numId="8">
    <w:abstractNumId w:val="8"/>
  </w:num>
  <w:num w:numId="9">
    <w:abstractNumId w:val="14"/>
  </w:num>
  <w:num w:numId="10">
    <w:abstractNumId w:val="12"/>
  </w:num>
  <w:num w:numId="11">
    <w:abstractNumId w:val="3"/>
  </w:num>
  <w:num w:numId="12">
    <w:abstractNumId w:val="22"/>
  </w:num>
  <w:num w:numId="13">
    <w:abstractNumId w:val="2"/>
  </w:num>
  <w:num w:numId="14">
    <w:abstractNumId w:val="4"/>
  </w:num>
  <w:num w:numId="15">
    <w:abstractNumId w:val="17"/>
  </w:num>
  <w:num w:numId="16">
    <w:abstractNumId w:val="20"/>
  </w:num>
  <w:num w:numId="17">
    <w:abstractNumId w:val="15"/>
  </w:num>
  <w:num w:numId="18">
    <w:abstractNumId w:val="7"/>
  </w:num>
  <w:num w:numId="19">
    <w:abstractNumId w:val="21"/>
  </w:num>
  <w:num w:numId="20">
    <w:abstractNumId w:val="1"/>
  </w:num>
  <w:num w:numId="21">
    <w:abstractNumId w:val="9"/>
  </w:num>
  <w:num w:numId="22">
    <w:abstractNumId w:val="18"/>
  </w:num>
  <w:num w:numId="2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88"/>
    <w:rsid w:val="000006B1"/>
    <w:rsid w:val="000208CF"/>
    <w:rsid w:val="0002103F"/>
    <w:rsid w:val="000240E4"/>
    <w:rsid w:val="00026FB2"/>
    <w:rsid w:val="000272ED"/>
    <w:rsid w:val="000349C5"/>
    <w:rsid w:val="00035931"/>
    <w:rsid w:val="0003654D"/>
    <w:rsid w:val="00047AB7"/>
    <w:rsid w:val="000533C1"/>
    <w:rsid w:val="00053D5D"/>
    <w:rsid w:val="00056550"/>
    <w:rsid w:val="000567E0"/>
    <w:rsid w:val="000576FF"/>
    <w:rsid w:val="000606AA"/>
    <w:rsid w:val="00071ED8"/>
    <w:rsid w:val="0007383D"/>
    <w:rsid w:val="00085959"/>
    <w:rsid w:val="00090686"/>
    <w:rsid w:val="00091D3E"/>
    <w:rsid w:val="00097420"/>
    <w:rsid w:val="000A05D6"/>
    <w:rsid w:val="000A6329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2FC2"/>
    <w:rsid w:val="00164614"/>
    <w:rsid w:val="001646E4"/>
    <w:rsid w:val="00165B99"/>
    <w:rsid w:val="0017052E"/>
    <w:rsid w:val="001752AF"/>
    <w:rsid w:val="0017650F"/>
    <w:rsid w:val="00181B44"/>
    <w:rsid w:val="00184ACC"/>
    <w:rsid w:val="001855F5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04B55"/>
    <w:rsid w:val="0021608E"/>
    <w:rsid w:val="002164BB"/>
    <w:rsid w:val="00217BAE"/>
    <w:rsid w:val="00220730"/>
    <w:rsid w:val="002230D6"/>
    <w:rsid w:val="00230B8A"/>
    <w:rsid w:val="00236A69"/>
    <w:rsid w:val="0024015D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0C6A"/>
    <w:rsid w:val="0028116F"/>
    <w:rsid w:val="00297109"/>
    <w:rsid w:val="002A0693"/>
    <w:rsid w:val="002A17A6"/>
    <w:rsid w:val="002A278D"/>
    <w:rsid w:val="002A2E05"/>
    <w:rsid w:val="002A4550"/>
    <w:rsid w:val="002B26B8"/>
    <w:rsid w:val="002C1AE2"/>
    <w:rsid w:val="002C3E03"/>
    <w:rsid w:val="002D3D1C"/>
    <w:rsid w:val="002D7E7F"/>
    <w:rsid w:val="002E1014"/>
    <w:rsid w:val="002E3AFD"/>
    <w:rsid w:val="002E4EEE"/>
    <w:rsid w:val="002F03AE"/>
    <w:rsid w:val="002F0BE6"/>
    <w:rsid w:val="0030007D"/>
    <w:rsid w:val="003010B1"/>
    <w:rsid w:val="00305BE9"/>
    <w:rsid w:val="003170F7"/>
    <w:rsid w:val="00330063"/>
    <w:rsid w:val="00337344"/>
    <w:rsid w:val="00344892"/>
    <w:rsid w:val="003464E6"/>
    <w:rsid w:val="00347BBB"/>
    <w:rsid w:val="00355115"/>
    <w:rsid w:val="003621C9"/>
    <w:rsid w:val="00362F30"/>
    <w:rsid w:val="00367B81"/>
    <w:rsid w:val="00372375"/>
    <w:rsid w:val="00377456"/>
    <w:rsid w:val="00377842"/>
    <w:rsid w:val="00381DDD"/>
    <w:rsid w:val="00385229"/>
    <w:rsid w:val="00386402"/>
    <w:rsid w:val="003A5B63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168D"/>
    <w:rsid w:val="004058EE"/>
    <w:rsid w:val="00410002"/>
    <w:rsid w:val="00412AE2"/>
    <w:rsid w:val="00413680"/>
    <w:rsid w:val="00415CDD"/>
    <w:rsid w:val="0041675C"/>
    <w:rsid w:val="004211C3"/>
    <w:rsid w:val="00424A34"/>
    <w:rsid w:val="0042542E"/>
    <w:rsid w:val="00425BDA"/>
    <w:rsid w:val="00437A6E"/>
    <w:rsid w:val="0044272A"/>
    <w:rsid w:val="00447B61"/>
    <w:rsid w:val="004565E9"/>
    <w:rsid w:val="00461D9E"/>
    <w:rsid w:val="00461FDB"/>
    <w:rsid w:val="00465C36"/>
    <w:rsid w:val="004666F0"/>
    <w:rsid w:val="00472FCC"/>
    <w:rsid w:val="00473D15"/>
    <w:rsid w:val="00475EA4"/>
    <w:rsid w:val="00482B83"/>
    <w:rsid w:val="00483D12"/>
    <w:rsid w:val="00484E91"/>
    <w:rsid w:val="00487BC0"/>
    <w:rsid w:val="004923EE"/>
    <w:rsid w:val="00494807"/>
    <w:rsid w:val="004951F1"/>
    <w:rsid w:val="004A1ACC"/>
    <w:rsid w:val="004A5769"/>
    <w:rsid w:val="004B19F0"/>
    <w:rsid w:val="004C3B3E"/>
    <w:rsid w:val="004C6586"/>
    <w:rsid w:val="004D0927"/>
    <w:rsid w:val="004D18D9"/>
    <w:rsid w:val="004E2719"/>
    <w:rsid w:val="004E5A7D"/>
    <w:rsid w:val="004F1CCE"/>
    <w:rsid w:val="004F353C"/>
    <w:rsid w:val="004F35E2"/>
    <w:rsid w:val="004F3896"/>
    <w:rsid w:val="004F4CB2"/>
    <w:rsid w:val="004F79EB"/>
    <w:rsid w:val="0050529B"/>
    <w:rsid w:val="00510A34"/>
    <w:rsid w:val="00512161"/>
    <w:rsid w:val="00512B1D"/>
    <w:rsid w:val="00521E58"/>
    <w:rsid w:val="00540A70"/>
    <w:rsid w:val="00546456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2609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0B2"/>
    <w:rsid w:val="00673953"/>
    <w:rsid w:val="00676F74"/>
    <w:rsid w:val="006826EA"/>
    <w:rsid w:val="00682F56"/>
    <w:rsid w:val="0068477D"/>
    <w:rsid w:val="00685D17"/>
    <w:rsid w:val="0068711B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D2F3C"/>
    <w:rsid w:val="006E1013"/>
    <w:rsid w:val="006E3C7E"/>
    <w:rsid w:val="006E731F"/>
    <w:rsid w:val="006F2704"/>
    <w:rsid w:val="006F3AEF"/>
    <w:rsid w:val="006F4C25"/>
    <w:rsid w:val="006F4CA9"/>
    <w:rsid w:val="006F7B14"/>
    <w:rsid w:val="007000A8"/>
    <w:rsid w:val="007038BF"/>
    <w:rsid w:val="00717748"/>
    <w:rsid w:val="00720449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1323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04B7"/>
    <w:rsid w:val="008436E4"/>
    <w:rsid w:val="00851995"/>
    <w:rsid w:val="0087052C"/>
    <w:rsid w:val="00872901"/>
    <w:rsid w:val="00872DDF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3642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660A9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14BF8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766C0"/>
    <w:rsid w:val="00B7787A"/>
    <w:rsid w:val="00B813D3"/>
    <w:rsid w:val="00B83506"/>
    <w:rsid w:val="00B838AD"/>
    <w:rsid w:val="00B94F0D"/>
    <w:rsid w:val="00B94FA7"/>
    <w:rsid w:val="00B97F68"/>
    <w:rsid w:val="00BA2E35"/>
    <w:rsid w:val="00BA5B36"/>
    <w:rsid w:val="00BB23A6"/>
    <w:rsid w:val="00BB6AA2"/>
    <w:rsid w:val="00BD4164"/>
    <w:rsid w:val="00BD4C57"/>
    <w:rsid w:val="00BD7BFC"/>
    <w:rsid w:val="00BE5EC5"/>
    <w:rsid w:val="00BF066A"/>
    <w:rsid w:val="00BF2FB2"/>
    <w:rsid w:val="00BF3E75"/>
    <w:rsid w:val="00BF5BC8"/>
    <w:rsid w:val="00C11EA3"/>
    <w:rsid w:val="00C12224"/>
    <w:rsid w:val="00C12D5A"/>
    <w:rsid w:val="00C13E5B"/>
    <w:rsid w:val="00C14710"/>
    <w:rsid w:val="00C23F6E"/>
    <w:rsid w:val="00C246D8"/>
    <w:rsid w:val="00C24B79"/>
    <w:rsid w:val="00C3412D"/>
    <w:rsid w:val="00C35B42"/>
    <w:rsid w:val="00C54CCF"/>
    <w:rsid w:val="00C55509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C5853"/>
    <w:rsid w:val="00CD4814"/>
    <w:rsid w:val="00CE2930"/>
    <w:rsid w:val="00CF4D0B"/>
    <w:rsid w:val="00D049D0"/>
    <w:rsid w:val="00D13C35"/>
    <w:rsid w:val="00D22493"/>
    <w:rsid w:val="00D24792"/>
    <w:rsid w:val="00D24EE4"/>
    <w:rsid w:val="00D27A83"/>
    <w:rsid w:val="00D3631C"/>
    <w:rsid w:val="00D36746"/>
    <w:rsid w:val="00D51F4E"/>
    <w:rsid w:val="00D61172"/>
    <w:rsid w:val="00D6427B"/>
    <w:rsid w:val="00D65D82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D5776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3236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75A8D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3B6F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EE6DDA"/>
    <w:rsid w:val="00F00423"/>
    <w:rsid w:val="00F1269D"/>
    <w:rsid w:val="00F136DF"/>
    <w:rsid w:val="00F13715"/>
    <w:rsid w:val="00F14E12"/>
    <w:rsid w:val="00F24807"/>
    <w:rsid w:val="00F317AE"/>
    <w:rsid w:val="00F36644"/>
    <w:rsid w:val="00F43ECF"/>
    <w:rsid w:val="00F530D1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043D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2CFAD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5188"/>
    <w:pPr>
      <w:ind w:left="720"/>
      <w:contextualSpacing/>
    </w:pPr>
  </w:style>
  <w:style w:type="table" w:styleId="TableGrid">
    <w:name w:val="Table Grid"/>
    <w:basedOn w:val="Table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56"/>
  </w:style>
  <w:style w:type="paragraph" w:styleId="Footer">
    <w:name w:val="footer"/>
    <w:basedOn w:val="Normal"/>
    <w:link w:val="FooterCh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56"/>
  </w:style>
  <w:style w:type="table" w:customStyle="1" w:styleId="Tabladecuadrcula4-nfasis51">
    <w:name w:val="Tabla de cuadrícula 4 - Énfasis 51"/>
    <w:basedOn w:val="Table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e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F1CCE"/>
  </w:style>
  <w:style w:type="character" w:styleId="Hyperlink">
    <w:name w:val="Hyperlink"/>
    <w:basedOn w:val="DefaultParagraphFont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CF4D0B"/>
    <w:rPr>
      <w:rFonts w:eastAsiaTheme="minorEastAsia"/>
      <w:lang w:eastAsia="es-PE"/>
    </w:rPr>
  </w:style>
  <w:style w:type="character" w:customStyle="1" w:styleId="Heading1Char">
    <w:name w:val="Heading 1 Char"/>
    <w:basedOn w:val="DefaultParagraphFont"/>
    <w:link w:val="Heading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O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e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e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GridTable4-Accent1">
    <w:name w:val="Grid Table 4 Accent 1"/>
    <w:basedOn w:val="Table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B56BEB"/>
  </w:style>
  <w:style w:type="table" w:styleId="GridTable4">
    <w:name w:val="Grid Table 4"/>
    <w:basedOn w:val="TableNormal"/>
    <w:uiPriority w:val="49"/>
    <w:rsid w:val="004136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4F4C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BA2E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Style12">
    <w:name w:val="_Style 12"/>
    <w:basedOn w:val="TableNormal"/>
    <w:rsid w:val="00BF2FB2"/>
    <w:pPr>
      <w:contextualSpacing/>
    </w:pPr>
    <w:rPr>
      <w:rFonts w:eastAsiaTheme="minorEastAsia"/>
      <w:sz w:val="20"/>
      <w:szCs w:val="20"/>
      <w:lang w:eastAsia="es-P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2D0AD7"/>
    <w:rsid w:val="00314916"/>
    <w:rsid w:val="00316B96"/>
    <w:rsid w:val="003B3960"/>
    <w:rsid w:val="003D3EDC"/>
    <w:rsid w:val="003F228C"/>
    <w:rsid w:val="0041723E"/>
    <w:rsid w:val="00422ED4"/>
    <w:rsid w:val="00433878"/>
    <w:rsid w:val="00446AE9"/>
    <w:rsid w:val="004A4FA0"/>
    <w:rsid w:val="004E2A85"/>
    <w:rsid w:val="0051162F"/>
    <w:rsid w:val="005476C9"/>
    <w:rsid w:val="005B5F45"/>
    <w:rsid w:val="005D32B7"/>
    <w:rsid w:val="005D7B4B"/>
    <w:rsid w:val="006272BD"/>
    <w:rsid w:val="00670710"/>
    <w:rsid w:val="006D128C"/>
    <w:rsid w:val="0075457A"/>
    <w:rsid w:val="00765ACC"/>
    <w:rsid w:val="007B565F"/>
    <w:rsid w:val="007B7E43"/>
    <w:rsid w:val="008F2FEC"/>
    <w:rsid w:val="0091496E"/>
    <w:rsid w:val="00944B19"/>
    <w:rsid w:val="00A2510A"/>
    <w:rsid w:val="00A930A5"/>
    <w:rsid w:val="00AF70F9"/>
    <w:rsid w:val="00B46EB9"/>
    <w:rsid w:val="00CB0806"/>
    <w:rsid w:val="00D3230B"/>
    <w:rsid w:val="00D45E10"/>
    <w:rsid w:val="00E03414"/>
    <w:rsid w:val="00E727DA"/>
    <w:rsid w:val="00E979B3"/>
    <w:rsid w:val="00F26922"/>
    <w:rsid w:val="00F679BE"/>
    <w:rsid w:val="00FB342F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B23A-9AF5-450B-8296-24318F16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SVR_PGC</dc:creator>
  <cp:lastModifiedBy>FN</cp:lastModifiedBy>
  <cp:revision>42</cp:revision>
  <dcterms:created xsi:type="dcterms:W3CDTF">2017-06-10T17:49:00Z</dcterms:created>
  <dcterms:modified xsi:type="dcterms:W3CDTF">2018-05-02T19:46:00Z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