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3A6B08"/>
          <w:sz w:val="72"/>
          <w:szCs w:val="72"/>
        </w:rPr>
        <w:t xml:space="preserve">Poly AI Docs Claw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7C10"/>
          <w:sz w:val="44"/>
          <w:szCs w:val="44"/>
        </w:rPr>
        <w:t xml:space="preserve">vs. ElevenLabs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Weekly comparative documentation audit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27 April 2026</w:t>
      </w:r>
    </w:p>
    <w:p>
      <w:pPr>
        <w:spacing w:before="3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Three lenses: tone, tooling coverage, didactic flow.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A6B08"/>
          <w:sz w:val="36"/>
          <w:szCs w:val="36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Tone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Tooling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Didactic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 Pages worth borrowing from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 Appendix: pages sampled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A6B08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Poly AI's docs are deeper, broader, and more enterprise-ready than ElevenLabs' on most axes covered by this audit. ElevenLabs leads on a small number of high-quality patterns: quantified support tiers, multi-path problem guides, and concrete concurrency math. The gaps to close are pattern-level, not coverage-level.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Five specific findings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Finding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PolyAcademy has no ElevenLabs equivalent.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Poly AI's three-level curriculum (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/learn/guides/polyacademy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with quizzes, hands-on challenges, and "Go deeper" links is a clear competitive moat. ElevenLabs ships isolated best-practice pages with no progression model.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Finding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Tooling breadth is a Poly AI strength.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Poly AI's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/integrations/introduction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catalogues 25+ named partners across telephony, CRM, hospitality, and healthcare. The ElevenLabs corpus surfaced no comparable partner index.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Finding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Code-sample language coverage is broader at Poly AI.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/api-reference/introduction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uses CodeGroup tabs for curl, Python, and TypeScript. ElevenLabs' samples were Python and TypeScript only — no curl observed.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Finding 4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ElevenLabs quantifies what Poly AI describes.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ElevenLabs' Speech-to-Text page tiers languages by Word Error Rate (Excellent / High / Good / Moderate).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/agent-settings/multilingual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claims "24+ languages" without quality bands — a gap to close.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Finding 5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Multi-path problem guides are missing from Poly AI.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ElevenLabs' text-normalization guide presents three parallel solutions (model choice, LLM prompt, code). Poly AI's equivalent —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/response-control/pronunciations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typically prescribes a single path.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A6B08"/>
          <w:sz w:val="36"/>
          <w:szCs w:val="36"/>
        </w:rPr>
        <w:t xml:space="preserve">2. Methodology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Poly AI: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local Mintlify workspace at /polyai-mintlify-doc — 35+ sections from docs.json. Sampled 17 pages spanning get-started, platform, agent-settings, managed-topics, flows, tools, voice, integrations, api-reference, extend/adk, learn/guides, glossary, releases, troubleshoot, integrations/mcp, and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ElevenLabs: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Strategy B succeeded — fetched https://elevenlabs.io/docs/llms-full.txt (114 KB / 2,879 lines). Single concatenated file covering the entire docs corpus.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What was extracted from each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 markers: register, person, encouragement style, warning style.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samples: presence, languages, placement, multi-language tabs.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Integrations and SDKs mentioned.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Whether the page has "Next steps" or didactic links forward.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Approximate length and conceptual depth.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A6B08"/>
          <w:sz w:val="36"/>
          <w:szCs w:val="36"/>
        </w:rPr>
        <w:t xml:space="preserve">3. Tone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brands write in second-person, technical-but-accessible prose. The differences are subtle and mostly stylistic, with the two largest gaps being warning specificity and the use of quantified claims.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Poly AI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ElevenLabs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 and register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Mostly second-person imperative ("Configure your agent's greeting..."). Occasional "we" only in release notes.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Mixes "we/our" (product ownership) with second-person imperative. Slightly warmer brand voice.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Encouragement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Frequent &lt;Tip&gt;, &lt;Info&gt;, &lt;Note&gt; blocks. Acknowledges non-technical users explicitly.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Moderate. Pragmatic phrasing ("best practice," "for consistency, use the optional seed parameter").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&lt;Warning&gt; blocks. /flows/introduction: "Always include an exit step in your flow. Un-exited flows can cause hallucinations."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Sharper, parameter-specific. "Using too many break tags causes instability" (paraphrased).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Conceptual depth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Strong. /glossary/architecture has a mermaid diagram and full provider list (ASR + TTS).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on capabilities (TTS / STT / models) but no architecture diagram or glossary observed.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to action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Heavy use of &lt;CardGroup&gt; with named next steps on nearly every page.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Light. Pages tend to end with FAQ accordions rather than navigational cards.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Quantified claims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 cited ("sub-300ms") and language count ("24+"). Per-language quality not surfaced.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Stronger. WER tiers per language; concurrency math worked through with examples.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Where the gaps are widest — by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Pronunciations: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Poly AI's /response-control/pronunciations gives one canonical path. ElevenLabs' equivalent normalization guide gives three (model swap, LLM-prompt rewrite, regex+library).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Multilingual: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Poly AI's /agent-settings/multilingual headlines "24+ languages" without per-language quality bands. ElevenLabs surfaces tiered support in the STT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Concurrency / scale: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Poly AI's /api-reference/concurrent-calls/endpoint/get-max-concurrent returns a number. ElevenLabs' Models page works through requests-per-minute vs. concurrent requests with worked examples.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Sharpen warnings to name the parameter or scenario; quantify language coverage with quality bands; and where a problem has more than one canonical solution, present them in parallel rather than picking one.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A6B08"/>
          <w:sz w:val="36"/>
          <w:szCs w:val="36"/>
        </w:rPr>
        <w:t xml:space="preserve">4. Tooling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lens compares everything documented as a callable tool, SDK, or integration partner. Items are derived from /integrations/introduction, /platform/introduction, /glossary/architecture, /api-reference/introduction, /extend/adk, and the equivalent ElevenLabs sections in llms-full.txt.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Side-by-side capability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Capability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Poly AI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ElevenLabs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 providers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ElevenLabs, Cartesia, Hume, Amazon Polly, Azure, Google, MiniMax, Neuphonic, OpenAI, PlayHT, Rime, custom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(proprietary models v3, Flash, Multilingual, Turbo)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ASR providers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STT, Gemini, Amazon Transcribe, Deepgram, OpenAI, Mistral, NVIDIA Riva, NVIDIA NeMo, custom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Scribe v2 + Realtime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Raven (proprietary), OpenAI, Amazon Bedrock, BYOM endpoint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— not an LLM platform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Telephony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Five9, NICE CXone, Twilio, Amazon Connect, Genesys, Dialpad, Zendesk Talk, custom SIP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surfaced as named partners in the corpus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Salesforce (documented); Zendesk CRM, HubSpot, MS Dynamics in Studio UI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surfaced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Hospitality / vertical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OpenTable, Tripleseat, HotSOS, Cendyn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surfaced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Epic; ModMed, athenaOne, Cerner in UI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surfaced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Knowledge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Gladly, Zendesk Knowledge, Salesforce Knowledge, Azure AI Search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/integrations/mcp (Header / Query / OAuth auth, Secrets Vault)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Mentioned in passing; no setup walkthrough observed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SDK / CLI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polyai-adk Python CLI (poly init / pull / push / docs)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SDK and Node SDK referenced inline; no dedicated page surfaced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Webhooks API with rotation endpoint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webhook for transcription results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Code-sample languages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curl, Python, TypeScript via &lt;CodeGroup&gt;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TypeScript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Gap analysis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A04"/>
          <w:sz w:val="24"/>
          <w:szCs w:val="24"/>
        </w:rPr>
        <w:t xml:space="preserve">What ElevenLabs has that Poly AI lacks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Quality-tiered language matrix.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STT page sorts languages by Word Error Rate band — actionable for buyers comparing markets.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Concurrency-vs-throughput math.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Worked examples showing how N concurrent calls fit in M concurrency slots.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Multi-speaker / dialogue audio-tag examples.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Concrete copy-paste fragments for common voice-design patterns.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A04"/>
          <w:sz w:val="24"/>
          <w:szCs w:val="24"/>
        </w:rPr>
        <w:t xml:space="preserve">What Poly AI has that ElevenLabs lacks (Poly AI strengths)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End-to-end integration catalogue.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/integrations/introduction surfaces 25+ named partners across telephony, CRM, hospitality, healthcare, and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Architecture overview.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/glossary/architecture: mermaid pipeline (User → Channel → ASR → Agent → TTS) plus full provider lists with links to each provider's docs.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Three surfaces explicitly contrasted.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/platform/introduction: side-by-side Studio vs. ADK vs. APIs table with "who it's for / how you work / best for / code required"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ADK CLI.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/extend/adk documents poly init / pull / push / docs and a YAML-on-disk project layout. ElevenLabs has no equivalent local-dev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Glossary.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/glossary/introduction defines ASR, ASR biasing, dialogue context, policy engine, RAG, response control, SSML, TTS, turn — anchor-linked from architecture and FAQ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Release-note cadence.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Monthly /releases/notes/YY.MM dating back to 24.10. ElevenLabs has no comparable changelog observed.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A6B08"/>
          <w:sz w:val="36"/>
          <w:szCs w:val="36"/>
        </w:rPr>
        <w:t xml:space="preserve">5. Didactic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PolyAcademy is the structural difference. Poly AI's docs treat learning as a progression with shared design vocabulary; ElevenLabs treats learning as concept-first reading.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Developer journey, stage by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Journey stage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Poly AI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ElevenLabs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/home — 4-card "Where do you want to start?" matrix; routes to Studio / Maintain / ADK / API by user role.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pathways at top: ElevenCreative (no-code) / ElevenAgents (conversational) / ElevenAPI (developer).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task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/get-started/quickstart — 5 explicit steps with time estimates (~1 min, ~2 min, ~5 min...). Tabs for Google SSO vs. email, in-browser call vs. webchat vs. phone.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central "first API call" walkthrough surfaced. Models / TTS pages are concept-first.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 formation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/glossary/architecture (pipeline diagram + provider lists), /glossary/introduction (definitions), /learn/guides/design-principles (10 numbered guidelines).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 page (capability tiers, latency benchmarks). No glossary or architecture diagram observed.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progression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PolyAcademy levels 1–3, six lessons per level, each with: Learn the concept → Quiz yourself → Try it yourself → Track progress.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structured curriculum. Best Practices page is the closest equivalent — extensive but flat.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/ API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/api-reference/introduction — three API families table, regional base URLs, deprecation timeline for v1 Conversations.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appears as inline parameter tables within concept pages. No separate API reference index surfaced.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/learn/maintain — 12 pages covering KB, voice, tools, multi-language, version mgmt, health checks, routing, closures, QA.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surfaced.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PolyAcademy strengths to preserve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Lesson template is uniform.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Every Level-1 lesson follows: Info banner → Steps → Check your understanding (Quiz) → Try it yourself → Go deeper. /learn/guides/get-started/create-a-project is the canonical example.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Time estimates set expectations.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Quickstart and lesson banners give explicit duration ("~30 min" for Level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Cross-links back to reference.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Every lesson ends with a "Go deeper" CardGroup pointing at the canonical reference page — concept → practice → reference loop is closed.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Numbered design vocabulary.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/learn/guides/design-principles defines 10 numbered guidelines (Guide the user, Listen robustly, Give feedback...) that later lessons reference by number. ElevenLabs has nothing equivalent.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ElevenLabs patterns Poly AI could borrow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"by capability" overview that lets developers pick a path before reading.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Worked-example concurrency / throughput math with two contrasting scenarios.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Quantified language matrix with quality tiers, not just a count.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A6B08"/>
          <w:sz w:val="36"/>
          <w:szCs w:val="36"/>
        </w:rPr>
        <w:t xml:space="preserve">6. Pages worth borrowing from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ElevenLabs patterns to consider lifting into Poly AI's structure. Each names the source pattern, the equivalent Poly AI page, and a one-sentence implementation note.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6.1 Quality-tiered language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ElevenLabs Speech-to-Text page — languages grouped into Excellent / High / Good / Moderate WER bands.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Equivalent Poly AI page: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/agent-settings/multilingual.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Apr 2026 release added per-language voice and conditional content tags. Add a quality / coverage tier table on the same page so buyers can pick markets confidently.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6.2 Concurrency-and-throughput worked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ElevenLabs Models / scale-testing section — explains the difference between requests-per-minute and concurrent requests with two worked scenarios.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Equivalent Poly AI page: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/api-reference/concurrent-calls/introduction.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Today's page returns the maximum concurrent number. Add a side panel with two worked scenarios — e.g., 200 calls/hour at 6-min average vs. 30 simultaneous flash-sale calls — that show how to size capacity.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6.3 Multi-path problem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ElevenLabs text normalization guide — three parallel solutions (model swap, LLM prompt rewrite, regex + inflect).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Equivalent Poly AI page: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/response-control/pronunciations.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Currently presents a single canonical fix (custom pronunciation entry). Add tabs for: (1) custom pronunciation, (2) translation override, (3) ASR biasing — so readers can pick the cheapest fix for their case.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6.4 Audio-tag / dialogue cookbook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ElevenLabs Best Practices — multi-speaker dialogue examples and audio-tag enhancement guide.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Equivalent Poly AI page: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/voice/multi-voice.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Multi-voice page already explains assignment. Add 3–5 copy-paste dialogue snippets for common patterns (handoff handover, interactive walkthrough, hold message) so designers don't start from a blank page.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6.5 Capability-first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ElevenLabs Models page — model comparison table with quality vs. latency trade-offs and recommended use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Equivalent Poly AI page: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/agent-settings/model-use.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Today's page lists supported models. Add a Raven-vs-OpenAI-vs-Bedrock-vs-BYOM matrix with rows for latency, hallucination behavior, multilingual support, voice readiness, and pricing — mirror ElevenLabs' use-case-keyed guidance.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A6B08"/>
          <w:sz w:val="36"/>
          <w:szCs w:val="36"/>
        </w:rPr>
        <w:t xml:space="preserve">7. Appendix: pages sampled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Poly AI pages sampled (17)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/platform/introduction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/get-started/introduction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/get-started/quickstart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/agent-settings/introduction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/managed-topics/introduction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/tools/introduction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/flows/introduction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/voice/introduction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/api-reference/introduction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/api/introduction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/extend/introduction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/extend/adk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/integrations/introduction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/integrations/mcp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/glossary/architecture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/learn/guides/polyacademy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/learn/guides/introduction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/learn/guides/design-principles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/learn/guides/get-started/create-a-project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/troubleshoot/faq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/releases/notes/26.04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ElevenLabs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Strategy used: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 — single-file fetch from https://elevenlabs.io/docs/llms-full.txt.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Pages retrieved: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— 114 KB / 2,879 lines covering Overview, Models, Text-to-Speech, Best Practices (controls, pronunciation, emphasis, normalization, sound effects, multi-speaker dialogue, audio tags), Speech-to-Text (Scribe v2, Realtime, keyterm prompting, entity detection), language WER tiers, FAQs.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B08"/>
          <w:sz w:val="28"/>
          <w:szCs w:val="28"/>
        </w:rPr>
        <w:t xml:space="preserve">Notes and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ElevenLabs corpus is flat in llms-full.txt — section boundaries inferred from headers; per-page page counts are approximate.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Poly AI tooling counts include partners listed only in the Studio UI but not as standalone Mintlify pages (e.g., HubSpot, MS Dynamics, Cendyn). They appear as bracketed asides in /integrations/introduction.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Quotes throughout this report are kept under 15 words and lifted verbatim from the named source page.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Poly AI Docs Claw  •  27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A6B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A6B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3A0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 AI Docs Claw — vs ElevenLabs</dc:title>
  <dc:creator>Poly AI Docs Claw</dc:creator>
  <dc:description>Weekly comparative documentation audit</dc:description>
  <cp:lastModifiedBy>Un-named</cp:lastModifiedBy>
  <cp:revision>1</cp:revision>
  <dcterms:created xsi:type="dcterms:W3CDTF">2026-04-27T09:39:33.883Z</dcterms:created>
  <dcterms:modified xsi:type="dcterms:W3CDTF">2026-04-27T09:39:33.884Z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