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285" w:rsidRDefault="00E17669">
      <w:pPr>
        <w:rPr>
          <w:rFonts w:ascii="Calibri" w:eastAsia="Calibri" w:hAnsi="Calibri" w:cs="Calibri"/>
        </w:rPr>
      </w:pPr>
      <w:r>
        <w:rPr>
          <w:rFonts w:ascii="Calibri" w:eastAsia="Calibri" w:hAnsi="Calibri" w:cs="Calibri"/>
          <w:b/>
          <w:sz w:val="52"/>
        </w:rPr>
        <w:t xml:space="preserve">Cahier des charges </w:t>
      </w:r>
    </w:p>
    <w:p w:rsidR="00E63791" w:rsidRPr="00E63791" w:rsidRDefault="00E17669">
      <w:pPr>
        <w:rPr>
          <w:rFonts w:ascii="Calibri" w:eastAsia="Calibri" w:hAnsi="Calibri" w:cs="Calibri"/>
          <w:b/>
          <w:sz w:val="28"/>
        </w:rPr>
      </w:pPr>
      <w:r>
        <w:rPr>
          <w:rFonts w:ascii="Calibri" w:eastAsia="Calibri" w:hAnsi="Calibri" w:cs="Calibri"/>
          <w:b/>
          <w:sz w:val="28"/>
        </w:rPr>
        <w:t>Chapitre 1 – Présentation du projet</w:t>
      </w:r>
    </w:p>
    <w:p w:rsidR="00601F07" w:rsidRDefault="00E17669">
      <w:pPr>
        <w:rPr>
          <w:rFonts w:ascii="Calibri" w:eastAsia="Calibri" w:hAnsi="Calibri" w:cs="Calibri"/>
          <w:sz w:val="28"/>
        </w:rPr>
      </w:pPr>
      <w:r>
        <w:rPr>
          <w:rFonts w:ascii="Calibri" w:eastAsia="Calibri" w:hAnsi="Calibri" w:cs="Calibri"/>
          <w:sz w:val="28"/>
        </w:rPr>
        <w:t>Contexte de l'application</w:t>
      </w:r>
    </w:p>
    <w:p w:rsidR="00601F07" w:rsidRPr="00601F07" w:rsidRDefault="00936387" w:rsidP="00601F07">
      <w:pPr>
        <w:rPr>
          <w:sz w:val="24"/>
        </w:rPr>
      </w:pPr>
      <w:r>
        <w:rPr>
          <w:sz w:val="24"/>
        </w:rPr>
        <w:t>Projet POO de 4eme Année</w:t>
      </w:r>
    </w:p>
    <w:p w:rsidR="00CD1285" w:rsidRDefault="00E17669">
      <w:pPr>
        <w:rPr>
          <w:rFonts w:ascii="Calibri" w:eastAsia="Calibri" w:hAnsi="Calibri" w:cs="Calibri"/>
          <w:sz w:val="28"/>
        </w:rPr>
      </w:pPr>
      <w:r>
        <w:rPr>
          <w:rFonts w:ascii="Calibri" w:eastAsia="Calibri" w:hAnsi="Calibri" w:cs="Calibri"/>
          <w:sz w:val="28"/>
        </w:rPr>
        <w:t>Historique (s'il y a lieu)</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Objet du projet</w:t>
      </w:r>
    </w:p>
    <w:p w:rsidR="00601F07" w:rsidRPr="00601F07" w:rsidRDefault="00936387" w:rsidP="00601F07">
      <w:pPr>
        <w:rPr>
          <w:sz w:val="24"/>
        </w:rPr>
      </w:pPr>
      <w:r>
        <w:rPr>
          <w:sz w:val="24"/>
        </w:rPr>
        <w:t>Jeux de la vie</w:t>
      </w:r>
    </w:p>
    <w:p w:rsidR="00CD1285" w:rsidRDefault="00E17669">
      <w:pPr>
        <w:rPr>
          <w:rFonts w:ascii="Calibri" w:eastAsia="Calibri" w:hAnsi="Calibri" w:cs="Calibri"/>
          <w:sz w:val="28"/>
        </w:rPr>
      </w:pPr>
      <w:r>
        <w:rPr>
          <w:rFonts w:ascii="Calibri" w:eastAsia="Calibri" w:hAnsi="Calibri" w:cs="Calibri"/>
          <w:sz w:val="28"/>
        </w:rPr>
        <w:t>Environnement du projet (autres applications similaires existantes)</w:t>
      </w:r>
    </w:p>
    <w:p w:rsidR="00CD1285" w:rsidRPr="00601F07" w:rsidRDefault="00A55F0E" w:rsidP="00601F07">
      <w:pPr>
        <w:rPr>
          <w:sz w:val="24"/>
        </w:rPr>
      </w:pPr>
      <w:r>
        <w:rPr>
          <w:sz w:val="24"/>
        </w:rPr>
        <w:t>Halite.io</w:t>
      </w:r>
    </w:p>
    <w:p w:rsidR="00CD1285" w:rsidRDefault="00CD1285">
      <w:pPr>
        <w:rPr>
          <w:rFonts w:ascii="Calibri" w:eastAsia="Calibri" w:hAnsi="Calibri" w:cs="Calibri"/>
          <w:b/>
          <w:sz w:val="28"/>
        </w:rPr>
      </w:pPr>
    </w:p>
    <w:p w:rsidR="00E63791" w:rsidRDefault="00E63791" w:rsidP="00E63791">
      <w:pPr>
        <w:rPr>
          <w:sz w:val="24"/>
        </w:rPr>
      </w:pPr>
      <w:r>
        <w:rPr>
          <w:sz w:val="24"/>
        </w:rPr>
        <w:t>Le Projet est un projet de POO (programmation orientées objets)</w:t>
      </w:r>
      <w:r w:rsidR="00C928C1">
        <w:rPr>
          <w:sz w:val="24"/>
        </w:rPr>
        <w:t xml:space="preserve"> de 4eme Année de filière Informatique de l’école Polytech Marseille.</w:t>
      </w:r>
      <w:r w:rsidR="00896B93">
        <w:rPr>
          <w:sz w:val="24"/>
        </w:rPr>
        <w:t xml:space="preserve"> Réaliser par STAMEGNA Clément et MICHON Guillaume</w:t>
      </w:r>
    </w:p>
    <w:p w:rsidR="006D63C9" w:rsidRDefault="00AB3482" w:rsidP="006D63C9">
      <w:pPr>
        <w:rPr>
          <w:sz w:val="24"/>
        </w:rPr>
      </w:pPr>
      <w:r>
        <w:rPr>
          <w:sz w:val="24"/>
        </w:rPr>
        <w:t>Il s’agit d’</w:t>
      </w:r>
      <w:r w:rsidR="00130544">
        <w:rPr>
          <w:sz w:val="24"/>
        </w:rPr>
        <w:t>un jeu</w:t>
      </w:r>
      <w:r>
        <w:rPr>
          <w:sz w:val="24"/>
        </w:rPr>
        <w:t xml:space="preserve"> vidéo </w:t>
      </w:r>
      <w:r w:rsidR="00216F2F">
        <w:rPr>
          <w:sz w:val="24"/>
        </w:rPr>
        <w:t>de type jeux de la vie</w:t>
      </w:r>
    </w:p>
    <w:p w:rsidR="00FD70B8" w:rsidRPr="000F1845" w:rsidRDefault="006D63C9" w:rsidP="006D63C9">
      <w:pPr>
        <w:rPr>
          <w:rFonts w:eastAsia="Calibri"/>
          <w:sz w:val="24"/>
        </w:rPr>
      </w:pPr>
      <w:r>
        <w:t>« </w:t>
      </w:r>
      <w:r w:rsidR="00323E03" w:rsidRPr="006D63C9">
        <w:t>Le jeu de la vie est un automate cellulaire imaginé par John Horton Conway en 1970 qui est probablement, au début du XXIe siècle, le plus connu de tous les au</w:t>
      </w:r>
      <w:r>
        <w:t xml:space="preserve">tomates cellulaires. Malgré des </w:t>
      </w:r>
      <w:r w:rsidR="00323E03" w:rsidRPr="006D63C9">
        <w:t>règles très simples, le jeu de la vie est Turing-complet.</w:t>
      </w:r>
      <w:r>
        <w:t xml:space="preserve"> » </w:t>
      </w:r>
      <w:hyperlink r:id="rId4" w:history="1">
        <w:r w:rsidR="00FD70B8" w:rsidRPr="00C7519D">
          <w:rPr>
            <w:rStyle w:val="Lienhypertexte"/>
            <w:rFonts w:eastAsia="Calibri"/>
            <w:sz w:val="24"/>
          </w:rPr>
          <w:t>https://fr.wikipedia.org/wiki/Jeu_de_la_vie</w:t>
        </w:r>
      </w:hyperlink>
    </w:p>
    <w:p w:rsidR="000F1845" w:rsidRDefault="000F1845">
      <w:pPr>
        <w:rPr>
          <w:rFonts w:ascii="Calibri" w:eastAsia="Calibri" w:hAnsi="Calibri" w:cs="Calibri"/>
          <w:b/>
          <w:sz w:val="28"/>
        </w:rPr>
      </w:pPr>
      <w:r>
        <w:rPr>
          <w:rFonts w:ascii="Calibri" w:eastAsia="Calibri" w:hAnsi="Calibri" w:cs="Calibri"/>
          <w:b/>
          <w:sz w:val="28"/>
        </w:rPr>
        <w:br w:type="page"/>
      </w:r>
    </w:p>
    <w:p w:rsidR="00CD1285" w:rsidRDefault="00E17669">
      <w:pPr>
        <w:rPr>
          <w:rFonts w:ascii="Calibri" w:eastAsia="Calibri" w:hAnsi="Calibri" w:cs="Calibri"/>
          <w:b/>
          <w:sz w:val="28"/>
        </w:rPr>
      </w:pPr>
      <w:r>
        <w:rPr>
          <w:rFonts w:ascii="Calibri" w:eastAsia="Calibri" w:hAnsi="Calibri" w:cs="Calibri"/>
          <w:b/>
          <w:sz w:val="28"/>
        </w:rPr>
        <w:lastRenderedPageBreak/>
        <w:t xml:space="preserve">Chapitre 2 - Description de la future application </w:t>
      </w:r>
    </w:p>
    <w:p w:rsidR="00CD1285" w:rsidRDefault="00E17669">
      <w:pPr>
        <w:rPr>
          <w:rFonts w:ascii="Calibri" w:eastAsia="Calibri" w:hAnsi="Calibri" w:cs="Calibri"/>
          <w:sz w:val="28"/>
        </w:rPr>
      </w:pPr>
      <w:r>
        <w:rPr>
          <w:rFonts w:ascii="Calibri" w:eastAsia="Calibri" w:hAnsi="Calibri" w:cs="Calibri"/>
          <w:sz w:val="28"/>
        </w:rPr>
        <w:t>Périmètre du projet (cibles/clientèle)</w:t>
      </w:r>
    </w:p>
    <w:p w:rsidR="00601F07" w:rsidRPr="00601F07" w:rsidRDefault="00B82657" w:rsidP="00601F07">
      <w:pPr>
        <w:rPr>
          <w:sz w:val="24"/>
        </w:rPr>
      </w:pPr>
      <w:r>
        <w:rPr>
          <w:sz w:val="24"/>
        </w:rPr>
        <w:t>Sébastien MAVROMATIS</w:t>
      </w:r>
    </w:p>
    <w:p w:rsidR="00CD1285" w:rsidRDefault="00E17669">
      <w:pPr>
        <w:rPr>
          <w:rFonts w:ascii="Calibri" w:eastAsia="Calibri" w:hAnsi="Calibri" w:cs="Calibri"/>
          <w:sz w:val="28"/>
        </w:rPr>
      </w:pPr>
      <w:r>
        <w:rPr>
          <w:rFonts w:ascii="Calibri" w:eastAsia="Calibri" w:hAnsi="Calibri" w:cs="Calibri"/>
          <w:sz w:val="28"/>
        </w:rPr>
        <w:t>Description générale du projet (résumé)</w:t>
      </w:r>
    </w:p>
    <w:p w:rsidR="00855ED2" w:rsidRPr="00855ED2" w:rsidRDefault="00F909FF">
      <w:pPr>
        <w:rPr>
          <w:sz w:val="24"/>
        </w:rPr>
      </w:pPr>
      <w:r w:rsidRPr="00855ED2">
        <w:rPr>
          <w:sz w:val="24"/>
        </w:rPr>
        <w:t>Le but de ce projet est de créer un jeu autonome, qui permet à plusieurs IA de s’affronter celons des règles. Chaque IA possède un groupe de mineur avec une certaine puissance leur but c’est de miner des minerais représentés par une case de la grille. L’IA qui possède le plus de puissance ou le plus de terrain l’emporte lorsque que le nombre de tours maximum l’emporte ou si l’adversaire est éradiqué par ses adversaires.  Des trous noirs seront présents dans la grille et tous mineurs qui le touchent seront immédiatement supprimés du jeu. Afin de faire tourner les différentes IA il sera nécessaire de faire une API pour aider leurs créations. Chaque IA sera un programme qui tourne indépendamment du jeu.</w:t>
      </w:r>
    </w:p>
    <w:p w:rsidR="000F1845" w:rsidRDefault="000F1845" w:rsidP="00601F07">
      <w:pPr>
        <w:rPr>
          <w:rFonts w:ascii="Calibri" w:eastAsia="Calibri" w:hAnsi="Calibri" w:cs="Calibri"/>
          <w:sz w:val="28"/>
        </w:rPr>
      </w:pPr>
    </w:p>
    <w:p w:rsidR="004E225D" w:rsidRPr="004E225D" w:rsidRDefault="00E17669" w:rsidP="00601F07">
      <w:r>
        <w:rPr>
          <w:rFonts w:ascii="Calibri" w:eastAsia="Calibri" w:hAnsi="Calibri" w:cs="Calibri"/>
          <w:sz w:val="28"/>
        </w:rPr>
        <w:t>Description des besoins fonctionnels (description détaillée)</w:t>
      </w:r>
    </w:p>
    <w:p w:rsidR="00601F07" w:rsidRDefault="00375146" w:rsidP="00601F07">
      <w:pPr>
        <w:rPr>
          <w:sz w:val="24"/>
        </w:rPr>
      </w:pPr>
      <w:r>
        <w:rPr>
          <w:sz w:val="24"/>
        </w:rPr>
        <w:t>Voici les différents points du jeu</w:t>
      </w:r>
      <w:r w:rsidR="004E225D">
        <w:rPr>
          <w:sz w:val="24"/>
        </w:rPr>
        <w:t> :</w:t>
      </w:r>
    </w:p>
    <w:p w:rsidR="00375146" w:rsidRDefault="00375146" w:rsidP="00601F07">
      <w:pPr>
        <w:rPr>
          <w:sz w:val="24"/>
        </w:rPr>
      </w:pPr>
      <w:r>
        <w:rPr>
          <w:sz w:val="24"/>
        </w:rPr>
        <w:t>- la Map</w:t>
      </w:r>
    </w:p>
    <w:p w:rsidR="004533F3" w:rsidRDefault="004E225D" w:rsidP="00601F07">
      <w:pPr>
        <w:rPr>
          <w:sz w:val="24"/>
        </w:rPr>
      </w:pPr>
      <w:r>
        <w:rPr>
          <w:sz w:val="24"/>
        </w:rPr>
        <w:t>La Map est une grille constituée de plusieurs cases.</w:t>
      </w:r>
      <w:r w:rsidR="004533F3">
        <w:rPr>
          <w:sz w:val="24"/>
        </w:rPr>
        <w:t xml:space="preserve"> </w:t>
      </w:r>
      <w:r w:rsidR="0098596E">
        <w:rPr>
          <w:sz w:val="24"/>
        </w:rPr>
        <w:t>Elle représente la zone de jeu.</w:t>
      </w:r>
      <w:r w:rsidR="00F75D1C">
        <w:rPr>
          <w:sz w:val="24"/>
        </w:rPr>
        <w:t xml:space="preserve"> Chaque case peut posséder ou un Minerai ou un Mineur ou rien.</w:t>
      </w:r>
    </w:p>
    <w:p w:rsidR="004E225D" w:rsidRDefault="004E225D" w:rsidP="00601F07">
      <w:pPr>
        <w:rPr>
          <w:sz w:val="24"/>
        </w:rPr>
      </w:pPr>
    </w:p>
    <w:p w:rsidR="00443B40" w:rsidRDefault="00443B40" w:rsidP="00601F07">
      <w:pPr>
        <w:rPr>
          <w:sz w:val="24"/>
        </w:rPr>
      </w:pPr>
      <w:r>
        <w:rPr>
          <w:sz w:val="24"/>
        </w:rPr>
        <w:t>- Les Mineurs</w:t>
      </w:r>
    </w:p>
    <w:p w:rsidR="00443B40" w:rsidRDefault="00443B40" w:rsidP="00601F07">
      <w:pPr>
        <w:rPr>
          <w:sz w:val="24"/>
        </w:rPr>
      </w:pPr>
      <w:r>
        <w:rPr>
          <w:sz w:val="24"/>
        </w:rPr>
        <w:t>Le Mineur est une unité qui appartient a un camp, il peut bouger, miner</w:t>
      </w:r>
      <w:r w:rsidR="003807C1">
        <w:rPr>
          <w:sz w:val="24"/>
        </w:rPr>
        <w:t>.</w:t>
      </w:r>
      <w:r w:rsidR="007B3278">
        <w:rPr>
          <w:sz w:val="24"/>
        </w:rPr>
        <w:t xml:space="preserve"> Pour miner le Mineur confronte sa puissance </w:t>
      </w:r>
      <w:r w:rsidR="00CF1363">
        <w:rPr>
          <w:sz w:val="24"/>
        </w:rPr>
        <w:t>à</w:t>
      </w:r>
      <w:r w:rsidR="007B3278">
        <w:rPr>
          <w:sz w:val="24"/>
        </w:rPr>
        <w:t xml:space="preserve"> celle du Minerai</w:t>
      </w:r>
      <w:r w:rsidR="00DC785F">
        <w:rPr>
          <w:sz w:val="24"/>
        </w:rPr>
        <w:t>.</w:t>
      </w:r>
    </w:p>
    <w:p w:rsidR="00D727AB" w:rsidRDefault="00D727AB" w:rsidP="00601F07">
      <w:pPr>
        <w:rPr>
          <w:sz w:val="24"/>
        </w:rPr>
      </w:pPr>
    </w:p>
    <w:p w:rsidR="00D727AB" w:rsidRDefault="00D727AB" w:rsidP="00601F07">
      <w:pPr>
        <w:rPr>
          <w:sz w:val="24"/>
        </w:rPr>
      </w:pPr>
      <w:r>
        <w:rPr>
          <w:sz w:val="24"/>
        </w:rPr>
        <w:t>- Les Minerais</w:t>
      </w:r>
    </w:p>
    <w:p w:rsidR="00D727AB" w:rsidRDefault="00D727AB" w:rsidP="00601F07">
      <w:pPr>
        <w:rPr>
          <w:sz w:val="24"/>
        </w:rPr>
      </w:pPr>
      <w:r>
        <w:rPr>
          <w:sz w:val="24"/>
        </w:rPr>
        <w:t xml:space="preserve">Les Minerais sont des unités neutre, elle ne peut pas agir elle peut </w:t>
      </w:r>
      <w:r w:rsidR="00202AD5">
        <w:rPr>
          <w:sz w:val="24"/>
        </w:rPr>
        <w:t xml:space="preserve">seulement </w:t>
      </w:r>
      <w:r>
        <w:rPr>
          <w:sz w:val="24"/>
        </w:rPr>
        <w:t>se faire miner.</w:t>
      </w:r>
      <w:r w:rsidR="00AC2044">
        <w:rPr>
          <w:sz w:val="24"/>
        </w:rPr>
        <w:t xml:space="preserve"> </w:t>
      </w:r>
      <w:r w:rsidR="00716AF6">
        <w:rPr>
          <w:sz w:val="24"/>
        </w:rPr>
        <w:t xml:space="preserve"> Chaque minerai possède une puissance fixé</w:t>
      </w:r>
    </w:p>
    <w:p w:rsidR="00361C22" w:rsidRDefault="00361C22" w:rsidP="00601F07">
      <w:pPr>
        <w:rPr>
          <w:sz w:val="24"/>
        </w:rPr>
      </w:pPr>
    </w:p>
    <w:p w:rsidR="00361C22" w:rsidRDefault="00361C22" w:rsidP="00601F07">
      <w:pPr>
        <w:rPr>
          <w:sz w:val="24"/>
        </w:rPr>
      </w:pPr>
      <w:r>
        <w:rPr>
          <w:sz w:val="24"/>
        </w:rPr>
        <w:t>- L’IA</w:t>
      </w:r>
    </w:p>
    <w:p w:rsidR="0082080B" w:rsidRDefault="00361C22">
      <w:pPr>
        <w:rPr>
          <w:sz w:val="24"/>
        </w:rPr>
      </w:pPr>
      <w:r>
        <w:rPr>
          <w:sz w:val="24"/>
        </w:rPr>
        <w:t>L’IA est la logique qui va gérer</w:t>
      </w:r>
      <w:r w:rsidR="00704549">
        <w:rPr>
          <w:sz w:val="24"/>
        </w:rPr>
        <w:t xml:space="preserve"> les actions</w:t>
      </w:r>
      <w:r>
        <w:rPr>
          <w:sz w:val="24"/>
        </w:rPr>
        <w:t xml:space="preserve"> des mineurs sur la Map</w:t>
      </w:r>
    </w:p>
    <w:p w:rsidR="00CD1285" w:rsidRPr="0082080B" w:rsidRDefault="00E17669">
      <w:pPr>
        <w:rPr>
          <w:sz w:val="24"/>
        </w:rPr>
      </w:pPr>
      <w:r>
        <w:rPr>
          <w:rFonts w:ascii="Calibri" w:eastAsia="Calibri" w:hAnsi="Calibri" w:cs="Calibri"/>
          <w:sz w:val="28"/>
        </w:rPr>
        <w:lastRenderedPageBreak/>
        <w:t>Besoins fonctionnels en « front office » (partie visible par les utilisateurs)</w:t>
      </w:r>
    </w:p>
    <w:p w:rsidR="00601F07" w:rsidRPr="00601F07" w:rsidRDefault="00662949" w:rsidP="00601F07">
      <w:pPr>
        <w:rPr>
          <w:sz w:val="24"/>
        </w:rPr>
      </w:pPr>
      <w:r>
        <w:rPr>
          <w:sz w:val="24"/>
        </w:rPr>
        <w:t>- une interface graphique</w:t>
      </w:r>
    </w:p>
    <w:p w:rsidR="00CD1285" w:rsidRDefault="00E17669">
      <w:pPr>
        <w:rPr>
          <w:rFonts w:ascii="Calibri" w:eastAsia="Calibri" w:hAnsi="Calibri" w:cs="Calibri"/>
          <w:sz w:val="28"/>
        </w:rPr>
      </w:pPr>
      <w:r>
        <w:rPr>
          <w:rFonts w:ascii="Calibri" w:eastAsia="Calibri" w:hAnsi="Calibri" w:cs="Calibri"/>
          <w:sz w:val="28"/>
        </w:rPr>
        <w:t>Besoins fonctionnels en « back office » (administration)</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Points clés fonctionnels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Description des besoins techniques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Architecture technique</w:t>
      </w:r>
    </w:p>
    <w:p w:rsidR="00601F07" w:rsidRPr="00601F07" w:rsidRDefault="00601F07" w:rsidP="00601F07">
      <w:pPr>
        <w:rPr>
          <w:sz w:val="24"/>
        </w:rPr>
      </w:pPr>
    </w:p>
    <w:p w:rsidR="00601F07" w:rsidRDefault="00E17669" w:rsidP="00601F07">
      <w:pPr>
        <w:rPr>
          <w:rFonts w:ascii="Calibri" w:eastAsia="Calibri" w:hAnsi="Calibri" w:cs="Calibri"/>
          <w:sz w:val="28"/>
        </w:rPr>
      </w:pPr>
      <w:r>
        <w:rPr>
          <w:rFonts w:ascii="Calibri" w:eastAsia="Calibri" w:hAnsi="Calibri" w:cs="Calibri"/>
          <w:sz w:val="28"/>
        </w:rPr>
        <w:t>Configuration logicielle</w:t>
      </w:r>
    </w:p>
    <w:p w:rsidR="00E17669" w:rsidRPr="00E17669" w:rsidRDefault="00E17669" w:rsidP="00E17669">
      <w:pPr>
        <w:rPr>
          <w:sz w:val="24"/>
        </w:rPr>
      </w:pPr>
    </w:p>
    <w:p w:rsidR="00CD1285" w:rsidRDefault="00E17669">
      <w:pPr>
        <w:rPr>
          <w:rFonts w:ascii="Calibri" w:eastAsia="Calibri" w:hAnsi="Calibri" w:cs="Calibri"/>
          <w:sz w:val="28"/>
        </w:rPr>
      </w:pPr>
      <w:r>
        <w:rPr>
          <w:rFonts w:ascii="Calibri" w:eastAsia="Calibri" w:hAnsi="Calibri" w:cs="Calibri"/>
          <w:sz w:val="28"/>
        </w:rPr>
        <w:t>Configuration matérielle</w:t>
      </w:r>
    </w:p>
    <w:p w:rsidR="00601F07" w:rsidRPr="00601F07" w:rsidRDefault="009D46FE" w:rsidP="00601F07">
      <w:pPr>
        <w:rPr>
          <w:sz w:val="24"/>
        </w:rPr>
      </w:pPr>
      <w:r>
        <w:rPr>
          <w:sz w:val="24"/>
        </w:rPr>
        <w:t>Un Ordinateur</w:t>
      </w:r>
    </w:p>
    <w:p w:rsidR="00CD1285" w:rsidRDefault="00E17669">
      <w:pPr>
        <w:rPr>
          <w:rFonts w:ascii="Calibri" w:eastAsia="Calibri" w:hAnsi="Calibri" w:cs="Calibri"/>
          <w:sz w:val="28"/>
        </w:rPr>
      </w:pPr>
      <w:r>
        <w:rPr>
          <w:rFonts w:ascii="Calibri" w:eastAsia="Calibri" w:hAnsi="Calibri" w:cs="Calibri"/>
          <w:sz w:val="28"/>
        </w:rPr>
        <w:t>Sécurité</w:t>
      </w:r>
    </w:p>
    <w:p w:rsidR="00601F07" w:rsidRPr="00601F07" w:rsidRDefault="00601F07" w:rsidP="00601F07">
      <w:pPr>
        <w:rPr>
          <w:sz w:val="24"/>
        </w:rPr>
      </w:pPr>
    </w:p>
    <w:p w:rsidR="00CD1285" w:rsidRDefault="00CD1285">
      <w:pPr>
        <w:rPr>
          <w:rFonts w:ascii="Calibri" w:eastAsia="Calibri" w:hAnsi="Calibri" w:cs="Calibri"/>
          <w:sz w:val="28"/>
        </w:rPr>
      </w:pPr>
    </w:p>
    <w:p w:rsidR="00CD1285" w:rsidRDefault="00E17669">
      <w:pPr>
        <w:rPr>
          <w:rFonts w:ascii="Calibri" w:eastAsia="Calibri" w:hAnsi="Calibri" w:cs="Calibri"/>
          <w:b/>
          <w:sz w:val="28"/>
        </w:rPr>
      </w:pPr>
      <w:r>
        <w:rPr>
          <w:rFonts w:ascii="Calibri" w:eastAsia="Calibri" w:hAnsi="Calibri" w:cs="Calibri"/>
          <w:b/>
          <w:sz w:val="28"/>
        </w:rPr>
        <w:t>Chapitre 3 - Prestations attendues</w:t>
      </w:r>
    </w:p>
    <w:p w:rsidR="00CD1285" w:rsidRDefault="00E17669">
      <w:pPr>
        <w:rPr>
          <w:rFonts w:ascii="Calibri" w:eastAsia="Calibri" w:hAnsi="Calibri" w:cs="Calibri"/>
          <w:sz w:val="28"/>
        </w:rPr>
      </w:pPr>
      <w:r>
        <w:rPr>
          <w:rFonts w:ascii="Calibri" w:eastAsia="Calibri" w:hAnsi="Calibri" w:cs="Calibri"/>
          <w:sz w:val="28"/>
        </w:rPr>
        <w:t>Présentation des prestations attendues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Informations générales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Critères de choix</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Exigences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Exigences techniques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Exigences ergonomiques et graphiques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Annexes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 xml:space="preserve">Contact </w:t>
      </w:r>
    </w:p>
    <w:p w:rsidR="00601F07" w:rsidRDefault="00601F07" w:rsidP="00601F07">
      <w:pPr>
        <w:rPr>
          <w:sz w:val="24"/>
        </w:rPr>
      </w:pPr>
      <w:r>
        <w:rPr>
          <w:sz w:val="24"/>
        </w:rPr>
        <w:t>STAMEGNA Clément</w:t>
      </w:r>
      <w:r w:rsidR="00375146">
        <w:rPr>
          <w:sz w:val="24"/>
        </w:rPr>
        <w:t xml:space="preserve"> - clementstamegna@etu.univ-amu.fr</w:t>
      </w:r>
    </w:p>
    <w:p w:rsidR="00601F07" w:rsidRDefault="00601F07" w:rsidP="00601F07">
      <w:pPr>
        <w:rPr>
          <w:sz w:val="24"/>
        </w:rPr>
      </w:pPr>
      <w:r>
        <w:rPr>
          <w:sz w:val="24"/>
        </w:rPr>
        <w:t>MICHON Guillaume</w:t>
      </w:r>
      <w:r w:rsidR="00375146">
        <w:rPr>
          <w:sz w:val="24"/>
        </w:rPr>
        <w:t xml:space="preserve"> - guillaumemichon@etu.univ-amu.fr</w:t>
      </w:r>
    </w:p>
    <w:p w:rsidR="00601F07" w:rsidRPr="00601F07" w:rsidRDefault="00601F07" w:rsidP="00601F07">
      <w:pPr>
        <w:rPr>
          <w:sz w:val="24"/>
        </w:rPr>
      </w:pPr>
      <w:r>
        <w:rPr>
          <w:sz w:val="24"/>
        </w:rPr>
        <w:t>MAVROMATIS Sébastien</w:t>
      </w:r>
      <w:r w:rsidR="00375146">
        <w:rPr>
          <w:sz w:val="24"/>
        </w:rPr>
        <w:t xml:space="preserve"> - sebastienmavromatis@univ-amu.fr</w:t>
      </w:r>
    </w:p>
    <w:sectPr w:rsidR="00601F07" w:rsidRPr="00601F07" w:rsidSect="003D71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CD1285"/>
    <w:rsid w:val="00052CE7"/>
    <w:rsid w:val="00093CA9"/>
    <w:rsid w:val="000A4AFE"/>
    <w:rsid w:val="000F1845"/>
    <w:rsid w:val="001039ED"/>
    <w:rsid w:val="00130544"/>
    <w:rsid w:val="001A61B7"/>
    <w:rsid w:val="00202AD5"/>
    <w:rsid w:val="00216F2F"/>
    <w:rsid w:val="00323E03"/>
    <w:rsid w:val="00361C22"/>
    <w:rsid w:val="00375146"/>
    <w:rsid w:val="003807C1"/>
    <w:rsid w:val="003D7152"/>
    <w:rsid w:val="003F35B5"/>
    <w:rsid w:val="00443B40"/>
    <w:rsid w:val="004533F3"/>
    <w:rsid w:val="00495B39"/>
    <w:rsid w:val="004E225D"/>
    <w:rsid w:val="00500535"/>
    <w:rsid w:val="00535017"/>
    <w:rsid w:val="00601F07"/>
    <w:rsid w:val="00662949"/>
    <w:rsid w:val="006D63C9"/>
    <w:rsid w:val="006E0AEB"/>
    <w:rsid w:val="00704549"/>
    <w:rsid w:val="00716AF6"/>
    <w:rsid w:val="007519BB"/>
    <w:rsid w:val="007B3278"/>
    <w:rsid w:val="00803BA4"/>
    <w:rsid w:val="0082080B"/>
    <w:rsid w:val="00855ED2"/>
    <w:rsid w:val="00896B93"/>
    <w:rsid w:val="008D6388"/>
    <w:rsid w:val="00900D4D"/>
    <w:rsid w:val="00936387"/>
    <w:rsid w:val="009719B0"/>
    <w:rsid w:val="0098596E"/>
    <w:rsid w:val="009D46FE"/>
    <w:rsid w:val="00A55F0E"/>
    <w:rsid w:val="00AB3482"/>
    <w:rsid w:val="00AC0465"/>
    <w:rsid w:val="00AC2044"/>
    <w:rsid w:val="00B352BD"/>
    <w:rsid w:val="00B76CA6"/>
    <w:rsid w:val="00B77D50"/>
    <w:rsid w:val="00B82657"/>
    <w:rsid w:val="00B87E8B"/>
    <w:rsid w:val="00BD1330"/>
    <w:rsid w:val="00C122A1"/>
    <w:rsid w:val="00C640A7"/>
    <w:rsid w:val="00C84D46"/>
    <w:rsid w:val="00C928C1"/>
    <w:rsid w:val="00CD1285"/>
    <w:rsid w:val="00CF1363"/>
    <w:rsid w:val="00D23BFA"/>
    <w:rsid w:val="00D3490C"/>
    <w:rsid w:val="00D727AB"/>
    <w:rsid w:val="00D9528A"/>
    <w:rsid w:val="00DC785F"/>
    <w:rsid w:val="00E17669"/>
    <w:rsid w:val="00E63791"/>
    <w:rsid w:val="00E900B1"/>
    <w:rsid w:val="00EA3DCF"/>
    <w:rsid w:val="00EC12F7"/>
    <w:rsid w:val="00F75D1C"/>
    <w:rsid w:val="00F909FF"/>
    <w:rsid w:val="00FD70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5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3E03"/>
    <w:rPr>
      <w:color w:val="0000FF"/>
      <w:u w:val="single"/>
    </w:rPr>
  </w:style>
  <w:style w:type="character" w:customStyle="1" w:styleId="romain">
    <w:name w:val="romain"/>
    <w:basedOn w:val="Policepardfaut"/>
    <w:rsid w:val="00323E03"/>
  </w:style>
  <w:style w:type="paragraph" w:styleId="Citation">
    <w:name w:val="Quote"/>
    <w:basedOn w:val="Normal"/>
    <w:next w:val="Normal"/>
    <w:link w:val="CitationCar"/>
    <w:uiPriority w:val="29"/>
    <w:qFormat/>
    <w:rsid w:val="00323E03"/>
    <w:rPr>
      <w:i/>
      <w:iCs/>
      <w:color w:val="000000" w:themeColor="text1"/>
    </w:rPr>
  </w:style>
  <w:style w:type="character" w:customStyle="1" w:styleId="CitationCar">
    <w:name w:val="Citation Car"/>
    <w:basedOn w:val="Policepardfaut"/>
    <w:link w:val="Citation"/>
    <w:uiPriority w:val="29"/>
    <w:rsid w:val="00323E03"/>
    <w:rPr>
      <w:i/>
      <w:iCs/>
      <w:color w:val="000000" w:themeColor="tex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pedia.org/wiki/Jeu_de_la_v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464</Words>
  <Characters>2557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stamegna</cp:lastModifiedBy>
  <cp:revision>81</cp:revision>
  <dcterms:created xsi:type="dcterms:W3CDTF">2017-11-24T15:24:00Z</dcterms:created>
  <dcterms:modified xsi:type="dcterms:W3CDTF">2017-12-01T09:26:00Z</dcterms:modified>
</cp:coreProperties>
</file>