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F4" w:rsidRDefault="00C579F4" w:rsidP="009C77D3">
      <w:pPr>
        <w:jc w:val="center"/>
      </w:pPr>
    </w:p>
    <w:p w:rsidR="00C579F4" w:rsidRDefault="00C579F4" w:rsidP="00C579F4"/>
    <w:p w:rsidR="00C579F4" w:rsidRDefault="00C579F4" w:rsidP="00C579F4"/>
    <w:p w:rsidR="00C579F4" w:rsidRPr="00C579F4" w:rsidRDefault="00C579F4" w:rsidP="00C579F4"/>
    <w:p w:rsidR="00CC27F2" w:rsidRPr="00CC27F2" w:rsidRDefault="0098008E" w:rsidP="00CC27F2">
      <w:pPr>
        <w:pStyle w:val="Titre"/>
        <w:jc w:val="center"/>
        <w:rPr>
          <w:rStyle w:val="Emphaseple"/>
          <w:rFonts w:ascii="Georgia" w:eastAsia="Calibri" w:hAnsi="Georgia"/>
          <w:i w:val="0"/>
          <w:iCs w:val="0"/>
          <w:color w:val="17365D" w:themeColor="text2" w:themeShade="BF"/>
          <w:sz w:val="144"/>
        </w:rPr>
      </w:pPr>
      <w:proofErr w:type="spellStart"/>
      <w:r>
        <w:rPr>
          <w:rFonts w:eastAsia="Calibri"/>
          <w:sz w:val="72"/>
        </w:rPr>
        <w:t>Polybasi</w:t>
      </w:r>
      <w:r w:rsidR="00CC27F2" w:rsidRPr="00CC27F2">
        <w:rPr>
          <w:rFonts w:eastAsia="Calibri"/>
          <w:sz w:val="72"/>
        </w:rPr>
        <w:t>te</w:t>
      </w:r>
      <w:proofErr w:type="spellEnd"/>
      <w:r w:rsidR="00CC27F2" w:rsidRPr="00CC27F2">
        <w:rPr>
          <w:rFonts w:ascii="Georgia" w:eastAsia="Calibri" w:hAnsi="Georgia"/>
          <w:sz w:val="144"/>
        </w:rPr>
        <w:t xml:space="preserve"> </w:t>
      </w:r>
    </w:p>
    <w:p w:rsidR="00C329D4" w:rsidRDefault="00283C8B" w:rsidP="00C329D4">
      <w:pPr>
        <w:pStyle w:val="Titre2"/>
        <w:jc w:val="center"/>
        <w:rPr>
          <w:rFonts w:ascii="Georgia" w:eastAsia="Calibri" w:hAnsi="Georgia"/>
          <w:sz w:val="52"/>
        </w:rPr>
      </w:pPr>
      <w:r>
        <w:rPr>
          <w:rFonts w:ascii="Georgia" w:eastAsia="Calibri" w:hAnsi="Georgia"/>
          <w:sz w:val="52"/>
        </w:rPr>
        <w:t>Rapport d’Avancement</w:t>
      </w:r>
    </w:p>
    <w:p w:rsidR="00C329D4" w:rsidRPr="00C329D4" w:rsidRDefault="00C329D4" w:rsidP="00C329D4">
      <w:pPr>
        <w:pStyle w:val="Titre2"/>
        <w:jc w:val="center"/>
      </w:pPr>
      <w:r>
        <w:t>Du 15 Janvier 2018</w:t>
      </w:r>
    </w:p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C579F4" w:rsidRDefault="00C579F4" w:rsidP="00DD1765"/>
    <w:p w:rsidR="000A293F" w:rsidRDefault="000A293F" w:rsidP="00DD1765"/>
    <w:p w:rsidR="000A293F" w:rsidRDefault="000A293F" w:rsidP="00DD1765"/>
    <w:p w:rsidR="009C77D3" w:rsidRDefault="009C77D3" w:rsidP="00DD1765"/>
    <w:p w:rsidR="009C77D3" w:rsidRDefault="009C77D3" w:rsidP="00DD1765"/>
    <w:p w:rsidR="000A293F" w:rsidRPr="00DD1765" w:rsidRDefault="009C77D3" w:rsidP="00DD17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3042670</wp:posOffset>
            </wp:positionH>
            <wp:positionV relativeFrom="paragraph">
              <wp:posOffset>114713</wp:posOffset>
            </wp:positionV>
            <wp:extent cx="2841108" cy="861238"/>
            <wp:effectExtent l="19050" t="0" r="0" b="0"/>
            <wp:wrapNone/>
            <wp:docPr id="5" name="Image 1" descr="https://polytech.univ-amu.fr/sites/polytech.univ-amu.fr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lytech.univ-amu.fr/sites/polytech.univ-amu.fr/fil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8" cy="86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C13" w:rsidRPr="00181874" w:rsidRDefault="003E2C47" w:rsidP="009C77D3">
      <w:pPr>
        <w:pStyle w:val="Titre2"/>
        <w:rPr>
          <w:rStyle w:val="Emphaseple"/>
          <w:i w:val="0"/>
          <w:iCs w:val="0"/>
          <w:color w:val="4F81BD" w:themeColor="accent1"/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STAMEGNA Clément</w:t>
      </w:r>
    </w:p>
    <w:p w:rsidR="009C77D3" w:rsidRDefault="003E2C47" w:rsidP="003E2C47">
      <w:pPr>
        <w:pStyle w:val="Titre2"/>
        <w:rPr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MICHON Guillaume</w:t>
      </w:r>
    </w:p>
    <w:p w:rsidR="009C77D3" w:rsidRPr="009C77D3" w:rsidRDefault="009C77D3" w:rsidP="009C77D3"/>
    <w:p w:rsidR="003E2C47" w:rsidRDefault="003E2C47" w:rsidP="003E2C47">
      <w:pPr>
        <w:pStyle w:val="Titre2"/>
        <w:rPr>
          <w:rFonts w:eastAsia="Calibri"/>
          <w:sz w:val="28"/>
        </w:rPr>
      </w:pPr>
      <w:r w:rsidRPr="003E2C47">
        <w:rPr>
          <w:rFonts w:eastAsia="Calibri"/>
          <w:sz w:val="28"/>
        </w:rPr>
        <w:lastRenderedPageBreak/>
        <w:t>Sommaire</w:t>
      </w:r>
    </w:p>
    <w:p w:rsidR="003E2C47" w:rsidRDefault="003E2C47"/>
    <w:p w:rsidR="004A581A" w:rsidRPr="004A581A" w:rsidRDefault="00D249C7" w:rsidP="004A581A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Conception</w:t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 w:rsidRPr="001D358B">
        <w:rPr>
          <w:i/>
          <w:sz w:val="24"/>
        </w:rPr>
        <w:t>page</w:t>
      </w:r>
      <w:r w:rsidR="00640FE5">
        <w:rPr>
          <w:i/>
          <w:sz w:val="24"/>
        </w:rPr>
        <w:t>.</w:t>
      </w:r>
      <w:r w:rsidR="001D358B" w:rsidRPr="001D358B">
        <w:rPr>
          <w:i/>
          <w:sz w:val="24"/>
        </w:rPr>
        <w:t>3</w:t>
      </w:r>
      <w:r w:rsidR="009E4D2D">
        <w:rPr>
          <w:i/>
          <w:sz w:val="24"/>
        </w:rPr>
        <w:t xml:space="preserve"> - 6</w:t>
      </w:r>
    </w:p>
    <w:p w:rsidR="004A581A" w:rsidRPr="004A581A" w:rsidRDefault="004A581A" w:rsidP="004A581A">
      <w:pPr>
        <w:spacing w:before="240"/>
        <w:rPr>
          <w:sz w:val="32"/>
        </w:rPr>
      </w:pPr>
    </w:p>
    <w:p w:rsidR="00A84969" w:rsidRPr="007B5836" w:rsidRDefault="00A84969" w:rsidP="004915A2">
      <w:pPr>
        <w:pStyle w:val="Paragraphedeliste"/>
        <w:spacing w:before="240"/>
        <w:rPr>
          <w:sz w:val="32"/>
        </w:rPr>
      </w:pPr>
    </w:p>
    <w:p w:rsidR="003E2C47" w:rsidRDefault="00D249C7" w:rsidP="00370B8B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Programmation</w:t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 w:rsidRPr="00370B8B">
        <w:rPr>
          <w:i/>
          <w:sz w:val="24"/>
        </w:rPr>
        <w:t>page.</w:t>
      </w:r>
      <w:r w:rsidR="009E4D2D">
        <w:rPr>
          <w:i/>
          <w:sz w:val="24"/>
        </w:rPr>
        <w:t>7</w:t>
      </w:r>
    </w:p>
    <w:p w:rsidR="007B5836" w:rsidRDefault="007B5836" w:rsidP="007B5836">
      <w:pPr>
        <w:pStyle w:val="Paragraphedeliste"/>
        <w:spacing w:before="240"/>
        <w:rPr>
          <w:sz w:val="32"/>
        </w:rPr>
      </w:pPr>
    </w:p>
    <w:p w:rsidR="007B5836" w:rsidRPr="00F0111C" w:rsidRDefault="007B5836" w:rsidP="00F0111C">
      <w:pPr>
        <w:spacing w:before="240"/>
        <w:rPr>
          <w:sz w:val="32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F33C13" w:rsidRPr="00A84969" w:rsidRDefault="003E2C47" w:rsidP="00A84969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I.</w:t>
      </w:r>
      <w:r w:rsidR="006E0068">
        <w:rPr>
          <w:sz w:val="40"/>
        </w:rPr>
        <w:tab/>
      </w:r>
      <w:r w:rsidRPr="00A84969">
        <w:rPr>
          <w:sz w:val="40"/>
        </w:rPr>
        <w:tab/>
      </w:r>
      <w:r w:rsidR="00251369">
        <w:rPr>
          <w:sz w:val="40"/>
        </w:rPr>
        <w:t>Niveau</w:t>
      </w:r>
      <w:r w:rsidR="007A04D6">
        <w:rPr>
          <w:sz w:val="40"/>
        </w:rPr>
        <w:t xml:space="preserve"> Conception</w:t>
      </w:r>
    </w:p>
    <w:p w:rsidR="00E04A16" w:rsidRDefault="00E04A16" w:rsidP="00E04A16">
      <w:pPr>
        <w:rPr>
          <w:rFonts w:ascii="Georgia" w:hAnsi="Georgia"/>
        </w:rPr>
      </w:pPr>
    </w:p>
    <w:p w:rsidR="00C92E97" w:rsidRDefault="00DD3882" w:rsidP="00E04A16">
      <w:pPr>
        <w:rPr>
          <w:rFonts w:ascii="Georgia" w:hAnsi="Georgia"/>
        </w:rPr>
      </w:pPr>
      <w:r>
        <w:rPr>
          <w:rFonts w:ascii="Georgia" w:hAnsi="Georgia"/>
        </w:rPr>
        <w:t xml:space="preserve">Rappel du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du groupe de projet :</w:t>
      </w:r>
    </w:p>
    <w:p w:rsidR="00DD3882" w:rsidRDefault="001C5C78" w:rsidP="00E04A16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hyperlink r:id="rId9" w:history="1">
        <w:r w:rsidR="00C92E97" w:rsidRPr="00BD738B">
          <w:rPr>
            <w:rStyle w:val="Lienhypertexte"/>
            <w:rFonts w:ascii="Georgia" w:hAnsi="Georgia"/>
          </w:rPr>
          <w:t>https://github.com/PolyDevTeam/Polybasite</w:t>
        </w:r>
      </w:hyperlink>
    </w:p>
    <w:p w:rsidR="00C92E97" w:rsidRDefault="00C92E97" w:rsidP="00E04A16">
      <w:pPr>
        <w:rPr>
          <w:rFonts w:ascii="Georgia" w:hAnsi="Georgia"/>
        </w:rPr>
      </w:pPr>
    </w:p>
    <w:p w:rsidR="00E04A16" w:rsidRDefault="00E04A16" w:rsidP="00E04A16">
      <w:pPr>
        <w:pStyle w:val="Titre2"/>
      </w:pPr>
      <w:r>
        <w:t>Cahier des charges :</w:t>
      </w:r>
    </w:p>
    <w:p w:rsidR="00E04A16" w:rsidRDefault="00E04A16" w:rsidP="00E04A16"/>
    <w:p w:rsidR="00E04A16" w:rsidRDefault="00C26520" w:rsidP="00E04A16">
      <w:r>
        <w:t xml:space="preserve">Etat : </w:t>
      </w:r>
      <w:r w:rsidR="00E04A16">
        <w:t xml:space="preserve">Terminé </w:t>
      </w:r>
      <w:r w:rsidR="00265A1C">
        <w:t>(</w:t>
      </w:r>
      <w:r w:rsidR="0012288E">
        <w:t>V</w:t>
      </w:r>
      <w:r w:rsidR="007B34B8">
        <w:t xml:space="preserve">ersion 2 </w:t>
      </w:r>
      <w:r w:rsidR="00265A1C">
        <w:t>Modifications possible</w:t>
      </w:r>
      <w:r w:rsidR="00EA1F93">
        <w:t>s</w:t>
      </w:r>
      <w:r w:rsidR="00265A1C">
        <w:t>)</w:t>
      </w:r>
    </w:p>
    <w:p w:rsidR="00EB3381" w:rsidRDefault="00265A1C" w:rsidP="00E04A16">
      <w:r>
        <w:t xml:space="preserve">Le </w:t>
      </w:r>
      <w:r w:rsidR="00245E3D">
        <w:t xml:space="preserve">cahier des charges </w:t>
      </w:r>
      <w:r w:rsidR="00EB3381">
        <w:t>version 1</w:t>
      </w:r>
      <w:r w:rsidR="00245E3D">
        <w:t xml:space="preserve"> a été envoyé le </w:t>
      </w:r>
      <w:r w:rsidR="00EB3381">
        <w:t>04 / 12 / 2017, grâces aux remarques constructive</w:t>
      </w:r>
      <w:r w:rsidR="008F12BC">
        <w:t>s</w:t>
      </w:r>
      <w:r w:rsidR="00EB3381">
        <w:t xml:space="preserve"> avec l’enseignant il a été amélioré puis renvoyer en version 2 le 08/12/2017.</w:t>
      </w:r>
    </w:p>
    <w:p w:rsidR="00641D97" w:rsidRDefault="00641D97" w:rsidP="00E04A16"/>
    <w:p w:rsidR="00641D97" w:rsidRDefault="00641D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4A16" w:rsidRDefault="008F2C83" w:rsidP="00E04A16">
      <w:pPr>
        <w:pStyle w:val="Titre2"/>
      </w:pPr>
      <w:r>
        <w:lastRenderedPageBreak/>
        <w:t>Spécification :</w:t>
      </w:r>
    </w:p>
    <w:p w:rsidR="008F2C83" w:rsidRDefault="008F2C83" w:rsidP="008F2C83"/>
    <w:p w:rsidR="008F2C83" w:rsidRDefault="00C26520" w:rsidP="008F2C83">
      <w:r>
        <w:t>Etat</w:t>
      </w:r>
      <w:r w:rsidR="004E48D9">
        <w:t xml:space="preserve"> : </w:t>
      </w:r>
      <w:r w:rsidR="00641D97">
        <w:t>Terminé (Version 5</w:t>
      </w:r>
      <w:r w:rsidR="0044283F">
        <w:t>.0</w:t>
      </w:r>
      <w:r w:rsidR="00641D97">
        <w:t>, Modification Possible)</w:t>
      </w:r>
    </w:p>
    <w:p w:rsidR="00E7044F" w:rsidRDefault="00C3123C" w:rsidP="008F2C83">
      <w:r>
        <w:t xml:space="preserve">Suites aux conseils de Yves </w:t>
      </w:r>
      <w:proofErr w:type="spellStart"/>
      <w:r>
        <w:t>Jehanno</w:t>
      </w:r>
      <w:proofErr w:type="spellEnd"/>
      <w:r>
        <w:t xml:space="preserve"> nous avons pu bien spécifiés to</w:t>
      </w:r>
      <w:r w:rsidR="00E7044F">
        <w:t>utes les règles de notre projet.</w:t>
      </w:r>
    </w:p>
    <w:p w:rsidR="00E7044F" w:rsidRDefault="00E7044F" w:rsidP="008F2C83">
      <w:r>
        <w:t>Voici les différentes évolutions</w:t>
      </w:r>
      <w:r w:rsidR="008D02DF">
        <w:t xml:space="preserve"> depuis le 18 décembre</w:t>
      </w:r>
      <w:r>
        <w:t> :</w:t>
      </w:r>
    </w:p>
    <w:p w:rsidR="00062F94" w:rsidRDefault="00062F94" w:rsidP="008F2C83"/>
    <w:p w:rsidR="009B6DF2" w:rsidRDefault="009B6DF2" w:rsidP="009B6DF2">
      <w:pPr>
        <w:pStyle w:val="Paragraphedeliste"/>
        <w:numPr>
          <w:ilvl w:val="0"/>
          <w:numId w:val="10"/>
        </w:numPr>
      </w:pPr>
      <w:r>
        <w:t>24 décembre 201</w:t>
      </w:r>
      <w:r w:rsidR="005C00CD">
        <w:t>7</w:t>
      </w:r>
    </w:p>
    <w:p w:rsidR="009B6DF2" w:rsidRDefault="00F724C7" w:rsidP="009B6DF2">
      <w:r>
        <w:t>Révision et passage à la version 2.0</w:t>
      </w:r>
      <w:r w:rsidR="00F17737">
        <w:t>.</w:t>
      </w:r>
    </w:p>
    <w:p w:rsidR="00F724C7" w:rsidRDefault="00F724C7" w:rsidP="009B6DF2">
      <w:r>
        <w:t>Amélioration du diagramme des « Use Case »</w:t>
      </w:r>
      <w:r w:rsidR="008A7A5D">
        <w:t xml:space="preserve"> au niveau de l’IA</w:t>
      </w:r>
      <w:r w:rsidR="00F17737">
        <w:t>.</w:t>
      </w:r>
    </w:p>
    <w:p w:rsidR="00234291" w:rsidRDefault="00234291" w:rsidP="009B6DF2">
      <w:r>
        <w:t>Définitions des règles pour le don de puissance entre mineurs.</w:t>
      </w:r>
    </w:p>
    <w:p w:rsidR="00F724C7" w:rsidRDefault="00F17737" w:rsidP="009B6DF2">
      <w:r>
        <w:t>Début de la spécification des IA.</w:t>
      </w:r>
    </w:p>
    <w:p w:rsidR="00F17737" w:rsidRDefault="00F17737" w:rsidP="009B6DF2"/>
    <w:p w:rsidR="009B6DF2" w:rsidRDefault="00885697" w:rsidP="009B6DF2">
      <w:pPr>
        <w:pStyle w:val="Paragraphedeliste"/>
        <w:numPr>
          <w:ilvl w:val="0"/>
          <w:numId w:val="10"/>
        </w:numPr>
      </w:pPr>
      <w:r>
        <w:t>29 décembre 201</w:t>
      </w:r>
      <w:r w:rsidR="005C00CD">
        <w:t>7</w:t>
      </w:r>
    </w:p>
    <w:p w:rsidR="00234291" w:rsidRDefault="00885697" w:rsidP="00234291">
      <w:r>
        <w:t>Révision et passage à la version 3</w:t>
      </w:r>
      <w:r w:rsidR="00BD3608">
        <w:t>.0.</w:t>
      </w:r>
    </w:p>
    <w:p w:rsidR="00E40EE2" w:rsidRDefault="0049237F" w:rsidP="00234291">
      <w:r>
        <w:t>Spécifications sur la mort des mineurs.</w:t>
      </w:r>
    </w:p>
    <w:p w:rsidR="0049237F" w:rsidRDefault="0049237F" w:rsidP="00234291">
      <w:r>
        <w:t>Définitions des règles du jeu.</w:t>
      </w:r>
    </w:p>
    <w:p w:rsidR="0049237F" w:rsidRDefault="008A7A5D" w:rsidP="00234291">
      <w:r>
        <w:t>Amélioration du diagramme des « Use Case » au niveau des actions des mineurs.</w:t>
      </w:r>
    </w:p>
    <w:p w:rsidR="008A7A5D" w:rsidRDefault="000F4648" w:rsidP="00234291">
      <w:r>
        <w:t>Spécification sur la différenciation des camps des IA.</w:t>
      </w:r>
    </w:p>
    <w:p w:rsidR="000F4648" w:rsidRDefault="000F4648" w:rsidP="00234291"/>
    <w:p w:rsidR="00CA2CC0" w:rsidRDefault="000F4648" w:rsidP="00CA2CC0">
      <w:pPr>
        <w:pStyle w:val="Paragraphedeliste"/>
        <w:numPr>
          <w:ilvl w:val="0"/>
          <w:numId w:val="10"/>
        </w:numPr>
      </w:pPr>
      <w:r>
        <w:t>08</w:t>
      </w:r>
      <w:r w:rsidR="005C00CD">
        <w:t xml:space="preserve"> janvier</w:t>
      </w:r>
      <w:r>
        <w:t xml:space="preserve"> 2018</w:t>
      </w:r>
    </w:p>
    <w:p w:rsidR="00CA2CC0" w:rsidRDefault="006D4DB6" w:rsidP="00CA2CC0">
      <w:r>
        <w:t>Révision et passage à la version 4.0.</w:t>
      </w:r>
    </w:p>
    <w:p w:rsidR="006D4DB6" w:rsidRDefault="00C93321" w:rsidP="00CA2CC0">
      <w:r>
        <w:t>Spécification des commandes IA et communication avec le jeu</w:t>
      </w:r>
      <w:r w:rsidR="00844680">
        <w:t>.</w:t>
      </w:r>
    </w:p>
    <w:p w:rsidR="00844680" w:rsidRDefault="00844680" w:rsidP="00CA2CC0"/>
    <w:p w:rsidR="000C0E1E" w:rsidRDefault="000C0E1E" w:rsidP="00CA2CC0"/>
    <w:p w:rsidR="00CA2CC0" w:rsidRDefault="005C00CD" w:rsidP="009B6DF2">
      <w:pPr>
        <w:pStyle w:val="Paragraphedeliste"/>
        <w:numPr>
          <w:ilvl w:val="0"/>
          <w:numId w:val="10"/>
        </w:numPr>
      </w:pPr>
      <w:r>
        <w:t>15 janvier 2018</w:t>
      </w:r>
    </w:p>
    <w:p w:rsidR="00062F94" w:rsidRDefault="00625BB3" w:rsidP="008F2C83">
      <w:r>
        <w:t>Révision et passage à la version 5.0.</w:t>
      </w:r>
    </w:p>
    <w:p w:rsidR="00625BB3" w:rsidRDefault="00625BB3" w:rsidP="008F2C83">
      <w:r>
        <w:t xml:space="preserve">Ajout </w:t>
      </w:r>
      <w:r w:rsidR="00445E62">
        <w:t>de la spécification</w:t>
      </w:r>
      <w:r>
        <w:t xml:space="preserve"> sur les entités « Trou Noir »</w:t>
      </w:r>
    </w:p>
    <w:p w:rsidR="008F2C83" w:rsidRDefault="008F2C83" w:rsidP="008F2C83"/>
    <w:p w:rsidR="008F2C83" w:rsidRDefault="008F2C83" w:rsidP="008F2C83">
      <w:pPr>
        <w:pStyle w:val="Titre2"/>
      </w:pPr>
      <w:r>
        <w:lastRenderedPageBreak/>
        <w:t>Cahier de Conception :</w:t>
      </w:r>
    </w:p>
    <w:p w:rsidR="008F2C83" w:rsidRDefault="008F2C83" w:rsidP="008F2C83"/>
    <w:p w:rsidR="008F2C83" w:rsidRDefault="00C26520" w:rsidP="008F2C83">
      <w:r>
        <w:t xml:space="preserve">Etat : </w:t>
      </w:r>
      <w:r w:rsidR="00FF7809">
        <w:t>Version 3</w:t>
      </w:r>
      <w:r w:rsidR="00352EF1">
        <w:t>.0</w:t>
      </w:r>
      <w:r w:rsidR="00361E5E">
        <w:t xml:space="preserve"> en </w:t>
      </w:r>
      <w:r w:rsidR="0092273E">
        <w:t>cour de rédactions</w:t>
      </w:r>
    </w:p>
    <w:p w:rsidR="001361D5" w:rsidRDefault="001361D5" w:rsidP="008F2C83"/>
    <w:p w:rsidR="001361D5" w:rsidRDefault="00AE156A" w:rsidP="008F2C83">
      <w:r>
        <w:t>Notre cahier de conception spécifie la conception de base de notre projet, il peut évoluer tout au long du projet.</w:t>
      </w:r>
    </w:p>
    <w:p w:rsidR="00B07BFF" w:rsidRDefault="00180F7A">
      <w:r>
        <w:t>Depuis le 18 Décembre 2018</w:t>
      </w:r>
      <w:r w:rsidR="00B07BFF">
        <w:t>.</w:t>
      </w:r>
    </w:p>
    <w:p w:rsidR="00467F7A" w:rsidRDefault="00467F7A" w:rsidP="00467F7A">
      <w:pPr>
        <w:pStyle w:val="Paragraphedeliste"/>
        <w:numPr>
          <w:ilvl w:val="0"/>
          <w:numId w:val="10"/>
        </w:numPr>
      </w:pPr>
      <w:r>
        <w:t>26 décembre 2017</w:t>
      </w:r>
    </w:p>
    <w:p w:rsidR="00E91EEE" w:rsidRDefault="001E5916" w:rsidP="00E91EEE">
      <w:r>
        <w:t>Révision et passage à la version 2.0</w:t>
      </w:r>
    </w:p>
    <w:p w:rsidR="00E91EEE" w:rsidRDefault="00B074E9" w:rsidP="00E91EEE">
      <w:r>
        <w:t>Ajout des Descriptions des ressources logicielles</w:t>
      </w:r>
      <w:r w:rsidR="00800A55">
        <w:t>.</w:t>
      </w:r>
    </w:p>
    <w:p w:rsidR="003D05AE" w:rsidRDefault="003D05AE" w:rsidP="00E91EEE">
      <w:r>
        <w:t>Ajout de l’organisation de l’espace de travail.</w:t>
      </w:r>
    </w:p>
    <w:p w:rsidR="00DA4495" w:rsidRDefault="00DA4495" w:rsidP="00E91EEE">
      <w:r>
        <w:t>Explication de certaines méthodes via Pseudo Code</w:t>
      </w:r>
      <w:r w:rsidR="00644A18">
        <w:t xml:space="preserve"> notamment  la méthode </w:t>
      </w:r>
      <w:proofErr w:type="spellStart"/>
      <w:proofErr w:type="gramStart"/>
      <w:r w:rsidR="00644A18">
        <w:t>loop</w:t>
      </w:r>
      <w:proofErr w:type="spellEnd"/>
      <w:r w:rsidR="00644A18">
        <w:t>(</w:t>
      </w:r>
      <w:proofErr w:type="gramEnd"/>
      <w:r w:rsidR="00644A18">
        <w:t>) de la classe « Game »</w:t>
      </w:r>
      <w:r w:rsidR="00EA6CAC">
        <w:t xml:space="preserve"> et la méthode </w:t>
      </w:r>
      <w:proofErr w:type="spellStart"/>
      <w:r w:rsidR="00EA6CAC">
        <w:t>draw</w:t>
      </w:r>
      <w:proofErr w:type="spellEnd"/>
      <w:r w:rsidR="00EA6CAC">
        <w:t>() de la classe « </w:t>
      </w:r>
      <w:proofErr w:type="spellStart"/>
      <w:r w:rsidR="00EA6CAC">
        <w:t>Map</w:t>
      </w:r>
      <w:proofErr w:type="spellEnd"/>
      <w:r w:rsidR="00EA6CAC">
        <w:t> »</w:t>
      </w:r>
      <w:r>
        <w:t>.</w:t>
      </w:r>
    </w:p>
    <w:p w:rsidR="000C21AB" w:rsidRDefault="000F7D35" w:rsidP="00E91EEE">
      <w:r>
        <w:t xml:space="preserve">Nous avons établie la </w:t>
      </w:r>
      <w:r w:rsidR="000C21AB">
        <w:t>Correspondance entre les Fonctionnalité et les différentes classes.</w:t>
      </w:r>
    </w:p>
    <w:p w:rsidR="00E91EEE" w:rsidRDefault="00E91EEE" w:rsidP="00E91EEE">
      <w:r>
        <w:t>Amélioration du comportement en erreur attendu de notre jeu.</w:t>
      </w:r>
    </w:p>
    <w:p w:rsidR="00664875" w:rsidRDefault="00664875" w:rsidP="00664875"/>
    <w:p w:rsidR="00B66A6E" w:rsidRDefault="00B66A6E">
      <w:r>
        <w:br w:type="page"/>
      </w:r>
    </w:p>
    <w:p w:rsidR="00467F7A" w:rsidRDefault="00467F7A" w:rsidP="00467F7A">
      <w:pPr>
        <w:pStyle w:val="Paragraphedeliste"/>
        <w:numPr>
          <w:ilvl w:val="0"/>
          <w:numId w:val="10"/>
        </w:numPr>
      </w:pPr>
      <w:r>
        <w:lastRenderedPageBreak/>
        <w:t>12  janvier 2017</w:t>
      </w:r>
    </w:p>
    <w:p w:rsidR="00CD61C6" w:rsidRDefault="008872D1">
      <w:r>
        <w:t xml:space="preserve">Mise à jour </w:t>
      </w:r>
      <w:r w:rsidR="00AF108A">
        <w:t>du diagramme de Classe</w:t>
      </w:r>
      <w:r w:rsidR="00855457">
        <w:t xml:space="preserve"> pour introduire l’entité « </w:t>
      </w:r>
      <w:proofErr w:type="spellStart"/>
      <w:r w:rsidR="00855457">
        <w:t>BlackHole</w:t>
      </w:r>
      <w:proofErr w:type="spellEnd"/>
      <w:r w:rsidR="00855457">
        <w:t> » ainsi que les classes « Scores » et « Bots ».</w:t>
      </w:r>
    </w:p>
    <w:p w:rsidR="00D80B06" w:rsidRDefault="00D80B06">
      <w:r>
        <w:rPr>
          <w:noProof/>
        </w:rPr>
        <w:drawing>
          <wp:inline distT="0" distB="0" distL="0" distR="0">
            <wp:extent cx="6192517" cy="3934047"/>
            <wp:effectExtent l="19050" t="0" r="0" b="0"/>
            <wp:docPr id="1" name="Image 0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0" cstate="print"/>
                    <a:srcRect r="1715" b="2653"/>
                    <a:stretch>
                      <a:fillRect/>
                    </a:stretch>
                  </pic:blipFill>
                  <pic:spPr>
                    <a:xfrm>
                      <a:off x="0" y="0"/>
                      <a:ext cx="6201427" cy="39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06" w:rsidRDefault="00D80B06"/>
    <w:p w:rsidR="00855457" w:rsidRDefault="00A45112">
      <w:r>
        <w:t>Ajouts des différents attribut</w:t>
      </w:r>
      <w:r w:rsidR="00334E4A">
        <w:t xml:space="preserve">s et méthodes pour </w:t>
      </w:r>
      <w:r w:rsidR="00866994">
        <w:t xml:space="preserve">ces </w:t>
      </w:r>
      <w:r w:rsidR="00EB1C0C">
        <w:t>classes.</w:t>
      </w:r>
    </w:p>
    <w:p w:rsidR="00F53444" w:rsidRDefault="00EB1C0C">
      <w:r>
        <w:t>Mise à jour de la classe principale « Game » pour l’ajout de « Bot</w:t>
      </w:r>
      <w:r w:rsidR="00704E19">
        <w:t>s</w:t>
      </w:r>
      <w:r>
        <w:t> » et de « Score</w:t>
      </w:r>
      <w:r w:rsidR="000C7606">
        <w:t>s</w:t>
      </w:r>
      <w:r>
        <w:t> »</w:t>
      </w:r>
      <w:r w:rsidR="00F53444">
        <w:t>.</w:t>
      </w:r>
    </w:p>
    <w:p w:rsidR="00461634" w:rsidRDefault="00461634">
      <w:r>
        <w:t>Analyse statique des classe « </w:t>
      </w:r>
      <w:proofErr w:type="spellStart"/>
      <w:r>
        <w:t>Entity</w:t>
      </w:r>
      <w:proofErr w:type="spellEnd"/>
      <w:r>
        <w:t> », « </w:t>
      </w:r>
      <w:proofErr w:type="spellStart"/>
      <w:r>
        <w:t>BlackHole</w:t>
      </w:r>
      <w:proofErr w:type="spellEnd"/>
      <w:r>
        <w:t> », « </w:t>
      </w:r>
      <w:proofErr w:type="spellStart"/>
      <w:r>
        <w:t>Basite</w:t>
      </w:r>
      <w:proofErr w:type="spellEnd"/>
      <w:r>
        <w:t> », « Miner », « Bot » et « Score ».</w:t>
      </w:r>
    </w:p>
    <w:p w:rsidR="006C70F4" w:rsidRDefault="006C70F4"/>
    <w:p w:rsidR="006F2754" w:rsidRDefault="006F2754">
      <w:r>
        <w:t>Il ne reste plus qu’a faire l’analyse dynamique de nos classes et éléments</w:t>
      </w:r>
      <w:r w:rsidR="00DC5F69">
        <w:t xml:space="preserve"> et encore finaliser l’analyse statique</w:t>
      </w:r>
      <w:r>
        <w:t xml:space="preserve">. </w:t>
      </w:r>
    </w:p>
    <w:p w:rsidR="00A462C4" w:rsidRDefault="00A462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700EF7" w:rsidRPr="00A84969" w:rsidRDefault="00700EF7" w:rsidP="00700EF7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</w:t>
      </w:r>
      <w:r w:rsidR="009C2ABF">
        <w:rPr>
          <w:sz w:val="40"/>
        </w:rPr>
        <w:t>I</w:t>
      </w:r>
      <w:r w:rsidRPr="00A84969">
        <w:rPr>
          <w:sz w:val="40"/>
        </w:rPr>
        <w:t>.</w:t>
      </w:r>
      <w:r w:rsidRPr="00A84969">
        <w:rPr>
          <w:sz w:val="40"/>
        </w:rPr>
        <w:tab/>
      </w:r>
      <w:r w:rsidR="006E0068">
        <w:rPr>
          <w:sz w:val="40"/>
        </w:rPr>
        <w:tab/>
      </w:r>
      <w:r w:rsidR="00081E3A">
        <w:rPr>
          <w:sz w:val="40"/>
        </w:rPr>
        <w:t>Niveau</w:t>
      </w:r>
      <w:r w:rsidR="00A462C4">
        <w:rPr>
          <w:sz w:val="40"/>
        </w:rPr>
        <w:t xml:space="preserve"> Programmation</w:t>
      </w:r>
    </w:p>
    <w:p w:rsidR="001F52C7" w:rsidRDefault="001F52C7">
      <w:pPr>
        <w:rPr>
          <w:rFonts w:ascii="Georgia" w:eastAsia="Calibri" w:hAnsi="Georgia" w:cs="Calibri"/>
          <w:b/>
          <w:sz w:val="28"/>
        </w:rPr>
      </w:pPr>
    </w:p>
    <w:p w:rsidR="001C4A85" w:rsidRDefault="001C4A85" w:rsidP="001C4A85">
      <w:pPr>
        <w:rPr>
          <w:rFonts w:ascii="Georgia" w:hAnsi="Georgia"/>
        </w:rPr>
      </w:pPr>
      <w:r>
        <w:rPr>
          <w:rFonts w:ascii="Georgia" w:hAnsi="Georgia"/>
        </w:rPr>
        <w:t xml:space="preserve">Rappel du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du groupe de projet :</w:t>
      </w:r>
    </w:p>
    <w:p w:rsidR="001C4A85" w:rsidRDefault="001C4A85" w:rsidP="001C4A85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hyperlink r:id="rId11" w:history="1">
        <w:r w:rsidRPr="00BD738B">
          <w:rPr>
            <w:rStyle w:val="Lienhypertexte"/>
            <w:rFonts w:ascii="Georgia" w:hAnsi="Georgia"/>
          </w:rPr>
          <w:t>https://github.com/PolyDevTeam/Polybasite</w:t>
        </w:r>
      </w:hyperlink>
    </w:p>
    <w:p w:rsidR="001C4A85" w:rsidRDefault="001C4A85">
      <w:pPr>
        <w:rPr>
          <w:rFonts w:ascii="Georgia" w:eastAsia="Calibri" w:hAnsi="Georgia" w:cs="Calibri"/>
          <w:b/>
          <w:sz w:val="28"/>
        </w:rPr>
      </w:pPr>
    </w:p>
    <w:p w:rsidR="00EB35BF" w:rsidRDefault="00945D91" w:rsidP="00942DDD">
      <w:pPr>
        <w:rPr>
          <w:rFonts w:eastAsia="Calibri"/>
        </w:rPr>
      </w:pPr>
      <w:r>
        <w:rPr>
          <w:rFonts w:eastAsia="Calibri"/>
        </w:rPr>
        <w:t xml:space="preserve">Depuis le </w:t>
      </w:r>
      <w:r w:rsidR="005D62A0">
        <w:rPr>
          <w:rFonts w:eastAsia="Calibri"/>
        </w:rPr>
        <w:t>18 Décembre 2018.</w:t>
      </w:r>
    </w:p>
    <w:p w:rsidR="006C0B4F" w:rsidRDefault="006C0B4F" w:rsidP="00942DDD">
      <w:pPr>
        <w:rPr>
          <w:rFonts w:eastAsia="Calibri"/>
        </w:rPr>
      </w:pPr>
    </w:p>
    <w:p w:rsidR="002209B5" w:rsidRDefault="002209B5" w:rsidP="00942DDD">
      <w:pPr>
        <w:rPr>
          <w:rFonts w:eastAsia="Calibri"/>
        </w:rPr>
      </w:pPr>
      <w:r>
        <w:rPr>
          <w:rFonts w:eastAsia="Calibri"/>
        </w:rPr>
        <w:t xml:space="preserve">Nous avons fini les classes de bases, </w:t>
      </w:r>
    </w:p>
    <w:p w:rsidR="002209B5" w:rsidRDefault="002209B5" w:rsidP="00942DDD">
      <w:pPr>
        <w:rPr>
          <w:rFonts w:eastAsia="Calibri"/>
        </w:rPr>
      </w:pPr>
      <w:r>
        <w:rPr>
          <w:rFonts w:eastAsia="Calibri"/>
        </w:rPr>
        <w:t>Notre classe principale « Game »</w:t>
      </w:r>
      <w:r w:rsidR="00931C36">
        <w:rPr>
          <w:rFonts w:eastAsia="Calibri"/>
        </w:rPr>
        <w:t xml:space="preserve">, </w:t>
      </w:r>
      <w:r>
        <w:rPr>
          <w:rFonts w:eastAsia="Calibri"/>
        </w:rPr>
        <w:t>la classe « </w:t>
      </w:r>
      <w:proofErr w:type="spellStart"/>
      <w:r>
        <w:rPr>
          <w:rFonts w:eastAsia="Calibri"/>
        </w:rPr>
        <w:t>Map</w:t>
      </w:r>
      <w:proofErr w:type="spellEnd"/>
      <w:r>
        <w:rPr>
          <w:rFonts w:eastAsia="Calibri"/>
        </w:rPr>
        <w:t> » qui sert de zone de jeu</w:t>
      </w:r>
      <w:r w:rsidR="00931C36">
        <w:rPr>
          <w:rFonts w:eastAsia="Calibri"/>
        </w:rPr>
        <w:t xml:space="preserve"> a</w:t>
      </w:r>
      <w:r>
        <w:rPr>
          <w:rFonts w:eastAsia="Calibri"/>
        </w:rPr>
        <w:t>insi que les classes entités « Miner » « </w:t>
      </w:r>
      <w:proofErr w:type="spellStart"/>
      <w:r>
        <w:rPr>
          <w:rFonts w:eastAsia="Calibri"/>
        </w:rPr>
        <w:t>Basite</w:t>
      </w:r>
      <w:proofErr w:type="spellEnd"/>
      <w:r>
        <w:rPr>
          <w:rFonts w:eastAsia="Calibri"/>
        </w:rPr>
        <w:t> » « </w:t>
      </w:r>
      <w:proofErr w:type="spellStart"/>
      <w:r>
        <w:rPr>
          <w:rFonts w:eastAsia="Calibri"/>
        </w:rPr>
        <w:t>BlackHole</w:t>
      </w:r>
      <w:proofErr w:type="spellEnd"/>
      <w:r>
        <w:rPr>
          <w:rFonts w:eastAsia="Calibri"/>
        </w:rPr>
        <w:t> »</w:t>
      </w:r>
    </w:p>
    <w:p w:rsidR="002209B5" w:rsidRDefault="002209B5" w:rsidP="00942DDD">
      <w:pPr>
        <w:rPr>
          <w:rFonts w:eastAsia="Calibri"/>
        </w:rPr>
      </w:pPr>
      <w:r>
        <w:rPr>
          <w:rFonts w:eastAsia="Calibri"/>
        </w:rPr>
        <w:t xml:space="preserve">Nous avons </w:t>
      </w:r>
      <w:r w:rsidR="00931C36">
        <w:rPr>
          <w:rFonts w:eastAsia="Calibri"/>
        </w:rPr>
        <w:t xml:space="preserve">implémenté un affichage de scores permettant de suivre en </w:t>
      </w:r>
      <w:r w:rsidR="00106AEF">
        <w:rPr>
          <w:rFonts w:eastAsia="Calibri"/>
        </w:rPr>
        <w:t>temps</w:t>
      </w:r>
      <w:r w:rsidR="00931C36">
        <w:rPr>
          <w:rFonts w:eastAsia="Calibri"/>
        </w:rPr>
        <w:t xml:space="preserve"> réel l’évolution des différentes IA.</w:t>
      </w:r>
    </w:p>
    <w:p w:rsidR="00931C36" w:rsidRDefault="00931C36" w:rsidP="00942DDD">
      <w:pPr>
        <w:rPr>
          <w:rFonts w:eastAsia="Calibri"/>
        </w:rPr>
      </w:pPr>
      <w:r>
        <w:rPr>
          <w:rFonts w:eastAsia="Calibri"/>
        </w:rPr>
        <w:t>Pour pouvoir communiquer avec les IA nous avons implémenté la connections avec les IA via une classe « Bot »</w:t>
      </w:r>
      <w:r w:rsidR="00127709">
        <w:rPr>
          <w:rFonts w:eastAsia="Calibri"/>
        </w:rPr>
        <w:t xml:space="preserve"> qui utilise les sockets SFML</w:t>
      </w:r>
      <w:r>
        <w:rPr>
          <w:rFonts w:eastAsia="Calibri"/>
        </w:rPr>
        <w:t>.</w:t>
      </w:r>
    </w:p>
    <w:p w:rsidR="00B5208A" w:rsidRDefault="00B5208A" w:rsidP="00942DDD">
      <w:pPr>
        <w:rPr>
          <w:rFonts w:eastAsia="Calibri"/>
        </w:rPr>
      </w:pPr>
      <w:r>
        <w:rPr>
          <w:rFonts w:eastAsia="Calibri"/>
        </w:rPr>
        <w:t>Pour tester ces communications nous avons programmés des clients de test qui serviront de base pour la partie connections de nos IA</w:t>
      </w:r>
      <w:r w:rsidR="001C3CBE">
        <w:rPr>
          <w:rFonts w:eastAsia="Calibri"/>
        </w:rPr>
        <w:t>.</w:t>
      </w:r>
    </w:p>
    <w:p w:rsidR="000A0DC3" w:rsidRDefault="000A0DC3" w:rsidP="00942DDD">
      <w:pPr>
        <w:rPr>
          <w:rFonts w:eastAsia="Calibri"/>
        </w:rPr>
      </w:pPr>
      <w:r>
        <w:rPr>
          <w:rFonts w:eastAsia="Calibri"/>
        </w:rPr>
        <w:t xml:space="preserve">Il ne nous reste qu’a implémenter les </w:t>
      </w:r>
      <w:r w:rsidR="001F1F96">
        <w:rPr>
          <w:rFonts w:eastAsia="Calibri"/>
        </w:rPr>
        <w:t>éléments d’interactions entres nos entités,</w:t>
      </w:r>
      <w:r w:rsidR="003F21E6">
        <w:rPr>
          <w:rFonts w:eastAsia="Calibri"/>
        </w:rPr>
        <w:t xml:space="preserve"> ainsi que les commandes que vont envoyer les IA au jeu pour contrôler leurs mineurs telle que spécifié dans nos cahiers.</w:t>
      </w:r>
    </w:p>
    <w:p w:rsidR="00641E7C" w:rsidRDefault="00A166F6" w:rsidP="00942DDD">
      <w:pPr>
        <w:rPr>
          <w:rFonts w:eastAsia="Calibri"/>
        </w:rPr>
      </w:pPr>
      <w:r>
        <w:rPr>
          <w:rFonts w:eastAsia="Calibri"/>
        </w:rPr>
        <w:t>Nous allons aussi faire des IA simplistes qui agiront aléatoiremen</w:t>
      </w:r>
      <w:r w:rsidR="0069462A">
        <w:rPr>
          <w:rFonts w:eastAsia="Calibri"/>
        </w:rPr>
        <w:t>t</w:t>
      </w:r>
      <w:r w:rsidR="001C3CBE">
        <w:rPr>
          <w:rFonts w:eastAsia="Calibri"/>
        </w:rPr>
        <w:t>.</w:t>
      </w:r>
    </w:p>
    <w:p w:rsidR="00C560AD" w:rsidRDefault="00295ADC" w:rsidP="00942DDD">
      <w:pPr>
        <w:rPr>
          <w:rFonts w:eastAsia="Calibri"/>
        </w:rPr>
      </w:pPr>
      <w:r>
        <w:rPr>
          <w:rFonts w:eastAsia="Calibri"/>
        </w:rPr>
        <w:t>L’équipe a crée des classes outils pour faciliter l’écriture de certaine partie du code</w:t>
      </w:r>
      <w:r w:rsidR="00C560AD">
        <w:rPr>
          <w:rFonts w:eastAsia="Calibri"/>
        </w:rPr>
        <w:t xml:space="preserve"> telle que :</w:t>
      </w:r>
    </w:p>
    <w:p w:rsidR="00DD5120" w:rsidRDefault="000822D7" w:rsidP="00942DDD">
      <w:pPr>
        <w:rPr>
          <w:rFonts w:eastAsia="Calibri"/>
        </w:rPr>
      </w:pPr>
      <w:r>
        <w:rPr>
          <w:rFonts w:eastAsia="Calibri"/>
        </w:rPr>
        <w:t xml:space="preserve">- La classe Socket : pour faciliter l’utilisation des </w:t>
      </w:r>
      <w:r w:rsidR="00DD5120">
        <w:rPr>
          <w:rFonts w:eastAsia="Calibri"/>
        </w:rPr>
        <w:t xml:space="preserve">socket </w:t>
      </w:r>
      <w:proofErr w:type="spellStart"/>
      <w:r w:rsidR="00DD5120">
        <w:rPr>
          <w:rFonts w:eastAsia="Calibri"/>
        </w:rPr>
        <w:t>sfml</w:t>
      </w:r>
      <w:proofErr w:type="spellEnd"/>
      <w:r w:rsidR="00DD5120">
        <w:rPr>
          <w:rFonts w:eastAsia="Calibri"/>
        </w:rPr>
        <w:t>.</w:t>
      </w:r>
    </w:p>
    <w:p w:rsidR="00DD5120" w:rsidRDefault="00DD5120" w:rsidP="00942DDD">
      <w:pPr>
        <w:rPr>
          <w:rFonts w:eastAsia="Calibri"/>
        </w:rPr>
      </w:pPr>
      <w:r>
        <w:rPr>
          <w:rFonts w:eastAsia="Calibri"/>
        </w:rPr>
        <w:t>- L</w:t>
      </w:r>
      <w:r w:rsidR="009F21B6">
        <w:rPr>
          <w:rFonts w:eastAsia="Calibri"/>
        </w:rPr>
        <w:t>es</w:t>
      </w:r>
      <w:r>
        <w:rPr>
          <w:rFonts w:eastAsia="Calibri"/>
        </w:rPr>
        <w:t xml:space="preserve"> classe</w:t>
      </w:r>
      <w:r w:rsidR="009F21B6">
        <w:rPr>
          <w:rFonts w:eastAsia="Calibri"/>
        </w:rPr>
        <w:t>s</w:t>
      </w:r>
      <w:r>
        <w:rPr>
          <w:rFonts w:eastAsia="Calibri"/>
        </w:rPr>
        <w:t xml:space="preserve"> Log et </w:t>
      </w:r>
      <w:proofErr w:type="spellStart"/>
      <w:r>
        <w:rPr>
          <w:rFonts w:eastAsia="Calibri"/>
        </w:rPr>
        <w:t>Loggable</w:t>
      </w:r>
      <w:proofErr w:type="spellEnd"/>
      <w:r>
        <w:rPr>
          <w:rFonts w:eastAsia="Calibri"/>
        </w:rPr>
        <w:t> : pour faciliter la création de fichiers de logs.</w:t>
      </w:r>
    </w:p>
    <w:p w:rsidR="009F21B6" w:rsidRDefault="009F21B6" w:rsidP="00942DDD">
      <w:pPr>
        <w:rPr>
          <w:rFonts w:eastAsia="Calibri"/>
        </w:rPr>
      </w:pPr>
      <w:r>
        <w:rPr>
          <w:rFonts w:eastAsia="Calibri"/>
        </w:rPr>
        <w:t xml:space="preserve">- Les classes Line et </w:t>
      </w:r>
      <w:proofErr w:type="spellStart"/>
      <w:r w:rsidR="00F32AAA">
        <w:rPr>
          <w:rFonts w:eastAsia="Calibri"/>
        </w:rPr>
        <w:t>RichText</w:t>
      </w:r>
      <w:proofErr w:type="spellEnd"/>
      <w:r w:rsidR="00F32AAA">
        <w:rPr>
          <w:rFonts w:eastAsia="Calibri"/>
        </w:rPr>
        <w:t> : pour améliorer l’écriture de phrase sur le jeu et les scores</w:t>
      </w:r>
      <w:r w:rsidR="00687B2A">
        <w:rPr>
          <w:rFonts w:eastAsia="Calibri"/>
        </w:rPr>
        <w:t>.</w:t>
      </w:r>
    </w:p>
    <w:sectPr w:rsidR="009F21B6" w:rsidSect="00B05B4B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B73" w:rsidRDefault="007F0B73" w:rsidP="00B05B4B">
      <w:pPr>
        <w:spacing w:after="0" w:line="240" w:lineRule="auto"/>
      </w:pPr>
      <w:r>
        <w:separator/>
      </w:r>
    </w:p>
  </w:endnote>
  <w:endnote w:type="continuationSeparator" w:id="0">
    <w:p w:rsidR="007F0B73" w:rsidRDefault="007F0B73" w:rsidP="00B0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5112" w:rsidRDefault="00A45112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52EF1"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5112" w:rsidRDefault="00A4511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5"/>
      <w:docPartObj>
        <w:docPartGallery w:val="Page Numbers (Bottom of Page)"/>
        <w:docPartUnique/>
      </w:docPartObj>
    </w:sdtPr>
    <w:sdtContent>
      <w:p w:rsidR="00A45112" w:rsidRDefault="00A45112">
        <w:pPr>
          <w:pStyle w:val="Pieddepage"/>
        </w:pPr>
        <w:r>
          <w:rPr>
            <w:noProof/>
            <w:lang w:eastAsia="zh-TW"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A45112" w:rsidRDefault="00A45112">
                      <w:pPr>
                        <w:jc w:val="center"/>
                      </w:pPr>
                      <w:fldSimple w:instr=" PAGE    \* MERGEFORMAT ">
                        <w:r w:rsidRPr="00B05B4B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B73" w:rsidRDefault="007F0B73" w:rsidP="00B05B4B">
      <w:pPr>
        <w:spacing w:after="0" w:line="240" w:lineRule="auto"/>
      </w:pPr>
      <w:r>
        <w:separator/>
      </w:r>
    </w:p>
  </w:footnote>
  <w:footnote w:type="continuationSeparator" w:id="0">
    <w:p w:rsidR="007F0B73" w:rsidRDefault="007F0B73" w:rsidP="00B0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CD6"/>
    <w:multiLevelType w:val="hybridMultilevel"/>
    <w:tmpl w:val="B76A13D4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1F0D7DB6"/>
    <w:multiLevelType w:val="hybridMultilevel"/>
    <w:tmpl w:val="D218A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F3F39"/>
    <w:multiLevelType w:val="hybridMultilevel"/>
    <w:tmpl w:val="5E929A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EF5EE3"/>
    <w:multiLevelType w:val="hybridMultilevel"/>
    <w:tmpl w:val="F6F83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D408C"/>
    <w:multiLevelType w:val="hybridMultilevel"/>
    <w:tmpl w:val="112AC4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F52F18"/>
    <w:multiLevelType w:val="hybridMultilevel"/>
    <w:tmpl w:val="BFFCC69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6">
    <w:nsid w:val="50FE5F07"/>
    <w:multiLevelType w:val="hybridMultilevel"/>
    <w:tmpl w:val="C1D6C0A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>
    <w:nsid w:val="702F1C0F"/>
    <w:multiLevelType w:val="hybridMultilevel"/>
    <w:tmpl w:val="CFC2D8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A6327"/>
    <w:multiLevelType w:val="hybridMultilevel"/>
    <w:tmpl w:val="48E84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000B9B"/>
    <w:multiLevelType w:val="hybridMultilevel"/>
    <w:tmpl w:val="B92A005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9938"/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1285"/>
    <w:rsid w:val="00002DCE"/>
    <w:rsid w:val="00003974"/>
    <w:rsid w:val="000051EE"/>
    <w:rsid w:val="00010425"/>
    <w:rsid w:val="00031472"/>
    <w:rsid w:val="0003325F"/>
    <w:rsid w:val="000463FA"/>
    <w:rsid w:val="00052CE7"/>
    <w:rsid w:val="00062F94"/>
    <w:rsid w:val="000631B0"/>
    <w:rsid w:val="00064318"/>
    <w:rsid w:val="000666CB"/>
    <w:rsid w:val="00076E04"/>
    <w:rsid w:val="00081D3A"/>
    <w:rsid w:val="00081E3A"/>
    <w:rsid w:val="000822D7"/>
    <w:rsid w:val="0008381E"/>
    <w:rsid w:val="00093CA9"/>
    <w:rsid w:val="00094DA4"/>
    <w:rsid w:val="000A02D3"/>
    <w:rsid w:val="000A0DC3"/>
    <w:rsid w:val="000A293F"/>
    <w:rsid w:val="000A457C"/>
    <w:rsid w:val="000A4AFE"/>
    <w:rsid w:val="000A61AD"/>
    <w:rsid w:val="000B1C79"/>
    <w:rsid w:val="000B4A22"/>
    <w:rsid w:val="000B623C"/>
    <w:rsid w:val="000B68D4"/>
    <w:rsid w:val="000C0E1E"/>
    <w:rsid w:val="000C21AB"/>
    <w:rsid w:val="000C7606"/>
    <w:rsid w:val="000E0EB1"/>
    <w:rsid w:val="000E308B"/>
    <w:rsid w:val="000F1845"/>
    <w:rsid w:val="000F4648"/>
    <w:rsid w:val="000F7D35"/>
    <w:rsid w:val="0010365A"/>
    <w:rsid w:val="001039ED"/>
    <w:rsid w:val="00104E65"/>
    <w:rsid w:val="00106AEF"/>
    <w:rsid w:val="001106E4"/>
    <w:rsid w:val="00117E74"/>
    <w:rsid w:val="00120B24"/>
    <w:rsid w:val="00121422"/>
    <w:rsid w:val="0012287C"/>
    <w:rsid w:val="0012288E"/>
    <w:rsid w:val="001273CB"/>
    <w:rsid w:val="00127709"/>
    <w:rsid w:val="00130544"/>
    <w:rsid w:val="001320DB"/>
    <w:rsid w:val="001361D5"/>
    <w:rsid w:val="00146B17"/>
    <w:rsid w:val="0015040F"/>
    <w:rsid w:val="00156C55"/>
    <w:rsid w:val="0015781D"/>
    <w:rsid w:val="00162CF8"/>
    <w:rsid w:val="00163703"/>
    <w:rsid w:val="00163B04"/>
    <w:rsid w:val="0016791B"/>
    <w:rsid w:val="00180F7A"/>
    <w:rsid w:val="00181874"/>
    <w:rsid w:val="0018539D"/>
    <w:rsid w:val="001929D7"/>
    <w:rsid w:val="001A38E6"/>
    <w:rsid w:val="001A5939"/>
    <w:rsid w:val="001A61B7"/>
    <w:rsid w:val="001B5AE0"/>
    <w:rsid w:val="001B5BF6"/>
    <w:rsid w:val="001C20E1"/>
    <w:rsid w:val="001C20F3"/>
    <w:rsid w:val="001C3CBE"/>
    <w:rsid w:val="001C4A85"/>
    <w:rsid w:val="001C5C78"/>
    <w:rsid w:val="001D0239"/>
    <w:rsid w:val="001D358B"/>
    <w:rsid w:val="001D48A9"/>
    <w:rsid w:val="001E339B"/>
    <w:rsid w:val="001E5916"/>
    <w:rsid w:val="001F00E4"/>
    <w:rsid w:val="001F0348"/>
    <w:rsid w:val="001F176F"/>
    <w:rsid w:val="001F1F96"/>
    <w:rsid w:val="001F52C7"/>
    <w:rsid w:val="001F7DA9"/>
    <w:rsid w:val="002025B5"/>
    <w:rsid w:val="00202AD5"/>
    <w:rsid w:val="00203D0B"/>
    <w:rsid w:val="00206228"/>
    <w:rsid w:val="0021556F"/>
    <w:rsid w:val="00216F2F"/>
    <w:rsid w:val="002209B5"/>
    <w:rsid w:val="00224F45"/>
    <w:rsid w:val="002319D7"/>
    <w:rsid w:val="00234291"/>
    <w:rsid w:val="00242877"/>
    <w:rsid w:val="00245E3D"/>
    <w:rsid w:val="00251369"/>
    <w:rsid w:val="002574E4"/>
    <w:rsid w:val="00262A04"/>
    <w:rsid w:val="002659A6"/>
    <w:rsid w:val="00265A1C"/>
    <w:rsid w:val="002670E4"/>
    <w:rsid w:val="00272025"/>
    <w:rsid w:val="00274FD3"/>
    <w:rsid w:val="00276888"/>
    <w:rsid w:val="00283C8B"/>
    <w:rsid w:val="00291329"/>
    <w:rsid w:val="00292002"/>
    <w:rsid w:val="0029579C"/>
    <w:rsid w:val="00295ADC"/>
    <w:rsid w:val="002965F2"/>
    <w:rsid w:val="002A47DE"/>
    <w:rsid w:val="002B7FF0"/>
    <w:rsid w:val="002C4C6C"/>
    <w:rsid w:val="00304498"/>
    <w:rsid w:val="00313B72"/>
    <w:rsid w:val="0031543E"/>
    <w:rsid w:val="00316BAB"/>
    <w:rsid w:val="00321624"/>
    <w:rsid w:val="00323E03"/>
    <w:rsid w:val="00334E4A"/>
    <w:rsid w:val="00337261"/>
    <w:rsid w:val="00343251"/>
    <w:rsid w:val="00352154"/>
    <w:rsid w:val="00352EF1"/>
    <w:rsid w:val="003546E6"/>
    <w:rsid w:val="00355980"/>
    <w:rsid w:val="00361C22"/>
    <w:rsid w:val="00361E5E"/>
    <w:rsid w:val="00370B8B"/>
    <w:rsid w:val="003742F9"/>
    <w:rsid w:val="00374A41"/>
    <w:rsid w:val="00375146"/>
    <w:rsid w:val="003764B2"/>
    <w:rsid w:val="0037706D"/>
    <w:rsid w:val="00377D2F"/>
    <w:rsid w:val="003807C1"/>
    <w:rsid w:val="003820B9"/>
    <w:rsid w:val="003909F8"/>
    <w:rsid w:val="00391229"/>
    <w:rsid w:val="00392017"/>
    <w:rsid w:val="00397C31"/>
    <w:rsid w:val="003A5F2D"/>
    <w:rsid w:val="003A6588"/>
    <w:rsid w:val="003B3842"/>
    <w:rsid w:val="003C0A9A"/>
    <w:rsid w:val="003C2AF7"/>
    <w:rsid w:val="003D05AE"/>
    <w:rsid w:val="003D1176"/>
    <w:rsid w:val="003D4648"/>
    <w:rsid w:val="003D7152"/>
    <w:rsid w:val="003E2C47"/>
    <w:rsid w:val="003E42A4"/>
    <w:rsid w:val="003E53EC"/>
    <w:rsid w:val="003E5442"/>
    <w:rsid w:val="003F21E6"/>
    <w:rsid w:val="003F25B8"/>
    <w:rsid w:val="003F35B5"/>
    <w:rsid w:val="003F5F0C"/>
    <w:rsid w:val="003F7BD1"/>
    <w:rsid w:val="00404044"/>
    <w:rsid w:val="0041098C"/>
    <w:rsid w:val="00426564"/>
    <w:rsid w:val="00434FAD"/>
    <w:rsid w:val="004369A7"/>
    <w:rsid w:val="004374FF"/>
    <w:rsid w:val="0044283F"/>
    <w:rsid w:val="00443B40"/>
    <w:rsid w:val="00445E62"/>
    <w:rsid w:val="00446507"/>
    <w:rsid w:val="004533F3"/>
    <w:rsid w:val="00461634"/>
    <w:rsid w:val="00463E6F"/>
    <w:rsid w:val="00467F7A"/>
    <w:rsid w:val="00472C8A"/>
    <w:rsid w:val="0047745E"/>
    <w:rsid w:val="0048174C"/>
    <w:rsid w:val="004915A2"/>
    <w:rsid w:val="00491A7A"/>
    <w:rsid w:val="0049237F"/>
    <w:rsid w:val="00495B39"/>
    <w:rsid w:val="004A581A"/>
    <w:rsid w:val="004C1C4D"/>
    <w:rsid w:val="004C29A5"/>
    <w:rsid w:val="004C585A"/>
    <w:rsid w:val="004C714B"/>
    <w:rsid w:val="004D1387"/>
    <w:rsid w:val="004E225D"/>
    <w:rsid w:val="004E48D9"/>
    <w:rsid w:val="004F538A"/>
    <w:rsid w:val="004F5712"/>
    <w:rsid w:val="00500535"/>
    <w:rsid w:val="005162CA"/>
    <w:rsid w:val="00520617"/>
    <w:rsid w:val="0052793D"/>
    <w:rsid w:val="0053087E"/>
    <w:rsid w:val="00535017"/>
    <w:rsid w:val="0053546F"/>
    <w:rsid w:val="00535904"/>
    <w:rsid w:val="00535C07"/>
    <w:rsid w:val="00536E10"/>
    <w:rsid w:val="00537BA8"/>
    <w:rsid w:val="00540417"/>
    <w:rsid w:val="00551373"/>
    <w:rsid w:val="0055562E"/>
    <w:rsid w:val="005577F7"/>
    <w:rsid w:val="005646DC"/>
    <w:rsid w:val="00570198"/>
    <w:rsid w:val="00571F5D"/>
    <w:rsid w:val="00572C7E"/>
    <w:rsid w:val="005800B2"/>
    <w:rsid w:val="0058172C"/>
    <w:rsid w:val="005A4576"/>
    <w:rsid w:val="005A7371"/>
    <w:rsid w:val="005B05DA"/>
    <w:rsid w:val="005B4260"/>
    <w:rsid w:val="005C00CD"/>
    <w:rsid w:val="005D0376"/>
    <w:rsid w:val="005D62A0"/>
    <w:rsid w:val="005E6EE7"/>
    <w:rsid w:val="00601F07"/>
    <w:rsid w:val="00611458"/>
    <w:rsid w:val="00620061"/>
    <w:rsid w:val="00622F55"/>
    <w:rsid w:val="00623C2D"/>
    <w:rsid w:val="00625BB3"/>
    <w:rsid w:val="006318CB"/>
    <w:rsid w:val="00640328"/>
    <w:rsid w:val="00640BBD"/>
    <w:rsid w:val="00640FE5"/>
    <w:rsid w:val="00641D97"/>
    <w:rsid w:val="00641E7C"/>
    <w:rsid w:val="00642D60"/>
    <w:rsid w:val="00643FDC"/>
    <w:rsid w:val="00644A18"/>
    <w:rsid w:val="006508F5"/>
    <w:rsid w:val="0065339A"/>
    <w:rsid w:val="00654445"/>
    <w:rsid w:val="0066151A"/>
    <w:rsid w:val="00661EA9"/>
    <w:rsid w:val="00662949"/>
    <w:rsid w:val="00664875"/>
    <w:rsid w:val="00687353"/>
    <w:rsid w:val="00687B2A"/>
    <w:rsid w:val="00693B8A"/>
    <w:rsid w:val="0069462A"/>
    <w:rsid w:val="006C0B4F"/>
    <w:rsid w:val="006C1656"/>
    <w:rsid w:val="006C1991"/>
    <w:rsid w:val="006C36E7"/>
    <w:rsid w:val="006C70F4"/>
    <w:rsid w:val="006C710A"/>
    <w:rsid w:val="006D17F6"/>
    <w:rsid w:val="006D4DB6"/>
    <w:rsid w:val="006D589E"/>
    <w:rsid w:val="006D63C9"/>
    <w:rsid w:val="006E0068"/>
    <w:rsid w:val="006E0AEB"/>
    <w:rsid w:val="006E325D"/>
    <w:rsid w:val="006F2754"/>
    <w:rsid w:val="00700EF7"/>
    <w:rsid w:val="00702F02"/>
    <w:rsid w:val="00704549"/>
    <w:rsid w:val="00704E19"/>
    <w:rsid w:val="00706022"/>
    <w:rsid w:val="00706423"/>
    <w:rsid w:val="00716AF6"/>
    <w:rsid w:val="007216C4"/>
    <w:rsid w:val="00724992"/>
    <w:rsid w:val="0072799E"/>
    <w:rsid w:val="00734B36"/>
    <w:rsid w:val="0073785F"/>
    <w:rsid w:val="007439F0"/>
    <w:rsid w:val="007519BB"/>
    <w:rsid w:val="00751ED9"/>
    <w:rsid w:val="007828F1"/>
    <w:rsid w:val="007A04D6"/>
    <w:rsid w:val="007A732E"/>
    <w:rsid w:val="007B0D59"/>
    <w:rsid w:val="007B3278"/>
    <w:rsid w:val="007B34B8"/>
    <w:rsid w:val="007B5836"/>
    <w:rsid w:val="007D2529"/>
    <w:rsid w:val="007E45AC"/>
    <w:rsid w:val="007F0B73"/>
    <w:rsid w:val="007F0DFD"/>
    <w:rsid w:val="007F30AC"/>
    <w:rsid w:val="007F3CD5"/>
    <w:rsid w:val="007F60BA"/>
    <w:rsid w:val="007F6409"/>
    <w:rsid w:val="00800A55"/>
    <w:rsid w:val="00802BDD"/>
    <w:rsid w:val="00803BA4"/>
    <w:rsid w:val="008041C0"/>
    <w:rsid w:val="00806749"/>
    <w:rsid w:val="0081157E"/>
    <w:rsid w:val="0081328D"/>
    <w:rsid w:val="00814199"/>
    <w:rsid w:val="00815248"/>
    <w:rsid w:val="0082080B"/>
    <w:rsid w:val="008221F4"/>
    <w:rsid w:val="008321AF"/>
    <w:rsid w:val="008327BA"/>
    <w:rsid w:val="008419B0"/>
    <w:rsid w:val="00842AB0"/>
    <w:rsid w:val="00844680"/>
    <w:rsid w:val="00845F75"/>
    <w:rsid w:val="0084698E"/>
    <w:rsid w:val="008527EF"/>
    <w:rsid w:val="00855457"/>
    <w:rsid w:val="00855C9B"/>
    <w:rsid w:val="00855ED2"/>
    <w:rsid w:val="00862782"/>
    <w:rsid w:val="00865AFE"/>
    <w:rsid w:val="00866994"/>
    <w:rsid w:val="00872EB3"/>
    <w:rsid w:val="00885697"/>
    <w:rsid w:val="00886EA0"/>
    <w:rsid w:val="008872D1"/>
    <w:rsid w:val="00891E02"/>
    <w:rsid w:val="00896B93"/>
    <w:rsid w:val="008A7A5D"/>
    <w:rsid w:val="008B3D82"/>
    <w:rsid w:val="008B4731"/>
    <w:rsid w:val="008B76AB"/>
    <w:rsid w:val="008C21C9"/>
    <w:rsid w:val="008C2D0B"/>
    <w:rsid w:val="008C7F1A"/>
    <w:rsid w:val="008D02DF"/>
    <w:rsid w:val="008D6388"/>
    <w:rsid w:val="008E4494"/>
    <w:rsid w:val="008E47A3"/>
    <w:rsid w:val="008E663F"/>
    <w:rsid w:val="008F12BC"/>
    <w:rsid w:val="008F18FD"/>
    <w:rsid w:val="008F1D96"/>
    <w:rsid w:val="008F2C83"/>
    <w:rsid w:val="00900D4D"/>
    <w:rsid w:val="00904250"/>
    <w:rsid w:val="0090743A"/>
    <w:rsid w:val="00907B11"/>
    <w:rsid w:val="0092273E"/>
    <w:rsid w:val="0092355E"/>
    <w:rsid w:val="009246B9"/>
    <w:rsid w:val="00924CCA"/>
    <w:rsid w:val="00931C36"/>
    <w:rsid w:val="0093218E"/>
    <w:rsid w:val="00932F2A"/>
    <w:rsid w:val="009332AA"/>
    <w:rsid w:val="00935362"/>
    <w:rsid w:val="0093602C"/>
    <w:rsid w:val="00936387"/>
    <w:rsid w:val="00942DDD"/>
    <w:rsid w:val="00943AA6"/>
    <w:rsid w:val="00945D91"/>
    <w:rsid w:val="0095207F"/>
    <w:rsid w:val="009542D5"/>
    <w:rsid w:val="00955286"/>
    <w:rsid w:val="00961BE5"/>
    <w:rsid w:val="00962398"/>
    <w:rsid w:val="0097108C"/>
    <w:rsid w:val="009719B0"/>
    <w:rsid w:val="00973342"/>
    <w:rsid w:val="0097461F"/>
    <w:rsid w:val="0098008E"/>
    <w:rsid w:val="00980B51"/>
    <w:rsid w:val="009838DC"/>
    <w:rsid w:val="0098596E"/>
    <w:rsid w:val="00985A22"/>
    <w:rsid w:val="00993DE9"/>
    <w:rsid w:val="009B2E56"/>
    <w:rsid w:val="009B3448"/>
    <w:rsid w:val="009B4612"/>
    <w:rsid w:val="009B6DF2"/>
    <w:rsid w:val="009C2ABF"/>
    <w:rsid w:val="009C77D3"/>
    <w:rsid w:val="009C7DB1"/>
    <w:rsid w:val="009D2953"/>
    <w:rsid w:val="009D46FE"/>
    <w:rsid w:val="009E0688"/>
    <w:rsid w:val="009E2596"/>
    <w:rsid w:val="009E4D2D"/>
    <w:rsid w:val="009F0193"/>
    <w:rsid w:val="009F1F05"/>
    <w:rsid w:val="009F21B6"/>
    <w:rsid w:val="009F4FA7"/>
    <w:rsid w:val="00A10C6A"/>
    <w:rsid w:val="00A111B8"/>
    <w:rsid w:val="00A13770"/>
    <w:rsid w:val="00A166F6"/>
    <w:rsid w:val="00A25B94"/>
    <w:rsid w:val="00A30486"/>
    <w:rsid w:val="00A45112"/>
    <w:rsid w:val="00A462C4"/>
    <w:rsid w:val="00A47EB5"/>
    <w:rsid w:val="00A51C8F"/>
    <w:rsid w:val="00A52CF8"/>
    <w:rsid w:val="00A54217"/>
    <w:rsid w:val="00A55F0E"/>
    <w:rsid w:val="00A62245"/>
    <w:rsid w:val="00A637D2"/>
    <w:rsid w:val="00A648BB"/>
    <w:rsid w:val="00A65083"/>
    <w:rsid w:val="00A704DA"/>
    <w:rsid w:val="00A831BD"/>
    <w:rsid w:val="00A84254"/>
    <w:rsid w:val="00A84969"/>
    <w:rsid w:val="00A93573"/>
    <w:rsid w:val="00AA2CAF"/>
    <w:rsid w:val="00AB3482"/>
    <w:rsid w:val="00AB48E0"/>
    <w:rsid w:val="00AB63BF"/>
    <w:rsid w:val="00AC0465"/>
    <w:rsid w:val="00AC2044"/>
    <w:rsid w:val="00AC309C"/>
    <w:rsid w:val="00AD6ACE"/>
    <w:rsid w:val="00AE156A"/>
    <w:rsid w:val="00AE1A06"/>
    <w:rsid w:val="00AE4A9D"/>
    <w:rsid w:val="00AF0560"/>
    <w:rsid w:val="00AF108A"/>
    <w:rsid w:val="00B05B4B"/>
    <w:rsid w:val="00B074E9"/>
    <w:rsid w:val="00B07BFF"/>
    <w:rsid w:val="00B15168"/>
    <w:rsid w:val="00B243DE"/>
    <w:rsid w:val="00B3310E"/>
    <w:rsid w:val="00B352BD"/>
    <w:rsid w:val="00B35B9A"/>
    <w:rsid w:val="00B5208A"/>
    <w:rsid w:val="00B56C82"/>
    <w:rsid w:val="00B63EE8"/>
    <w:rsid w:val="00B66309"/>
    <w:rsid w:val="00B66A6E"/>
    <w:rsid w:val="00B75BB4"/>
    <w:rsid w:val="00B76CA6"/>
    <w:rsid w:val="00B77D50"/>
    <w:rsid w:val="00B8182C"/>
    <w:rsid w:val="00B82657"/>
    <w:rsid w:val="00B85FB0"/>
    <w:rsid w:val="00B87E8B"/>
    <w:rsid w:val="00B927B5"/>
    <w:rsid w:val="00BA7EFF"/>
    <w:rsid w:val="00BB75D2"/>
    <w:rsid w:val="00BC14E3"/>
    <w:rsid w:val="00BC4D30"/>
    <w:rsid w:val="00BC5D34"/>
    <w:rsid w:val="00BD1330"/>
    <w:rsid w:val="00BD3608"/>
    <w:rsid w:val="00BD452E"/>
    <w:rsid w:val="00BE3031"/>
    <w:rsid w:val="00BF0481"/>
    <w:rsid w:val="00BF12A3"/>
    <w:rsid w:val="00C07467"/>
    <w:rsid w:val="00C1086D"/>
    <w:rsid w:val="00C122A1"/>
    <w:rsid w:val="00C14D3D"/>
    <w:rsid w:val="00C20A7E"/>
    <w:rsid w:val="00C26520"/>
    <w:rsid w:val="00C272A8"/>
    <w:rsid w:val="00C3123C"/>
    <w:rsid w:val="00C329D4"/>
    <w:rsid w:val="00C32CD6"/>
    <w:rsid w:val="00C32E63"/>
    <w:rsid w:val="00C35C34"/>
    <w:rsid w:val="00C50513"/>
    <w:rsid w:val="00C50F1C"/>
    <w:rsid w:val="00C51693"/>
    <w:rsid w:val="00C560AD"/>
    <w:rsid w:val="00C579F4"/>
    <w:rsid w:val="00C640A7"/>
    <w:rsid w:val="00C65A1B"/>
    <w:rsid w:val="00C778E4"/>
    <w:rsid w:val="00C77ECE"/>
    <w:rsid w:val="00C835CB"/>
    <w:rsid w:val="00C84D46"/>
    <w:rsid w:val="00C869E2"/>
    <w:rsid w:val="00C928C1"/>
    <w:rsid w:val="00C92E97"/>
    <w:rsid w:val="00C93321"/>
    <w:rsid w:val="00CA059A"/>
    <w:rsid w:val="00CA2492"/>
    <w:rsid w:val="00CA2CC0"/>
    <w:rsid w:val="00CB1BE9"/>
    <w:rsid w:val="00CB297E"/>
    <w:rsid w:val="00CC1307"/>
    <w:rsid w:val="00CC16BD"/>
    <w:rsid w:val="00CC2553"/>
    <w:rsid w:val="00CC27F2"/>
    <w:rsid w:val="00CD1285"/>
    <w:rsid w:val="00CD1D3E"/>
    <w:rsid w:val="00CD5C4C"/>
    <w:rsid w:val="00CD61C6"/>
    <w:rsid w:val="00CE0F38"/>
    <w:rsid w:val="00CE1232"/>
    <w:rsid w:val="00CE1675"/>
    <w:rsid w:val="00CE67A5"/>
    <w:rsid w:val="00CF1363"/>
    <w:rsid w:val="00D02F38"/>
    <w:rsid w:val="00D13B7D"/>
    <w:rsid w:val="00D147A5"/>
    <w:rsid w:val="00D2337A"/>
    <w:rsid w:val="00D23BFA"/>
    <w:rsid w:val="00D249C7"/>
    <w:rsid w:val="00D33728"/>
    <w:rsid w:val="00D3490C"/>
    <w:rsid w:val="00D34B8E"/>
    <w:rsid w:val="00D44607"/>
    <w:rsid w:val="00D46FF6"/>
    <w:rsid w:val="00D52E5D"/>
    <w:rsid w:val="00D53D0F"/>
    <w:rsid w:val="00D54EE6"/>
    <w:rsid w:val="00D56BED"/>
    <w:rsid w:val="00D57956"/>
    <w:rsid w:val="00D71EE7"/>
    <w:rsid w:val="00D727AB"/>
    <w:rsid w:val="00D7781E"/>
    <w:rsid w:val="00D80B06"/>
    <w:rsid w:val="00D84003"/>
    <w:rsid w:val="00D8461B"/>
    <w:rsid w:val="00D85851"/>
    <w:rsid w:val="00D87F3E"/>
    <w:rsid w:val="00D908EA"/>
    <w:rsid w:val="00D91F22"/>
    <w:rsid w:val="00D9528A"/>
    <w:rsid w:val="00D952AE"/>
    <w:rsid w:val="00D961B0"/>
    <w:rsid w:val="00D961D2"/>
    <w:rsid w:val="00DA350C"/>
    <w:rsid w:val="00DA4495"/>
    <w:rsid w:val="00DA6A03"/>
    <w:rsid w:val="00DC370F"/>
    <w:rsid w:val="00DC402A"/>
    <w:rsid w:val="00DC4ABE"/>
    <w:rsid w:val="00DC5555"/>
    <w:rsid w:val="00DC5F69"/>
    <w:rsid w:val="00DC67E9"/>
    <w:rsid w:val="00DC785F"/>
    <w:rsid w:val="00DD1765"/>
    <w:rsid w:val="00DD3882"/>
    <w:rsid w:val="00DD5120"/>
    <w:rsid w:val="00DE51BF"/>
    <w:rsid w:val="00DF2907"/>
    <w:rsid w:val="00DF3F43"/>
    <w:rsid w:val="00DF52A3"/>
    <w:rsid w:val="00DF7525"/>
    <w:rsid w:val="00E04A16"/>
    <w:rsid w:val="00E12FC8"/>
    <w:rsid w:val="00E153B6"/>
    <w:rsid w:val="00E17669"/>
    <w:rsid w:val="00E257C6"/>
    <w:rsid w:val="00E33C8E"/>
    <w:rsid w:val="00E40EE2"/>
    <w:rsid w:val="00E4412B"/>
    <w:rsid w:val="00E50619"/>
    <w:rsid w:val="00E57D9E"/>
    <w:rsid w:val="00E63791"/>
    <w:rsid w:val="00E65455"/>
    <w:rsid w:val="00E65EA9"/>
    <w:rsid w:val="00E7044F"/>
    <w:rsid w:val="00E70E10"/>
    <w:rsid w:val="00E740E7"/>
    <w:rsid w:val="00E77CAB"/>
    <w:rsid w:val="00E825EF"/>
    <w:rsid w:val="00E82A8B"/>
    <w:rsid w:val="00E900B1"/>
    <w:rsid w:val="00E91EEE"/>
    <w:rsid w:val="00EA1F93"/>
    <w:rsid w:val="00EA3DCF"/>
    <w:rsid w:val="00EA6CAC"/>
    <w:rsid w:val="00EB1C0C"/>
    <w:rsid w:val="00EB3381"/>
    <w:rsid w:val="00EB35BF"/>
    <w:rsid w:val="00EC12F7"/>
    <w:rsid w:val="00ED6914"/>
    <w:rsid w:val="00EF646D"/>
    <w:rsid w:val="00F00573"/>
    <w:rsid w:val="00F0111C"/>
    <w:rsid w:val="00F14E66"/>
    <w:rsid w:val="00F15ACB"/>
    <w:rsid w:val="00F17737"/>
    <w:rsid w:val="00F230E8"/>
    <w:rsid w:val="00F23FDD"/>
    <w:rsid w:val="00F307BA"/>
    <w:rsid w:val="00F32AAA"/>
    <w:rsid w:val="00F33C13"/>
    <w:rsid w:val="00F53444"/>
    <w:rsid w:val="00F5677C"/>
    <w:rsid w:val="00F60795"/>
    <w:rsid w:val="00F71CDA"/>
    <w:rsid w:val="00F724C7"/>
    <w:rsid w:val="00F75D1C"/>
    <w:rsid w:val="00F76FDA"/>
    <w:rsid w:val="00F8676C"/>
    <w:rsid w:val="00F909FF"/>
    <w:rsid w:val="00F92741"/>
    <w:rsid w:val="00F94B49"/>
    <w:rsid w:val="00FA42A1"/>
    <w:rsid w:val="00FA7474"/>
    <w:rsid w:val="00FB039C"/>
    <w:rsid w:val="00FB55E2"/>
    <w:rsid w:val="00FB7F31"/>
    <w:rsid w:val="00FC279C"/>
    <w:rsid w:val="00FC7DB0"/>
    <w:rsid w:val="00FD03F1"/>
    <w:rsid w:val="00FD0FB7"/>
    <w:rsid w:val="00FD1602"/>
    <w:rsid w:val="00FD70B8"/>
    <w:rsid w:val="00FE091F"/>
    <w:rsid w:val="00FE19D4"/>
    <w:rsid w:val="00FE2237"/>
    <w:rsid w:val="00FF5336"/>
    <w:rsid w:val="00FF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52"/>
  </w:style>
  <w:style w:type="paragraph" w:styleId="Titre1">
    <w:name w:val="heading 1"/>
    <w:basedOn w:val="Normal"/>
    <w:next w:val="Normal"/>
    <w:link w:val="Titre1Car"/>
    <w:uiPriority w:val="9"/>
    <w:qFormat/>
    <w:rsid w:val="00F33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6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3E03"/>
    <w:rPr>
      <w:color w:val="0000FF"/>
      <w:u w:val="single"/>
    </w:rPr>
  </w:style>
  <w:style w:type="character" w:customStyle="1" w:styleId="romain">
    <w:name w:val="romain"/>
    <w:basedOn w:val="Policepardfaut"/>
    <w:rsid w:val="00323E03"/>
  </w:style>
  <w:style w:type="paragraph" w:styleId="Citation">
    <w:name w:val="Quote"/>
    <w:basedOn w:val="Normal"/>
    <w:next w:val="Normal"/>
    <w:link w:val="CitationCar"/>
    <w:uiPriority w:val="29"/>
    <w:qFormat/>
    <w:rsid w:val="00323E0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3E03"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F3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E2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E2C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B4B"/>
  </w:style>
  <w:style w:type="paragraph" w:styleId="Pieddepage">
    <w:name w:val="footer"/>
    <w:basedOn w:val="Normal"/>
    <w:link w:val="Pieddepag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B4B"/>
  </w:style>
  <w:style w:type="paragraph" w:styleId="Sansinterligne">
    <w:name w:val="No Spacing"/>
    <w:link w:val="SansinterligneCar"/>
    <w:uiPriority w:val="1"/>
    <w:qFormat/>
    <w:rsid w:val="00B05B4B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5B4B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B4B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181874"/>
    <w:rPr>
      <w:i/>
      <w:iCs/>
      <w:color w:val="808080" w:themeColor="text1" w:themeTint="7F"/>
    </w:rPr>
  </w:style>
  <w:style w:type="character" w:customStyle="1" w:styleId="Titre3Car">
    <w:name w:val="Titre 3 Car"/>
    <w:basedOn w:val="Policepardfaut"/>
    <w:link w:val="Titre3"/>
    <w:uiPriority w:val="9"/>
    <w:rsid w:val="00181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46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k">
    <w:name w:val="pl-k"/>
    <w:basedOn w:val="Policepardfaut"/>
    <w:rsid w:val="00B81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lyDevTeam/Polybasi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olyDevTeam/Polyba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099DD5-8D2A-4F78-B46D-C582422EA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7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stamegna</cp:lastModifiedBy>
  <cp:revision>668</cp:revision>
  <dcterms:created xsi:type="dcterms:W3CDTF">2017-11-24T15:24:00Z</dcterms:created>
  <dcterms:modified xsi:type="dcterms:W3CDTF">2018-01-15T19:15:00Z</dcterms:modified>
</cp:coreProperties>
</file>