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b/>
          <w:bCs/>
          <w:noProof/>
          <w:sz w:val="32"/>
          <w:szCs w:val="32"/>
          <w:lang w:val="ru-RU"/>
        </w:rPr>
        <w:t>Постановка задачи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b/>
          <w:bCs/>
          <w:noProof/>
          <w:sz w:val="28"/>
          <w:szCs w:val="28"/>
          <w:lang w:val="ru-RU"/>
        </w:rPr>
        <w:t>Геофизическая постановка задачи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Газовая скважина исследована аппаратурой мультиметодного многозондового нейтронного каротажа (ММНК) и по методике ММНК-Кг определены </w:t>
      </w:r>
      <w:r w:rsidRPr="00182D63">
        <w:rPr>
          <w:noProof/>
          <w:position w:val="-6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3.8pt" o:ole="">
            <v:imagedata r:id="rId4" o:title=""/>
          </v:shape>
          <o:OLEObject Type="Embed" ProgID="Equation.DSMT4" ShapeID="_x0000_i1025" DrawAspect="Content" ObjectID="_1659638487" r:id="rId5"/>
        </w:object>
      </w:r>
      <w:r w:rsidRPr="00C31351">
        <w:rPr>
          <w:noProof/>
          <w:lang w:val="ru-RU"/>
        </w:rPr>
        <w:t xml:space="preserve"> значений коэффициента газонасыщенности 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 в разных пластах разреза. После этого с целью проверки корректности всей технологии проводятся испытания скважины на приток, в которых на качественном уровне измеряется состав фактически добываемой продукции газоводяной смеси. Это означает, что продукция классифицируется на небольшое число градаций </w:t>
      </w:r>
      <w:r w:rsidRPr="00182D63">
        <w:rPr>
          <w:noProof/>
          <w:position w:val="-4"/>
        </w:rPr>
        <w:object w:dxaOrig="540" w:dyaOrig="260">
          <v:shape id="_x0000_i1026" type="#_x0000_t75" style="width:27pt;height:13.2pt" o:ole="">
            <v:imagedata r:id="rId6" o:title=""/>
          </v:shape>
          <o:OLEObject Type="Embed" ProgID="Equation.DSMT4" ShapeID="_x0000_i1026" DrawAspect="Content" ObjectID="_1659638488" r:id="rId7"/>
        </w:object>
      </w:r>
      <w:r w:rsidRPr="00C31351">
        <w:rPr>
          <w:noProof/>
          <w:lang w:val="ru-RU"/>
        </w:rPr>
        <w:t xml:space="preserve"> 3--5 разбиений шкалы 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 на эквидистантные широкие интервалы протяженностью по </w:t>
      </w:r>
      <w:r w:rsidRPr="00182D63">
        <w:rPr>
          <w:noProof/>
          <w:position w:val="-4"/>
        </w:rPr>
        <w:object w:dxaOrig="220" w:dyaOrig="260">
          <v:shape id="_x0000_i1027" type="#_x0000_t75" style="width:10.8pt;height:13.2pt" o:ole="">
            <v:imagedata r:id="rId8" o:title=""/>
          </v:shape>
          <o:OLEObject Type="Embed" ProgID="Equation.DSMT4" ShapeID="_x0000_i1027" DrawAspect="Content" ObjectID="_1659638489" r:id="rId9"/>
        </w:objec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>= [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] / </w:t>
      </w:r>
      <w:r w:rsidRPr="00182D63">
        <w:rPr>
          <w:noProof/>
          <w:position w:val="-4"/>
        </w:rPr>
        <w:object w:dxaOrig="320" w:dyaOrig="260">
          <v:shape id="_x0000_i1028" type="#_x0000_t75" style="width:16.2pt;height:13.2pt" o:ole="">
            <v:imagedata r:id="rId10" o:title=""/>
          </v:shape>
          <o:OLEObject Type="Embed" ProgID="Equation.DSMT4" ShapeID="_x0000_i1028" DrawAspect="Content" ObjectID="_1659638490" r:id="rId11"/>
        </w:object>
      </w:r>
      <w:r w:rsidRPr="00C31351">
        <w:rPr>
          <w:noProof/>
          <w:lang w:val="ru-RU"/>
        </w:rPr>
        <w:t>, где [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] – максимально возможный диапазон изменения 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 в исследуемых геолого-промысловых условиях. Например, наиболее часто используемыми интервалами изменения </w:t>
      </w:r>
      <w:r w:rsidRPr="00182D63">
        <w:rPr>
          <w:noProof/>
          <w:position w:val="-4"/>
        </w:rPr>
        <w:object w:dxaOrig="220" w:dyaOrig="260">
          <v:shape id="_x0000_i1029" type="#_x0000_t75" style="width:10.8pt;height:13.2pt" o:ole="">
            <v:imagedata r:id="rId12" o:title=""/>
          </v:shape>
          <o:OLEObject Type="Embed" ProgID="Equation.DSMT4" ShapeID="_x0000_i1029" DrawAspect="Content" ObjectID="_1659638491" r:id="rId13"/>
        </w:objec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 для типовых [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] = [0,1], </w:t>
      </w:r>
      <w:r w:rsidRPr="00182D63">
        <w:rPr>
          <w:noProof/>
          <w:position w:val="-4"/>
        </w:rPr>
        <w:object w:dxaOrig="320" w:dyaOrig="260">
          <v:shape id="_x0000_i1030" type="#_x0000_t75" style="width:16.2pt;height:13.2pt" o:ole="">
            <v:imagedata r:id="rId14" o:title=""/>
          </v:shape>
          <o:OLEObject Type="Embed" ProgID="Equation.DSMT4" ShapeID="_x0000_i1030" DrawAspect="Content" ObjectID="_1659638492" r:id="rId15"/>
        </w:object>
      </w:r>
      <w:r w:rsidRPr="00C31351">
        <w:rPr>
          <w:noProof/>
          <w:lang w:val="ru-RU"/>
        </w:rPr>
        <w:t xml:space="preserve"> = 4 являют</w:t>
      </w:r>
      <w:r w:rsidR="00C31351">
        <w:rPr>
          <w:noProof/>
          <w:lang w:val="ru-RU"/>
        </w:rPr>
        <w:t>ся по терминологии газовиков: «</w:t>
      </w:r>
      <w:r w:rsidRPr="00C31351">
        <w:rPr>
          <w:noProof/>
          <w:lang w:val="ru-RU"/>
        </w:rPr>
        <w:t>вода (0--0.25), вода+газ (0.25--0.5), газ+вода (0.5--0.75), газ (0.75--1)</w:t>
      </w:r>
      <w:r w:rsidR="00C31351">
        <w:rPr>
          <w:noProof/>
          <w:lang w:val="ru-RU"/>
        </w:rPr>
        <w:t>»</w:t>
      </w:r>
      <w:r w:rsidRPr="00C31351">
        <w:rPr>
          <w:noProof/>
          <w:lang w:val="ru-RU"/>
        </w:rPr>
        <w:t xml:space="preserve">. Затем проверяются доли </w:t>
      </w:r>
      <w:r w:rsidRPr="00182D63">
        <w:rPr>
          <w:noProof/>
          <w:position w:val="-12"/>
        </w:rPr>
        <w:object w:dxaOrig="300" w:dyaOrig="360">
          <v:shape id="_x0000_i1031" type="#_x0000_t75" style="width:15pt;height:18pt" o:ole="">
            <v:imagedata r:id="rId16" o:title=""/>
          </v:shape>
          <o:OLEObject Type="Embed" ProgID="Equation.DSMT4" ShapeID="_x0000_i1031" DrawAspect="Content" ObjectID="_1659638493" r:id="rId17"/>
        </w:object>
      </w:r>
      <w:r w:rsidRPr="00C31351">
        <w:rPr>
          <w:noProof/>
          <w:lang w:val="ru-RU"/>
        </w:rPr>
        <w:t xml:space="preserve">, % правильных попаданий предсказанных ММНК-Кг численных значений 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 в соответствующие им широкие интервалы </w:t>
      </w:r>
      <w:r w:rsidRPr="00182D63">
        <w:rPr>
          <w:noProof/>
          <w:position w:val="-4"/>
        </w:rPr>
        <w:object w:dxaOrig="220" w:dyaOrig="260">
          <v:shape id="_x0000_i1032" type="#_x0000_t75" style="width:10.8pt;height:13.2pt" o:ole="">
            <v:imagedata r:id="rId18" o:title=""/>
          </v:shape>
          <o:OLEObject Type="Embed" ProgID="Equation.DSMT4" ShapeID="_x0000_i1032" DrawAspect="Content" ObjectID="_1659638494" r:id="rId19"/>
        </w:objec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. Если большинство этих долей </w:t>
      </w:r>
      <w:r w:rsidRPr="00182D63">
        <w:rPr>
          <w:noProof/>
          <w:position w:val="-12"/>
        </w:rPr>
        <w:object w:dxaOrig="300" w:dyaOrig="360">
          <v:shape id="_x0000_i1033" type="#_x0000_t75" style="width:15pt;height:18pt" o:ole="">
            <v:imagedata r:id="rId20" o:title=""/>
          </v:shape>
          <o:OLEObject Type="Embed" ProgID="Equation.DSMT4" ShapeID="_x0000_i1033" DrawAspect="Content" ObjectID="_1659638495" r:id="rId21"/>
        </w:object>
      </w:r>
      <w:r w:rsidRPr="00C31351">
        <w:rPr>
          <w:noProof/>
          <w:lang w:val="ru-RU"/>
        </w:rPr>
        <w:t xml:space="preserve"> &gt; 80-90%, то технология признается корректной, т.к. получила качественное подтверждение по результатам испытаний, считающихся одним из наиболее прямых и убедительных способов тестирования методик в скважинной геофизике. Представляется очевидным, что при достаточно большом числе </w:t>
      </w:r>
      <w:r w:rsidRPr="00182D63">
        <w:rPr>
          <w:noProof/>
          <w:position w:val="-6"/>
        </w:rPr>
        <w:object w:dxaOrig="859" w:dyaOrig="279">
          <v:shape id="_x0000_i1034" type="#_x0000_t75" style="width:43.2pt;height:13.8pt" o:ole="">
            <v:imagedata r:id="rId22" o:title=""/>
          </v:shape>
          <o:OLEObject Type="Embed" ProgID="Equation.DSMT4" ShapeID="_x0000_i1034" DrawAspect="Content" ObjectID="_1659638496" r:id="rId23"/>
        </w:object>
      </w:r>
      <w:r w:rsidRPr="00C31351">
        <w:rPr>
          <w:noProof/>
          <w:lang w:val="ru-RU"/>
        </w:rPr>
        <w:t xml:space="preserve"> определений 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 и, разумеется, при условии выполнения достаточно жесткого критерия подтверждаемости по </w:t>
      </w:r>
      <w:r w:rsidRPr="00182D63">
        <w:rPr>
          <w:noProof/>
          <w:position w:val="-12"/>
        </w:rPr>
        <w:object w:dxaOrig="300" w:dyaOrig="360">
          <v:shape id="_x0000_i1035" type="#_x0000_t75" style="width:15pt;height:18pt" o:ole="">
            <v:imagedata r:id="rId24" o:title=""/>
          </v:shape>
          <o:OLEObject Type="Embed" ProgID="Equation.DSMT4" ShapeID="_x0000_i1035" DrawAspect="Content" ObjectID="_1659638497" r:id="rId25"/>
        </w:object>
      </w:r>
      <w:r w:rsidRPr="00C31351">
        <w:rPr>
          <w:noProof/>
          <w:lang w:val="ru-RU"/>
        </w:rPr>
        <w:t xml:space="preserve"> любая разумно введенная оценка фактической средней погрешности определения 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 должна дать величину, существенно меньшую широких интервалов разбиения </w:t>
      </w:r>
      <w:r w:rsidRPr="00182D63">
        <w:rPr>
          <w:noProof/>
          <w:position w:val="-4"/>
        </w:rPr>
        <w:object w:dxaOrig="220" w:dyaOrig="260">
          <v:shape id="_x0000_i1036" type="#_x0000_t75" style="width:10.8pt;height:13.2pt" o:ole="">
            <v:imagedata r:id="rId26" o:title=""/>
          </v:shape>
          <o:OLEObject Type="Embed" ProgID="Equation.DSMT4" ShapeID="_x0000_i1036" DrawAspect="Content" ObjectID="_1659638498" r:id="rId27"/>
        </w:objec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. </w:t>
      </w:r>
      <w:proofErr w:type="gramStart"/>
      <w:r w:rsidRPr="00C31351">
        <w:rPr>
          <w:noProof/>
          <w:lang w:val="ru-RU"/>
        </w:rPr>
        <w:t xml:space="preserve">Другими словами, это означает, что технологию ММНК можно будет переквалифицировать из качественной по способу ее подтверждения в количественную по фактически достигаемому уровню погрешности определения 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>.</w:t>
      </w:r>
      <w:proofErr w:type="gramEnd"/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>Поэтому задачами работы явились следующие: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noProof/>
          <w:lang w:val="ru-RU"/>
        </w:rPr>
        <w:t xml:space="preserve">    • численное обоснование этого утверждения на основе теории вероятностей с разработкой алгоритма и программы расчета фактической средней погрешности определения 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 по всем имеющимся данным определений и подтверждений в исследуемой скважине;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noProof/>
          <w:lang w:val="ru-RU"/>
        </w:rPr>
        <w:t xml:space="preserve">    • численное изучение поведения погрешности в зависимости от варьируемых параметров </w:t>
      </w:r>
      <w:r w:rsidRPr="00182D63">
        <w:rPr>
          <w:noProof/>
          <w:position w:val="-4"/>
        </w:rPr>
        <w:object w:dxaOrig="320" w:dyaOrig="260">
          <v:shape id="_x0000_i1037" type="#_x0000_t75" style="width:16.2pt;height:13.2pt" o:ole="">
            <v:imagedata r:id="rId28" o:title=""/>
          </v:shape>
          <o:OLEObject Type="Embed" ProgID="Equation.DSMT4" ShapeID="_x0000_i1037" DrawAspect="Content" ObjectID="_1659638499" r:id="rId29"/>
        </w:object>
      </w:r>
      <w:r w:rsidRPr="00C31351">
        <w:rPr>
          <w:noProof/>
          <w:lang w:val="ru-RU"/>
        </w:rPr>
        <w:t xml:space="preserve">, </w:t>
      </w:r>
      <w:r w:rsidRPr="00182D63">
        <w:rPr>
          <w:noProof/>
          <w:position w:val="-6"/>
        </w:rPr>
        <w:object w:dxaOrig="279" w:dyaOrig="279">
          <v:shape id="_x0000_i1038" type="#_x0000_t75" style="width:13.8pt;height:13.8pt" o:ole="">
            <v:imagedata r:id="rId30" o:title=""/>
          </v:shape>
          <o:OLEObject Type="Embed" ProgID="Equation.DSMT4" ShapeID="_x0000_i1038" DrawAspect="Content" ObjectID="_1659638500" r:id="rId31"/>
        </w:object>
      </w:r>
      <w:r w:rsidRPr="00C31351">
        <w:rPr>
          <w:noProof/>
          <w:lang w:val="ru-RU"/>
        </w:rPr>
        <w:t>, [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], </w:t>
      </w:r>
      <w:r w:rsidRPr="00182D63">
        <w:rPr>
          <w:noProof/>
          <w:position w:val="-12"/>
        </w:rPr>
        <w:object w:dxaOrig="300" w:dyaOrig="360">
          <v:shape id="_x0000_i1039" type="#_x0000_t75" style="width:15pt;height:18pt" o:ole="">
            <v:imagedata r:id="rId32" o:title=""/>
          </v:shape>
          <o:OLEObject Type="Embed" ProgID="Equation.DSMT4" ShapeID="_x0000_i1039" DrawAspect="Content" ObjectID="_1659638501" r:id="rId33"/>
        </w:object>
      </w:r>
      <w:r w:rsidRPr="00C31351">
        <w:rPr>
          <w:noProof/>
          <w:lang w:val="ru-RU"/>
        </w:rPr>
        <w:t xml:space="preserve"> и характера вероятностного распределения найденных значений 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 на [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], </w:t>
      </w:r>
      <w:r w:rsidRPr="00182D63">
        <w:rPr>
          <w:noProof/>
          <w:position w:val="-4"/>
        </w:rPr>
        <w:object w:dxaOrig="240" w:dyaOrig="260">
          <v:shape id="_x0000_i1040" type="#_x0000_t75" style="width:12pt;height:13.2pt" o:ole="">
            <v:imagedata r:id="rId34" o:title=""/>
          </v:shape>
          <o:OLEObject Type="Embed" ProgID="Equation.DSMT4" ShapeID="_x0000_i1040" DrawAspect="Content" ObjectID="_1659638502" r:id="rId35"/>
        </w:object>
      </w:r>
      <w:r w:rsidRPr="00C31351">
        <w:rPr>
          <w:noProof/>
          <w:lang w:val="ru-RU"/>
        </w:rPr>
        <w:t>(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>) - от равномерного до гауссового с большой дисперсией. Диапазоны изменения варьируемых параметров: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noProof/>
          <w:lang w:val="ru-RU"/>
        </w:rPr>
        <w:t xml:space="preserve">        - </w:t>
      </w:r>
      <w:r w:rsidRPr="00182D63">
        <w:rPr>
          <w:noProof/>
          <w:position w:val="-10"/>
        </w:rPr>
        <w:object w:dxaOrig="1080" w:dyaOrig="320">
          <v:shape id="_x0000_i1041" type="#_x0000_t75" style="width:54pt;height:16.2pt" o:ole="">
            <v:imagedata r:id="rId36" o:title=""/>
          </v:shape>
          <o:OLEObject Type="Embed" ProgID="Equation.DSMT4" ShapeID="_x0000_i1041" DrawAspect="Content" ObjectID="_1659638503" r:id="rId37"/>
        </w:object>
      </w:r>
      <w:r w:rsidRPr="00C31351">
        <w:rPr>
          <w:noProof/>
          <w:lang w:val="ru-RU"/>
        </w:rP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noProof/>
          <w:lang w:val="ru-RU"/>
        </w:rPr>
        <w:t xml:space="preserve">        - </w:t>
      </w:r>
      <w:r w:rsidRPr="00182D63">
        <w:rPr>
          <w:noProof/>
          <w:position w:val="-6"/>
        </w:rPr>
        <w:object w:dxaOrig="1219" w:dyaOrig="279">
          <v:shape id="_x0000_i1042" type="#_x0000_t75" style="width:61.2pt;height:13.8pt" o:ole="">
            <v:imagedata r:id="rId38" o:title=""/>
          </v:shape>
          <o:OLEObject Type="Embed" ProgID="Equation.DSMT4" ShapeID="_x0000_i1042" DrawAspect="Content" ObjectID="_1659638504" r:id="rId39"/>
        </w:object>
      </w:r>
      <w:r w:rsidRPr="00C31351">
        <w:rPr>
          <w:noProof/>
          <w:lang w:val="ru-RU"/>
        </w:rP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noProof/>
          <w:lang w:val="ru-RU"/>
        </w:rPr>
        <w:t xml:space="preserve">        - </w:t>
      </w:r>
      <w:r w:rsidRPr="00182D63">
        <w:rPr>
          <w:noProof/>
          <w:position w:val="-4"/>
        </w:rPr>
        <w:object w:dxaOrig="180" w:dyaOrig="279">
          <v:shape id="_x0000_i1043" type="#_x0000_t75" style="width:9pt;height:13.8pt" o:ole="">
            <v:imagedata r:id="rId40" o:title=""/>
          </v:shape>
          <o:OLEObject Type="Embed" ProgID="Equation.DSMT4" ShapeID="_x0000_i1043" DrawAspect="Content" ObjectID="_1659638505" r:id="rId41"/>
        </w:object>
      </w:r>
      <w:r w:rsidRPr="00C31351">
        <w:rPr>
          <w:noProof/>
          <w:lang w:val="ru-RU"/>
        </w:rPr>
        <w:t>[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] = [0.5, 1], [0.25, 1], [0, 1]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noProof/>
          <w:lang w:val="ru-RU"/>
        </w:rPr>
        <w:t xml:space="preserve">        - </w:t>
      </w:r>
      <w:r w:rsidRPr="00182D63">
        <w:rPr>
          <w:noProof/>
          <w:position w:val="-12"/>
        </w:rPr>
        <w:object w:dxaOrig="2320" w:dyaOrig="360">
          <v:shape id="_x0000_i1044" type="#_x0000_t75" style="width:115.8pt;height:18pt" o:ole="">
            <v:imagedata r:id="rId42" o:title=""/>
          </v:shape>
          <o:OLEObject Type="Embed" ProgID="Equation.DSMT4" ShapeID="_x0000_i1044" DrawAspect="Content" ObjectID="_1659638506" r:id="rId43"/>
        </w:object>
      </w:r>
      <w:r w:rsidRPr="00C31351">
        <w:rPr>
          <w:noProof/>
          <w:lang w:val="ru-RU"/>
        </w:rP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noProof/>
          <w:lang w:val="ru-RU"/>
        </w:rPr>
        <w:t xml:space="preserve">    • выдача практических рекомендаций по выбору единственного управляемого параметра </w:t>
      </w:r>
      <w:r w:rsidRPr="00182D63">
        <w:rPr>
          <w:noProof/>
          <w:position w:val="-6"/>
        </w:rPr>
        <w:object w:dxaOrig="279" w:dyaOrig="279">
          <v:shape id="_x0000_i1045" type="#_x0000_t75" style="width:13.8pt;height:13.8pt" o:ole="">
            <v:imagedata r:id="rId44" o:title=""/>
          </v:shape>
          <o:OLEObject Type="Embed" ProgID="Equation.DSMT4" ShapeID="_x0000_i1045" DrawAspect="Content" ObjectID="_1659638507" r:id="rId45"/>
        </w:object>
      </w:r>
      <w:r w:rsidRPr="00C31351">
        <w:rPr>
          <w:noProof/>
          <w:lang w:val="ru-RU"/>
        </w:rPr>
        <w:t xml:space="preserve"> в зависимости от априори задаваемых геофизиками и газовиками параметров </w:t>
      </w:r>
      <w:r w:rsidRPr="00182D63">
        <w:rPr>
          <w:noProof/>
          <w:position w:val="-4"/>
        </w:rPr>
        <w:object w:dxaOrig="320" w:dyaOrig="260">
          <v:shape id="_x0000_i1046" type="#_x0000_t75" style="width:16.2pt;height:13.2pt" o:ole="">
            <v:imagedata r:id="rId46" o:title=""/>
          </v:shape>
          <o:OLEObject Type="Embed" ProgID="Equation.DSMT4" ShapeID="_x0000_i1046" DrawAspect="Content" ObjectID="_1659638508" r:id="rId47"/>
        </w:object>
      </w:r>
      <w:r w:rsidRPr="00C31351">
        <w:rPr>
          <w:noProof/>
          <w:lang w:val="ru-RU"/>
        </w:rPr>
        <w:t xml:space="preserve"> и [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], а также от фактически получившихся характеристик – распределения </w:t>
      </w:r>
      <w:r w:rsidRPr="00182D63">
        <w:rPr>
          <w:noProof/>
          <w:position w:val="-4"/>
        </w:rPr>
        <w:object w:dxaOrig="240" w:dyaOrig="260">
          <v:shape id="_x0000_i1047" type="#_x0000_t75" style="width:12pt;height:13.2pt" o:ole="">
            <v:imagedata r:id="rId48" o:title=""/>
          </v:shape>
          <o:OLEObject Type="Embed" ProgID="Equation.DSMT4" ShapeID="_x0000_i1047" DrawAspect="Content" ObjectID="_1659638509" r:id="rId49"/>
        </w:object>
      </w:r>
      <w:r w:rsidRPr="00C31351">
        <w:rPr>
          <w:noProof/>
          <w:lang w:val="ru-RU"/>
        </w:rPr>
        <w:t>(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) и значений </w:t>
      </w:r>
      <w:r w:rsidRPr="00182D63">
        <w:rPr>
          <w:noProof/>
          <w:position w:val="-12"/>
        </w:rPr>
        <w:object w:dxaOrig="300" w:dyaOrig="360">
          <v:shape id="_x0000_i1048" type="#_x0000_t75" style="width:15pt;height:18pt" o:ole="">
            <v:imagedata r:id="rId50" o:title=""/>
          </v:shape>
          <o:OLEObject Type="Embed" ProgID="Equation.DSMT4" ShapeID="_x0000_i1048" DrawAspect="Content" ObjectID="_1659638510" r:id="rId51"/>
        </w:object>
      </w:r>
      <w:r w:rsidRPr="00C31351">
        <w:rPr>
          <w:noProof/>
          <w:lang w:val="ru-RU"/>
        </w:rPr>
        <w:t xml:space="preserve"> в результате сопоставления определений и подтверждений 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>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b/>
          <w:bCs/>
          <w:noProof/>
          <w:sz w:val="28"/>
          <w:szCs w:val="28"/>
          <w:lang w:val="ru-RU"/>
        </w:rPr>
        <w:t>Математическая формулировка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Цель -- предсказать погрешность </w:t>
      </w:r>
      <w:r w:rsidRPr="00182D63">
        <w:rPr>
          <w:noProof/>
          <w:position w:val="-12"/>
        </w:rPr>
        <w:object w:dxaOrig="260" w:dyaOrig="360">
          <v:shape id="_x0000_i1049" type="#_x0000_t75" style="width:13.2pt;height:18pt" o:ole="">
            <v:imagedata r:id="rId52" o:title=""/>
          </v:shape>
          <o:OLEObject Type="Embed" ProgID="Equation.DSMT4" ShapeID="_x0000_i1049" DrawAspect="Content" ObjectID="_1659638511" r:id="rId53"/>
        </w:object>
      </w:r>
      <w:r w:rsidRPr="00C31351">
        <w:rPr>
          <w:noProof/>
          <w:lang w:val="ru-RU"/>
        </w:rPr>
        <w:t xml:space="preserve"> выдаваемых нашей программой значений </w:t>
      </w:r>
      <w:r w:rsidRPr="00182D63">
        <w:rPr>
          <w:noProof/>
          <w:position w:val="-6"/>
        </w:rPr>
        <w:object w:dxaOrig="200" w:dyaOrig="220">
          <v:shape id="_x0000_i1050" type="#_x0000_t75" style="width:10.2pt;height:10.8pt" o:ole="">
            <v:imagedata r:id="rId54" o:title=""/>
          </v:shape>
          <o:OLEObject Type="Embed" ProgID="Equation.DSMT4" ShapeID="_x0000_i1050" DrawAspect="Content" ObjectID="_1659638512" r:id="rId55"/>
        </w:object>
      </w:r>
      <w:r w:rsidRPr="00C31351">
        <w:rPr>
          <w:noProof/>
          <w:lang w:val="ru-RU"/>
        </w:rPr>
        <w:t xml:space="preserve"> искомого параметра </w:t>
      </w:r>
      <w:r w:rsidRPr="00182D63">
        <w:rPr>
          <w:noProof/>
          <w:position w:val="-10"/>
        </w:rPr>
        <w:object w:dxaOrig="220" w:dyaOrig="260">
          <v:shape id="_x0000_i1051" type="#_x0000_t75" style="width:10.8pt;height:13.2pt" o:ole="">
            <v:imagedata r:id="rId56" o:title=""/>
          </v:shape>
          <o:OLEObject Type="Embed" ProgID="Equation.DSMT4" ShapeID="_x0000_i1051" DrawAspect="Content" ObjectID="_1659638513" r:id="rId57"/>
        </w:object>
      </w:r>
      <w:r w:rsidRPr="00C31351">
        <w:rPr>
          <w:noProof/>
          <w:lang w:val="ru-RU"/>
        </w:rPr>
        <w:t>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Область изменения </w:t>
      </w:r>
      <w:r w:rsidRPr="00182D63">
        <w:rPr>
          <w:noProof/>
          <w:position w:val="-6"/>
        </w:rPr>
        <w:object w:dxaOrig="380" w:dyaOrig="220">
          <v:shape id="_x0000_i1052" type="#_x0000_t75" style="width:19.2pt;height:10.8pt" o:ole="">
            <v:imagedata r:id="rId58" o:title=""/>
          </v:shape>
          <o:OLEObject Type="Embed" ProgID="Equation.DSMT4" ShapeID="_x0000_i1052" DrawAspect="Content" ObjectID="_1659638514" r:id="rId59"/>
        </w:object>
      </w:r>
      <w:r w:rsidRPr="00C31351">
        <w:rPr>
          <w:noProof/>
          <w:lang w:val="ru-RU"/>
        </w:rPr>
        <w:t xml:space="preserve"> [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] разбита на интервалы </w:t>
      </w:r>
      <w:r w:rsidRPr="00182D63">
        <w:rPr>
          <w:noProof/>
          <w:position w:val="-14"/>
        </w:rPr>
        <w:object w:dxaOrig="720" w:dyaOrig="380">
          <v:shape id="_x0000_i1053" type="#_x0000_t75" style="width:36pt;height:19.2pt" o:ole="">
            <v:imagedata r:id="rId60" o:title=""/>
          </v:shape>
          <o:OLEObject Type="Embed" ProgID="Equation.DSMT4" ShapeID="_x0000_i1053" DrawAspect="Content" ObjectID="_1659638515" r:id="rId61"/>
        </w:object>
      </w:r>
      <w:r w:rsidRPr="00C31351">
        <w:rPr>
          <w:noProof/>
          <w:lang w:val="ru-RU"/>
        </w:rPr>
        <w:t xml:space="preserve">, </w:t>
      </w:r>
      <w:r w:rsidRPr="00182D63">
        <w:rPr>
          <w:noProof/>
          <w:position w:val="-18"/>
        </w:rPr>
        <w:object w:dxaOrig="1040" w:dyaOrig="480">
          <v:shape id="_x0000_i1054" type="#_x0000_t75" style="width:52.2pt;height:24pt" o:ole="">
            <v:imagedata r:id="rId62" o:title=""/>
          </v:shape>
          <o:OLEObject Type="Embed" ProgID="Equation.DSMT4" ShapeID="_x0000_i1054" DrawAspect="Content" ObjectID="_1659638516" r:id="rId63"/>
        </w:object>
      </w:r>
      <w:r w:rsidRPr="00C31351">
        <w:rPr>
          <w:noProof/>
          <w:lang w:val="ru-RU"/>
        </w:rPr>
        <w:t xml:space="preserve">, для каждого из которых есть </w:t>
      </w:r>
      <w:r w:rsidRPr="00182D63">
        <w:rPr>
          <w:noProof/>
          <w:position w:val="-14"/>
        </w:rPr>
        <w:object w:dxaOrig="340" w:dyaOrig="380">
          <v:shape id="_x0000_i1055" type="#_x0000_t75" style="width:16.8pt;height:19.2pt" o:ole="">
            <v:imagedata r:id="rId64" o:title=""/>
          </v:shape>
          <o:OLEObject Type="Embed" ProgID="Equation.DSMT4" ShapeID="_x0000_i1055" DrawAspect="Content" ObjectID="_1659638517" r:id="rId65"/>
        </w:object>
      </w:r>
      <w:r w:rsidRPr="00C31351">
        <w:rPr>
          <w:noProof/>
          <w:lang w:val="ru-RU"/>
        </w:rPr>
        <w:t xml:space="preserve"> экспериментов. Считается, что искомая погрешность </w:t>
      </w:r>
      <w:r w:rsidRPr="00182D63">
        <w:rPr>
          <w:noProof/>
          <w:position w:val="-12"/>
        </w:rPr>
        <w:object w:dxaOrig="260" w:dyaOrig="360">
          <v:shape id="_x0000_i1056" type="#_x0000_t75" style="width:13.2pt;height:18pt" o:ole="">
            <v:imagedata r:id="rId66" o:title=""/>
          </v:shape>
          <o:OLEObject Type="Embed" ProgID="Equation.DSMT4" ShapeID="_x0000_i1056" DrawAspect="Content" ObjectID="_1659638518" r:id="rId67"/>
        </w:object>
      </w:r>
      <w:r w:rsidRPr="00C31351">
        <w:rPr>
          <w:noProof/>
          <w:lang w:val="ru-RU"/>
        </w:rPr>
        <w:t xml:space="preserve"> может меняться от интервала к интервалу, но постоянная внутри интервала (т.е. точнее писать </w:t>
      </w:r>
      <w:r w:rsidRPr="00182D63">
        <w:rPr>
          <w:noProof/>
          <w:position w:val="-14"/>
        </w:rPr>
        <w:object w:dxaOrig="340" w:dyaOrig="380">
          <v:shape id="_x0000_i1057" type="#_x0000_t75" style="width:16.8pt;height:19.2pt" o:ole="">
            <v:imagedata r:id="rId68" o:title=""/>
          </v:shape>
          <o:OLEObject Type="Embed" ProgID="Equation.DSMT4" ShapeID="_x0000_i1057" DrawAspect="Content" ObjectID="_1659638519" r:id="rId69"/>
        </w:object>
      </w:r>
      <w:r w:rsidRPr="00C31351">
        <w:rPr>
          <w:noProof/>
          <w:lang w:val="ru-RU"/>
        </w:rPr>
        <w:t xml:space="preserve">). Фиксируем </w:t>
      </w:r>
      <w:r w:rsidRPr="00182D63">
        <w:rPr>
          <w:noProof/>
          <w:position w:val="-10"/>
        </w:rPr>
        <w:object w:dxaOrig="200" w:dyaOrig="300">
          <v:shape id="_x0000_i1058" type="#_x0000_t75" style="width:10.2pt;height:15pt" o:ole="">
            <v:imagedata r:id="rId70" o:title=""/>
          </v:shape>
          <o:OLEObject Type="Embed" ProgID="Equation.DSMT4" ShapeID="_x0000_i1058" DrawAspect="Content" ObjectID="_1659638520" r:id="rId71"/>
        </w:object>
      </w:r>
      <w:r w:rsidRPr="00C31351">
        <w:rPr>
          <w:noProof/>
          <w:lang w:val="ru-RU"/>
        </w:rPr>
        <w:t xml:space="preserve"> и работаем в выбранном интервале, поэтому далее индекс интервала </w:t>
      </w:r>
      <w:r w:rsidRPr="00182D63">
        <w:rPr>
          <w:noProof/>
          <w:position w:val="-10"/>
        </w:rPr>
        <w:object w:dxaOrig="200" w:dyaOrig="300">
          <v:shape id="_x0000_i1059" type="#_x0000_t75" style="width:10.2pt;height:15pt" o:ole="">
            <v:imagedata r:id="rId72" o:title=""/>
          </v:shape>
          <o:OLEObject Type="Embed" ProgID="Equation.DSMT4" ShapeID="_x0000_i1059" DrawAspect="Content" ObjectID="_1659638521" r:id="rId73"/>
        </w:object>
      </w:r>
      <w:r w:rsidRPr="00C31351">
        <w:rPr>
          <w:noProof/>
          <w:lang w:val="ru-RU"/>
        </w:rPr>
        <w:t xml:space="preserve"> опущен.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Есть </w:t>
      </w:r>
      <w:r w:rsidRPr="00182D63">
        <w:rPr>
          <w:noProof/>
          <w:position w:val="-6"/>
        </w:rPr>
        <w:object w:dxaOrig="279" w:dyaOrig="279">
          <v:shape id="_x0000_i1060" type="#_x0000_t75" style="width:13.8pt;height:13.8pt" o:ole="">
            <v:imagedata r:id="rId74" o:title=""/>
          </v:shape>
          <o:OLEObject Type="Embed" ProgID="Equation.DSMT4" ShapeID="_x0000_i1060" DrawAspect="Content" ObjectID="_1659638522" r:id="rId75"/>
        </w:object>
      </w:r>
      <w:r w:rsidRPr="00C31351">
        <w:rPr>
          <w:noProof/>
          <w:lang w:val="ru-RU"/>
        </w:rPr>
        <w:t xml:space="preserve"> экспериментов, про которые известно, что в каждом из них истинное значение </w:t>
      </w:r>
      <w:r w:rsidRPr="00182D63">
        <w:rPr>
          <w:noProof/>
          <w:position w:val="-12"/>
        </w:rPr>
        <w:object w:dxaOrig="240" w:dyaOrig="360">
          <v:shape id="_x0000_i1061" type="#_x0000_t75" style="width:12pt;height:18pt" o:ole="">
            <v:imagedata r:id="rId76" o:title=""/>
          </v:shape>
          <o:OLEObject Type="Embed" ProgID="Equation.DSMT4" ShapeID="_x0000_i1061" DrawAspect="Content" ObjectID="_1659638523" r:id="rId77"/>
        </w:object>
      </w:r>
      <w:r w:rsidRPr="00C31351">
        <w:rPr>
          <w:noProof/>
          <w:lang w:val="ru-RU"/>
        </w:rPr>
        <w:t xml:space="preserve"> попало в интервал, т.е. </w:t>
      </w:r>
      <w:r w:rsidRPr="00182D63">
        <w:rPr>
          <w:noProof/>
          <w:position w:val="-12"/>
        </w:rPr>
        <w:object w:dxaOrig="960" w:dyaOrig="360">
          <v:shape id="_x0000_i1062" type="#_x0000_t75" style="width:48pt;height:18pt" o:ole="">
            <v:imagedata r:id="rId78" o:title=""/>
          </v:shape>
          <o:OLEObject Type="Embed" ProgID="Equation.DSMT4" ShapeID="_x0000_i1062" DrawAspect="Content" ObjectID="_1659638524" r:id="rId79"/>
        </w:object>
      </w:r>
      <w:r w:rsidRPr="00C31351">
        <w:rPr>
          <w:noProof/>
          <w:lang w:val="ru-RU"/>
        </w:rPr>
        <w:t xml:space="preserve"> </w:t>
      </w:r>
      <w:r w:rsidRPr="00182D63">
        <w:rPr>
          <w:noProof/>
          <w:position w:val="-18"/>
        </w:rPr>
        <w:object w:dxaOrig="1120" w:dyaOrig="480">
          <v:shape id="_x0000_i1063" type="#_x0000_t75" style="width:55.8pt;height:24pt" o:ole="">
            <v:imagedata r:id="rId80" o:title=""/>
          </v:shape>
          <o:OLEObject Type="Embed" ProgID="Equation.DSMT4" ShapeID="_x0000_i1063" DrawAspect="Content" ObjectID="_1659638525" r:id="rId81"/>
        </w:object>
      </w:r>
      <w:r w:rsidRPr="00C31351">
        <w:rPr>
          <w:noProof/>
          <w:lang w:val="ru-RU"/>
        </w:rPr>
        <w:t xml:space="preserve">. На каждый из этих экспериментов у нас есть результат работы нашей программы </w:t>
      </w:r>
      <w:r w:rsidRPr="00182D63">
        <w:rPr>
          <w:noProof/>
          <w:position w:val="-12"/>
        </w:rPr>
        <w:object w:dxaOrig="240" w:dyaOrig="360">
          <v:shape id="_x0000_i1064" type="#_x0000_t75" style="width:12pt;height:18pt" o:ole="">
            <v:imagedata r:id="rId82" o:title=""/>
          </v:shape>
          <o:OLEObject Type="Embed" ProgID="Equation.DSMT4" ShapeID="_x0000_i1064" DrawAspect="Content" ObjectID="_1659638526" r:id="rId83"/>
        </w:object>
      </w:r>
      <w:r w:rsidRPr="00C31351">
        <w:rPr>
          <w:noProof/>
          <w:lang w:val="ru-RU"/>
        </w:rPr>
        <w:t xml:space="preserve">. Предполагается, что истинное значение </w:t>
      </w:r>
      <w:r w:rsidRPr="00182D63">
        <w:rPr>
          <w:noProof/>
          <w:position w:val="-12"/>
        </w:rPr>
        <w:object w:dxaOrig="240" w:dyaOrig="360">
          <v:shape id="_x0000_i1065" type="#_x0000_t75" style="width:12pt;height:18pt" o:ole="">
            <v:imagedata r:id="rId84" o:title=""/>
          </v:shape>
          <o:OLEObject Type="Embed" ProgID="Equation.DSMT4" ShapeID="_x0000_i1065" DrawAspect="Content" ObjectID="_1659638527" r:id="rId85"/>
        </w:object>
      </w:r>
      <w:r w:rsidRPr="00C31351">
        <w:rPr>
          <w:noProof/>
          <w:lang w:val="ru-RU"/>
        </w:rPr>
        <w:t xml:space="preserve"> распределено по Гауссу со средним </w:t>
      </w:r>
      <w:r w:rsidRPr="00182D63">
        <w:rPr>
          <w:noProof/>
          <w:position w:val="-12"/>
        </w:rPr>
        <w:object w:dxaOrig="240" w:dyaOrig="360">
          <v:shape id="_x0000_i1066" type="#_x0000_t75" style="width:12pt;height:18pt" o:ole="">
            <v:imagedata r:id="rId86" o:title=""/>
          </v:shape>
          <o:OLEObject Type="Embed" ProgID="Equation.DSMT4" ShapeID="_x0000_i1066" DrawAspect="Content" ObjectID="_1659638528" r:id="rId87"/>
        </w:object>
      </w:r>
      <w:r w:rsidRPr="00C31351">
        <w:rPr>
          <w:noProof/>
          <w:lang w:val="ru-RU"/>
        </w:rPr>
        <w:t xml:space="preserve"> и некой дисперсией </w:t>
      </w:r>
      <w:r w:rsidRPr="00182D63">
        <w:rPr>
          <w:noProof/>
          <w:position w:val="-6"/>
        </w:rPr>
        <w:object w:dxaOrig="200" w:dyaOrig="220">
          <v:shape id="_x0000_i1067" type="#_x0000_t75" style="width:10.2pt;height:10.8pt" o:ole="">
            <v:imagedata r:id="rId88" o:title=""/>
          </v:shape>
          <o:OLEObject Type="Embed" ProgID="Equation.DSMT4" ShapeID="_x0000_i1067" DrawAspect="Content" ObjectID="_1659638529" r:id="rId89"/>
        </w:object>
      </w:r>
      <w:r w:rsidRPr="00C31351">
        <w:rPr>
          <w:noProof/>
          <w:lang w:val="ru-RU"/>
        </w:rPr>
        <w:t>, т.е.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 w:rsidRPr="00C31351">
        <w:rPr>
          <w:noProof/>
          <w:lang w:val="ru-RU"/>
        </w:rPr>
        <w:tab/>
      </w:r>
      <w:r w:rsidRPr="00182D63">
        <w:rPr>
          <w:noProof/>
          <w:position w:val="-24"/>
        </w:rPr>
        <w:object w:dxaOrig="2880" w:dyaOrig="620">
          <v:shape id="_x0000_i1068" type="#_x0000_t75" style="width:2in;height:31.2pt" o:ole="">
            <v:imagedata r:id="rId90" o:title=""/>
          </v:shape>
          <o:OLEObject Type="Embed" ProgID="Equation.DSMT4" ShapeID="_x0000_i1068" DrawAspect="Content" ObjectID="_1659638530" r:id="rId91"/>
        </w:object>
      </w:r>
      <w:r>
        <w:rPr>
          <w:noProof/>
        </w:rPr>
        <w:tab/>
      </w:r>
      <w:r w:rsidR="000A0276"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 w:rsidR="000A0276"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 w:rsidR="000A0276">
        <w:rPr>
          <w:noProof/>
        </w:rPr>
        <w:fldChar w:fldCharType="end"/>
      </w:r>
      <w:bookmarkStart w:id="0" w:name="GEQ101"/>
      <w:r>
        <w:rPr>
          <w:noProof/>
        </w:rPr>
        <w:instrText>(</w:instrText>
      </w:r>
      <w:r w:rsidR="000A0276"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 w:rsidR="000A0276">
        <w:rPr>
          <w:noProof/>
        </w:rPr>
        <w:fldChar w:fldCharType="separate"/>
      </w:r>
      <w:r w:rsidR="00AD5F20">
        <w:rPr>
          <w:noProof/>
        </w:rPr>
        <w:instrText>1</w:instrText>
      </w:r>
      <w:r w:rsidR="000A0276">
        <w:rPr>
          <w:noProof/>
        </w:rPr>
        <w:fldChar w:fldCharType="end"/>
      </w:r>
      <w:r>
        <w:rPr>
          <w:noProof/>
        </w:rPr>
        <w:instrText>)</w:instrText>
      </w:r>
      <w:bookmarkEnd w:id="0"/>
      <w:r w:rsidR="000A0276"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где </w:t>
      </w:r>
      <w:r w:rsidRPr="00182D63">
        <w:rPr>
          <w:noProof/>
          <w:position w:val="-10"/>
        </w:rPr>
        <w:object w:dxaOrig="600" w:dyaOrig="320">
          <v:shape id="_x0000_i1069" type="#_x0000_t75" style="width:30pt;height:16.2pt" o:ole="">
            <v:imagedata r:id="rId92" o:title=""/>
          </v:shape>
          <o:OLEObject Type="Embed" ProgID="Equation.DSMT4" ShapeID="_x0000_i1069" DrawAspect="Content" ObjectID="_1659638531" r:id="rId93"/>
        </w:object>
      </w:r>
      <w:r w:rsidRPr="00C31351">
        <w:rPr>
          <w:noProof/>
          <w:lang w:val="ru-RU"/>
        </w:rPr>
        <w:t xml:space="preserve"> - вероятность того, что </w:t>
      </w:r>
      <w:r w:rsidRPr="00182D63">
        <w:rPr>
          <w:noProof/>
          <w:position w:val="-4"/>
        </w:rPr>
        <w:object w:dxaOrig="240" w:dyaOrig="260">
          <v:shape id="_x0000_i1070" type="#_x0000_t75" style="width:12pt;height:13.2pt" o:ole="">
            <v:imagedata r:id="rId94" o:title=""/>
          </v:shape>
          <o:OLEObject Type="Embed" ProgID="Equation.DSMT4" ShapeID="_x0000_i1070" DrawAspect="Content" ObjectID="_1659638532" r:id="rId95"/>
        </w:object>
      </w:r>
      <w:r w:rsidRPr="00C31351">
        <w:rPr>
          <w:noProof/>
          <w:lang w:val="ru-RU"/>
        </w:rPr>
        <w:t xml:space="preserve"> верно, а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 w:rsidRPr="00C31351">
        <w:rPr>
          <w:noProof/>
          <w:lang w:val="ru-RU"/>
        </w:rPr>
        <w:tab/>
      </w:r>
      <w:r w:rsidRPr="00182D63">
        <w:rPr>
          <w:noProof/>
          <w:position w:val="-34"/>
        </w:rPr>
        <w:object w:dxaOrig="3780" w:dyaOrig="800">
          <v:shape id="_x0000_i1071" type="#_x0000_t75" style="width:189pt;height:40.2pt" o:ole="">
            <v:imagedata r:id="rId96" o:title=""/>
          </v:shape>
          <o:OLEObject Type="Embed" ProgID="Equation.DSMT4" ShapeID="_x0000_i1071" DrawAspect="Content" ObjectID="_1659638533" r:id="rId97"/>
        </w:object>
      </w:r>
      <w:r>
        <w:rPr>
          <w:noProof/>
        </w:rPr>
        <w:tab/>
      </w:r>
      <w:r w:rsidR="000A0276"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 w:rsidR="000A0276"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 w:rsidR="000A0276">
        <w:rPr>
          <w:noProof/>
        </w:rPr>
        <w:fldChar w:fldCharType="end"/>
      </w:r>
      <w:bookmarkStart w:id="1" w:name="GEQ102"/>
      <w:r>
        <w:rPr>
          <w:noProof/>
        </w:rPr>
        <w:instrText>(</w:instrText>
      </w:r>
      <w:r w:rsidR="000A0276"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 w:rsidR="000A0276">
        <w:rPr>
          <w:noProof/>
        </w:rPr>
        <w:fldChar w:fldCharType="separate"/>
      </w:r>
      <w:r w:rsidR="00AD5F20">
        <w:rPr>
          <w:noProof/>
        </w:rPr>
        <w:instrText>2</w:instrText>
      </w:r>
      <w:r w:rsidR="000A0276">
        <w:rPr>
          <w:noProof/>
        </w:rPr>
        <w:fldChar w:fldCharType="end"/>
      </w:r>
      <w:r>
        <w:rPr>
          <w:noProof/>
        </w:rPr>
        <w:instrText>)</w:instrText>
      </w:r>
      <w:bookmarkEnd w:id="1"/>
      <w:r w:rsidR="000A0276"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-- Гауссово распределение.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Ищем зависимость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 w:rsidRPr="00182D63">
        <w:rPr>
          <w:noProof/>
          <w:position w:val="-16"/>
        </w:rPr>
        <w:object w:dxaOrig="1800" w:dyaOrig="440">
          <v:shape id="_x0000_i1072" type="#_x0000_t75" style="width:90pt;height:22.2pt" o:ole="">
            <v:imagedata r:id="rId98" o:title=""/>
          </v:shape>
          <o:OLEObject Type="Embed" ProgID="Equation.DSMT4" ShapeID="_x0000_i1072" DrawAspect="Content" ObjectID="_1659638534" r:id="rId99"/>
        </w:object>
      </w:r>
      <w:r>
        <w:rPr>
          <w:noProof/>
        </w:rPr>
        <w:tab/>
      </w:r>
      <w:r w:rsidR="000A0276"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 w:rsidR="000A0276"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 w:rsidR="000A0276">
        <w:rPr>
          <w:noProof/>
        </w:rPr>
        <w:fldChar w:fldCharType="end"/>
      </w:r>
      <w:bookmarkStart w:id="2" w:name="GEQ103"/>
      <w:r>
        <w:rPr>
          <w:noProof/>
        </w:rPr>
        <w:instrText>(</w:instrText>
      </w:r>
      <w:r w:rsidR="000A0276"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 w:rsidR="000A0276">
        <w:rPr>
          <w:noProof/>
        </w:rPr>
        <w:fldChar w:fldCharType="separate"/>
      </w:r>
      <w:r w:rsidR="00AD5F20">
        <w:rPr>
          <w:noProof/>
        </w:rPr>
        <w:instrText>3</w:instrText>
      </w:r>
      <w:r w:rsidR="000A0276">
        <w:rPr>
          <w:noProof/>
        </w:rPr>
        <w:fldChar w:fldCharType="end"/>
      </w:r>
      <w:r>
        <w:rPr>
          <w:noProof/>
        </w:rPr>
        <w:instrText>)</w:instrText>
      </w:r>
      <w:bookmarkEnd w:id="2"/>
      <w:r w:rsidR="000A0276"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такую, что вероятность реализации описанной выше ситуации (т.е. что все истинные значения попали в интервал) </w:t>
      </w:r>
      <w:r w:rsidRPr="00182D63">
        <w:rPr>
          <w:noProof/>
          <w:position w:val="-12"/>
        </w:rPr>
        <w:object w:dxaOrig="499" w:dyaOrig="360">
          <v:shape id="_x0000_i1073" type="#_x0000_t75" style="width:25.2pt;height:18pt" o:ole="">
            <v:imagedata r:id="rId100" o:title=""/>
          </v:shape>
          <o:OLEObject Type="Embed" ProgID="Equation.DSMT4" ShapeID="_x0000_i1073" DrawAspect="Content" ObjectID="_1659638535" r:id="rId101"/>
        </w:object>
      </w:r>
      <w:r w:rsidRPr="00C31351">
        <w:rPr>
          <w:noProof/>
          <w:lang w:val="ru-RU"/>
        </w:rPr>
        <w:t>, т.е.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 w:rsidRPr="00C31351">
        <w:rPr>
          <w:noProof/>
          <w:lang w:val="ru-RU"/>
        </w:rPr>
        <w:lastRenderedPageBreak/>
        <w:tab/>
      </w:r>
      <w:r w:rsidRPr="00182D63">
        <w:rPr>
          <w:noProof/>
          <w:position w:val="-12"/>
        </w:rPr>
        <w:object w:dxaOrig="3800" w:dyaOrig="360">
          <v:shape id="_x0000_i1074" type="#_x0000_t75" style="width:190.2pt;height:18pt" o:ole="">
            <v:imagedata r:id="rId102" o:title=""/>
          </v:shape>
          <o:OLEObject Type="Embed" ProgID="Equation.DSMT4" ShapeID="_x0000_i1074" DrawAspect="Content" ObjectID="_1659638536" r:id="rId103"/>
        </w:object>
      </w:r>
      <w:r>
        <w:rPr>
          <w:noProof/>
        </w:rPr>
        <w:tab/>
      </w:r>
      <w:r w:rsidR="000A0276"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 w:rsidR="000A0276"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 w:rsidR="000A0276">
        <w:rPr>
          <w:noProof/>
        </w:rPr>
        <w:fldChar w:fldCharType="end"/>
      </w:r>
      <w:bookmarkStart w:id="3" w:name="GEQ104"/>
      <w:r>
        <w:rPr>
          <w:noProof/>
        </w:rPr>
        <w:instrText>(</w:instrText>
      </w:r>
      <w:r w:rsidR="000A0276"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 w:rsidR="000A0276">
        <w:rPr>
          <w:noProof/>
        </w:rPr>
        <w:fldChar w:fldCharType="separate"/>
      </w:r>
      <w:r w:rsidR="00AD5F20">
        <w:rPr>
          <w:noProof/>
        </w:rPr>
        <w:instrText>4</w:instrText>
      </w:r>
      <w:r w:rsidR="000A0276">
        <w:rPr>
          <w:noProof/>
        </w:rPr>
        <w:fldChar w:fldCharType="end"/>
      </w:r>
      <w:r>
        <w:rPr>
          <w:noProof/>
        </w:rPr>
        <w:instrText>)</w:instrText>
      </w:r>
      <w:bookmarkEnd w:id="3"/>
      <w:r w:rsidR="000A0276"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Из сторонних соображений считается известным минимально возможная погрешность </w:t>
      </w:r>
      <w:r w:rsidRPr="00182D63">
        <w:rPr>
          <w:noProof/>
          <w:position w:val="-12"/>
        </w:rPr>
        <w:object w:dxaOrig="400" w:dyaOrig="360">
          <v:shape id="_x0000_i1075" type="#_x0000_t75" style="width:19.8pt;height:18pt" o:ole="">
            <v:imagedata r:id="rId104" o:title=""/>
          </v:shape>
          <o:OLEObject Type="Embed" ProgID="Equation.DSMT4" ShapeID="_x0000_i1075" DrawAspect="Content" ObjectID="_1659638537" r:id="rId105"/>
        </w:object>
      </w:r>
      <w:r w:rsidRPr="00C31351">
        <w:rPr>
          <w:noProof/>
          <w:lang w:val="ru-RU"/>
        </w:rPr>
        <w:t xml:space="preserve">, т.е. если метод выдает </w:t>
      </w:r>
      <w:r w:rsidRPr="00182D63">
        <w:rPr>
          <w:noProof/>
          <w:position w:val="-12"/>
        </w:rPr>
        <w:object w:dxaOrig="859" w:dyaOrig="360">
          <v:shape id="_x0000_i1076" type="#_x0000_t75" style="width:43.2pt;height:18pt" o:ole="">
            <v:imagedata r:id="rId106" o:title=""/>
          </v:shape>
          <o:OLEObject Type="Embed" ProgID="Equation.DSMT4" ShapeID="_x0000_i1076" DrawAspect="Content" ObjectID="_1659638538" r:id="rId107"/>
        </w:object>
      </w:r>
      <w:r w:rsidRPr="00C31351">
        <w:rPr>
          <w:noProof/>
          <w:lang w:val="ru-RU"/>
        </w:rPr>
        <w:t xml:space="preserve">, то считаем </w:t>
      </w:r>
      <w:r w:rsidRPr="00182D63">
        <w:rPr>
          <w:noProof/>
          <w:position w:val="-12"/>
        </w:rPr>
        <w:object w:dxaOrig="859" w:dyaOrig="360">
          <v:shape id="_x0000_i1077" type="#_x0000_t75" style="width:43.2pt;height:18pt" o:ole="">
            <v:imagedata r:id="rId108" o:title=""/>
          </v:shape>
          <o:OLEObject Type="Embed" ProgID="Equation.DSMT4" ShapeID="_x0000_i1077" DrawAspect="Content" ObjectID="_1659638539" r:id="rId109"/>
        </w:object>
      </w:r>
      <w:r w:rsidRPr="00C31351">
        <w:rPr>
          <w:noProof/>
          <w:lang w:val="ru-RU"/>
        </w:rPr>
        <w:t>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b/>
          <w:bCs/>
          <w:noProof/>
          <w:sz w:val="32"/>
          <w:szCs w:val="32"/>
          <w:lang w:val="ru-RU"/>
        </w:rPr>
        <w:t>Предлагаемое решение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b/>
          <w:bCs/>
          <w:noProof/>
          <w:sz w:val="28"/>
          <w:szCs w:val="28"/>
          <w:lang w:val="ru-RU"/>
        </w:rPr>
        <w:t>Идея и приближения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Задав </w:t>
      </w:r>
      <w:r w:rsidRPr="00182D63">
        <w:rPr>
          <w:noProof/>
          <w:position w:val="-6"/>
        </w:rPr>
        <w:object w:dxaOrig="200" w:dyaOrig="220">
          <v:shape id="_x0000_i1078" type="#_x0000_t75" style="width:10.2pt;height:10.8pt" o:ole="">
            <v:imagedata r:id="rId110" o:title=""/>
          </v:shape>
          <o:OLEObject Type="Embed" ProgID="Equation.DSMT4" ShapeID="_x0000_i1078" DrawAspect="Content" ObjectID="_1659638540" r:id="rId111"/>
        </w:object>
      </w:r>
      <w:r w:rsidRPr="00C31351">
        <w:rPr>
          <w:noProof/>
          <w:lang w:val="ru-RU"/>
        </w:rPr>
        <w:t xml:space="preserve">, можно посчитать вероятность реализации ситуации, описанной в постановке -- попадания всех истинных значений параметра </w:t>
      </w:r>
      <w:r w:rsidRPr="00182D63">
        <w:rPr>
          <w:noProof/>
          <w:position w:val="-12"/>
        </w:rPr>
        <w:object w:dxaOrig="240" w:dyaOrig="360">
          <v:shape id="_x0000_i1079" type="#_x0000_t75" style="width:12pt;height:18pt" o:ole="">
            <v:imagedata r:id="rId112" o:title=""/>
          </v:shape>
          <o:OLEObject Type="Embed" ProgID="Equation.DSMT4" ShapeID="_x0000_i1079" DrawAspect="Content" ObjectID="_1659638541" r:id="rId113"/>
        </w:object>
      </w:r>
      <w:r w:rsidRPr="00C31351">
        <w:rPr>
          <w:noProof/>
          <w:lang w:val="ru-RU"/>
        </w:rPr>
        <w:t xml:space="preserve">, распределенных по Гауссу каждый около своего </w:t>
      </w:r>
      <w:r w:rsidRPr="00182D63">
        <w:rPr>
          <w:noProof/>
          <w:position w:val="-12"/>
        </w:rPr>
        <w:object w:dxaOrig="240" w:dyaOrig="360">
          <v:shape id="_x0000_i1080" type="#_x0000_t75" style="width:12pt;height:18pt" o:ole="">
            <v:imagedata r:id="rId114" o:title=""/>
          </v:shape>
          <o:OLEObject Type="Embed" ProgID="Equation.DSMT4" ShapeID="_x0000_i1080" DrawAspect="Content" ObjectID="_1659638542" r:id="rId115"/>
        </w:object>
      </w:r>
      <w:r w:rsidRPr="00C31351">
        <w:rPr>
          <w:noProof/>
          <w:lang w:val="ru-RU"/>
        </w:rPr>
        <w:t xml:space="preserve">, в интервал </w:t>
      </w:r>
      <w:r w:rsidRPr="00182D63">
        <w:rPr>
          <w:noProof/>
          <w:position w:val="-10"/>
        </w:rPr>
        <w:object w:dxaOrig="540" w:dyaOrig="320">
          <v:shape id="_x0000_i1081" type="#_x0000_t75" style="width:27pt;height:16.2pt" o:ole="">
            <v:imagedata r:id="rId116" o:title=""/>
          </v:shape>
          <o:OLEObject Type="Embed" ProgID="Equation.DSMT4" ShapeID="_x0000_i1081" DrawAspect="Content" ObjectID="_1659638543" r:id="rId117"/>
        </w:object>
      </w:r>
      <w:r w:rsidRPr="00C31351">
        <w:rPr>
          <w:noProof/>
          <w:lang w:val="ru-RU"/>
        </w:rPr>
        <w:t xml:space="preserve">. Далее предположение - эта вероятность равна нашей целевой вероятность </w:t>
      </w:r>
      <w:r w:rsidRPr="00182D63">
        <w:rPr>
          <w:noProof/>
          <w:position w:val="-12"/>
        </w:rPr>
        <w:object w:dxaOrig="300" w:dyaOrig="360">
          <v:shape id="_x0000_i1082" type="#_x0000_t75" style="width:15pt;height:18pt" o:ole="">
            <v:imagedata r:id="rId118" o:title=""/>
          </v:shape>
          <o:OLEObject Type="Embed" ProgID="Equation.DSMT4" ShapeID="_x0000_i1082" DrawAspect="Content" ObjectID="_1659638544" r:id="rId119"/>
        </w:object>
      </w:r>
      <w:r w:rsidRPr="00C31351">
        <w:rPr>
          <w:noProof/>
          <w:lang w:val="ru-RU"/>
        </w:rPr>
        <w:t>. Не очевидно, почему это должно выполняться точно (скорее всего это не выполняется), но для оценки предложено использовать такую модель.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Поясним разумность данного выбора. Будем брать пробные </w:t>
      </w:r>
      <w:r w:rsidRPr="00182D63">
        <w:rPr>
          <w:noProof/>
          <w:position w:val="-6"/>
        </w:rPr>
        <w:object w:dxaOrig="200" w:dyaOrig="220">
          <v:shape id="_x0000_i1083" type="#_x0000_t75" style="width:10.2pt;height:10.8pt" o:ole="">
            <v:imagedata r:id="rId120" o:title=""/>
          </v:shape>
          <o:OLEObject Type="Embed" ProgID="Equation.DSMT4" ShapeID="_x0000_i1083" DrawAspect="Content" ObjectID="_1659638545" r:id="rId121"/>
        </w:object>
      </w:r>
      <w:r w:rsidRPr="00C31351">
        <w:rPr>
          <w:noProof/>
          <w:lang w:val="ru-RU"/>
        </w:rPr>
        <w:t xml:space="preserve"> и смотреть как от этого зависит ожидаемое поведение истинных значений </w:t>
      </w:r>
      <w:r w:rsidRPr="00182D63">
        <w:rPr>
          <w:noProof/>
          <w:position w:val="-12"/>
        </w:rPr>
        <w:object w:dxaOrig="240" w:dyaOrig="360">
          <v:shape id="_x0000_i1084" type="#_x0000_t75" style="width:12pt;height:18pt" o:ole="">
            <v:imagedata r:id="rId122" o:title=""/>
          </v:shape>
          <o:OLEObject Type="Embed" ProgID="Equation.DSMT4" ShapeID="_x0000_i1084" DrawAspect="Content" ObjectID="_1659638546" r:id="rId123"/>
        </w:object>
      </w:r>
      <w:r w:rsidRPr="00C31351">
        <w:rPr>
          <w:noProof/>
          <w:lang w:val="ru-RU"/>
        </w:rPr>
        <w:t xml:space="preserve"> относительно наших точек </w:t>
      </w:r>
      <w:r w:rsidRPr="00182D63">
        <w:rPr>
          <w:noProof/>
          <w:position w:val="-12"/>
        </w:rPr>
        <w:object w:dxaOrig="240" w:dyaOrig="360">
          <v:shape id="_x0000_i1085" type="#_x0000_t75" style="width:12pt;height:18pt" o:ole="">
            <v:imagedata r:id="rId124" o:title=""/>
          </v:shape>
          <o:OLEObject Type="Embed" ProgID="Equation.DSMT4" ShapeID="_x0000_i1085" DrawAspect="Content" ObjectID="_1659638547" r:id="rId125"/>
        </w:object>
      </w:r>
      <w:r w:rsidRPr="00C31351">
        <w:rPr>
          <w:noProof/>
          <w:lang w:val="ru-RU"/>
        </w:rPr>
        <w:t xml:space="preserve">. Для примера возьмем весь интервал </w:t>
      </w:r>
      <w:r w:rsidRPr="00182D63">
        <w:rPr>
          <w:noProof/>
          <w:position w:val="-10"/>
        </w:rPr>
        <w:object w:dxaOrig="900" w:dyaOrig="320">
          <v:shape id="_x0000_i1086" type="#_x0000_t75" style="width:45pt;height:16.2pt" o:ole="">
            <v:imagedata r:id="rId126" o:title=""/>
          </v:shape>
          <o:OLEObject Type="Embed" ProgID="Equation.DSMT4" ShapeID="_x0000_i1086" DrawAspect="Content" ObjectID="_1659638548" r:id="rId127"/>
        </w:object>
      </w:r>
      <w:r w:rsidRPr="00C31351">
        <w:rPr>
          <w:noProof/>
          <w:lang w:val="ru-RU"/>
        </w:rPr>
        <w:t xml:space="preserve"> и предположим что у нас имеются 5 точек, для которых наша программа выдала ответы 0.22, 0.3, 0.35, 0.4, 0.43. Если предположить, что погрешность наший предсказаний </w:t>
      </w:r>
      <w:r w:rsidRPr="00182D63">
        <w:rPr>
          <w:noProof/>
          <w:position w:val="-6"/>
        </w:rPr>
        <w:object w:dxaOrig="859" w:dyaOrig="279">
          <v:shape id="_x0000_i1087" type="#_x0000_t75" style="width:43.2pt;height:13.8pt" o:ole="">
            <v:imagedata r:id="rId128" o:title=""/>
          </v:shape>
          <o:OLEObject Type="Embed" ProgID="Equation.DSMT4" ShapeID="_x0000_i1087" DrawAspect="Content" ObjectID="_1659638549" r:id="rId129"/>
        </w:object>
      </w:r>
      <w:r w:rsidRPr="00C31351">
        <w:rPr>
          <w:noProof/>
          <w:lang w:val="ru-RU"/>
        </w:rPr>
        <w:t>, то плотность вероятности для каждого из 5 истинных значений будет выглядет так: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C31351">
        <w:rPr>
          <w:noProof/>
          <w:lang w:val="ru-RU"/>
        </w:rPr>
        <w:t xml:space="preserve"> </w:t>
      </w:r>
      <w:r w:rsidR="00C31351">
        <w:rPr>
          <w:noProof/>
        </w:rPr>
        <w:drawing>
          <wp:inline distT="0" distB="0" distL="0" distR="0">
            <wp:extent cx="3981858" cy="2926080"/>
            <wp:effectExtent l="19050" t="0" r="0" b="0"/>
            <wp:docPr id="139" name="Рисунок 139" descr="D:\MyProjects\errorEstimationIOGT\tex\pics\peaks_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D:\MyProjects\errorEstimationIOGT\tex\pics\peaks_med.jpg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146" cy="2927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1351">
        <w:rPr>
          <w:noProof/>
          <w:lang w:val="ru-RU"/>
        </w:rPr>
        <w:t xml:space="preserve"> </w:t>
      </w:r>
    </w:p>
    <w:p w:rsidR="00A71C98" w:rsidRPr="00822E4A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sz w:val="20"/>
          <w:szCs w:val="20"/>
          <w:lang w:val="ru-RU"/>
        </w:rPr>
      </w:pPr>
      <w:r w:rsidRPr="00C31351">
        <w:rPr>
          <w:noProof/>
          <w:lang w:val="ru-RU"/>
        </w:rPr>
        <w:t xml:space="preserve"> </w:t>
      </w:r>
      <w:r w:rsidR="00822E4A" w:rsidRPr="00822E4A">
        <w:rPr>
          <w:noProof/>
          <w:sz w:val="20"/>
          <w:szCs w:val="20"/>
          <w:lang w:val="ru-RU"/>
        </w:rPr>
        <w:t xml:space="preserve">Рис. 1: </w:t>
      </w:r>
      <w:r w:rsidRPr="00822E4A">
        <w:rPr>
          <w:noProof/>
          <w:sz w:val="20"/>
          <w:szCs w:val="20"/>
          <w:lang w:val="ru-RU"/>
        </w:rPr>
        <w:t xml:space="preserve">Разным цветам отвечают разные эксперименты. Для каждого эксперимента: проколотый круг на оси Х -- наше предсказание ответа, купол -- распределение плотности вероятности того, что истинное значение ответа примет значение </w:t>
      </w:r>
      <w:r w:rsidRPr="00822E4A">
        <w:rPr>
          <w:noProof/>
          <w:position w:val="-6"/>
          <w:sz w:val="20"/>
          <w:szCs w:val="20"/>
        </w:rPr>
        <w:object w:dxaOrig="139" w:dyaOrig="240">
          <v:shape id="_x0000_i1088" type="#_x0000_t75" style="width:7.2pt;height:12pt" o:ole="">
            <v:imagedata r:id="rId131" o:title=""/>
          </v:shape>
          <o:OLEObject Type="Embed" ProgID="Equation.DSMT4" ShapeID="_x0000_i1088" DrawAspect="Content" ObjectID="_1659638550" r:id="rId132"/>
        </w:object>
      </w:r>
      <w:r w:rsidRPr="00822E4A">
        <w:rPr>
          <w:noProof/>
          <w:sz w:val="20"/>
          <w:szCs w:val="20"/>
          <w:lang w:val="ru-RU"/>
        </w:rPr>
        <w:t xml:space="preserve">, в зависимости от </w:t>
      </w:r>
      <w:r w:rsidRPr="00822E4A">
        <w:rPr>
          <w:noProof/>
          <w:position w:val="-6"/>
          <w:sz w:val="20"/>
          <w:szCs w:val="20"/>
        </w:rPr>
        <w:object w:dxaOrig="139" w:dyaOrig="240">
          <v:shape id="_x0000_i1089" type="#_x0000_t75" style="width:7.2pt;height:12pt" o:ole="">
            <v:imagedata r:id="rId133" o:title=""/>
          </v:shape>
          <o:OLEObject Type="Embed" ProgID="Equation.DSMT4" ShapeID="_x0000_i1089" DrawAspect="Content" ObjectID="_1659638551" r:id="rId134"/>
        </w:object>
      </w:r>
      <w:r w:rsidRPr="00822E4A">
        <w:rPr>
          <w:noProof/>
          <w:sz w:val="20"/>
          <w:szCs w:val="20"/>
          <w:lang w:val="ru-RU"/>
        </w:rPr>
        <w:t xml:space="preserve">. 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На Рис. </w:t>
      </w:r>
      <w:r w:rsidR="00822E4A" w:rsidRPr="00822E4A">
        <w:rPr>
          <w:noProof/>
          <w:lang w:val="ru-RU"/>
        </w:rPr>
        <w:t xml:space="preserve">1 </w:t>
      </w:r>
      <w:r w:rsidRPr="00C31351">
        <w:rPr>
          <w:noProof/>
          <w:lang w:val="ru-RU"/>
        </w:rPr>
        <w:t xml:space="preserve">видно, что для всех точек кроме синей почти вся кривая (вероятность = площадь под кривой) находится в исследуемом интервале. </w:t>
      </w:r>
      <w:proofErr w:type="gramStart"/>
      <w:r w:rsidRPr="00C31351">
        <w:rPr>
          <w:noProof/>
          <w:lang w:val="ru-RU"/>
        </w:rPr>
        <w:t xml:space="preserve">Это значит, что при </w:t>
      </w:r>
      <w:r w:rsidRPr="00182D63">
        <w:rPr>
          <w:noProof/>
          <w:position w:val="-6"/>
        </w:rPr>
        <w:object w:dxaOrig="859" w:dyaOrig="279">
          <v:shape id="_x0000_i1090" type="#_x0000_t75" style="width:43.2pt;height:13.8pt" o:ole="">
            <v:imagedata r:id="rId135" o:title=""/>
          </v:shape>
          <o:OLEObject Type="Embed" ProgID="Equation.DSMT4" ShapeID="_x0000_i1090" DrawAspect="Content" ObjectID="_1659638552" r:id="rId136"/>
        </w:object>
      </w:r>
      <w:r w:rsidRPr="00C31351">
        <w:rPr>
          <w:noProof/>
          <w:lang w:val="ru-RU"/>
        </w:rPr>
        <w:t xml:space="preserve"> для всех точек кроме синей вероятность того, что интинное значение параметра попадет в интервал, равна почти 100%. Синяя же точка находится на расстоянии </w:t>
      </w:r>
      <w:r w:rsidRPr="00182D63">
        <w:rPr>
          <w:noProof/>
          <w:position w:val="-6"/>
        </w:rPr>
        <w:object w:dxaOrig="540" w:dyaOrig="279">
          <v:shape id="_x0000_i1091" type="#_x0000_t75" style="width:27pt;height:13.8pt" o:ole="">
            <v:imagedata r:id="rId137" o:title=""/>
          </v:shape>
          <o:OLEObject Type="Embed" ProgID="Equation.DSMT4" ShapeID="_x0000_i1091" DrawAspect="Content" ObjectID="_1659638553" r:id="rId138"/>
        </w:object>
      </w:r>
      <w:r w:rsidRPr="00C31351">
        <w:rPr>
          <w:noProof/>
          <w:lang w:val="ru-RU"/>
        </w:rPr>
        <w:t xml:space="preserve"> (в данном случае 0.02), что значит, что вероятность того, что истинное значение параметра в синем эксперименте попадет в интервал </w:t>
      </w:r>
      <w:r w:rsidRPr="00182D63">
        <w:rPr>
          <w:noProof/>
          <w:position w:val="-10"/>
        </w:rPr>
        <w:object w:dxaOrig="900" w:dyaOrig="320">
          <v:shape id="_x0000_i1092" type="#_x0000_t75" style="width:45pt;height:16.2pt" o:ole="">
            <v:imagedata r:id="rId139" o:title=""/>
          </v:shape>
          <o:OLEObject Type="Embed" ProgID="Equation.DSMT4" ShapeID="_x0000_i1092" DrawAspect="Content" ObjectID="_1659638554" r:id="rId140"/>
        </w:object>
      </w:r>
      <w:r w:rsidRPr="00C31351">
        <w:rPr>
          <w:noProof/>
          <w:lang w:val="ru-RU"/>
        </w:rPr>
        <w:t xml:space="preserve"> будет </w:t>
      </w:r>
      <w:r w:rsidRPr="00182D63">
        <w:rPr>
          <w:noProof/>
          <w:position w:val="-6"/>
        </w:rPr>
        <w:object w:dxaOrig="680" w:dyaOrig="279">
          <v:shape id="_x0000_i1093" type="#_x0000_t75" style="width:34.2pt;height:13.8pt" o:ole="">
            <v:imagedata r:id="rId141" o:title=""/>
          </v:shape>
          <o:OLEObject Type="Embed" ProgID="Equation.DSMT4" ShapeID="_x0000_i1093" DrawAspect="Content" ObjectID="_1659638555" r:id="rId142"/>
        </w:object>
      </w:r>
      <w:r w:rsidRPr="00C31351">
        <w:rPr>
          <w:noProof/>
          <w:lang w:val="ru-RU"/>
        </w:rPr>
        <w:t>. Попадания истинных значений в интервал -- события независимые, поэтому вероятность реализации картины в целом</w:t>
      </w:r>
      <w:proofErr w:type="gramEnd"/>
      <w:r w:rsidRPr="00C31351">
        <w:rPr>
          <w:noProof/>
          <w:lang w:val="ru-RU"/>
        </w:rPr>
        <w:t xml:space="preserve"> будет </w:t>
      </w:r>
      <w:r w:rsidRPr="00C31351">
        <w:rPr>
          <w:noProof/>
          <w:lang w:val="ru-RU"/>
        </w:rPr>
        <w:lastRenderedPageBreak/>
        <w:t xml:space="preserve">произведением вероятностей попадания каждого значения в интервал по отдельности. </w:t>
      </w:r>
      <w:proofErr w:type="gramStart"/>
      <w:r w:rsidRPr="00C31351">
        <w:rPr>
          <w:noProof/>
          <w:lang w:val="ru-RU"/>
        </w:rPr>
        <w:t xml:space="preserve">В нашем случае все вероятности кроме синей </w:t>
      </w:r>
      <w:r w:rsidRPr="00182D63">
        <w:rPr>
          <w:noProof/>
          <w:position w:val="-4"/>
        </w:rPr>
        <w:object w:dxaOrig="340" w:dyaOrig="260">
          <v:shape id="_x0000_i1094" type="#_x0000_t75" style="width:16.8pt;height:13.2pt" o:ole="">
            <v:imagedata r:id="rId143" o:title=""/>
          </v:shape>
          <o:OLEObject Type="Embed" ProgID="Equation.DSMT4" ShapeID="_x0000_i1094" DrawAspect="Content" ObjectID="_1659638556" r:id="rId144"/>
        </w:object>
      </w:r>
      <w:r w:rsidRPr="00C31351">
        <w:rPr>
          <w:noProof/>
          <w:lang w:val="ru-RU"/>
        </w:rPr>
        <w:t xml:space="preserve">, поэтому общая вероятность </w:t>
      </w:r>
      <w:r w:rsidRPr="00182D63">
        <w:rPr>
          <w:noProof/>
          <w:position w:val="-4"/>
        </w:rPr>
        <w:object w:dxaOrig="200" w:dyaOrig="200">
          <v:shape id="_x0000_i1095" type="#_x0000_t75" style="width:10.2pt;height:10.2pt" o:ole="">
            <v:imagedata r:id="rId145" o:title=""/>
          </v:shape>
          <o:OLEObject Type="Embed" ProgID="Equation.DSMT4" ShapeID="_x0000_i1095" DrawAspect="Content" ObjectID="_1659638557" r:id="rId146"/>
        </w:object>
      </w:r>
      <w:r w:rsidRPr="00C31351">
        <w:rPr>
          <w:noProof/>
          <w:lang w:val="ru-RU"/>
        </w:rPr>
        <w:t xml:space="preserve"> синяя вероятность </w:t>
      </w:r>
      <w:r w:rsidRPr="00182D63">
        <w:rPr>
          <w:noProof/>
          <w:position w:val="-4"/>
        </w:rPr>
        <w:object w:dxaOrig="200" w:dyaOrig="200">
          <v:shape id="_x0000_i1096" type="#_x0000_t75" style="width:10.2pt;height:10.2pt" o:ole="">
            <v:imagedata r:id="rId147" o:title=""/>
          </v:shape>
          <o:OLEObject Type="Embed" ProgID="Equation.DSMT4" ShapeID="_x0000_i1096" DrawAspect="Content" ObjectID="_1659638558" r:id="rId148"/>
        </w:object>
      </w:r>
      <w:r w:rsidRPr="00C31351">
        <w:rPr>
          <w:noProof/>
          <w:lang w:val="ru-RU"/>
        </w:rPr>
        <w:t xml:space="preserve"> 84%. Это значит, что если бы погрешность нашей программы была 0.02, то вероятность случатся тому что случилось на рассматриваемых 5 экспериментах в совокупности была бы 84 %. Поняв это, можно решить обратную задачу: сказать, что мы верим эксперименту на скажем 95%, и найти такое </w:t>
      </w:r>
      <w:r w:rsidRPr="00182D63">
        <w:rPr>
          <w:noProof/>
          <w:position w:val="-6"/>
        </w:rPr>
        <w:object w:dxaOrig="200" w:dyaOrig="220">
          <v:shape id="_x0000_i1097" type="#_x0000_t75" style="width:10.2pt;height:10.8pt" o:ole="">
            <v:imagedata r:id="rId149" o:title=""/>
          </v:shape>
          <o:OLEObject Type="Embed" ProgID="Equation.DSMT4" ShapeID="_x0000_i1097" DrawAspect="Content" ObjectID="_1659638559" r:id="rId150"/>
        </w:object>
      </w:r>
      <w:r w:rsidRPr="00C31351">
        <w:rPr>
          <w:noProof/>
          <w:lang w:val="ru-RU"/>
        </w:rPr>
        <w:t>, при котором вероятность его реализации</w:t>
      </w:r>
      <w:proofErr w:type="gramEnd"/>
      <w:r w:rsidRPr="00C31351">
        <w:rPr>
          <w:noProof/>
          <w:lang w:val="ru-RU"/>
        </w:rPr>
        <w:t xml:space="preserve"> как раз будет 95%. Понятно, что задача решаема -- если в предыдущем примере мы возьмем </w:t>
      </w:r>
      <w:r w:rsidRPr="00182D63">
        <w:rPr>
          <w:noProof/>
          <w:position w:val="-6"/>
        </w:rPr>
        <w:object w:dxaOrig="980" w:dyaOrig="279">
          <v:shape id="_x0000_i1098" type="#_x0000_t75" style="width:49.2pt;height:13.8pt" o:ole="">
            <v:imagedata r:id="rId151" o:title=""/>
          </v:shape>
          <o:OLEObject Type="Embed" ProgID="Equation.DSMT4" ShapeID="_x0000_i1098" DrawAspect="Content" ObjectID="_1659638560" r:id="rId152"/>
        </w:object>
      </w:r>
      <w:r w:rsidRPr="00C31351">
        <w:rPr>
          <w:noProof/>
          <w:lang w:val="ru-RU"/>
        </w:rPr>
        <w:t>, то распределение вероятностей для истинных значений будет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C31351">
        <w:rPr>
          <w:noProof/>
          <w:lang w:val="ru-RU"/>
        </w:rPr>
        <w:t xml:space="preserve"> </w:t>
      </w:r>
      <w:r w:rsidR="00AD5F20">
        <w:rPr>
          <w:noProof/>
        </w:rPr>
        <w:drawing>
          <wp:inline distT="0" distB="0" distL="0" distR="0">
            <wp:extent cx="3958590" cy="2908981"/>
            <wp:effectExtent l="19050" t="0" r="3810" b="0"/>
            <wp:docPr id="140" name="Рисунок 140" descr="D:\MyProjects\errorEstimationIOGT\tex\pics\peaks_sharp_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D:\MyProjects\errorEstimationIOGT\tex\pics\peaks_sharp_med.jpg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70" cy="2909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1351">
        <w:rPr>
          <w:noProof/>
          <w:lang w:val="ru-RU"/>
        </w:rP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 </w:t>
      </w:r>
      <w:r w:rsidR="00822E4A">
        <w:rPr>
          <w:noProof/>
          <w:lang w:val="ru-RU"/>
        </w:rPr>
        <w:t xml:space="preserve">Рис. 2: </w:t>
      </w:r>
      <w:r w:rsidRPr="00C31351">
        <w:rPr>
          <w:noProof/>
          <w:lang w:val="ru-RU"/>
        </w:rPr>
        <w:t>Обозначения аналогичны Рис.</w:t>
      </w:r>
      <w:r w:rsidR="00822E4A">
        <w:rPr>
          <w:noProof/>
          <w:lang w:val="ru-RU"/>
        </w:rPr>
        <w:t xml:space="preserve"> 1</w:t>
      </w:r>
      <w:r w:rsidRPr="00C31351">
        <w:rPr>
          <w:noProof/>
          <w:lang w:val="ru-RU"/>
        </w:rPr>
        <w:t xml:space="preserve">. Вероятность реализации эксперимента &gt;99%, что эквивалентно практически полному доверию эксперименту. 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lastRenderedPageBreak/>
        <w:t xml:space="preserve">Если же все наши экспериментальные точки лежат ближе к центру исследуемой области, то оценка на погрешность выходит грубой. Это понятно из следующего примера. Сдвинем точку 0.22 из предыдущего примера в точку 0.28. График для </w:t>
      </w:r>
      <w:r w:rsidRPr="00182D63">
        <w:rPr>
          <w:noProof/>
          <w:position w:val="-6"/>
        </w:rPr>
        <w:object w:dxaOrig="859" w:dyaOrig="279">
          <v:shape id="_x0000_i1099" type="#_x0000_t75" style="width:43.2pt;height:13.8pt" o:ole="">
            <v:imagedata r:id="rId154" o:title=""/>
          </v:shape>
          <o:OLEObject Type="Embed" ProgID="Equation.DSMT4" ShapeID="_x0000_i1099" DrawAspect="Content" ObjectID="_1659638561" r:id="rId155"/>
        </w:object>
      </w:r>
      <w:r w:rsidRPr="00C31351">
        <w:rPr>
          <w:noProof/>
          <w:lang w:val="ru-RU"/>
        </w:rPr>
        <w:t xml:space="preserve"> будет выглядить как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C31351">
        <w:rPr>
          <w:noProof/>
          <w:lang w:val="ru-RU"/>
        </w:rPr>
        <w:t xml:space="preserve"> </w:t>
      </w:r>
      <w:r w:rsidR="00822E4A">
        <w:rPr>
          <w:noProof/>
        </w:rPr>
        <w:drawing>
          <wp:inline distT="0" distB="0" distL="0" distR="0">
            <wp:extent cx="4106291" cy="3017520"/>
            <wp:effectExtent l="19050" t="0" r="8509" b="0"/>
            <wp:docPr id="133" name="Рисунок 133" descr="D:\MyProjects\errorEstimationIOGT\tex\pics\peaks_smoo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D:\MyProjects\errorEstimationIOGT\tex\pics\peaks_smooth.jpg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619" cy="3018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 Обозначения аналогичны Рис. </w:t>
      </w:r>
      <w:r w:rsidR="000A0276">
        <w:rPr>
          <w:noProof/>
        </w:rPr>
        <w:fldChar w:fldCharType="begin"/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GOTOBUTTON</w:instrText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C31351">
        <w:rPr>
          <w:noProof/>
          <w:lang w:val="ru-RU"/>
        </w:rPr>
        <w:instrText xml:space="preserve">105 </w:instrText>
      </w:r>
      <w:r w:rsidR="000A0276">
        <w:rPr>
          <w:noProof/>
        </w:rPr>
        <w:fldChar w:fldCharType="begin"/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REF</w:instrText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C31351">
        <w:rPr>
          <w:noProof/>
          <w:lang w:val="ru-RU"/>
        </w:rPr>
        <w:instrText xml:space="preserve">105 </w:instrText>
      </w:r>
      <w:r w:rsidR="000A0276">
        <w:rPr>
          <w:noProof/>
        </w:rPr>
        <w:fldChar w:fldCharType="separate"/>
      </w:r>
      <w:r w:rsidRPr="00C31351">
        <w:rPr>
          <w:noProof/>
          <w:lang w:val="ru-RU"/>
        </w:rPr>
        <w:instrText>(??)</w:instrText>
      </w:r>
      <w:r w:rsidR="000A0276">
        <w:rPr>
          <w:noProof/>
        </w:rPr>
        <w:fldChar w:fldCharType="end"/>
      </w:r>
      <w:r w:rsidR="000A0276">
        <w:rPr>
          <w:noProof/>
        </w:rPr>
        <w:fldChar w:fldCharType="end"/>
      </w:r>
      <w:r w:rsidRPr="00C31351">
        <w:rPr>
          <w:noProof/>
          <w:lang w:val="ru-RU"/>
        </w:rPr>
        <w:t xml:space="preserve">. Вероятность реализации эксперимента 92.5%. 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Т.е. при налиции точки 0.22, близкой к левой границе иследуемого интервала 0.2, вероятность реализации эксперимента уже при </w:t>
      </w:r>
      <w:r w:rsidRPr="00182D63">
        <w:rPr>
          <w:noProof/>
          <w:position w:val="-6"/>
        </w:rPr>
        <w:object w:dxaOrig="859" w:dyaOrig="279">
          <v:shape id="_x0000_i1100" type="#_x0000_t75" style="width:43.2pt;height:13.8pt" o:ole="">
            <v:imagedata r:id="rId157" o:title=""/>
          </v:shape>
          <o:OLEObject Type="Embed" ProgID="Equation.DSMT4" ShapeID="_x0000_i1100" DrawAspect="Content" ObjectID="_1659638562" r:id="rId158"/>
        </w:object>
      </w:r>
      <w:r w:rsidRPr="00C31351">
        <w:rPr>
          <w:noProof/>
          <w:lang w:val="ru-RU"/>
        </w:rPr>
        <w:t xml:space="preserve"> была 84%, что говорило о том, что в реальности скорее всего погрешность была меньше. Здесь же даже при </w:t>
      </w:r>
      <w:r w:rsidRPr="00182D63">
        <w:rPr>
          <w:noProof/>
          <w:position w:val="-6"/>
        </w:rPr>
        <w:object w:dxaOrig="859" w:dyaOrig="279">
          <v:shape id="_x0000_i1101" type="#_x0000_t75" style="width:43.2pt;height:13.8pt" o:ole="">
            <v:imagedata r:id="rId159" o:title=""/>
          </v:shape>
          <o:OLEObject Type="Embed" ProgID="Equation.DSMT4" ShapeID="_x0000_i1101" DrawAspect="Content" ObjectID="_1659638563" r:id="rId160"/>
        </w:object>
      </w:r>
      <w:r w:rsidRPr="00C31351">
        <w:rPr>
          <w:noProof/>
          <w:lang w:val="ru-RU"/>
        </w:rPr>
        <w:t xml:space="preserve"> вероятность все еще &gt;90%. Это на самом деле логично, т.к. если все наши точки у центра интервала, то единственный известный нам факт (на котором и строится вся оценка опгрешности) о том, что все истинные значения попали в интервал, поволяет отбросить только самые большие значения погрешностей.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Заинтересовавшийся читатель может найти весь инходный код проекта и мои контакты для вопросов и предложений </w:t>
      </w:r>
      <w:hyperlink r:id="rId161" w:history="1">
        <w:r w:rsidRPr="00822E4A">
          <w:rPr>
            <w:rStyle w:val="a5"/>
            <w:noProof/>
            <w:lang w:val="ru-RU"/>
          </w:rPr>
          <w:t>здесь</w:t>
        </w:r>
      </w:hyperlink>
      <w:r w:rsidRPr="00C31351">
        <w:rPr>
          <w:noProof/>
          <w:lang w:val="ru-RU"/>
        </w:rPr>
        <w:t>. В частности по ссылке лежит программа для оценки ошибок по описываемому здесь методу.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>Теперь приведем аналитическое выражение описанной идеи: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b/>
          <w:bCs/>
          <w:noProof/>
          <w:sz w:val="28"/>
          <w:szCs w:val="28"/>
          <w:lang w:val="ru-RU"/>
        </w:rPr>
        <w:t>Аналитика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Вероятность попадания </w:t>
      </w:r>
      <w:r w:rsidRPr="00182D63">
        <w:rPr>
          <w:noProof/>
          <w:position w:val="-6"/>
        </w:rPr>
        <w:object w:dxaOrig="139" w:dyaOrig="260">
          <v:shape id="_x0000_i1102" type="#_x0000_t75" style="width:7.2pt;height:13.2pt" o:ole="">
            <v:imagedata r:id="rId162" o:title=""/>
          </v:shape>
          <o:OLEObject Type="Embed" ProgID="Equation.DSMT4" ShapeID="_x0000_i1102" DrawAspect="Content" ObjectID="_1659638564" r:id="rId163"/>
        </w:object>
      </w:r>
      <w:r w:rsidRPr="00C31351">
        <w:rPr>
          <w:noProof/>
          <w:lang w:val="ru-RU"/>
        </w:rPr>
        <w:t>-ой истинной точки в интервал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 w:rsidRPr="00C31351">
        <w:rPr>
          <w:noProof/>
          <w:lang w:val="ru-RU"/>
        </w:rPr>
        <w:tab/>
      </w:r>
      <w:r w:rsidR="00822E4A" w:rsidRPr="00822E4A">
        <w:rPr>
          <w:noProof/>
          <w:position w:val="-34"/>
        </w:rPr>
        <w:object w:dxaOrig="4040" w:dyaOrig="780">
          <v:shape id="_x0000_i1138" type="#_x0000_t75" style="width:202.2pt;height:39pt" o:ole="">
            <v:imagedata r:id="rId164" o:title=""/>
          </v:shape>
          <o:OLEObject Type="Embed" ProgID="Equation.DSMT4" ShapeID="_x0000_i1138" DrawAspect="Content" ObjectID="_1659638565" r:id="rId165"/>
        </w:object>
      </w:r>
      <w:r>
        <w:rPr>
          <w:noProof/>
        </w:rPr>
        <w:tab/>
      </w:r>
      <w:r w:rsidR="000A0276"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 w:rsidR="000A0276"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 w:rsidR="000A0276">
        <w:rPr>
          <w:noProof/>
        </w:rPr>
        <w:fldChar w:fldCharType="end"/>
      </w:r>
      <w:bookmarkStart w:id="4" w:name="GEQ108"/>
      <w:r>
        <w:rPr>
          <w:noProof/>
        </w:rPr>
        <w:instrText>(</w:instrText>
      </w:r>
      <w:r w:rsidR="000A0276"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 w:rsidR="000A0276">
        <w:rPr>
          <w:noProof/>
        </w:rPr>
        <w:fldChar w:fldCharType="separate"/>
      </w:r>
      <w:r w:rsidR="00AD5F20">
        <w:rPr>
          <w:noProof/>
        </w:rPr>
        <w:instrText>5</w:instrText>
      </w:r>
      <w:r w:rsidR="000A0276">
        <w:rPr>
          <w:noProof/>
        </w:rPr>
        <w:fldChar w:fldCharType="end"/>
      </w:r>
      <w:r>
        <w:rPr>
          <w:noProof/>
        </w:rPr>
        <w:instrText>)</w:instrText>
      </w:r>
      <w:bookmarkEnd w:id="4"/>
      <w:r w:rsidR="000A0276"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>Введем функцию (известную как функция ошибок):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 w:rsidRPr="00C31351">
        <w:rPr>
          <w:noProof/>
          <w:lang w:val="ru-RU"/>
        </w:rPr>
        <w:tab/>
      </w:r>
      <w:r w:rsidRPr="00182D63">
        <w:rPr>
          <w:noProof/>
          <w:position w:val="-30"/>
        </w:rPr>
        <w:object w:dxaOrig="2120" w:dyaOrig="720">
          <v:shape id="_x0000_i1103" type="#_x0000_t75" style="width:106.2pt;height:36pt" o:ole="">
            <v:imagedata r:id="rId166" o:title=""/>
          </v:shape>
          <o:OLEObject Type="Embed" ProgID="Equation.DSMT4" ShapeID="_x0000_i1103" DrawAspect="Content" ObjectID="_1659638566" r:id="rId167"/>
        </w:object>
      </w:r>
      <w:r>
        <w:rPr>
          <w:noProof/>
        </w:rPr>
        <w:tab/>
      </w:r>
      <w:r w:rsidR="000A0276"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 w:rsidR="000A0276"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 w:rsidR="000A0276">
        <w:rPr>
          <w:noProof/>
        </w:rPr>
        <w:fldChar w:fldCharType="end"/>
      </w:r>
      <w:bookmarkStart w:id="5" w:name="GEQ109"/>
      <w:r>
        <w:rPr>
          <w:noProof/>
        </w:rPr>
        <w:instrText>(</w:instrText>
      </w:r>
      <w:r w:rsidR="000A0276"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 w:rsidR="000A0276">
        <w:rPr>
          <w:noProof/>
        </w:rPr>
        <w:fldChar w:fldCharType="separate"/>
      </w:r>
      <w:r w:rsidR="00822E4A">
        <w:rPr>
          <w:noProof/>
        </w:rPr>
        <w:instrText>6</w:instrText>
      </w:r>
      <w:r w:rsidR="000A0276">
        <w:rPr>
          <w:noProof/>
        </w:rPr>
        <w:fldChar w:fldCharType="end"/>
      </w:r>
      <w:r>
        <w:rPr>
          <w:noProof/>
        </w:rPr>
        <w:instrText>)</w:instrText>
      </w:r>
      <w:bookmarkEnd w:id="5"/>
      <w:r w:rsidR="000A0276"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>Попадание каждого истинного значения в интервал - независимое событие, поэтому вероятность реализации нашей совокупности экспериментов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 w:rsidRPr="00C31351">
        <w:rPr>
          <w:noProof/>
          <w:lang w:val="ru-RU"/>
        </w:rPr>
        <w:tab/>
      </w:r>
      <w:r w:rsidRPr="00182D63">
        <w:rPr>
          <w:noProof/>
          <w:position w:val="-30"/>
        </w:rPr>
        <w:object w:dxaOrig="4819" w:dyaOrig="720">
          <v:shape id="_x0000_i1104" type="#_x0000_t75" style="width:241.2pt;height:36pt" o:ole="">
            <v:imagedata r:id="rId168" o:title=""/>
          </v:shape>
          <o:OLEObject Type="Embed" ProgID="Equation.DSMT4" ShapeID="_x0000_i1104" DrawAspect="Content" ObjectID="_1659638567" r:id="rId169"/>
        </w:object>
      </w:r>
      <w:r>
        <w:rPr>
          <w:noProof/>
        </w:rPr>
        <w:tab/>
      </w:r>
      <w:r w:rsidR="000A0276"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 w:rsidR="000A0276"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 w:rsidR="000A0276">
        <w:rPr>
          <w:noProof/>
        </w:rPr>
        <w:fldChar w:fldCharType="end"/>
      </w:r>
      <w:bookmarkStart w:id="6" w:name="GEQ110"/>
      <w:r>
        <w:rPr>
          <w:noProof/>
        </w:rPr>
        <w:instrText>(</w:instrText>
      </w:r>
      <w:r w:rsidR="000A0276"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 w:rsidR="000A0276">
        <w:rPr>
          <w:noProof/>
        </w:rPr>
        <w:fldChar w:fldCharType="separate"/>
      </w:r>
      <w:r w:rsidR="00822E4A">
        <w:rPr>
          <w:noProof/>
        </w:rPr>
        <w:instrText>7</w:instrText>
      </w:r>
      <w:r w:rsidR="000A0276">
        <w:rPr>
          <w:noProof/>
        </w:rPr>
        <w:fldChar w:fldCharType="end"/>
      </w:r>
      <w:r>
        <w:rPr>
          <w:noProof/>
        </w:rPr>
        <w:instrText>)</w:instrText>
      </w:r>
      <w:bookmarkEnd w:id="6"/>
      <w:r w:rsidR="000A0276"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Для нахождения желаемого </w:t>
      </w:r>
      <w:r w:rsidRPr="00182D63">
        <w:rPr>
          <w:noProof/>
          <w:position w:val="-12"/>
        </w:rPr>
        <w:object w:dxaOrig="260" w:dyaOrig="360">
          <v:shape id="_x0000_i1105" type="#_x0000_t75" style="width:13.2pt;height:18pt" o:ole="">
            <v:imagedata r:id="rId170" o:title=""/>
          </v:shape>
          <o:OLEObject Type="Embed" ProgID="Equation.DSMT4" ShapeID="_x0000_i1105" DrawAspect="Content" ObjectID="_1659638568" r:id="rId171"/>
        </w:object>
      </w:r>
      <w:r w:rsidRPr="00C31351">
        <w:rPr>
          <w:noProof/>
          <w:lang w:val="ru-RU"/>
        </w:rPr>
        <w:t xml:space="preserve"> решаем уравнение на </w:t>
      </w:r>
      <w:r w:rsidRPr="00182D63">
        <w:rPr>
          <w:noProof/>
          <w:position w:val="-12"/>
        </w:rPr>
        <w:object w:dxaOrig="260" w:dyaOrig="360">
          <v:shape id="_x0000_i1106" type="#_x0000_t75" style="width:13.2pt;height:18pt" o:ole="">
            <v:imagedata r:id="rId172" o:title=""/>
          </v:shape>
          <o:OLEObject Type="Embed" ProgID="Equation.DSMT4" ShapeID="_x0000_i1106" DrawAspect="Content" ObjectID="_1659638569" r:id="rId173"/>
        </w:object>
      </w:r>
      <w:r w:rsidRPr="00C31351">
        <w:rPr>
          <w:noProof/>
          <w:lang w:val="ru-RU"/>
        </w:rPr>
        <w:t xml:space="preserve"> при заданном </w:t>
      </w:r>
      <w:r w:rsidRPr="00182D63">
        <w:rPr>
          <w:noProof/>
          <w:position w:val="-12"/>
        </w:rPr>
        <w:object w:dxaOrig="300" w:dyaOrig="360">
          <v:shape id="_x0000_i1107" type="#_x0000_t75" style="width:15pt;height:18pt" o:ole="">
            <v:imagedata r:id="rId174" o:title=""/>
          </v:shape>
          <o:OLEObject Type="Embed" ProgID="Equation.DSMT4" ShapeID="_x0000_i1107" DrawAspect="Content" ObjectID="_1659638570" r:id="rId175"/>
        </w:object>
      </w:r>
      <w:r w:rsidRPr="00C31351">
        <w:rPr>
          <w:noProof/>
          <w:lang w:val="ru-RU"/>
        </w:rPr>
        <w:t>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 w:rsidRPr="00C31351">
        <w:rPr>
          <w:noProof/>
          <w:lang w:val="ru-RU"/>
        </w:rPr>
        <w:tab/>
      </w:r>
      <w:r w:rsidRPr="00182D63">
        <w:rPr>
          <w:noProof/>
          <w:position w:val="-12"/>
        </w:rPr>
        <w:object w:dxaOrig="1080" w:dyaOrig="360">
          <v:shape id="_x0000_i1108" type="#_x0000_t75" style="width:54pt;height:18pt" o:ole="">
            <v:imagedata r:id="rId176" o:title=""/>
          </v:shape>
          <o:OLEObject Type="Embed" ProgID="Equation.DSMT4" ShapeID="_x0000_i1108" DrawAspect="Content" ObjectID="_1659638571" r:id="rId177"/>
        </w:object>
      </w:r>
      <w:r>
        <w:rPr>
          <w:noProof/>
        </w:rPr>
        <w:tab/>
      </w:r>
      <w:r w:rsidR="000A0276"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 w:rsidR="000A0276"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 w:rsidR="000A0276">
        <w:rPr>
          <w:noProof/>
        </w:rPr>
        <w:fldChar w:fldCharType="end"/>
      </w:r>
      <w:bookmarkStart w:id="7" w:name="GEQ111"/>
      <w:r>
        <w:rPr>
          <w:noProof/>
        </w:rPr>
        <w:instrText>(</w:instrText>
      </w:r>
      <w:r w:rsidR="000A0276"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 w:rsidR="000A0276">
        <w:rPr>
          <w:noProof/>
        </w:rPr>
        <w:fldChar w:fldCharType="separate"/>
      </w:r>
      <w:r w:rsidR="00822E4A">
        <w:rPr>
          <w:noProof/>
        </w:rPr>
        <w:instrText>8</w:instrText>
      </w:r>
      <w:r w:rsidR="000A0276">
        <w:rPr>
          <w:noProof/>
        </w:rPr>
        <w:fldChar w:fldCharType="end"/>
      </w:r>
      <w:r>
        <w:rPr>
          <w:noProof/>
        </w:rPr>
        <w:instrText>)</w:instrText>
      </w:r>
      <w:bookmarkEnd w:id="7"/>
      <w:r w:rsidR="000A0276"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Pr="00822E4A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Уравнения явно не решается аналитически. Но несложно показать, что функция </w:t>
      </w:r>
      <w:r w:rsidRPr="00182D63">
        <w:rPr>
          <w:noProof/>
          <w:position w:val="-10"/>
        </w:rPr>
        <w:object w:dxaOrig="520" w:dyaOrig="320">
          <v:shape id="_x0000_i1109" type="#_x0000_t75" style="width:25.8pt;height:16.2pt" o:ole="">
            <v:imagedata r:id="rId178" o:title=""/>
          </v:shape>
          <o:OLEObject Type="Embed" ProgID="Equation.DSMT4" ShapeID="_x0000_i1109" DrawAspect="Content" ObjectID="_1659638572" r:id="rId179"/>
        </w:object>
      </w:r>
      <w:r w:rsidRPr="00C31351">
        <w:rPr>
          <w:noProof/>
          <w:lang w:val="ru-RU"/>
        </w:rPr>
        <w:t xml:space="preserve"> монотонна, а интервал изменения </w:t>
      </w:r>
      <w:r w:rsidRPr="00182D63">
        <w:rPr>
          <w:noProof/>
          <w:position w:val="-6"/>
        </w:rPr>
        <w:object w:dxaOrig="200" w:dyaOrig="220">
          <v:shape id="_x0000_i1110" type="#_x0000_t75" style="width:10.2pt;height:10.8pt" o:ole="">
            <v:imagedata r:id="rId180" o:title=""/>
          </v:shape>
          <o:OLEObject Type="Embed" ProgID="Equation.DSMT4" ShapeID="_x0000_i1110" DrawAspect="Content" ObjectID="_1659638573" r:id="rId181"/>
        </w:object>
      </w:r>
      <w:r w:rsidRPr="00C31351">
        <w:rPr>
          <w:noProof/>
          <w:lang w:val="ru-RU"/>
        </w:rPr>
        <w:t xml:space="preserve"> известен и невелик, откуда следует, что уравнени легко решается численно даже самыми простейшими методами вроде деления отрезка пополам. В примерах использован алгоритм, реализованный в функции </w:t>
      </w:r>
      <w:r w:rsidRPr="00182D63">
        <w:rPr>
          <w:noProof/>
          <w:position w:val="-10"/>
        </w:rPr>
        <w:object w:dxaOrig="600" w:dyaOrig="320">
          <v:shape id="_x0000_i1111" type="#_x0000_t75" style="width:30pt;height:16.2pt" o:ole="">
            <v:imagedata r:id="rId182" o:title=""/>
          </v:shape>
          <o:OLEObject Type="Embed" ProgID="Equation.DSMT4" ShapeID="_x0000_i1111" DrawAspect="Content" ObjectID="_1659638574" r:id="rId183"/>
        </w:object>
      </w:r>
      <w:r w:rsidRPr="00C31351">
        <w:rPr>
          <w:noProof/>
          <w:lang w:val="ru-RU"/>
        </w:rPr>
        <w:t xml:space="preserve"> в </w:t>
      </w:r>
      <w:r>
        <w:rPr>
          <w:noProof/>
        </w:rPr>
        <w:t>Matlab</w:t>
      </w:r>
      <w:r w:rsidRPr="00C31351">
        <w:rPr>
          <w:noProof/>
          <w:lang w:val="ru-RU"/>
        </w:rPr>
        <w:t xml:space="preserve"> и описанный в </w:t>
      </w:r>
      <w:r w:rsidR="00822E4A" w:rsidRPr="00822E4A">
        <w:rPr>
          <w:noProof/>
          <w:lang w:val="ru-RU"/>
        </w:rPr>
        <w:t>[1]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b/>
          <w:bCs/>
          <w:noProof/>
          <w:sz w:val="28"/>
          <w:szCs w:val="28"/>
          <w:lang w:val="ru-RU"/>
        </w:rPr>
        <w:t>Продолжение примера аналитикой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Продолжим использовать 5 точек из раздела 2.1. В разделе разделе 2.1 был описан алгоритм как мы задавшись определенным </w:t>
      </w:r>
      <w:r w:rsidRPr="00182D63">
        <w:rPr>
          <w:noProof/>
          <w:position w:val="-6"/>
        </w:rPr>
        <w:object w:dxaOrig="200" w:dyaOrig="220">
          <v:shape id="_x0000_i1112" type="#_x0000_t75" style="width:10.2pt;height:10.8pt" o:ole="">
            <v:imagedata r:id="rId184" o:title=""/>
          </v:shape>
          <o:OLEObject Type="Embed" ProgID="Equation.DSMT4" ShapeID="_x0000_i1112" DrawAspect="Content" ObjectID="_1659638575" r:id="rId185"/>
        </w:object>
      </w:r>
      <w:r w:rsidRPr="00C31351">
        <w:rPr>
          <w:noProof/>
          <w:lang w:val="ru-RU"/>
        </w:rPr>
        <w:t xml:space="preserve"> можем оценить вероятность </w:t>
      </w:r>
      <w:r w:rsidRPr="00182D63">
        <w:rPr>
          <w:noProof/>
          <w:position w:val="-10"/>
        </w:rPr>
        <w:object w:dxaOrig="240" w:dyaOrig="260">
          <v:shape id="_x0000_i1113" type="#_x0000_t75" style="width:12pt;height:13.2pt" o:ole="">
            <v:imagedata r:id="rId186" o:title=""/>
          </v:shape>
          <o:OLEObject Type="Embed" ProgID="Equation.DSMT4" ShapeID="_x0000_i1113" DrawAspect="Content" ObjectID="_1659638576" r:id="rId187"/>
        </w:object>
      </w:r>
      <w:r w:rsidRPr="00C31351">
        <w:rPr>
          <w:noProof/>
          <w:lang w:val="ru-RU"/>
        </w:rPr>
        <w:t xml:space="preserve">, с которой при этом </w:t>
      </w:r>
      <w:r w:rsidRPr="00182D63">
        <w:rPr>
          <w:noProof/>
          <w:position w:val="-6"/>
        </w:rPr>
        <w:object w:dxaOrig="200" w:dyaOrig="220">
          <v:shape id="_x0000_i1114" type="#_x0000_t75" style="width:10.2pt;height:10.8pt" o:ole="">
            <v:imagedata r:id="rId188" o:title=""/>
          </v:shape>
          <o:OLEObject Type="Embed" ProgID="Equation.DSMT4" ShapeID="_x0000_i1114" DrawAspect="Content" ObjectID="_1659638577" r:id="rId189"/>
        </w:object>
      </w:r>
      <w:r w:rsidRPr="00C31351">
        <w:rPr>
          <w:noProof/>
          <w:lang w:val="ru-RU"/>
        </w:rPr>
        <w:t xml:space="preserve"> реализовались бы имеющиеся у нас экспериментальные данные. </w:t>
      </w:r>
      <w:proofErr w:type="gramStart"/>
      <w:r w:rsidRPr="00C31351">
        <w:rPr>
          <w:noProof/>
          <w:lang w:val="ru-RU"/>
        </w:rPr>
        <w:t xml:space="preserve">Сделав так для мноих различных </w:t>
      </w:r>
      <w:r w:rsidRPr="00182D63">
        <w:rPr>
          <w:noProof/>
          <w:position w:val="-6"/>
        </w:rPr>
        <w:object w:dxaOrig="200" w:dyaOrig="220">
          <v:shape id="_x0000_i1115" type="#_x0000_t75" style="width:10.2pt;height:10.8pt" o:ole="">
            <v:imagedata r:id="rId190" o:title=""/>
          </v:shape>
          <o:OLEObject Type="Embed" ProgID="Equation.DSMT4" ShapeID="_x0000_i1115" DrawAspect="Content" ObjectID="_1659638578" r:id="rId191"/>
        </w:object>
      </w:r>
      <w:r w:rsidRPr="00C31351">
        <w:rPr>
          <w:noProof/>
          <w:lang w:val="ru-RU"/>
        </w:rPr>
        <w:t xml:space="preserve">, можно для каждого из них получить свое значение </w:t>
      </w:r>
      <w:r w:rsidRPr="00182D63">
        <w:rPr>
          <w:noProof/>
          <w:position w:val="-10"/>
        </w:rPr>
        <w:object w:dxaOrig="520" w:dyaOrig="320">
          <v:shape id="_x0000_i1116" type="#_x0000_t75" style="width:25.8pt;height:16.2pt" o:ole="">
            <v:imagedata r:id="rId192" o:title=""/>
          </v:shape>
          <o:OLEObject Type="Embed" ProgID="Equation.DSMT4" ShapeID="_x0000_i1116" DrawAspect="Content" ObjectID="_1659638579" r:id="rId193"/>
        </w:object>
      </w:r>
      <w:r w:rsidRPr="00C31351">
        <w:rPr>
          <w:noProof/>
          <w:lang w:val="ru-RU"/>
        </w:rPr>
        <w:t xml:space="preserve"> (Синяя кривая на Рис. </w:t>
      </w:r>
      <w:r w:rsidR="000A0276">
        <w:rPr>
          <w:noProof/>
        </w:rPr>
        <w:fldChar w:fldCharType="begin"/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GOTOBUTTON</w:instrText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C31351">
        <w:rPr>
          <w:noProof/>
          <w:lang w:val="ru-RU"/>
        </w:rPr>
        <w:instrText xml:space="preserve">113 </w:instrText>
      </w:r>
      <w:r w:rsidR="000A0276">
        <w:rPr>
          <w:noProof/>
        </w:rPr>
        <w:fldChar w:fldCharType="begin"/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REF</w:instrText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C31351">
        <w:rPr>
          <w:noProof/>
          <w:lang w:val="ru-RU"/>
        </w:rPr>
        <w:instrText xml:space="preserve">113 </w:instrText>
      </w:r>
      <w:r w:rsidR="000A0276">
        <w:rPr>
          <w:noProof/>
        </w:rPr>
        <w:fldChar w:fldCharType="separate"/>
      </w:r>
      <w:r w:rsidRPr="00C31351">
        <w:rPr>
          <w:noProof/>
          <w:lang w:val="ru-RU"/>
        </w:rPr>
        <w:instrText>(??)</w:instrText>
      </w:r>
      <w:r w:rsidR="000A0276">
        <w:rPr>
          <w:noProof/>
        </w:rPr>
        <w:fldChar w:fldCharType="end"/>
      </w:r>
      <w:r w:rsidR="000A0276">
        <w:rPr>
          <w:noProof/>
        </w:rPr>
        <w:fldChar w:fldCharType="end"/>
      </w:r>
      <w:r w:rsidRPr="00C31351">
        <w:rPr>
          <w:noProof/>
          <w:lang w:val="ru-RU"/>
        </w:rPr>
        <w:t>).</w:t>
      </w:r>
      <w:proofErr w:type="gramEnd"/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C31351">
        <w:rPr>
          <w:noProof/>
          <w:lang w:val="ru-RU"/>
        </w:rPr>
        <w:t xml:space="preserve"> </w:t>
      </w:r>
      <w:r w:rsidR="00822E4A">
        <w:rPr>
          <w:noProof/>
        </w:rPr>
        <w:drawing>
          <wp:inline distT="0" distB="0" distL="0" distR="0">
            <wp:extent cx="5943600" cy="3625596"/>
            <wp:effectExtent l="19050" t="0" r="0" b="0"/>
            <wp:docPr id="136" name="Рисунок 136" descr="D:\MyProjects\errorEstimationIOGT\tex\pics\v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D:\MyProjects\errorEstimationIOGT\tex\pics\vis.jpg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C98" w:rsidRPr="00822E4A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sz w:val="20"/>
          <w:szCs w:val="20"/>
          <w:lang w:val="ru-RU"/>
        </w:rPr>
      </w:pPr>
      <w:r w:rsidRPr="00C31351">
        <w:rPr>
          <w:noProof/>
          <w:lang w:val="ru-RU"/>
        </w:rPr>
        <w:t xml:space="preserve"> </w:t>
      </w:r>
      <w:r w:rsidRPr="00822E4A">
        <w:rPr>
          <w:noProof/>
          <w:sz w:val="20"/>
          <w:szCs w:val="20"/>
          <w:lang w:val="ru-RU"/>
        </w:rPr>
        <w:t xml:space="preserve">Зависимость </w:t>
      </w:r>
      <w:r w:rsidRPr="00822E4A">
        <w:rPr>
          <w:noProof/>
          <w:position w:val="-10"/>
          <w:sz w:val="20"/>
          <w:szCs w:val="20"/>
        </w:rPr>
        <w:object w:dxaOrig="520" w:dyaOrig="320">
          <v:shape id="_x0000_i1117" type="#_x0000_t75" style="width:25.8pt;height:16.2pt" o:ole="">
            <v:imagedata r:id="rId195" o:title=""/>
          </v:shape>
          <o:OLEObject Type="Embed" ProgID="Equation.DSMT4" ShapeID="_x0000_i1117" DrawAspect="Content" ObjectID="_1659638580" r:id="rId196"/>
        </w:object>
      </w:r>
      <w:r w:rsidRPr="00822E4A">
        <w:rPr>
          <w:noProof/>
          <w:sz w:val="20"/>
          <w:szCs w:val="20"/>
          <w:lang w:val="ru-RU"/>
        </w:rPr>
        <w:t xml:space="preserve"> вероятности реализации эксперимента при данной погрешности программы. Красная линия -- принятая минимально возможная погрешность </w:t>
      </w:r>
      <w:r w:rsidRPr="00822E4A">
        <w:rPr>
          <w:noProof/>
          <w:position w:val="-12"/>
          <w:sz w:val="20"/>
          <w:szCs w:val="20"/>
        </w:rPr>
        <w:object w:dxaOrig="1080" w:dyaOrig="360">
          <v:shape id="_x0000_i1118" type="#_x0000_t75" style="width:54pt;height:18pt" o:ole="">
            <v:imagedata r:id="rId197" o:title=""/>
          </v:shape>
          <o:OLEObject Type="Embed" ProgID="Equation.DSMT4" ShapeID="_x0000_i1118" DrawAspect="Content" ObjectID="_1659638581" r:id="rId198"/>
        </w:object>
      </w:r>
      <w:r w:rsidRPr="00822E4A">
        <w:rPr>
          <w:noProof/>
          <w:sz w:val="20"/>
          <w:szCs w:val="20"/>
          <w:lang w:val="ru-RU"/>
        </w:rPr>
        <w:t xml:space="preserve">, Синяя вертикаль -- найденная оценка, синяя горизонталь -- наш выбор </w:t>
      </w:r>
      <w:r w:rsidRPr="00822E4A">
        <w:rPr>
          <w:noProof/>
          <w:position w:val="-12"/>
          <w:sz w:val="20"/>
          <w:szCs w:val="20"/>
        </w:rPr>
        <w:object w:dxaOrig="999" w:dyaOrig="360">
          <v:shape id="_x0000_i1119" type="#_x0000_t75" style="width:49.8pt;height:18pt" o:ole="">
            <v:imagedata r:id="rId199" o:title=""/>
          </v:shape>
          <o:OLEObject Type="Embed" ProgID="Equation.DSMT4" ShapeID="_x0000_i1119" DrawAspect="Content" ObjectID="_1659638582" r:id="rId200"/>
        </w:object>
      </w:r>
      <w:r w:rsidRPr="00822E4A">
        <w:rPr>
          <w:noProof/>
          <w:sz w:val="20"/>
          <w:szCs w:val="20"/>
          <w:lang w:val="ru-RU"/>
        </w:rPr>
        <w:t xml:space="preserve">, зеленый пунктир - минимальное расстояние точек до границы. 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>Видно, что наличие множества (&gt; 1) точек позволяет улучшить оценку с очевидного значения минимального расстояния до границы -- синяя линяя линия левее зеленой, т.е. оценка по предлагаемому методу лучше чем наивная оценка сверху на глаз.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b/>
          <w:bCs/>
          <w:noProof/>
          <w:sz w:val="32"/>
          <w:szCs w:val="32"/>
          <w:lang w:val="ru-RU"/>
        </w:rPr>
        <w:t>Результат применения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b/>
          <w:bCs/>
          <w:noProof/>
          <w:sz w:val="28"/>
          <w:szCs w:val="28"/>
          <w:lang w:val="ru-RU"/>
        </w:rPr>
        <w:t>Типичные значения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>Можно исследовать, как оценка погрешности зависит от количества имеющи</w:t>
      </w:r>
      <w:r w:rsidR="00822E4A">
        <w:rPr>
          <w:noProof/>
          <w:lang w:val="ru-RU"/>
        </w:rPr>
        <w:t>хся экспериментальных данных в «усредненном»</w:t>
      </w:r>
      <w:r w:rsidRPr="00C31351">
        <w:rPr>
          <w:noProof/>
          <w:lang w:val="ru-RU"/>
        </w:rPr>
        <w:t xml:space="preserve"> случае, когда ответы нашей программы расположены в интервале на равных промежутках: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822E4A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</w:rPr>
      </w:pPr>
      <w:r w:rsidRPr="00C31351">
        <w:rPr>
          <w:noProof/>
          <w:lang w:val="ru-RU"/>
        </w:rPr>
        <w:t xml:space="preserve"> </w:t>
      </w:r>
      <w:r w:rsidR="00822E4A">
        <w:rPr>
          <w:noProof/>
        </w:rPr>
        <w:drawing>
          <wp:inline distT="0" distB="0" distL="0" distR="0">
            <wp:extent cx="5334000" cy="1249680"/>
            <wp:effectExtent l="19050" t="0" r="0" b="0"/>
            <wp:docPr id="1" name="Рисунок 140" descr="D:\MyProjects\errorEstimationIOGT\tex\pics\uni_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D:\MyProjects\errorEstimationIOGT\tex\pics\uni_line.jpg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C98" w:rsidRPr="00822E4A" w:rsidRDefault="00A71C98" w:rsidP="00822E4A">
      <w:pPr>
        <w:tabs>
          <w:tab w:val="center" w:pos="4800"/>
          <w:tab w:val="right" w:pos="9500"/>
        </w:tabs>
        <w:ind w:firstLine="720"/>
        <w:jc w:val="center"/>
        <w:rPr>
          <w:noProof/>
          <w:sz w:val="20"/>
          <w:szCs w:val="20"/>
          <w:lang w:val="ru-RU"/>
        </w:rPr>
      </w:pPr>
      <w:r w:rsidRPr="00822E4A">
        <w:rPr>
          <w:noProof/>
          <w:sz w:val="20"/>
          <w:szCs w:val="20"/>
          <w:lang w:val="ru-RU"/>
        </w:rPr>
        <w:t xml:space="preserve">Равномерное расположение 10 пробных точек в интервале </w:t>
      </w:r>
      <w:r w:rsidRPr="00822E4A">
        <w:rPr>
          <w:noProof/>
          <w:position w:val="-10"/>
          <w:sz w:val="20"/>
          <w:szCs w:val="20"/>
        </w:rPr>
        <w:object w:dxaOrig="1020" w:dyaOrig="320">
          <v:shape id="_x0000_i1120" type="#_x0000_t75" style="width:51pt;height:16.2pt" o:ole="">
            <v:imagedata r:id="rId202" o:title=""/>
          </v:shape>
          <o:OLEObject Type="Embed" ProgID="Equation.DSMT4" ShapeID="_x0000_i1120" DrawAspect="Content" ObjectID="_1659638583" r:id="rId203"/>
        </w:object>
      </w:r>
      <w:r w:rsidRPr="00822E4A">
        <w:rPr>
          <w:noProof/>
          <w:sz w:val="20"/>
          <w:szCs w:val="20"/>
          <w:lang w:val="ru-RU"/>
        </w:rPr>
        <w:t>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>Сгенерировав таким равноме</w:t>
      </w:r>
      <w:r w:rsidR="00822E4A">
        <w:rPr>
          <w:noProof/>
          <w:lang w:val="ru-RU"/>
        </w:rPr>
        <w:t>рным образом несколько наборов «предсказаний»</w:t>
      </w:r>
      <w:r w:rsidRPr="00C31351">
        <w:rPr>
          <w:noProof/>
          <w:lang w:val="ru-RU"/>
        </w:rPr>
        <w:t xml:space="preserve"> нашей программы, можно получить зависимость получаемой оценки погрешности от количетва имеющихся экспериментальных точек: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C31351">
        <w:rPr>
          <w:noProof/>
          <w:lang w:val="ru-RU"/>
        </w:rPr>
        <w:t xml:space="preserve"> </w:t>
      </w:r>
      <w:r w:rsidR="00822E4A">
        <w:rPr>
          <w:noProof/>
        </w:rPr>
        <w:drawing>
          <wp:inline distT="0" distB="0" distL="0" distR="0">
            <wp:extent cx="3699510" cy="2933864"/>
            <wp:effectExtent l="19050" t="0" r="0" b="0"/>
            <wp:docPr id="143" name="Рисунок 143" descr="D:\MyProjects\errorEstimationIOGT\tex\pics\line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D:\MyProjects\errorEstimationIOGT\tex\pics\linear.jpg"/>
                    <pic:cNvPicPr>
                      <a:picLocks noChangeAspect="1" noChangeArrowheads="1"/>
                    </pic:cNvPicPr>
                  </pic:nvPicPr>
                  <pic:blipFill>
                    <a:blip r:embed="rId2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140" cy="293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1351">
        <w:rPr>
          <w:noProof/>
          <w:lang w:val="ru-RU"/>
        </w:rPr>
        <w:t xml:space="preserve"> </w:t>
      </w:r>
    </w:p>
    <w:p w:rsidR="00A71C98" w:rsidRPr="00822E4A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sz w:val="20"/>
          <w:szCs w:val="20"/>
          <w:lang w:val="ru-RU"/>
        </w:rPr>
      </w:pPr>
      <w:r w:rsidRPr="00C31351">
        <w:rPr>
          <w:noProof/>
          <w:lang w:val="ru-RU"/>
        </w:rPr>
        <w:t xml:space="preserve"> </w:t>
      </w:r>
      <w:r w:rsidRPr="00822E4A">
        <w:rPr>
          <w:noProof/>
          <w:sz w:val="20"/>
          <w:szCs w:val="20"/>
          <w:lang w:val="ru-RU"/>
        </w:rPr>
        <w:t xml:space="preserve">Зависимость </w:t>
      </w:r>
      <w:r w:rsidRPr="00822E4A">
        <w:rPr>
          <w:noProof/>
          <w:position w:val="-10"/>
          <w:sz w:val="20"/>
          <w:szCs w:val="20"/>
        </w:rPr>
        <w:object w:dxaOrig="560" w:dyaOrig="320">
          <v:shape id="_x0000_i1121" type="#_x0000_t75" style="width:28.2pt;height:16.2pt" o:ole="">
            <v:imagedata r:id="rId205" o:title=""/>
          </v:shape>
          <o:OLEObject Type="Embed" ProgID="Equation.DSMT4" ShapeID="_x0000_i1121" DrawAspect="Content" ObjectID="_1659638584" r:id="rId206"/>
        </w:object>
      </w:r>
      <w:r w:rsidRPr="00822E4A">
        <w:rPr>
          <w:noProof/>
          <w:sz w:val="20"/>
          <w:szCs w:val="20"/>
          <w:lang w:val="ru-RU"/>
        </w:rPr>
        <w:t xml:space="preserve"> оценки погрешности программы от количества экспериментальных точек при их равномерном распределении в интервале. 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Pr="00067697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 w:rsidRPr="00C31351">
        <w:rPr>
          <w:noProof/>
          <w:lang w:val="ru-RU"/>
        </w:rPr>
        <w:lastRenderedPageBreak/>
        <w:t>Можно делать так для разных наборов параметров, описанных в геофизической постановке задачи. Приведем некоторые полученные таким образом зависимости для типичных значений параметров:</w:t>
      </w:r>
    </w:p>
    <w:p w:rsidR="00822E4A" w:rsidRPr="00067697" w:rsidRDefault="00822E4A" w:rsidP="00067697">
      <w:pPr>
        <w:tabs>
          <w:tab w:val="center" w:pos="4800"/>
          <w:tab w:val="right" w:pos="9500"/>
        </w:tabs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>
            <wp:extent cx="3339164" cy="2598420"/>
            <wp:effectExtent l="19050" t="0" r="0" b="0"/>
            <wp:docPr id="145" name="Рисунок 145" descr="D:\MyProjects\errorEstimationIOGT\tex\pics\fig_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D:\MyProjects\errorEstimationIOGT\tex\pics\fig_AB.png"/>
                    <pic:cNvPicPr>
                      <a:picLocks noChangeAspect="1" noChangeArrowheads="1"/>
                    </pic:cNvPicPr>
                  </pic:nvPicPr>
                  <pic:blipFill>
                    <a:blip r:embed="rId2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141" cy="2595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7697">
        <w:rPr>
          <w:noProof/>
        </w:rPr>
        <w:t xml:space="preserve">   </w:t>
      </w:r>
      <w:r w:rsidR="00067697">
        <w:rPr>
          <w:noProof/>
        </w:rPr>
        <w:drawing>
          <wp:inline distT="0" distB="0" distL="0" distR="0">
            <wp:extent cx="1897851" cy="2539981"/>
            <wp:effectExtent l="19050" t="0" r="7149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2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425" cy="254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697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 w:rsidRPr="00C31351">
        <w:rPr>
          <w:noProof/>
          <w:lang w:val="ru-RU"/>
        </w:rPr>
        <w:t xml:space="preserve">  </w:t>
      </w:r>
    </w:p>
    <w:p w:rsidR="00A71C98" w:rsidRPr="00C31351" w:rsidRDefault="00A71C98" w:rsidP="00067697">
      <w:pPr>
        <w:tabs>
          <w:tab w:val="center" w:pos="4800"/>
          <w:tab w:val="right" w:pos="9500"/>
        </w:tabs>
        <w:ind w:right="3888" w:firstLine="720"/>
        <w:jc w:val="center"/>
        <w:rPr>
          <w:noProof/>
          <w:lang w:val="ru-RU"/>
        </w:rPr>
      </w:pPr>
      <w:r w:rsidRPr="00067697">
        <w:rPr>
          <w:noProof/>
          <w:sz w:val="20"/>
          <w:szCs w:val="20"/>
          <w:lang w:val="ru-RU"/>
        </w:rPr>
        <w:t xml:space="preserve">Зависимость </w:t>
      </w:r>
      <w:r w:rsidRPr="00067697">
        <w:rPr>
          <w:noProof/>
          <w:position w:val="-10"/>
          <w:sz w:val="20"/>
          <w:szCs w:val="20"/>
        </w:rPr>
        <w:object w:dxaOrig="560" w:dyaOrig="320">
          <v:shape id="_x0000_i1139" type="#_x0000_t75" style="width:28.2pt;height:16.2pt" o:ole="">
            <v:imagedata r:id="rId209" o:title=""/>
          </v:shape>
          <o:OLEObject Type="Embed" ProgID="Equation.DSMT4" ShapeID="_x0000_i1139" DrawAspect="Content" ObjectID="_1659638585" r:id="rId210"/>
        </w:object>
      </w:r>
      <w:r w:rsidRPr="00067697">
        <w:rPr>
          <w:noProof/>
          <w:sz w:val="20"/>
          <w:szCs w:val="20"/>
          <w:lang w:val="ru-RU"/>
        </w:rPr>
        <w:t xml:space="preserve"> оценки погрешности </w:t>
      </w:r>
      <w:r w:rsidR="00067697" w:rsidRPr="00067697">
        <w:rPr>
          <w:noProof/>
          <w:sz w:val="20"/>
          <w:szCs w:val="20"/>
          <w:lang w:val="ru-RU"/>
        </w:rPr>
        <w:t xml:space="preserve"> </w:t>
      </w:r>
      <w:r w:rsidRPr="00067697">
        <w:rPr>
          <w:noProof/>
          <w:sz w:val="20"/>
          <w:szCs w:val="20"/>
          <w:lang w:val="ru-RU"/>
        </w:rPr>
        <w:t xml:space="preserve">программы от количества экспериментальных точек. Различные интервалы допустимых </w:t>
      </w:r>
      <w:r w:rsidRPr="00067697">
        <w:rPr>
          <w:i/>
          <w:iCs/>
          <w:noProof/>
          <w:sz w:val="20"/>
          <w:szCs w:val="20"/>
          <w:lang w:val="ru-RU"/>
        </w:rPr>
        <w:t>Кг</w:t>
      </w:r>
      <w:r w:rsidRPr="00067697">
        <w:rPr>
          <w:noProof/>
          <w:sz w:val="20"/>
          <w:szCs w:val="20"/>
          <w:lang w:val="ru-RU"/>
        </w:rPr>
        <w:t>.</w:t>
      </w:r>
      <w:r w:rsidR="00067697" w:rsidRPr="00C31351">
        <w:rPr>
          <w:noProof/>
          <w:lang w:val="ru-RU"/>
        </w:rP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067697" w:rsidRDefault="00A71C98" w:rsidP="00067697">
      <w:pPr>
        <w:tabs>
          <w:tab w:val="center" w:pos="4800"/>
          <w:tab w:val="right" w:pos="9500"/>
        </w:tabs>
        <w:jc w:val="both"/>
        <w:rPr>
          <w:noProof/>
        </w:rPr>
      </w:pPr>
      <w:r w:rsidRPr="00C31351">
        <w:rPr>
          <w:noProof/>
          <w:lang w:val="ru-RU"/>
        </w:rPr>
        <w:lastRenderedPageBreak/>
        <w:t xml:space="preserve">  </w:t>
      </w:r>
      <w:r w:rsidR="00067697">
        <w:rPr>
          <w:noProof/>
        </w:rPr>
        <w:drawing>
          <wp:inline distT="0" distB="0" distL="0" distR="0">
            <wp:extent cx="3606192" cy="2880360"/>
            <wp:effectExtent l="19050" t="0" r="0" b="0"/>
            <wp:docPr id="212" name="Рисунок 212" descr="D:\MyProjects\errorEstimationIOGT\tex\pics\fig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D:\MyProjects\errorEstimationIOGT\tex\pics\fig_P.png"/>
                    <pic:cNvPicPr>
                      <a:picLocks noChangeAspect="1" noChangeArrowheads="1"/>
                    </pic:cNvPicPr>
                  </pic:nvPicPr>
                  <pic:blipFill>
                    <a:blip r:embed="rId2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229" cy="28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1351">
        <w:rPr>
          <w:noProof/>
          <w:lang w:val="ru-RU"/>
        </w:rPr>
        <w:t xml:space="preserve"> </w:t>
      </w:r>
      <w:r w:rsidR="00067697">
        <w:rPr>
          <w:noProof/>
        </w:rPr>
        <w:drawing>
          <wp:inline distT="0" distB="0" distL="0" distR="0">
            <wp:extent cx="2026920" cy="2712720"/>
            <wp:effectExtent l="19050" t="0" r="0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2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C98" w:rsidRPr="00C31351" w:rsidRDefault="00A71C98" w:rsidP="00067697">
      <w:pPr>
        <w:tabs>
          <w:tab w:val="center" w:pos="4800"/>
          <w:tab w:val="right" w:pos="9500"/>
        </w:tabs>
        <w:ind w:right="3888" w:firstLine="720"/>
        <w:jc w:val="center"/>
        <w:rPr>
          <w:noProof/>
          <w:lang w:val="ru-RU"/>
        </w:rPr>
      </w:pPr>
      <w:r w:rsidRPr="00067697">
        <w:rPr>
          <w:noProof/>
          <w:sz w:val="20"/>
          <w:szCs w:val="20"/>
          <w:lang w:val="ru-RU"/>
        </w:rPr>
        <w:t xml:space="preserve">Зависимость </w:t>
      </w:r>
      <w:r w:rsidRPr="00067697">
        <w:rPr>
          <w:noProof/>
          <w:position w:val="-10"/>
          <w:sz w:val="20"/>
          <w:szCs w:val="20"/>
        </w:rPr>
        <w:object w:dxaOrig="560" w:dyaOrig="320">
          <v:shape id="_x0000_i1122" type="#_x0000_t75" style="width:28.2pt;height:16.2pt" o:ole="">
            <v:imagedata r:id="rId213" o:title=""/>
          </v:shape>
          <o:OLEObject Type="Embed" ProgID="Equation.DSMT4" ShapeID="_x0000_i1122" DrawAspect="Content" ObjectID="_1659638586" r:id="rId214"/>
        </w:object>
      </w:r>
      <w:r w:rsidRPr="00067697">
        <w:rPr>
          <w:noProof/>
          <w:sz w:val="20"/>
          <w:szCs w:val="20"/>
          <w:lang w:val="ru-RU"/>
        </w:rPr>
        <w:t xml:space="preserve"> оценки погрешности программы от количества экспериментальных точек. Различные степени доверия эксперименту.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067697" w:rsidRDefault="00067697" w:rsidP="00DA7DB6">
      <w:pPr>
        <w:tabs>
          <w:tab w:val="center" w:pos="4800"/>
          <w:tab w:val="right" w:pos="9500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107758" cy="2407920"/>
            <wp:effectExtent l="19050" t="0" r="0" b="0"/>
            <wp:docPr id="220" name="Рисунок 220" descr="D:\MyProjects\errorEstimationIOGT\tex\pics\fig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D:\MyProjects\errorEstimationIOGT\tex\pics\fig_M.png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7DB6">
        <w:rPr>
          <w:noProof/>
        </w:rPr>
        <w:t xml:space="preserve">    </w:t>
      </w:r>
      <w:r w:rsidR="00DA7DB6">
        <w:rPr>
          <w:noProof/>
        </w:rPr>
        <w:drawing>
          <wp:inline distT="0" distB="0" distL="0" distR="0">
            <wp:extent cx="1697975" cy="2255520"/>
            <wp:effectExtent l="19050" t="0" r="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2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150" cy="2261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C98" w:rsidRPr="00C31351" w:rsidRDefault="00A71C98" w:rsidP="00DA7DB6">
      <w:pPr>
        <w:tabs>
          <w:tab w:val="center" w:pos="4800"/>
          <w:tab w:val="right" w:pos="9500"/>
        </w:tabs>
        <w:ind w:right="3888" w:firstLine="720"/>
        <w:jc w:val="center"/>
        <w:rPr>
          <w:noProof/>
          <w:lang w:val="ru-RU"/>
        </w:rPr>
      </w:pPr>
      <w:r w:rsidRPr="00DA7DB6">
        <w:rPr>
          <w:noProof/>
          <w:sz w:val="20"/>
          <w:szCs w:val="20"/>
          <w:lang w:val="ru-RU"/>
        </w:rPr>
        <w:t xml:space="preserve">Зависимость </w:t>
      </w:r>
      <w:r w:rsidRPr="00DA7DB6">
        <w:rPr>
          <w:noProof/>
          <w:position w:val="-10"/>
          <w:sz w:val="20"/>
          <w:szCs w:val="20"/>
        </w:rPr>
        <w:object w:dxaOrig="560" w:dyaOrig="320">
          <v:shape id="_x0000_i1123" type="#_x0000_t75" style="width:28.2pt;height:16.2pt" o:ole="">
            <v:imagedata r:id="rId217" o:title=""/>
          </v:shape>
          <o:OLEObject Type="Embed" ProgID="Equation.DSMT4" ShapeID="_x0000_i1123" DrawAspect="Content" ObjectID="_1659638587" r:id="rId218"/>
        </w:object>
      </w:r>
      <w:r w:rsidRPr="00DA7DB6">
        <w:rPr>
          <w:noProof/>
          <w:sz w:val="20"/>
          <w:szCs w:val="20"/>
          <w:lang w:val="ru-RU"/>
        </w:rPr>
        <w:t xml:space="preserve"> оценки погрешности программы от количества экспериментальных точек. Различные разбиения типичного интервала.</w:t>
      </w:r>
      <w:r w:rsidRPr="00067697">
        <w:rPr>
          <w:noProof/>
          <w:lang w:val="ru-RU"/>
        </w:rPr>
        <w:t xml:space="preserve">               </w:t>
      </w:r>
      <w:r w:rsidRPr="00067697">
        <w:rPr>
          <w:noProof/>
          <w:sz w:val="32"/>
          <w:szCs w:val="32"/>
          <w:lang w:val="ru-RU"/>
        </w:rP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>Может быть также интересен наиболее сложный случай: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182D63">
        <w:rPr>
          <w:noProof/>
          <w:position w:val="-6"/>
        </w:rPr>
        <w:object w:dxaOrig="680" w:dyaOrig="279">
          <v:shape id="_x0000_i1124" type="#_x0000_t75" style="width:34.2pt;height:13.8pt" o:ole="">
            <v:imagedata r:id="rId219" o:title=""/>
          </v:shape>
          <o:OLEObject Type="Embed" ProgID="Equation.DSMT4" ShapeID="_x0000_i1124" DrawAspect="Content" ObjectID="_1659638588" r:id="rId220"/>
        </w:object>
      </w:r>
      <w:r w:rsidRPr="00C31351">
        <w:rPr>
          <w:noProof/>
          <w:lang w:val="ru-RU"/>
        </w:rPr>
        <w:t xml:space="preserve">, </w:t>
      </w:r>
      <w:r w:rsidRPr="00182D63">
        <w:rPr>
          <w:noProof/>
          <w:position w:val="-12"/>
        </w:rPr>
        <w:object w:dxaOrig="999" w:dyaOrig="360">
          <v:shape id="_x0000_i1125" type="#_x0000_t75" style="width:49.8pt;height:18pt" o:ole="">
            <v:imagedata r:id="rId221" o:title=""/>
          </v:shape>
          <o:OLEObject Type="Embed" ProgID="Equation.DSMT4" ShapeID="_x0000_i1125" DrawAspect="Content" ObjectID="_1659638589" r:id="rId222"/>
        </w:object>
      </w:r>
      <w:r w:rsidRPr="00C31351">
        <w:rPr>
          <w:noProof/>
          <w:lang w:val="ru-RU"/>
        </w:rPr>
        <w:t xml:space="preserve">, 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 = [0; 1.0]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При таких параметрах для достижения </w:t>
      </w:r>
      <w:r w:rsidRPr="00182D63">
        <w:rPr>
          <w:noProof/>
          <w:position w:val="-6"/>
        </w:rPr>
        <w:object w:dxaOrig="859" w:dyaOrig="279">
          <v:shape id="_x0000_i1126" type="#_x0000_t75" style="width:43.2pt;height:13.8pt" o:ole="">
            <v:imagedata r:id="rId223" o:title=""/>
          </v:shape>
          <o:OLEObject Type="Embed" ProgID="Equation.DSMT4" ShapeID="_x0000_i1126" DrawAspect="Content" ObjectID="_1659638590" r:id="rId224"/>
        </w:object>
      </w:r>
      <w:r w:rsidRPr="00C31351">
        <w:rPr>
          <w:noProof/>
          <w:lang w:val="ru-RU"/>
        </w:rPr>
        <w:t xml:space="preserve"> нужно </w:t>
      </w:r>
      <w:r w:rsidRPr="00182D63">
        <w:rPr>
          <w:noProof/>
          <w:position w:val="-6"/>
        </w:rPr>
        <w:object w:dxaOrig="620" w:dyaOrig="279">
          <v:shape id="_x0000_i1127" type="#_x0000_t75" style="width:31.2pt;height:13.8pt" o:ole="">
            <v:imagedata r:id="rId225" o:title=""/>
          </v:shape>
          <o:OLEObject Type="Embed" ProgID="Equation.DSMT4" ShapeID="_x0000_i1127" DrawAspect="Content" ObjectID="_1659638591" r:id="rId226"/>
        </w:object>
      </w:r>
      <w:r w:rsidRPr="00C31351">
        <w:rPr>
          <w:noProof/>
          <w:lang w:val="ru-RU"/>
        </w:rPr>
        <w:t xml:space="preserve">, а для </w:t>
      </w:r>
      <w:r w:rsidRPr="00182D63">
        <w:rPr>
          <w:noProof/>
          <w:position w:val="-6"/>
        </w:rPr>
        <w:object w:dxaOrig="859" w:dyaOrig="279">
          <v:shape id="_x0000_i1128" type="#_x0000_t75" style="width:43.2pt;height:13.8pt" o:ole="">
            <v:imagedata r:id="rId227" o:title=""/>
          </v:shape>
          <o:OLEObject Type="Embed" ProgID="Equation.DSMT4" ShapeID="_x0000_i1128" DrawAspect="Content" ObjectID="_1659638592" r:id="rId228"/>
        </w:object>
      </w:r>
      <w:r w:rsidRPr="00C31351">
        <w:rPr>
          <w:noProof/>
          <w:lang w:val="ru-RU"/>
        </w:rPr>
        <w:t xml:space="preserve"> нужно </w:t>
      </w:r>
      <w:r w:rsidRPr="00182D63">
        <w:rPr>
          <w:noProof/>
          <w:position w:val="-6"/>
        </w:rPr>
        <w:object w:dxaOrig="740" w:dyaOrig="279">
          <v:shape id="_x0000_i1129" type="#_x0000_t75" style="width:37.2pt;height:13.8pt" o:ole="">
            <v:imagedata r:id="rId229" o:title=""/>
          </v:shape>
          <o:OLEObject Type="Embed" ProgID="Equation.DSMT4" ShapeID="_x0000_i1129" DrawAspect="Content" ObjectID="_1659638593" r:id="rId230"/>
        </w:object>
      </w:r>
      <w:r w:rsidRPr="00C31351">
        <w:rPr>
          <w:noProof/>
          <w:lang w:val="ru-RU"/>
        </w:rPr>
        <w:t xml:space="preserve">. Т.е. при наличии 12 точек в интервале можно с уверенность говорить о подтверждении хорошей точности метода в данной области 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>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b/>
          <w:bCs/>
          <w:noProof/>
          <w:sz w:val="28"/>
          <w:szCs w:val="28"/>
          <w:lang w:val="ru-RU"/>
        </w:rPr>
        <w:t>Теоретический анализ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На глаз зависимость на Рис. </w:t>
      </w:r>
      <w:r w:rsidR="000A0276">
        <w:rPr>
          <w:noProof/>
        </w:rPr>
        <w:fldChar w:fldCharType="begin"/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GOTOBUTTON</w:instrText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C31351">
        <w:rPr>
          <w:noProof/>
          <w:lang w:val="ru-RU"/>
        </w:rPr>
        <w:instrText xml:space="preserve">115 </w:instrText>
      </w:r>
      <w:r w:rsidR="000A0276">
        <w:rPr>
          <w:noProof/>
        </w:rPr>
        <w:fldChar w:fldCharType="begin"/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REF</w:instrText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C31351">
        <w:rPr>
          <w:noProof/>
          <w:lang w:val="ru-RU"/>
        </w:rPr>
        <w:instrText xml:space="preserve">115 </w:instrText>
      </w:r>
      <w:r w:rsidR="000A0276">
        <w:rPr>
          <w:noProof/>
        </w:rPr>
        <w:fldChar w:fldCharType="separate"/>
      </w:r>
      <w:r w:rsidRPr="00C31351">
        <w:rPr>
          <w:noProof/>
          <w:lang w:val="ru-RU"/>
        </w:rPr>
        <w:instrText>(??)</w:instrText>
      </w:r>
      <w:r w:rsidR="000A0276">
        <w:rPr>
          <w:noProof/>
        </w:rPr>
        <w:fldChar w:fldCharType="end"/>
      </w:r>
      <w:r w:rsidR="000A0276">
        <w:rPr>
          <w:noProof/>
        </w:rPr>
        <w:fldChar w:fldCharType="end"/>
      </w:r>
      <w:r w:rsidRPr="00C31351">
        <w:rPr>
          <w:noProof/>
          <w:lang w:val="ru-RU"/>
        </w:rPr>
        <w:t xml:space="preserve"> близка к </w:t>
      </w:r>
      <w:r w:rsidRPr="00182D63">
        <w:rPr>
          <w:noProof/>
          <w:position w:val="-6"/>
        </w:rPr>
        <w:object w:dxaOrig="499" w:dyaOrig="279">
          <v:shape id="_x0000_i1130" type="#_x0000_t75" style="width:25.2pt;height:13.8pt" o:ole="">
            <v:imagedata r:id="rId231" o:title=""/>
          </v:shape>
          <o:OLEObject Type="Embed" ProgID="Equation.DSMT4" ShapeID="_x0000_i1130" DrawAspect="Content" ObjectID="_1659638594" r:id="rId232"/>
        </w:object>
      </w:r>
      <w:r w:rsidRPr="00C31351">
        <w:rPr>
          <w:noProof/>
          <w:lang w:val="ru-RU"/>
        </w:rPr>
        <w:t xml:space="preserve">, что ожидаемо, т.к. погрешность в основном определяется минимальным расстояние до границы, которое при выбранной расстановке точек убывает как </w:t>
      </w:r>
      <w:r w:rsidRPr="00182D63">
        <w:rPr>
          <w:noProof/>
          <w:position w:val="-6"/>
        </w:rPr>
        <w:object w:dxaOrig="499" w:dyaOrig="279">
          <v:shape id="_x0000_i1131" type="#_x0000_t75" style="width:25.2pt;height:13.8pt" o:ole="">
            <v:imagedata r:id="rId233" o:title=""/>
          </v:shape>
          <o:OLEObject Type="Embed" ProgID="Equation.DSMT4" ShapeID="_x0000_i1131" DrawAspect="Content" ObjectID="_1659638595" r:id="rId234"/>
        </w:object>
      </w:r>
      <w:r w:rsidRPr="00C31351">
        <w:rPr>
          <w:noProof/>
          <w:lang w:val="ru-RU"/>
        </w:rPr>
        <w:t>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Можно проверить отклонения от закона </w:t>
      </w:r>
      <w:r w:rsidRPr="00182D63">
        <w:rPr>
          <w:noProof/>
          <w:position w:val="-6"/>
        </w:rPr>
        <w:object w:dxaOrig="499" w:dyaOrig="279">
          <v:shape id="_x0000_i1132" type="#_x0000_t75" style="width:25.2pt;height:13.8pt" o:ole="">
            <v:imagedata r:id="rId235" o:title=""/>
          </v:shape>
          <o:OLEObject Type="Embed" ProgID="Equation.DSMT4" ShapeID="_x0000_i1132" DrawAspect="Content" ObjectID="_1659638596" r:id="rId236"/>
        </w:object>
      </w:r>
      <w:r w:rsidRPr="00C31351">
        <w:rPr>
          <w:noProof/>
          <w:lang w:val="ru-RU"/>
        </w:rPr>
        <w:t xml:space="preserve"> -- </w:t>
      </w:r>
      <w:r w:rsidR="00DA7DB6">
        <w:rPr>
          <w:noProof/>
          <w:lang w:val="ru-RU"/>
        </w:rPr>
        <w:t>Рис. 10</w:t>
      </w:r>
      <w:r w:rsidRPr="00C31351">
        <w:rPr>
          <w:noProof/>
          <w:lang w:val="ru-RU"/>
        </w:rPr>
        <w:t>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C31351">
        <w:rPr>
          <w:noProof/>
          <w:lang w:val="ru-RU"/>
        </w:rPr>
        <w:t xml:space="preserve"> </w:t>
      </w:r>
      <w:r w:rsidR="00DA7DB6">
        <w:rPr>
          <w:noProof/>
        </w:rPr>
        <w:drawing>
          <wp:inline distT="0" distB="0" distL="0" distR="0">
            <wp:extent cx="4807305" cy="3474720"/>
            <wp:effectExtent l="19050" t="0" r="0" b="0"/>
            <wp:docPr id="236" name="Рисунок 236" descr="D:\MyProjects\errorEstimationIOGT\tex\pics\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D:\MyProjects\errorEstimationIOGT\tex\pics\log.jpg"/>
                    <pic:cNvPicPr>
                      <a:picLocks noChangeAspect="1" noChangeArrowheads="1"/>
                    </pic:cNvPicPr>
                  </pic:nvPicPr>
                  <pic:blipFill>
                    <a:blip r:embed="rId2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464" cy="3473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1351">
        <w:rPr>
          <w:noProof/>
          <w:lang w:val="ru-RU"/>
        </w:rP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 </w:t>
      </w:r>
      <w:r w:rsidR="00DA7DB6">
        <w:rPr>
          <w:noProof/>
          <w:lang w:val="ru-RU"/>
        </w:rPr>
        <w:t xml:space="preserve">Рис. 10: </w:t>
      </w:r>
      <w:r w:rsidRPr="00182D63">
        <w:rPr>
          <w:noProof/>
          <w:position w:val="-10"/>
        </w:rPr>
        <w:object w:dxaOrig="560" w:dyaOrig="320">
          <v:shape id="_x0000_i1133" type="#_x0000_t75" style="width:28.2pt;height:16.2pt" o:ole="">
            <v:imagedata r:id="rId238" o:title=""/>
          </v:shape>
          <o:OLEObject Type="Embed" ProgID="Equation.DSMT4" ShapeID="_x0000_i1133" DrawAspect="Content" ObjectID="_1659638597" r:id="rId239"/>
        </w:object>
      </w:r>
      <w:r w:rsidRPr="00C31351">
        <w:rPr>
          <w:noProof/>
          <w:lang w:val="ru-RU"/>
        </w:rPr>
        <w:t xml:space="preserve">, логарифмический масштаб, попытка линеаризации 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Видно, что наклон с правда близок к </w:t>
      </w:r>
      <w:r w:rsidRPr="00182D63">
        <w:rPr>
          <w:noProof/>
          <w:position w:val="-4"/>
        </w:rPr>
        <w:object w:dxaOrig="300" w:dyaOrig="260">
          <v:shape id="_x0000_i1134" type="#_x0000_t75" style="width:15pt;height:13.2pt" o:ole="">
            <v:imagedata r:id="rId240" o:title=""/>
          </v:shape>
          <o:OLEObject Type="Embed" ProgID="Equation.DSMT4" ShapeID="_x0000_i1134" DrawAspect="Content" ObjectID="_1659638598" r:id="rId241"/>
        </w:object>
      </w:r>
      <w:r w:rsidRPr="00C31351">
        <w:rPr>
          <w:noProof/>
          <w:lang w:val="ru-RU"/>
        </w:rPr>
        <w:t>, но небольшие отклонения от линейности есть.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b/>
          <w:bCs/>
          <w:noProof/>
          <w:sz w:val="32"/>
          <w:szCs w:val="32"/>
          <w:lang w:val="ru-RU"/>
        </w:rPr>
        <w:t>Описание и рекомендации к программе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>Для удобства применения изложенного метода создана программа, позволяющее получить оценку погрешности для любого заданного набора экспериментов.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>Окно программы выглядит так: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C31351">
        <w:rPr>
          <w:noProof/>
          <w:lang w:val="ru-RU"/>
        </w:rPr>
        <w:t xml:space="preserve"> </w:t>
      </w:r>
      <w:r w:rsidR="00DA7DB6">
        <w:rPr>
          <w:noProof/>
        </w:rPr>
        <w:drawing>
          <wp:inline distT="0" distB="0" distL="0" distR="0">
            <wp:extent cx="5943600" cy="5948964"/>
            <wp:effectExtent l="19050" t="0" r="0" b="0"/>
            <wp:docPr id="237" name="Рисунок 237" descr="D:\MyProjects\errorEstimationIOGT\tex\pics\whole_window_nu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D:\MyProjects\errorEstimationIOGT\tex\pics\whole_window_nums.jpg"/>
                    <pic:cNvPicPr>
                      <a:picLocks noChangeAspect="1" noChangeArrowheads="1"/>
                    </pic:cNvPicPr>
                  </pic:nvPicPr>
                  <pic:blipFill>
                    <a:blip r:embed="rId2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8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1351">
        <w:rPr>
          <w:noProof/>
          <w:lang w:val="ru-RU"/>
        </w:rP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 Окно программы. 1,2 -- границы анализируемого интервала. 3 -- априорная минимально допустимая погрешность. 4 -- степень доверия эксперименту. 5 -- имеющиеся результаты работы программы. 6 -- сделать расчет с введенными данными. 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lastRenderedPageBreak/>
        <w:t>Поясним, что изображено на рисунках: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b/>
          <w:bCs/>
          <w:noProof/>
          <w:sz w:val="28"/>
          <w:szCs w:val="28"/>
          <w:lang w:val="ru-RU"/>
        </w:rPr>
        <w:t>Исследуемый интервал, ввод имеющихся данных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C31351">
        <w:rPr>
          <w:noProof/>
          <w:lang w:val="ru-RU"/>
        </w:rPr>
        <w:t xml:space="preserve"> ./</w:t>
      </w:r>
      <w:r>
        <w:rPr>
          <w:noProof/>
        </w:rPr>
        <w:t>pics</w:t>
      </w:r>
      <w:r w:rsidRPr="00C31351">
        <w:rPr>
          <w:noProof/>
          <w:lang w:val="ru-RU"/>
        </w:rPr>
        <w:t>/</w:t>
      </w:r>
      <w:r>
        <w:rPr>
          <w:noProof/>
        </w:rPr>
        <w:t>whole</w:t>
      </w:r>
      <w:r w:rsidRPr="00C31351">
        <w:rPr>
          <w:noProof/>
          <w:lang w:val="ru-RU"/>
        </w:rPr>
        <w:t>_</w:t>
      </w:r>
      <w:r>
        <w:rPr>
          <w:noProof/>
        </w:rPr>
        <w:t>window</w:t>
      </w:r>
      <w:r w:rsidRPr="00C31351">
        <w:rPr>
          <w:noProof/>
          <w:lang w:val="ru-RU"/>
        </w:rPr>
        <w:t>_</w:t>
      </w:r>
      <w:r>
        <w:rPr>
          <w:noProof/>
        </w:rPr>
        <w:t>interval</w:t>
      </w:r>
      <w:r w:rsidRPr="00C31351">
        <w:rPr>
          <w:noProof/>
          <w:lang w:val="ru-RU"/>
        </w:rP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 Значения полей 1 и 2 -- значения </w:t>
      </w:r>
      <w:r w:rsidRPr="00182D63">
        <w:rPr>
          <w:noProof/>
          <w:position w:val="-6"/>
        </w:rPr>
        <w:object w:dxaOrig="200" w:dyaOrig="220">
          <v:shape id="_x0000_i1135" type="#_x0000_t75" style="width:10.2pt;height:10.8pt" o:ole="">
            <v:imagedata r:id="rId243" o:title=""/>
          </v:shape>
          <o:OLEObject Type="Embed" ProgID="Equation.DSMT4" ShapeID="_x0000_i1135" DrawAspect="Content" ObjectID="_1659638599" r:id="rId244"/>
        </w:object>
      </w:r>
      <w:r w:rsidRPr="00C31351">
        <w:rPr>
          <w:noProof/>
          <w:lang w:val="ru-RU"/>
        </w:rPr>
        <w:t xml:space="preserve"> и </w:t>
      </w:r>
      <w:r w:rsidRPr="00182D63">
        <w:rPr>
          <w:noProof/>
          <w:position w:val="-6"/>
        </w:rPr>
        <w:object w:dxaOrig="200" w:dyaOrig="279">
          <v:shape id="_x0000_i1136" type="#_x0000_t75" style="width:10.2pt;height:13.8pt" o:ole="">
            <v:imagedata r:id="rId245" o:title=""/>
          </v:shape>
          <o:OLEObject Type="Embed" ProgID="Equation.DSMT4" ShapeID="_x0000_i1136" DrawAspect="Content" ObjectID="_1659638600" r:id="rId246"/>
        </w:object>
      </w:r>
      <w:r w:rsidRPr="00C31351">
        <w:rPr>
          <w:noProof/>
          <w:lang w:val="ru-RU"/>
        </w:rPr>
        <w:t xml:space="preserve">, т.е. границ исследуемного интервала. 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C31351">
        <w:rPr>
          <w:noProof/>
          <w:lang w:val="ru-RU"/>
        </w:rPr>
        <w:t xml:space="preserve"> ./</w:t>
      </w:r>
      <w:r>
        <w:rPr>
          <w:noProof/>
        </w:rPr>
        <w:t>pics</w:t>
      </w:r>
      <w:r w:rsidRPr="00C31351">
        <w:rPr>
          <w:noProof/>
          <w:lang w:val="ru-RU"/>
        </w:rPr>
        <w:t>/</w:t>
      </w:r>
      <w:r>
        <w:rPr>
          <w:noProof/>
        </w:rPr>
        <w:t>whole</w:t>
      </w:r>
      <w:r w:rsidRPr="00C31351">
        <w:rPr>
          <w:noProof/>
          <w:lang w:val="ru-RU"/>
        </w:rPr>
        <w:t>_</w:t>
      </w:r>
      <w:r>
        <w:rPr>
          <w:noProof/>
        </w:rPr>
        <w:t>window</w:t>
      </w:r>
      <w:r w:rsidRPr="00C31351">
        <w:rPr>
          <w:noProof/>
          <w:lang w:val="ru-RU"/>
        </w:rPr>
        <w:t>_</w:t>
      </w:r>
      <w:r>
        <w:rPr>
          <w:noProof/>
        </w:rPr>
        <w:t>interval</w:t>
      </w:r>
      <w:r w:rsidRPr="00C31351">
        <w:rPr>
          <w:noProof/>
          <w:lang w:val="ru-RU"/>
        </w:rPr>
        <w:t xml:space="preserve">2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 Таблица 5 -- имеющиеся ответы программы. 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b/>
          <w:bCs/>
          <w:noProof/>
          <w:sz w:val="28"/>
          <w:szCs w:val="28"/>
          <w:lang w:val="ru-RU"/>
        </w:rPr>
        <w:t>Основной рисунок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C31351">
        <w:rPr>
          <w:noProof/>
          <w:lang w:val="ru-RU"/>
        </w:rPr>
        <w:t xml:space="preserve"> ./</w:t>
      </w:r>
      <w:r>
        <w:rPr>
          <w:noProof/>
        </w:rPr>
        <w:t>pics</w:t>
      </w:r>
      <w:r w:rsidRPr="00C31351">
        <w:rPr>
          <w:noProof/>
          <w:lang w:val="ru-RU"/>
        </w:rPr>
        <w:t>/</w:t>
      </w:r>
      <w:r>
        <w:rPr>
          <w:noProof/>
        </w:rPr>
        <w:t>whole</w:t>
      </w:r>
      <w:r w:rsidRPr="00C31351">
        <w:rPr>
          <w:noProof/>
          <w:lang w:val="ru-RU"/>
        </w:rPr>
        <w:t>_</w:t>
      </w:r>
      <w:r>
        <w:rPr>
          <w:noProof/>
        </w:rPr>
        <w:t>window</w:t>
      </w:r>
      <w:r w:rsidRPr="00C31351">
        <w:rPr>
          <w:noProof/>
          <w:lang w:val="ru-RU"/>
        </w:rPr>
        <w:t xml:space="preserve">_34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 Поле 3 -- априорное значение минимально допустимой погрешности. Оно задается по соображениям пользователя исходя из сторонней информации. Поле 4 -- степень доверия эксперименту. Если мы уверены в эксперименте на 95% -- пишем 0.95. Основная задача программы состоит в использовании этой величины -- по точкам 5 и интервалу 1,2 программа строит голубую кривую и находит тот Х (т.е. тот </w:t>
      </w:r>
      <w:r w:rsidRPr="00182D63">
        <w:rPr>
          <w:noProof/>
          <w:position w:val="-6"/>
        </w:rPr>
        <w:object w:dxaOrig="200" w:dyaOrig="220">
          <v:shape id="_x0000_i1137" type="#_x0000_t75" style="width:10.2pt;height:10.8pt" o:ole="">
            <v:imagedata r:id="rId247" o:title=""/>
          </v:shape>
          <o:OLEObject Type="Embed" ProgID="Equation.DSMT4" ShapeID="_x0000_i1137" DrawAspect="Content" ObjectID="_1659638601" r:id="rId248"/>
        </w:object>
      </w:r>
      <w:r w:rsidRPr="00C31351">
        <w:rPr>
          <w:noProof/>
          <w:lang w:val="ru-RU"/>
        </w:rPr>
        <w:t xml:space="preserve">), при котором кривая принимает значение в поле 4 (т.е. вероятность реализации эксперимента совпадает с нашими ожиданиями). 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</w:rPr>
      </w:pPr>
      <w:r w:rsidRPr="00C31351">
        <w:rPr>
          <w:noProof/>
          <w:lang w:val="ru-RU"/>
        </w:rPr>
        <w:t xml:space="preserve"> </w:t>
      </w:r>
      <w:r>
        <w:rPr>
          <w:noProof/>
        </w:rPr>
        <w:t xml:space="preserve">./pics/whole_window_numsLeg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>
        <w:rPr>
          <w:noProof/>
        </w:rPr>
        <w:t xml:space="preserve"> Описание легенды. </w:t>
      </w:r>
      <w:r w:rsidRPr="00C31351">
        <w:rPr>
          <w:noProof/>
          <w:lang w:val="ru-RU"/>
        </w:rPr>
        <w:t xml:space="preserve">1 -- зависимость вероятности реализации имеющейся совокупонсти экспериментов от предполагаемой погрешности предсказаний. 2 -- априорно заданная минимальная погрешность. 3 -- минимальное расстояние от заданного множества точек до блжайшей границы интервала. 4 -- степень доверия эксперименту. 5 -- ответ программы, получанная оценка погрешности предсказаний. 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lastRenderedPageBreak/>
        <w:t>[</w:t>
      </w:r>
      <w:r>
        <w:rPr>
          <w:noProof/>
        </w:rPr>
        <w:t>heading</w:t>
      </w:r>
      <w:r w:rsidRPr="00C31351">
        <w:rPr>
          <w:noProof/>
          <w:lang w:val="ru-RU"/>
        </w:rPr>
        <w:t>=</w:t>
      </w:r>
      <w:r>
        <w:rPr>
          <w:noProof/>
        </w:rPr>
        <w:t>bibintoc</w:t>
      </w:r>
      <w:r w:rsidRPr="00C31351">
        <w:rPr>
          <w:noProof/>
          <w:lang w:val="ru-RU"/>
        </w:rPr>
        <w:t>]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sectPr w:rsidR="00A71C98" w:rsidRPr="00C31351" w:rsidSect="00A71C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71C98"/>
    <w:rsid w:val="00067697"/>
    <w:rsid w:val="000A0276"/>
    <w:rsid w:val="00182D63"/>
    <w:rsid w:val="004600B3"/>
    <w:rsid w:val="00822E4A"/>
    <w:rsid w:val="00A71C98"/>
    <w:rsid w:val="00AD5F20"/>
    <w:rsid w:val="00C31351"/>
    <w:rsid w:val="00DA7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D6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3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35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22E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80.wmf"/><Relationship Id="rId170" Type="http://schemas.openxmlformats.org/officeDocument/2006/relationships/image" Target="media/image85.wmf"/><Relationship Id="rId191" Type="http://schemas.openxmlformats.org/officeDocument/2006/relationships/oleObject" Target="embeddings/oleObject92.bin"/><Relationship Id="rId205" Type="http://schemas.openxmlformats.org/officeDocument/2006/relationships/image" Target="media/image104.wmf"/><Relationship Id="rId226" Type="http://schemas.openxmlformats.org/officeDocument/2006/relationships/oleObject" Target="embeddings/oleObject105.bin"/><Relationship Id="rId247" Type="http://schemas.openxmlformats.org/officeDocument/2006/relationships/image" Target="media/image129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image" Target="media/image74.wmf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7.bin"/><Relationship Id="rId181" Type="http://schemas.openxmlformats.org/officeDocument/2006/relationships/oleObject" Target="embeddings/oleObject87.bin"/><Relationship Id="rId216" Type="http://schemas.openxmlformats.org/officeDocument/2006/relationships/image" Target="media/image112.png"/><Relationship Id="rId237" Type="http://schemas.openxmlformats.org/officeDocument/2006/relationships/image" Target="media/image123.jpeg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image" Target="media/image69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2.bin"/><Relationship Id="rId192" Type="http://schemas.openxmlformats.org/officeDocument/2006/relationships/image" Target="media/image96.wmf"/><Relationship Id="rId206" Type="http://schemas.openxmlformats.org/officeDocument/2006/relationships/oleObject" Target="embeddings/oleObject98.bin"/><Relationship Id="rId227" Type="http://schemas.openxmlformats.org/officeDocument/2006/relationships/image" Target="media/image118.wmf"/><Relationship Id="rId248" Type="http://schemas.openxmlformats.org/officeDocument/2006/relationships/oleObject" Target="embeddings/oleObject115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68.bin"/><Relationship Id="rId145" Type="http://schemas.openxmlformats.org/officeDocument/2006/relationships/image" Target="media/image72.wmf"/><Relationship Id="rId161" Type="http://schemas.openxmlformats.org/officeDocument/2006/relationships/hyperlink" Target="https://github.com/PolyachenkoYA/errorEstimationIOGT" TargetMode="External"/><Relationship Id="rId166" Type="http://schemas.openxmlformats.org/officeDocument/2006/relationships/image" Target="media/image83.wmf"/><Relationship Id="rId182" Type="http://schemas.openxmlformats.org/officeDocument/2006/relationships/image" Target="media/image91.wmf"/><Relationship Id="rId187" Type="http://schemas.openxmlformats.org/officeDocument/2006/relationships/oleObject" Target="embeddings/oleObject90.bin"/><Relationship Id="rId217" Type="http://schemas.openxmlformats.org/officeDocument/2006/relationships/image" Target="media/image11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12" Type="http://schemas.openxmlformats.org/officeDocument/2006/relationships/image" Target="media/image109.png"/><Relationship Id="rId233" Type="http://schemas.openxmlformats.org/officeDocument/2006/relationships/image" Target="media/image121.wmf"/><Relationship Id="rId238" Type="http://schemas.openxmlformats.org/officeDocument/2006/relationships/image" Target="media/image124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130" Type="http://schemas.openxmlformats.org/officeDocument/2006/relationships/image" Target="media/image64.jpeg"/><Relationship Id="rId135" Type="http://schemas.openxmlformats.org/officeDocument/2006/relationships/image" Target="media/image67.wmf"/><Relationship Id="rId151" Type="http://schemas.openxmlformats.org/officeDocument/2006/relationships/image" Target="media/image75.wmf"/><Relationship Id="rId156" Type="http://schemas.openxmlformats.org/officeDocument/2006/relationships/image" Target="media/image78.jpeg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5.bin"/><Relationship Id="rId172" Type="http://schemas.openxmlformats.org/officeDocument/2006/relationships/image" Target="media/image86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102.wmf"/><Relationship Id="rId207" Type="http://schemas.openxmlformats.org/officeDocument/2006/relationships/image" Target="media/image105.png"/><Relationship Id="rId223" Type="http://schemas.openxmlformats.org/officeDocument/2006/relationships/image" Target="media/image116.wmf"/><Relationship Id="rId228" Type="http://schemas.openxmlformats.org/officeDocument/2006/relationships/oleObject" Target="embeddings/oleObject106.bin"/><Relationship Id="rId244" Type="http://schemas.openxmlformats.org/officeDocument/2006/relationships/oleObject" Target="embeddings/oleObject113.bin"/><Relationship Id="rId249" Type="http://schemas.openxmlformats.org/officeDocument/2006/relationships/fontTable" Target="fontTable.xml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141" Type="http://schemas.openxmlformats.org/officeDocument/2006/relationships/image" Target="media/image70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0.bin"/><Relationship Id="rId188" Type="http://schemas.openxmlformats.org/officeDocument/2006/relationships/image" Target="media/image94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162" Type="http://schemas.openxmlformats.org/officeDocument/2006/relationships/image" Target="media/image81.wmf"/><Relationship Id="rId183" Type="http://schemas.openxmlformats.org/officeDocument/2006/relationships/oleObject" Target="embeddings/oleObject88.bin"/><Relationship Id="rId213" Type="http://schemas.openxmlformats.org/officeDocument/2006/relationships/image" Target="media/image110.wmf"/><Relationship Id="rId218" Type="http://schemas.openxmlformats.org/officeDocument/2006/relationships/oleObject" Target="embeddings/oleObject101.bin"/><Relationship Id="rId234" Type="http://schemas.openxmlformats.org/officeDocument/2006/relationships/oleObject" Target="embeddings/oleObject109.bin"/><Relationship Id="rId239" Type="http://schemas.openxmlformats.org/officeDocument/2006/relationships/oleObject" Target="embeddings/oleObject111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0" Type="http://schemas.openxmlformats.org/officeDocument/2006/relationships/theme" Target="theme/theme1.xml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5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9.wmf"/><Relationship Id="rId178" Type="http://schemas.openxmlformats.org/officeDocument/2006/relationships/image" Target="media/image89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3.bin"/><Relationship Id="rId194" Type="http://schemas.openxmlformats.org/officeDocument/2006/relationships/image" Target="media/image97.jpeg"/><Relationship Id="rId199" Type="http://schemas.openxmlformats.org/officeDocument/2006/relationships/image" Target="media/image100.wmf"/><Relationship Id="rId203" Type="http://schemas.openxmlformats.org/officeDocument/2006/relationships/oleObject" Target="embeddings/oleObject97.bin"/><Relationship Id="rId208" Type="http://schemas.openxmlformats.org/officeDocument/2006/relationships/image" Target="media/image106.png"/><Relationship Id="rId229" Type="http://schemas.openxmlformats.org/officeDocument/2006/relationships/image" Target="media/image119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04.bin"/><Relationship Id="rId240" Type="http://schemas.openxmlformats.org/officeDocument/2006/relationships/image" Target="media/image125.wmf"/><Relationship Id="rId245" Type="http://schemas.openxmlformats.org/officeDocument/2006/relationships/image" Target="media/image128.wmf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image" Target="media/image73.wmf"/><Relationship Id="rId168" Type="http://schemas.openxmlformats.org/officeDocument/2006/relationships/image" Target="media/image84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78.bin"/><Relationship Id="rId184" Type="http://schemas.openxmlformats.org/officeDocument/2006/relationships/image" Target="media/image92.wmf"/><Relationship Id="rId189" Type="http://schemas.openxmlformats.org/officeDocument/2006/relationships/oleObject" Target="embeddings/oleObject91.bin"/><Relationship Id="rId219" Type="http://schemas.openxmlformats.org/officeDocument/2006/relationships/image" Target="media/image114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0.bin"/><Relationship Id="rId230" Type="http://schemas.openxmlformats.org/officeDocument/2006/relationships/oleObject" Target="embeddings/oleObject107.bin"/><Relationship Id="rId235" Type="http://schemas.openxmlformats.org/officeDocument/2006/relationships/image" Target="media/image122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7.wmf"/><Relationship Id="rId137" Type="http://schemas.openxmlformats.org/officeDocument/2006/relationships/image" Target="media/image68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6.jpeg"/><Relationship Id="rId174" Type="http://schemas.openxmlformats.org/officeDocument/2006/relationships/image" Target="media/image87.wmf"/><Relationship Id="rId179" Type="http://schemas.openxmlformats.org/officeDocument/2006/relationships/oleObject" Target="embeddings/oleObject86.bin"/><Relationship Id="rId195" Type="http://schemas.openxmlformats.org/officeDocument/2006/relationships/image" Target="media/image98.wmf"/><Relationship Id="rId209" Type="http://schemas.openxmlformats.org/officeDocument/2006/relationships/image" Target="media/image107.wmf"/><Relationship Id="rId190" Type="http://schemas.openxmlformats.org/officeDocument/2006/relationships/image" Target="media/image95.wmf"/><Relationship Id="rId204" Type="http://schemas.openxmlformats.org/officeDocument/2006/relationships/image" Target="media/image103.jpeg"/><Relationship Id="rId220" Type="http://schemas.openxmlformats.org/officeDocument/2006/relationships/oleObject" Target="embeddings/oleObject102.bin"/><Relationship Id="rId225" Type="http://schemas.openxmlformats.org/officeDocument/2006/relationships/image" Target="media/image117.wmf"/><Relationship Id="rId241" Type="http://schemas.openxmlformats.org/officeDocument/2006/relationships/oleObject" Target="embeddings/oleObject112.bin"/><Relationship Id="rId246" Type="http://schemas.openxmlformats.org/officeDocument/2006/relationships/oleObject" Target="embeddings/oleObject114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43" Type="http://schemas.openxmlformats.org/officeDocument/2006/relationships/image" Target="media/image71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82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90.wmf"/><Relationship Id="rId210" Type="http://schemas.openxmlformats.org/officeDocument/2006/relationships/oleObject" Target="embeddings/oleObject99.bin"/><Relationship Id="rId215" Type="http://schemas.openxmlformats.org/officeDocument/2006/relationships/image" Target="media/image111.png"/><Relationship Id="rId236" Type="http://schemas.openxmlformats.org/officeDocument/2006/relationships/oleObject" Target="embeddings/oleObject110.bin"/><Relationship Id="rId26" Type="http://schemas.openxmlformats.org/officeDocument/2006/relationships/image" Target="media/image12.wmf"/><Relationship Id="rId231" Type="http://schemas.openxmlformats.org/officeDocument/2006/relationships/image" Target="media/image120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image" Target="media/image66.wmf"/><Relationship Id="rId154" Type="http://schemas.openxmlformats.org/officeDocument/2006/relationships/image" Target="media/image77.wmf"/><Relationship Id="rId175" Type="http://schemas.openxmlformats.org/officeDocument/2006/relationships/oleObject" Target="embeddings/oleObject84.bin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7.wmf"/><Relationship Id="rId221" Type="http://schemas.openxmlformats.org/officeDocument/2006/relationships/image" Target="media/image115.wmf"/><Relationship Id="rId242" Type="http://schemas.openxmlformats.org/officeDocument/2006/relationships/image" Target="media/image126.jpeg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0.bin"/><Relationship Id="rId90" Type="http://schemas.openxmlformats.org/officeDocument/2006/relationships/image" Target="media/image44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3.wmf"/><Relationship Id="rId211" Type="http://schemas.openxmlformats.org/officeDocument/2006/relationships/image" Target="media/image108.png"/><Relationship Id="rId232" Type="http://schemas.openxmlformats.org/officeDocument/2006/relationships/oleObject" Target="embeddings/oleObject108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8.wmf"/><Relationship Id="rId197" Type="http://schemas.openxmlformats.org/officeDocument/2006/relationships/image" Target="media/image99.wmf"/><Relationship Id="rId201" Type="http://schemas.openxmlformats.org/officeDocument/2006/relationships/image" Target="media/image101.jpeg"/><Relationship Id="rId222" Type="http://schemas.openxmlformats.org/officeDocument/2006/relationships/oleObject" Target="embeddings/oleObject103.bin"/><Relationship Id="rId243" Type="http://schemas.openxmlformats.org/officeDocument/2006/relationships/image" Target="media/image1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2472</Words>
  <Characters>14093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 Polyachenko</dc:creator>
  <cp:lastModifiedBy>Yura Polyachenko</cp:lastModifiedBy>
  <cp:revision>2</cp:revision>
  <dcterms:created xsi:type="dcterms:W3CDTF">2020-08-22T18:53:00Z</dcterms:created>
  <dcterms:modified xsi:type="dcterms:W3CDTF">2020-08-22T18:53:00Z</dcterms:modified>
</cp:coreProperties>
</file>