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09210" w14:textId="77777777" w:rsidR="00B517CE" w:rsidRPr="007B34BA" w:rsidRDefault="00B517CE" w:rsidP="00B517CE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7B34BA">
        <w:rPr>
          <w:rFonts w:cs="Times New Roman"/>
          <w:b/>
          <w:bCs/>
          <w:sz w:val="32"/>
          <w:szCs w:val="32"/>
        </w:rPr>
        <w:t>Лабораторные работы по курсу</w:t>
      </w:r>
    </w:p>
    <w:p w14:paraId="26004708" w14:textId="77777777" w:rsidR="00B517CE" w:rsidRPr="007B34BA" w:rsidRDefault="00B517CE" w:rsidP="00B517CE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Базы данных</w:t>
      </w:r>
    </w:p>
    <w:p w14:paraId="73B1C1DD" w14:textId="77777777" w:rsidR="00B517CE" w:rsidRPr="007B34BA" w:rsidRDefault="00B517CE" w:rsidP="00B517CE">
      <w:pPr>
        <w:jc w:val="center"/>
        <w:rPr>
          <w:rFonts w:cs="Times New Roman"/>
          <w:b/>
          <w:bCs/>
        </w:rPr>
      </w:pPr>
    </w:p>
    <w:p w14:paraId="056731D3" w14:textId="77777777" w:rsidR="00B517CE" w:rsidRPr="007B34BA" w:rsidRDefault="00B517CE" w:rsidP="00B517CE">
      <w:pPr>
        <w:jc w:val="center"/>
        <w:rPr>
          <w:rFonts w:cs="Times New Roman"/>
          <w:b/>
          <w:bCs/>
        </w:rPr>
      </w:pPr>
    </w:p>
    <w:p w14:paraId="38050A3E" w14:textId="77777777" w:rsidR="00B517CE" w:rsidRDefault="00B517CE" w:rsidP="00B517CE">
      <w:pPr>
        <w:jc w:val="center"/>
        <w:rPr>
          <w:rFonts w:cs="Times New Roman"/>
          <w:b/>
          <w:bCs/>
        </w:rPr>
      </w:pPr>
    </w:p>
    <w:p w14:paraId="3466AE50" w14:textId="77777777" w:rsidR="00B517CE" w:rsidRDefault="00B517CE" w:rsidP="00B517CE">
      <w:pPr>
        <w:jc w:val="center"/>
        <w:rPr>
          <w:rFonts w:cs="Times New Roman"/>
          <w:b/>
          <w:bCs/>
        </w:rPr>
      </w:pPr>
    </w:p>
    <w:p w14:paraId="6239F8F8" w14:textId="77777777" w:rsidR="00B517CE" w:rsidRDefault="00B517CE" w:rsidP="00B517CE">
      <w:pPr>
        <w:jc w:val="center"/>
        <w:rPr>
          <w:rFonts w:cs="Times New Roman"/>
          <w:b/>
          <w:bCs/>
        </w:rPr>
      </w:pPr>
    </w:p>
    <w:p w14:paraId="65112DFD" w14:textId="2585EBBE" w:rsidR="00B517CE" w:rsidRDefault="00B517CE" w:rsidP="00B517CE">
      <w:pPr>
        <w:jc w:val="center"/>
        <w:rPr>
          <w:rFonts w:cs="Times New Roman"/>
          <w:b/>
          <w:bCs/>
        </w:rPr>
      </w:pPr>
    </w:p>
    <w:p w14:paraId="1DB190E5" w14:textId="079783B4" w:rsidR="000B55F9" w:rsidRDefault="000B55F9" w:rsidP="00B517CE">
      <w:pPr>
        <w:jc w:val="center"/>
        <w:rPr>
          <w:rFonts w:cs="Times New Roman"/>
          <w:b/>
          <w:bCs/>
        </w:rPr>
      </w:pPr>
    </w:p>
    <w:p w14:paraId="5AA444C4" w14:textId="6AEEEBC4" w:rsidR="000B55F9" w:rsidRDefault="000B55F9" w:rsidP="00B517CE">
      <w:pPr>
        <w:jc w:val="center"/>
        <w:rPr>
          <w:rFonts w:cs="Times New Roman"/>
          <w:b/>
          <w:bCs/>
        </w:rPr>
      </w:pPr>
    </w:p>
    <w:p w14:paraId="6AD7B2DD" w14:textId="6FF5C171" w:rsidR="000B55F9" w:rsidRDefault="000B55F9" w:rsidP="00B517CE">
      <w:pPr>
        <w:jc w:val="center"/>
        <w:rPr>
          <w:rFonts w:cs="Times New Roman"/>
          <w:b/>
          <w:bCs/>
        </w:rPr>
      </w:pPr>
    </w:p>
    <w:p w14:paraId="420B0150" w14:textId="3B3E3E3E" w:rsidR="000B55F9" w:rsidRDefault="000B55F9" w:rsidP="00B517CE">
      <w:pPr>
        <w:jc w:val="center"/>
        <w:rPr>
          <w:rFonts w:cs="Times New Roman"/>
          <w:b/>
          <w:bCs/>
        </w:rPr>
      </w:pPr>
    </w:p>
    <w:p w14:paraId="5DE6A4BE" w14:textId="744AED27" w:rsidR="000B55F9" w:rsidRDefault="000B55F9" w:rsidP="00B517CE">
      <w:pPr>
        <w:jc w:val="center"/>
        <w:rPr>
          <w:rFonts w:cs="Times New Roman"/>
          <w:b/>
          <w:bCs/>
        </w:rPr>
      </w:pPr>
    </w:p>
    <w:p w14:paraId="7978F317" w14:textId="3012B85C" w:rsidR="000B55F9" w:rsidRDefault="000B55F9" w:rsidP="00B517CE">
      <w:pPr>
        <w:jc w:val="center"/>
        <w:rPr>
          <w:rFonts w:cs="Times New Roman"/>
          <w:b/>
          <w:bCs/>
        </w:rPr>
      </w:pPr>
    </w:p>
    <w:p w14:paraId="593776C4" w14:textId="77777777" w:rsidR="000B55F9" w:rsidRDefault="000B55F9" w:rsidP="00B517CE">
      <w:pPr>
        <w:jc w:val="center"/>
        <w:rPr>
          <w:rFonts w:cs="Times New Roman"/>
          <w:b/>
          <w:bCs/>
        </w:rPr>
      </w:pPr>
    </w:p>
    <w:p w14:paraId="5F1E3254" w14:textId="77777777" w:rsidR="00B517CE" w:rsidRDefault="00B517CE" w:rsidP="00B517CE">
      <w:pPr>
        <w:jc w:val="center"/>
        <w:rPr>
          <w:rFonts w:cs="Times New Roman"/>
          <w:b/>
          <w:bCs/>
        </w:rPr>
      </w:pPr>
    </w:p>
    <w:p w14:paraId="247D9E2E" w14:textId="77777777" w:rsidR="00B517CE" w:rsidRPr="007B34BA" w:rsidRDefault="00B517CE" w:rsidP="00B517CE">
      <w:pPr>
        <w:jc w:val="center"/>
        <w:rPr>
          <w:rFonts w:cs="Times New Roman"/>
          <w:b/>
          <w:bCs/>
        </w:rPr>
      </w:pPr>
    </w:p>
    <w:p w14:paraId="022A0024" w14:textId="77777777" w:rsidR="00B517CE" w:rsidRPr="007B34BA" w:rsidRDefault="00B517CE" w:rsidP="00B517CE">
      <w:pPr>
        <w:jc w:val="center"/>
        <w:rPr>
          <w:rFonts w:cs="Times New Roman"/>
          <w:b/>
          <w:bCs/>
        </w:rPr>
      </w:pPr>
    </w:p>
    <w:p w14:paraId="205405C0" w14:textId="77777777" w:rsidR="00B517CE" w:rsidRPr="007B34BA" w:rsidRDefault="00B517CE" w:rsidP="00B517CE">
      <w:pPr>
        <w:jc w:val="center"/>
        <w:rPr>
          <w:rFonts w:cs="Times New Roman"/>
          <w:b/>
          <w:bCs/>
        </w:rPr>
      </w:pPr>
    </w:p>
    <w:p w14:paraId="526D51B8" w14:textId="7ADBF1F0" w:rsidR="00B517CE" w:rsidRPr="00432FB6" w:rsidRDefault="00B517CE" w:rsidP="00B517CE">
      <w:pPr>
        <w:spacing w:line="256" w:lineRule="auto"/>
        <w:jc w:val="center"/>
        <w:rPr>
          <w:rFonts w:cs="Times New Roman"/>
          <w:b/>
          <w:bCs/>
          <w:sz w:val="30"/>
          <w:szCs w:val="30"/>
        </w:rPr>
      </w:pPr>
      <w:r w:rsidRPr="007B34BA">
        <w:rPr>
          <w:rFonts w:cs="Times New Roman"/>
          <w:b/>
          <w:bCs/>
          <w:sz w:val="30"/>
          <w:szCs w:val="30"/>
        </w:rPr>
        <w:t xml:space="preserve">Лабораторная работа </w:t>
      </w:r>
      <w:r w:rsidR="00E76A00" w:rsidRPr="00432FB6">
        <w:rPr>
          <w:rFonts w:cs="Times New Roman"/>
          <w:b/>
          <w:bCs/>
          <w:sz w:val="30"/>
          <w:szCs w:val="30"/>
        </w:rPr>
        <w:t>4</w:t>
      </w:r>
    </w:p>
    <w:p w14:paraId="46E4EED0" w14:textId="4AF72981" w:rsidR="00B517CE" w:rsidRPr="00B517CE" w:rsidRDefault="00B517CE" w:rsidP="00B517CE">
      <w:pPr>
        <w:jc w:val="center"/>
        <w:rPr>
          <w:sz w:val="30"/>
          <w:szCs w:val="30"/>
        </w:rPr>
      </w:pPr>
      <w:r w:rsidRPr="00B517CE">
        <w:rPr>
          <w:rFonts w:cs="Times New Roman"/>
          <w:b/>
          <w:bCs/>
          <w:sz w:val="30"/>
          <w:szCs w:val="30"/>
        </w:rPr>
        <w:t>«</w:t>
      </w:r>
      <w:r w:rsidRPr="00B517CE">
        <w:rPr>
          <w:b/>
          <w:bCs/>
          <w:sz w:val="30"/>
          <w:szCs w:val="30"/>
        </w:rPr>
        <w:t>Создание логической</w:t>
      </w:r>
      <w:r w:rsidR="00432FB6" w:rsidRPr="00432FB6">
        <w:rPr>
          <w:b/>
          <w:bCs/>
          <w:sz w:val="30"/>
          <w:szCs w:val="30"/>
        </w:rPr>
        <w:t xml:space="preserve"> </w:t>
      </w:r>
      <w:r w:rsidR="00432FB6">
        <w:rPr>
          <w:b/>
          <w:bCs/>
          <w:sz w:val="30"/>
          <w:szCs w:val="30"/>
        </w:rPr>
        <w:t>и физической</w:t>
      </w:r>
      <w:r w:rsidRPr="00B517CE">
        <w:rPr>
          <w:b/>
          <w:bCs/>
          <w:sz w:val="30"/>
          <w:szCs w:val="30"/>
        </w:rPr>
        <w:t xml:space="preserve"> модели </w:t>
      </w:r>
      <w:r w:rsidR="00A66158">
        <w:rPr>
          <w:b/>
          <w:bCs/>
          <w:sz w:val="30"/>
          <w:szCs w:val="30"/>
        </w:rPr>
        <w:t>базы данных</w:t>
      </w:r>
      <w:r w:rsidRPr="00B517CE">
        <w:rPr>
          <w:rFonts w:cs="Times New Roman"/>
          <w:b/>
          <w:bCs/>
          <w:sz w:val="30"/>
          <w:szCs w:val="30"/>
        </w:rPr>
        <w:t>»</w:t>
      </w:r>
    </w:p>
    <w:p w14:paraId="57AA7BC6" w14:textId="77777777" w:rsidR="00B517CE" w:rsidRPr="007B34BA" w:rsidRDefault="00B517CE" w:rsidP="00B517CE">
      <w:pPr>
        <w:rPr>
          <w:rFonts w:cs="Times New Roman"/>
          <w:b/>
          <w:bCs/>
          <w:sz w:val="28"/>
          <w:szCs w:val="28"/>
        </w:rPr>
      </w:pPr>
    </w:p>
    <w:p w14:paraId="425B4F72" w14:textId="77777777" w:rsidR="00B517CE" w:rsidRPr="007B34BA" w:rsidRDefault="00B517CE" w:rsidP="00B517CE">
      <w:pPr>
        <w:rPr>
          <w:rFonts w:cs="Times New Roman"/>
          <w:b/>
          <w:bCs/>
          <w:sz w:val="28"/>
          <w:szCs w:val="28"/>
        </w:rPr>
      </w:pPr>
    </w:p>
    <w:p w14:paraId="44038D33" w14:textId="77777777" w:rsidR="00B517CE" w:rsidRPr="007B34BA" w:rsidRDefault="00B517CE" w:rsidP="00B517CE">
      <w:pPr>
        <w:rPr>
          <w:rFonts w:cs="Times New Roman"/>
          <w:b/>
          <w:bCs/>
          <w:sz w:val="28"/>
          <w:szCs w:val="28"/>
        </w:rPr>
      </w:pPr>
    </w:p>
    <w:p w14:paraId="574CADA0" w14:textId="77777777" w:rsidR="00B517CE" w:rsidRPr="007B34BA" w:rsidRDefault="00B517CE" w:rsidP="00B517CE">
      <w:pPr>
        <w:rPr>
          <w:rFonts w:cs="Times New Roman"/>
          <w:b/>
          <w:bCs/>
          <w:sz w:val="28"/>
          <w:szCs w:val="28"/>
        </w:rPr>
      </w:pPr>
    </w:p>
    <w:p w14:paraId="33ADB3A2" w14:textId="77777777" w:rsidR="00B517CE" w:rsidRPr="007B34BA" w:rsidRDefault="00B517CE" w:rsidP="00B517CE">
      <w:pPr>
        <w:rPr>
          <w:rFonts w:cs="Times New Roman"/>
          <w:b/>
          <w:bCs/>
          <w:sz w:val="28"/>
          <w:szCs w:val="28"/>
        </w:rPr>
      </w:pPr>
    </w:p>
    <w:p w14:paraId="29D125E5" w14:textId="77777777" w:rsidR="00B517CE" w:rsidRPr="007B34BA" w:rsidRDefault="00B517CE" w:rsidP="00B517CE">
      <w:pPr>
        <w:rPr>
          <w:rFonts w:cs="Times New Roman"/>
          <w:b/>
          <w:bCs/>
          <w:sz w:val="28"/>
          <w:szCs w:val="28"/>
        </w:rPr>
      </w:pPr>
    </w:p>
    <w:p w14:paraId="57A78613" w14:textId="77777777" w:rsidR="00B517CE" w:rsidRPr="007B34BA" w:rsidRDefault="00B517CE" w:rsidP="00B517CE">
      <w:pPr>
        <w:rPr>
          <w:rFonts w:cs="Times New Roman"/>
          <w:b/>
          <w:bCs/>
          <w:sz w:val="28"/>
          <w:szCs w:val="28"/>
        </w:rPr>
      </w:pPr>
    </w:p>
    <w:p w14:paraId="50CF7678" w14:textId="77777777" w:rsidR="00B517CE" w:rsidRPr="007B34BA" w:rsidRDefault="00B517CE" w:rsidP="00B517CE">
      <w:pPr>
        <w:rPr>
          <w:rFonts w:cs="Times New Roman"/>
          <w:b/>
          <w:bCs/>
          <w:sz w:val="28"/>
          <w:szCs w:val="28"/>
        </w:rPr>
      </w:pPr>
    </w:p>
    <w:p w14:paraId="4200C531" w14:textId="77777777" w:rsidR="00B517CE" w:rsidRPr="007B34BA" w:rsidRDefault="00B517CE" w:rsidP="00B517CE">
      <w:pPr>
        <w:jc w:val="center"/>
        <w:rPr>
          <w:rFonts w:cs="Times New Roman"/>
          <w:b/>
          <w:bCs/>
          <w:sz w:val="28"/>
          <w:szCs w:val="28"/>
        </w:rPr>
      </w:pPr>
    </w:p>
    <w:p w14:paraId="77641D28" w14:textId="77777777" w:rsidR="00B517CE" w:rsidRDefault="00B517CE" w:rsidP="00B517CE">
      <w:pPr>
        <w:rPr>
          <w:rFonts w:cs="Times New Roman"/>
          <w:b/>
          <w:bCs/>
          <w:sz w:val="28"/>
          <w:szCs w:val="28"/>
        </w:rPr>
      </w:pPr>
    </w:p>
    <w:p w14:paraId="56BF6D35" w14:textId="77777777" w:rsidR="00B517CE" w:rsidRDefault="00B517CE" w:rsidP="00B517CE">
      <w:pPr>
        <w:jc w:val="center"/>
        <w:rPr>
          <w:rFonts w:cs="Times New Roman"/>
          <w:b/>
          <w:bCs/>
          <w:sz w:val="28"/>
          <w:szCs w:val="28"/>
        </w:rPr>
      </w:pPr>
    </w:p>
    <w:p w14:paraId="50B142C3" w14:textId="77777777" w:rsidR="00B517CE" w:rsidRPr="007B34BA" w:rsidRDefault="00B517CE" w:rsidP="00F45237">
      <w:pPr>
        <w:ind w:firstLine="0"/>
        <w:rPr>
          <w:rFonts w:cs="Times New Roman"/>
          <w:b/>
          <w:bCs/>
          <w:sz w:val="28"/>
          <w:szCs w:val="28"/>
        </w:rPr>
      </w:pPr>
    </w:p>
    <w:p w14:paraId="3B5B008B" w14:textId="3FD412C6" w:rsidR="00B517CE" w:rsidRDefault="00B517CE" w:rsidP="00B517CE">
      <w:pPr>
        <w:ind w:firstLine="0"/>
        <w:rPr>
          <w:rFonts w:cs="Times New Roman"/>
          <w:b/>
          <w:bCs/>
          <w:sz w:val="28"/>
          <w:szCs w:val="28"/>
        </w:rPr>
      </w:pPr>
    </w:p>
    <w:p w14:paraId="45E0FA0A" w14:textId="62E52FBE" w:rsidR="000B55F9" w:rsidRDefault="000B55F9" w:rsidP="00B517CE">
      <w:pPr>
        <w:ind w:firstLine="0"/>
        <w:rPr>
          <w:rFonts w:cs="Times New Roman"/>
          <w:b/>
          <w:bCs/>
          <w:sz w:val="28"/>
          <w:szCs w:val="28"/>
        </w:rPr>
      </w:pPr>
    </w:p>
    <w:p w14:paraId="0D656B43" w14:textId="06D097A6" w:rsidR="000B55F9" w:rsidRDefault="000B55F9" w:rsidP="00B517CE">
      <w:pPr>
        <w:ind w:firstLine="0"/>
        <w:rPr>
          <w:rFonts w:cs="Times New Roman"/>
          <w:b/>
          <w:bCs/>
          <w:sz w:val="28"/>
          <w:szCs w:val="28"/>
        </w:rPr>
      </w:pPr>
    </w:p>
    <w:p w14:paraId="0B567886" w14:textId="0F5A6F85" w:rsidR="000B55F9" w:rsidRDefault="000B55F9" w:rsidP="00B517CE">
      <w:pPr>
        <w:ind w:firstLine="0"/>
        <w:rPr>
          <w:rFonts w:cs="Times New Roman"/>
          <w:b/>
          <w:bCs/>
          <w:sz w:val="28"/>
          <w:szCs w:val="28"/>
        </w:rPr>
      </w:pPr>
    </w:p>
    <w:p w14:paraId="1B74F5B2" w14:textId="71025FDD" w:rsidR="000B55F9" w:rsidRDefault="000B55F9" w:rsidP="00B517CE">
      <w:pPr>
        <w:ind w:firstLine="0"/>
        <w:rPr>
          <w:rFonts w:cs="Times New Roman"/>
          <w:b/>
          <w:bCs/>
          <w:sz w:val="28"/>
          <w:szCs w:val="28"/>
        </w:rPr>
      </w:pPr>
    </w:p>
    <w:p w14:paraId="032495F4" w14:textId="2D995E13" w:rsidR="000B55F9" w:rsidRDefault="000B55F9" w:rsidP="00B517CE">
      <w:pPr>
        <w:ind w:firstLine="0"/>
        <w:rPr>
          <w:rFonts w:cs="Times New Roman"/>
          <w:b/>
          <w:bCs/>
          <w:sz w:val="28"/>
          <w:szCs w:val="28"/>
        </w:rPr>
      </w:pPr>
    </w:p>
    <w:p w14:paraId="6FBACDBA" w14:textId="6C734CB5" w:rsidR="000B55F9" w:rsidRDefault="000B55F9" w:rsidP="00B517CE">
      <w:pPr>
        <w:ind w:firstLine="0"/>
        <w:rPr>
          <w:rFonts w:cs="Times New Roman"/>
          <w:b/>
          <w:bCs/>
          <w:sz w:val="28"/>
          <w:szCs w:val="28"/>
        </w:rPr>
      </w:pPr>
    </w:p>
    <w:p w14:paraId="1E52AA93" w14:textId="646695C1" w:rsidR="000B55F9" w:rsidRDefault="000B55F9" w:rsidP="00B517CE">
      <w:pPr>
        <w:ind w:firstLine="0"/>
        <w:rPr>
          <w:rFonts w:cs="Times New Roman"/>
          <w:b/>
          <w:bCs/>
          <w:sz w:val="28"/>
          <w:szCs w:val="28"/>
        </w:rPr>
      </w:pPr>
    </w:p>
    <w:p w14:paraId="4E8BEA79" w14:textId="68AF0A3B" w:rsidR="000B55F9" w:rsidRDefault="000B55F9" w:rsidP="00B517CE">
      <w:pPr>
        <w:ind w:firstLine="0"/>
        <w:rPr>
          <w:rFonts w:cs="Times New Roman"/>
          <w:b/>
          <w:bCs/>
          <w:sz w:val="28"/>
          <w:szCs w:val="28"/>
        </w:rPr>
      </w:pPr>
    </w:p>
    <w:p w14:paraId="1E287751" w14:textId="117617E6" w:rsidR="000B55F9" w:rsidRDefault="000B55F9" w:rsidP="00B517CE">
      <w:pPr>
        <w:ind w:firstLine="0"/>
        <w:rPr>
          <w:rFonts w:cs="Times New Roman"/>
          <w:b/>
          <w:bCs/>
          <w:sz w:val="28"/>
          <w:szCs w:val="28"/>
        </w:rPr>
      </w:pPr>
    </w:p>
    <w:p w14:paraId="7A7F923E" w14:textId="0B1A3D80" w:rsidR="000B55F9" w:rsidRDefault="000B55F9" w:rsidP="00B517CE">
      <w:pPr>
        <w:ind w:firstLine="0"/>
        <w:rPr>
          <w:rFonts w:cs="Times New Roman"/>
          <w:b/>
          <w:bCs/>
          <w:sz w:val="28"/>
          <w:szCs w:val="28"/>
        </w:rPr>
      </w:pPr>
    </w:p>
    <w:p w14:paraId="08B61D69" w14:textId="4D930AAD" w:rsidR="000B55F9" w:rsidRDefault="000B55F9" w:rsidP="00B517CE">
      <w:pPr>
        <w:ind w:firstLine="0"/>
        <w:rPr>
          <w:rFonts w:cs="Times New Roman"/>
          <w:b/>
          <w:bCs/>
          <w:sz w:val="28"/>
          <w:szCs w:val="28"/>
        </w:rPr>
      </w:pPr>
    </w:p>
    <w:p w14:paraId="1D0D7E45" w14:textId="29B1D45D" w:rsidR="000B55F9" w:rsidRDefault="000B55F9" w:rsidP="00B517CE">
      <w:pPr>
        <w:ind w:firstLine="0"/>
        <w:rPr>
          <w:rFonts w:cs="Times New Roman"/>
          <w:b/>
          <w:bCs/>
          <w:sz w:val="28"/>
          <w:szCs w:val="28"/>
        </w:rPr>
      </w:pPr>
    </w:p>
    <w:p w14:paraId="262CCF93" w14:textId="77777777" w:rsidR="000B55F9" w:rsidRDefault="000B55F9" w:rsidP="00B517CE">
      <w:pPr>
        <w:ind w:firstLine="0"/>
        <w:rPr>
          <w:rFonts w:cs="Times New Roman"/>
          <w:b/>
          <w:bCs/>
          <w:sz w:val="28"/>
          <w:szCs w:val="28"/>
        </w:rPr>
      </w:pPr>
    </w:p>
    <w:p w14:paraId="38383D21" w14:textId="104BF40E" w:rsidR="000B55F9" w:rsidRPr="000B55F9" w:rsidRDefault="00B517CE" w:rsidP="000B55F9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7B34BA">
        <w:rPr>
          <w:rFonts w:cs="Times New Roman"/>
          <w:b/>
          <w:bCs/>
          <w:sz w:val="28"/>
          <w:szCs w:val="28"/>
        </w:rPr>
        <w:lastRenderedPageBreak/>
        <w:t>Москва, 202</w:t>
      </w:r>
      <w:r>
        <w:rPr>
          <w:rFonts w:cs="Times New Roman"/>
          <w:b/>
          <w:bCs/>
          <w:sz w:val="28"/>
          <w:szCs w:val="28"/>
        </w:rPr>
        <w:t>3</w:t>
      </w:r>
      <w:bookmarkStart w:id="0" w:name="_Toc127830240"/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-1102653867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176C2C95" w14:textId="73856292" w:rsidR="00E2716A" w:rsidRPr="00907622" w:rsidRDefault="00E2716A" w:rsidP="00907622">
          <w:pPr>
            <w:pStyle w:val="a5"/>
            <w:jc w:val="center"/>
            <w:rPr>
              <w:color w:val="auto"/>
            </w:rPr>
          </w:pPr>
          <w:r w:rsidRPr="00907622">
            <w:rPr>
              <w:color w:val="auto"/>
            </w:rPr>
            <w:t>Оглавление</w:t>
          </w:r>
        </w:p>
        <w:p w14:paraId="43DD5ED1" w14:textId="7F26B875" w:rsidR="00E57E88" w:rsidRDefault="00AF082C">
          <w:pPr>
            <w:pStyle w:val="1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\t "З3;3" </w:instrText>
          </w:r>
          <w:r>
            <w:fldChar w:fldCharType="separate"/>
          </w:r>
          <w:hyperlink w:anchor="_Toc138947180" w:history="1">
            <w:r w:rsidR="00E57E88" w:rsidRPr="00534094">
              <w:rPr>
                <w:rStyle w:val="a6"/>
                <w:noProof/>
              </w:rPr>
              <w:t>1.</w:t>
            </w:r>
            <w:r w:rsidR="00E57E88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57E88" w:rsidRPr="00534094">
              <w:rPr>
                <w:rStyle w:val="a6"/>
                <w:noProof/>
              </w:rPr>
              <w:t>Теоретическая часть</w:t>
            </w:r>
            <w:r w:rsidR="00E57E88">
              <w:rPr>
                <w:noProof/>
                <w:webHidden/>
              </w:rPr>
              <w:tab/>
            </w:r>
            <w:r w:rsidR="00E57E88">
              <w:rPr>
                <w:noProof/>
                <w:webHidden/>
              </w:rPr>
              <w:fldChar w:fldCharType="begin"/>
            </w:r>
            <w:r w:rsidR="00E57E88">
              <w:rPr>
                <w:noProof/>
                <w:webHidden/>
              </w:rPr>
              <w:instrText xml:space="preserve"> PAGEREF _Toc138947180 \h </w:instrText>
            </w:r>
            <w:r w:rsidR="00E57E88">
              <w:rPr>
                <w:noProof/>
                <w:webHidden/>
              </w:rPr>
            </w:r>
            <w:r w:rsidR="00E57E88">
              <w:rPr>
                <w:noProof/>
                <w:webHidden/>
              </w:rPr>
              <w:fldChar w:fldCharType="separate"/>
            </w:r>
            <w:r w:rsidR="00E57E88">
              <w:rPr>
                <w:noProof/>
                <w:webHidden/>
              </w:rPr>
              <w:t>3</w:t>
            </w:r>
            <w:r w:rsidR="00E57E88">
              <w:rPr>
                <w:noProof/>
                <w:webHidden/>
              </w:rPr>
              <w:fldChar w:fldCharType="end"/>
            </w:r>
          </w:hyperlink>
        </w:p>
        <w:p w14:paraId="1E8B5AD5" w14:textId="15421AD2" w:rsidR="00E57E88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947181" w:history="1">
            <w:r w:rsidR="00E57E88" w:rsidRPr="00534094">
              <w:rPr>
                <w:rStyle w:val="a6"/>
                <w:noProof/>
              </w:rPr>
              <w:t>1.1.</w:t>
            </w:r>
            <w:r w:rsidR="00E57E88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57E88" w:rsidRPr="00534094">
              <w:rPr>
                <w:rStyle w:val="a6"/>
                <w:noProof/>
              </w:rPr>
              <w:t>Проектирование базы данных</w:t>
            </w:r>
            <w:r w:rsidR="00E57E88">
              <w:rPr>
                <w:noProof/>
                <w:webHidden/>
              </w:rPr>
              <w:tab/>
            </w:r>
            <w:r w:rsidR="00E57E88">
              <w:rPr>
                <w:noProof/>
                <w:webHidden/>
              </w:rPr>
              <w:fldChar w:fldCharType="begin"/>
            </w:r>
            <w:r w:rsidR="00E57E88">
              <w:rPr>
                <w:noProof/>
                <w:webHidden/>
              </w:rPr>
              <w:instrText xml:space="preserve"> PAGEREF _Toc138947181 \h </w:instrText>
            </w:r>
            <w:r w:rsidR="00E57E88">
              <w:rPr>
                <w:noProof/>
                <w:webHidden/>
              </w:rPr>
            </w:r>
            <w:r w:rsidR="00E57E88">
              <w:rPr>
                <w:noProof/>
                <w:webHidden/>
              </w:rPr>
              <w:fldChar w:fldCharType="separate"/>
            </w:r>
            <w:r w:rsidR="00E57E88">
              <w:rPr>
                <w:noProof/>
                <w:webHidden/>
              </w:rPr>
              <w:t>3</w:t>
            </w:r>
            <w:r w:rsidR="00E57E88">
              <w:rPr>
                <w:noProof/>
                <w:webHidden/>
              </w:rPr>
              <w:fldChar w:fldCharType="end"/>
            </w:r>
          </w:hyperlink>
        </w:p>
        <w:p w14:paraId="63286E3A" w14:textId="70E8FCDB" w:rsidR="00E57E88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947182" w:history="1">
            <w:r w:rsidR="00E57E88" w:rsidRPr="00534094">
              <w:rPr>
                <w:rStyle w:val="a6"/>
                <w:noProof/>
              </w:rPr>
              <w:t>1.2.</w:t>
            </w:r>
            <w:r w:rsidR="00E57E88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57E88" w:rsidRPr="00534094">
              <w:rPr>
                <w:rStyle w:val="a6"/>
                <w:noProof/>
              </w:rPr>
              <w:t xml:space="preserve">Логическое моделирование. </w:t>
            </w:r>
            <w:r w:rsidR="00E57E88" w:rsidRPr="00534094">
              <w:rPr>
                <w:rStyle w:val="a6"/>
                <w:noProof/>
                <w:lang w:val="en-US"/>
              </w:rPr>
              <w:t>ER</w:t>
            </w:r>
            <w:r w:rsidR="00E57E88" w:rsidRPr="00534094">
              <w:rPr>
                <w:rStyle w:val="a6"/>
                <w:noProof/>
              </w:rPr>
              <w:t>-модель</w:t>
            </w:r>
            <w:r w:rsidR="00E57E88">
              <w:rPr>
                <w:noProof/>
                <w:webHidden/>
              </w:rPr>
              <w:tab/>
            </w:r>
            <w:r w:rsidR="00E57E88">
              <w:rPr>
                <w:noProof/>
                <w:webHidden/>
              </w:rPr>
              <w:fldChar w:fldCharType="begin"/>
            </w:r>
            <w:r w:rsidR="00E57E88">
              <w:rPr>
                <w:noProof/>
                <w:webHidden/>
              </w:rPr>
              <w:instrText xml:space="preserve"> PAGEREF _Toc138947182 \h </w:instrText>
            </w:r>
            <w:r w:rsidR="00E57E88">
              <w:rPr>
                <w:noProof/>
                <w:webHidden/>
              </w:rPr>
            </w:r>
            <w:r w:rsidR="00E57E88">
              <w:rPr>
                <w:noProof/>
                <w:webHidden/>
              </w:rPr>
              <w:fldChar w:fldCharType="separate"/>
            </w:r>
            <w:r w:rsidR="00E57E88">
              <w:rPr>
                <w:noProof/>
                <w:webHidden/>
              </w:rPr>
              <w:t>3</w:t>
            </w:r>
            <w:r w:rsidR="00E57E88">
              <w:rPr>
                <w:noProof/>
                <w:webHidden/>
              </w:rPr>
              <w:fldChar w:fldCharType="end"/>
            </w:r>
          </w:hyperlink>
        </w:p>
        <w:p w14:paraId="21198089" w14:textId="5D7BA027" w:rsidR="00E57E88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947183" w:history="1">
            <w:r w:rsidR="00E57E88" w:rsidRPr="00534094">
              <w:rPr>
                <w:rStyle w:val="a6"/>
                <w:noProof/>
                <w:lang w:eastAsia="ru-RU"/>
              </w:rPr>
              <w:t>1.3.</w:t>
            </w:r>
            <w:r w:rsidR="00E57E88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57E88" w:rsidRPr="00534094">
              <w:rPr>
                <w:rStyle w:val="a6"/>
                <w:noProof/>
                <w:lang w:eastAsia="ru-RU"/>
              </w:rPr>
              <w:t xml:space="preserve">Пример </w:t>
            </w:r>
            <w:r w:rsidR="00E57E88" w:rsidRPr="00534094">
              <w:rPr>
                <w:rStyle w:val="a6"/>
                <w:noProof/>
                <w:lang w:val="en-US" w:eastAsia="ru-RU"/>
              </w:rPr>
              <w:t>ER-</w:t>
            </w:r>
            <w:r w:rsidR="00E57E88" w:rsidRPr="00534094">
              <w:rPr>
                <w:rStyle w:val="a6"/>
                <w:noProof/>
                <w:lang w:eastAsia="ru-RU"/>
              </w:rPr>
              <w:t>диаграммы</w:t>
            </w:r>
            <w:r w:rsidR="00E57E88">
              <w:rPr>
                <w:noProof/>
                <w:webHidden/>
              </w:rPr>
              <w:tab/>
            </w:r>
            <w:r w:rsidR="00E57E88">
              <w:rPr>
                <w:noProof/>
                <w:webHidden/>
              </w:rPr>
              <w:fldChar w:fldCharType="begin"/>
            </w:r>
            <w:r w:rsidR="00E57E88">
              <w:rPr>
                <w:noProof/>
                <w:webHidden/>
              </w:rPr>
              <w:instrText xml:space="preserve"> PAGEREF _Toc138947183 \h </w:instrText>
            </w:r>
            <w:r w:rsidR="00E57E88">
              <w:rPr>
                <w:noProof/>
                <w:webHidden/>
              </w:rPr>
            </w:r>
            <w:r w:rsidR="00E57E88">
              <w:rPr>
                <w:noProof/>
                <w:webHidden/>
              </w:rPr>
              <w:fldChar w:fldCharType="separate"/>
            </w:r>
            <w:r w:rsidR="00E57E88">
              <w:rPr>
                <w:noProof/>
                <w:webHidden/>
              </w:rPr>
              <w:t>5</w:t>
            </w:r>
            <w:r w:rsidR="00E57E88">
              <w:rPr>
                <w:noProof/>
                <w:webHidden/>
              </w:rPr>
              <w:fldChar w:fldCharType="end"/>
            </w:r>
          </w:hyperlink>
        </w:p>
        <w:p w14:paraId="6A64DCF6" w14:textId="338D50C5" w:rsidR="00E57E88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947184" w:history="1">
            <w:r w:rsidR="00E57E88" w:rsidRPr="00534094">
              <w:rPr>
                <w:rStyle w:val="a6"/>
                <w:noProof/>
              </w:rPr>
              <w:t>1.4.</w:t>
            </w:r>
            <w:r w:rsidR="00E57E88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57E88" w:rsidRPr="00534094">
              <w:rPr>
                <w:rStyle w:val="a6"/>
                <w:noProof/>
              </w:rPr>
              <w:t>Физическое проектирование</w:t>
            </w:r>
            <w:r w:rsidR="00E57E88">
              <w:rPr>
                <w:noProof/>
                <w:webHidden/>
              </w:rPr>
              <w:tab/>
            </w:r>
            <w:r w:rsidR="00E57E88">
              <w:rPr>
                <w:noProof/>
                <w:webHidden/>
              </w:rPr>
              <w:fldChar w:fldCharType="begin"/>
            </w:r>
            <w:r w:rsidR="00E57E88">
              <w:rPr>
                <w:noProof/>
                <w:webHidden/>
              </w:rPr>
              <w:instrText xml:space="preserve"> PAGEREF _Toc138947184 \h </w:instrText>
            </w:r>
            <w:r w:rsidR="00E57E88">
              <w:rPr>
                <w:noProof/>
                <w:webHidden/>
              </w:rPr>
            </w:r>
            <w:r w:rsidR="00E57E88">
              <w:rPr>
                <w:noProof/>
                <w:webHidden/>
              </w:rPr>
              <w:fldChar w:fldCharType="separate"/>
            </w:r>
            <w:r w:rsidR="00E57E88">
              <w:rPr>
                <w:noProof/>
                <w:webHidden/>
              </w:rPr>
              <w:t>6</w:t>
            </w:r>
            <w:r w:rsidR="00E57E88">
              <w:rPr>
                <w:noProof/>
                <w:webHidden/>
              </w:rPr>
              <w:fldChar w:fldCharType="end"/>
            </w:r>
          </w:hyperlink>
        </w:p>
        <w:p w14:paraId="3A7DB75D" w14:textId="75DB5809" w:rsidR="00E57E88" w:rsidRDefault="00000000">
          <w:pPr>
            <w:pStyle w:val="31"/>
            <w:tabs>
              <w:tab w:val="left" w:pos="195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947185" w:history="1">
            <w:r w:rsidR="00E57E88" w:rsidRPr="00534094">
              <w:rPr>
                <w:rStyle w:val="a6"/>
                <w:rFonts w:cs="Times New Roman"/>
                <w:noProof/>
              </w:rPr>
              <w:t>1.4.1.</w:t>
            </w:r>
            <w:r w:rsidR="00E57E88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57E88" w:rsidRPr="00534094">
              <w:rPr>
                <w:rStyle w:val="a6"/>
                <w:noProof/>
              </w:rPr>
              <w:t>Создание таблиц</w:t>
            </w:r>
            <w:r w:rsidR="00E57E88">
              <w:rPr>
                <w:noProof/>
                <w:webHidden/>
              </w:rPr>
              <w:tab/>
            </w:r>
            <w:r w:rsidR="00E57E88">
              <w:rPr>
                <w:noProof/>
                <w:webHidden/>
              </w:rPr>
              <w:fldChar w:fldCharType="begin"/>
            </w:r>
            <w:r w:rsidR="00E57E88">
              <w:rPr>
                <w:noProof/>
                <w:webHidden/>
              </w:rPr>
              <w:instrText xml:space="preserve"> PAGEREF _Toc138947185 \h </w:instrText>
            </w:r>
            <w:r w:rsidR="00E57E88">
              <w:rPr>
                <w:noProof/>
                <w:webHidden/>
              </w:rPr>
            </w:r>
            <w:r w:rsidR="00E57E88">
              <w:rPr>
                <w:noProof/>
                <w:webHidden/>
              </w:rPr>
              <w:fldChar w:fldCharType="separate"/>
            </w:r>
            <w:r w:rsidR="00E57E88">
              <w:rPr>
                <w:noProof/>
                <w:webHidden/>
              </w:rPr>
              <w:t>6</w:t>
            </w:r>
            <w:r w:rsidR="00E57E88">
              <w:rPr>
                <w:noProof/>
                <w:webHidden/>
              </w:rPr>
              <w:fldChar w:fldCharType="end"/>
            </w:r>
          </w:hyperlink>
        </w:p>
        <w:p w14:paraId="03F03724" w14:textId="17D4E15D" w:rsidR="00E57E88" w:rsidRDefault="00000000">
          <w:pPr>
            <w:pStyle w:val="31"/>
            <w:tabs>
              <w:tab w:val="left" w:pos="195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947186" w:history="1">
            <w:r w:rsidR="00E57E88" w:rsidRPr="00534094">
              <w:rPr>
                <w:rStyle w:val="a6"/>
                <w:rFonts w:cs="Times New Roman"/>
                <w:noProof/>
              </w:rPr>
              <w:t>1.4.2.</w:t>
            </w:r>
            <w:r w:rsidR="00E57E88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57E88" w:rsidRPr="00534094">
              <w:rPr>
                <w:rStyle w:val="a6"/>
                <w:noProof/>
              </w:rPr>
              <w:t>Изменение таблиц</w:t>
            </w:r>
            <w:r w:rsidR="00E57E88">
              <w:rPr>
                <w:noProof/>
                <w:webHidden/>
              </w:rPr>
              <w:tab/>
            </w:r>
            <w:r w:rsidR="00E57E88">
              <w:rPr>
                <w:noProof/>
                <w:webHidden/>
              </w:rPr>
              <w:fldChar w:fldCharType="begin"/>
            </w:r>
            <w:r w:rsidR="00E57E88">
              <w:rPr>
                <w:noProof/>
                <w:webHidden/>
              </w:rPr>
              <w:instrText xml:space="preserve"> PAGEREF _Toc138947186 \h </w:instrText>
            </w:r>
            <w:r w:rsidR="00E57E88">
              <w:rPr>
                <w:noProof/>
                <w:webHidden/>
              </w:rPr>
            </w:r>
            <w:r w:rsidR="00E57E88">
              <w:rPr>
                <w:noProof/>
                <w:webHidden/>
              </w:rPr>
              <w:fldChar w:fldCharType="separate"/>
            </w:r>
            <w:r w:rsidR="00E57E88">
              <w:rPr>
                <w:noProof/>
                <w:webHidden/>
              </w:rPr>
              <w:t>6</w:t>
            </w:r>
            <w:r w:rsidR="00E57E88">
              <w:rPr>
                <w:noProof/>
                <w:webHidden/>
              </w:rPr>
              <w:fldChar w:fldCharType="end"/>
            </w:r>
          </w:hyperlink>
        </w:p>
        <w:p w14:paraId="31801714" w14:textId="35FA30EE" w:rsidR="00E57E88" w:rsidRDefault="00000000">
          <w:pPr>
            <w:pStyle w:val="31"/>
            <w:tabs>
              <w:tab w:val="left" w:pos="195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947187" w:history="1">
            <w:r w:rsidR="00E57E88" w:rsidRPr="00534094">
              <w:rPr>
                <w:rStyle w:val="a6"/>
                <w:rFonts w:cs="Times New Roman"/>
                <w:noProof/>
              </w:rPr>
              <w:t>1.4.3.</w:t>
            </w:r>
            <w:r w:rsidR="00E57E88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57E88" w:rsidRPr="00534094">
              <w:rPr>
                <w:rStyle w:val="a6"/>
                <w:noProof/>
              </w:rPr>
              <w:t>Удаление таблиц</w:t>
            </w:r>
            <w:r w:rsidR="00E57E88">
              <w:rPr>
                <w:noProof/>
                <w:webHidden/>
              </w:rPr>
              <w:tab/>
            </w:r>
            <w:r w:rsidR="00E57E88">
              <w:rPr>
                <w:noProof/>
                <w:webHidden/>
              </w:rPr>
              <w:fldChar w:fldCharType="begin"/>
            </w:r>
            <w:r w:rsidR="00E57E88">
              <w:rPr>
                <w:noProof/>
                <w:webHidden/>
              </w:rPr>
              <w:instrText xml:space="preserve"> PAGEREF _Toc138947187 \h </w:instrText>
            </w:r>
            <w:r w:rsidR="00E57E88">
              <w:rPr>
                <w:noProof/>
                <w:webHidden/>
              </w:rPr>
            </w:r>
            <w:r w:rsidR="00E57E88">
              <w:rPr>
                <w:noProof/>
                <w:webHidden/>
              </w:rPr>
              <w:fldChar w:fldCharType="separate"/>
            </w:r>
            <w:r w:rsidR="00E57E88">
              <w:rPr>
                <w:noProof/>
                <w:webHidden/>
              </w:rPr>
              <w:t>7</w:t>
            </w:r>
            <w:r w:rsidR="00E57E88">
              <w:rPr>
                <w:noProof/>
                <w:webHidden/>
              </w:rPr>
              <w:fldChar w:fldCharType="end"/>
            </w:r>
          </w:hyperlink>
        </w:p>
        <w:p w14:paraId="1A021A2F" w14:textId="7F7CDB8C" w:rsidR="00E57E88" w:rsidRDefault="00000000">
          <w:pPr>
            <w:pStyle w:val="31"/>
            <w:tabs>
              <w:tab w:val="left" w:pos="195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947188" w:history="1">
            <w:r w:rsidR="00E57E88" w:rsidRPr="00534094">
              <w:rPr>
                <w:rStyle w:val="a6"/>
                <w:rFonts w:cs="Times New Roman"/>
                <w:noProof/>
              </w:rPr>
              <w:t>1.4.4.</w:t>
            </w:r>
            <w:r w:rsidR="00E57E88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57E88" w:rsidRPr="00534094">
              <w:rPr>
                <w:rStyle w:val="a6"/>
                <w:noProof/>
              </w:rPr>
              <w:t>Ограничения</w:t>
            </w:r>
            <w:r w:rsidR="00E57E88">
              <w:rPr>
                <w:noProof/>
                <w:webHidden/>
              </w:rPr>
              <w:tab/>
            </w:r>
            <w:r w:rsidR="00E57E88">
              <w:rPr>
                <w:noProof/>
                <w:webHidden/>
              </w:rPr>
              <w:fldChar w:fldCharType="begin"/>
            </w:r>
            <w:r w:rsidR="00E57E88">
              <w:rPr>
                <w:noProof/>
                <w:webHidden/>
              </w:rPr>
              <w:instrText xml:space="preserve"> PAGEREF _Toc138947188 \h </w:instrText>
            </w:r>
            <w:r w:rsidR="00E57E88">
              <w:rPr>
                <w:noProof/>
                <w:webHidden/>
              </w:rPr>
            </w:r>
            <w:r w:rsidR="00E57E88">
              <w:rPr>
                <w:noProof/>
                <w:webHidden/>
              </w:rPr>
              <w:fldChar w:fldCharType="separate"/>
            </w:r>
            <w:r w:rsidR="00E57E88">
              <w:rPr>
                <w:noProof/>
                <w:webHidden/>
              </w:rPr>
              <w:t>7</w:t>
            </w:r>
            <w:r w:rsidR="00E57E88">
              <w:rPr>
                <w:noProof/>
                <w:webHidden/>
              </w:rPr>
              <w:fldChar w:fldCharType="end"/>
            </w:r>
          </w:hyperlink>
        </w:p>
        <w:p w14:paraId="5DB32E3A" w14:textId="28FDA04F" w:rsidR="00E57E88" w:rsidRDefault="00000000">
          <w:pPr>
            <w:pStyle w:val="1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947189" w:history="1">
            <w:r w:rsidR="00E57E88" w:rsidRPr="00534094">
              <w:rPr>
                <w:rStyle w:val="a6"/>
                <w:noProof/>
              </w:rPr>
              <w:t>2.</w:t>
            </w:r>
            <w:r w:rsidR="00E57E88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57E88" w:rsidRPr="00534094">
              <w:rPr>
                <w:rStyle w:val="a6"/>
                <w:noProof/>
              </w:rPr>
              <w:t>Практическая часть</w:t>
            </w:r>
            <w:r w:rsidR="00E57E88">
              <w:rPr>
                <w:noProof/>
                <w:webHidden/>
              </w:rPr>
              <w:tab/>
            </w:r>
            <w:r w:rsidR="00E57E88">
              <w:rPr>
                <w:noProof/>
                <w:webHidden/>
              </w:rPr>
              <w:fldChar w:fldCharType="begin"/>
            </w:r>
            <w:r w:rsidR="00E57E88">
              <w:rPr>
                <w:noProof/>
                <w:webHidden/>
              </w:rPr>
              <w:instrText xml:space="preserve"> PAGEREF _Toc138947189 \h </w:instrText>
            </w:r>
            <w:r w:rsidR="00E57E88">
              <w:rPr>
                <w:noProof/>
                <w:webHidden/>
              </w:rPr>
            </w:r>
            <w:r w:rsidR="00E57E88">
              <w:rPr>
                <w:noProof/>
                <w:webHidden/>
              </w:rPr>
              <w:fldChar w:fldCharType="separate"/>
            </w:r>
            <w:r w:rsidR="00E57E88">
              <w:rPr>
                <w:noProof/>
                <w:webHidden/>
              </w:rPr>
              <w:t>9</w:t>
            </w:r>
            <w:r w:rsidR="00E57E88">
              <w:rPr>
                <w:noProof/>
                <w:webHidden/>
              </w:rPr>
              <w:fldChar w:fldCharType="end"/>
            </w:r>
          </w:hyperlink>
        </w:p>
        <w:p w14:paraId="3E0146E7" w14:textId="37AB0742" w:rsidR="00E57E88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947190" w:history="1">
            <w:r w:rsidR="00E57E88" w:rsidRPr="00534094">
              <w:rPr>
                <w:rStyle w:val="a6"/>
                <w:noProof/>
              </w:rPr>
              <w:t>2.1.</w:t>
            </w:r>
            <w:r w:rsidR="00E57E88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57E88" w:rsidRPr="00534094">
              <w:rPr>
                <w:rStyle w:val="a6"/>
                <w:noProof/>
              </w:rPr>
              <w:t>Задание 1.</w:t>
            </w:r>
            <w:r w:rsidR="00E57E88">
              <w:rPr>
                <w:noProof/>
                <w:webHidden/>
              </w:rPr>
              <w:tab/>
            </w:r>
            <w:r w:rsidR="00E57E88">
              <w:rPr>
                <w:noProof/>
                <w:webHidden/>
              </w:rPr>
              <w:fldChar w:fldCharType="begin"/>
            </w:r>
            <w:r w:rsidR="00E57E88">
              <w:rPr>
                <w:noProof/>
                <w:webHidden/>
              </w:rPr>
              <w:instrText xml:space="preserve"> PAGEREF _Toc138947190 \h </w:instrText>
            </w:r>
            <w:r w:rsidR="00E57E88">
              <w:rPr>
                <w:noProof/>
                <w:webHidden/>
              </w:rPr>
            </w:r>
            <w:r w:rsidR="00E57E88">
              <w:rPr>
                <w:noProof/>
                <w:webHidden/>
              </w:rPr>
              <w:fldChar w:fldCharType="separate"/>
            </w:r>
            <w:r w:rsidR="00E57E88">
              <w:rPr>
                <w:noProof/>
                <w:webHidden/>
              </w:rPr>
              <w:t>9</w:t>
            </w:r>
            <w:r w:rsidR="00E57E88">
              <w:rPr>
                <w:noProof/>
                <w:webHidden/>
              </w:rPr>
              <w:fldChar w:fldCharType="end"/>
            </w:r>
          </w:hyperlink>
        </w:p>
        <w:p w14:paraId="5209F1F8" w14:textId="3F415527" w:rsidR="00E57E88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947191" w:history="1">
            <w:r w:rsidR="00E57E88" w:rsidRPr="00534094">
              <w:rPr>
                <w:rStyle w:val="a6"/>
                <w:noProof/>
              </w:rPr>
              <w:t>2.2.</w:t>
            </w:r>
            <w:r w:rsidR="00E57E88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57E88" w:rsidRPr="00534094">
              <w:rPr>
                <w:rStyle w:val="a6"/>
                <w:noProof/>
              </w:rPr>
              <w:t>Задание 2.</w:t>
            </w:r>
            <w:r w:rsidR="00E57E88">
              <w:rPr>
                <w:noProof/>
                <w:webHidden/>
              </w:rPr>
              <w:tab/>
            </w:r>
            <w:r w:rsidR="00E57E88">
              <w:rPr>
                <w:noProof/>
                <w:webHidden/>
              </w:rPr>
              <w:fldChar w:fldCharType="begin"/>
            </w:r>
            <w:r w:rsidR="00E57E88">
              <w:rPr>
                <w:noProof/>
                <w:webHidden/>
              </w:rPr>
              <w:instrText xml:space="preserve"> PAGEREF _Toc138947191 \h </w:instrText>
            </w:r>
            <w:r w:rsidR="00E57E88">
              <w:rPr>
                <w:noProof/>
                <w:webHidden/>
              </w:rPr>
            </w:r>
            <w:r w:rsidR="00E57E88">
              <w:rPr>
                <w:noProof/>
                <w:webHidden/>
              </w:rPr>
              <w:fldChar w:fldCharType="separate"/>
            </w:r>
            <w:r w:rsidR="00E57E88">
              <w:rPr>
                <w:noProof/>
                <w:webHidden/>
              </w:rPr>
              <w:t>9</w:t>
            </w:r>
            <w:r w:rsidR="00E57E88">
              <w:rPr>
                <w:noProof/>
                <w:webHidden/>
              </w:rPr>
              <w:fldChar w:fldCharType="end"/>
            </w:r>
          </w:hyperlink>
        </w:p>
        <w:p w14:paraId="6294A011" w14:textId="5103EAA0" w:rsidR="00E57E88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947192" w:history="1">
            <w:r w:rsidR="00E57E88" w:rsidRPr="00534094">
              <w:rPr>
                <w:rStyle w:val="a6"/>
                <w:noProof/>
              </w:rPr>
              <w:t>2.3.</w:t>
            </w:r>
            <w:r w:rsidR="00E57E88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57E88" w:rsidRPr="00534094">
              <w:rPr>
                <w:rStyle w:val="a6"/>
                <w:noProof/>
              </w:rPr>
              <w:t>Задание 3.</w:t>
            </w:r>
            <w:r w:rsidR="00E57E88">
              <w:rPr>
                <w:noProof/>
                <w:webHidden/>
              </w:rPr>
              <w:tab/>
            </w:r>
            <w:r w:rsidR="00E57E88">
              <w:rPr>
                <w:noProof/>
                <w:webHidden/>
              </w:rPr>
              <w:fldChar w:fldCharType="begin"/>
            </w:r>
            <w:r w:rsidR="00E57E88">
              <w:rPr>
                <w:noProof/>
                <w:webHidden/>
              </w:rPr>
              <w:instrText xml:space="preserve"> PAGEREF _Toc138947192 \h </w:instrText>
            </w:r>
            <w:r w:rsidR="00E57E88">
              <w:rPr>
                <w:noProof/>
                <w:webHidden/>
              </w:rPr>
            </w:r>
            <w:r w:rsidR="00E57E88">
              <w:rPr>
                <w:noProof/>
                <w:webHidden/>
              </w:rPr>
              <w:fldChar w:fldCharType="separate"/>
            </w:r>
            <w:r w:rsidR="00E57E88">
              <w:rPr>
                <w:noProof/>
                <w:webHidden/>
              </w:rPr>
              <w:t>9</w:t>
            </w:r>
            <w:r w:rsidR="00E57E88">
              <w:rPr>
                <w:noProof/>
                <w:webHidden/>
              </w:rPr>
              <w:fldChar w:fldCharType="end"/>
            </w:r>
          </w:hyperlink>
        </w:p>
        <w:p w14:paraId="7ACD985E" w14:textId="01C7E103" w:rsidR="00E57E88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947193" w:history="1">
            <w:r w:rsidR="00E57E88" w:rsidRPr="00534094">
              <w:rPr>
                <w:rStyle w:val="a6"/>
                <w:noProof/>
              </w:rPr>
              <w:t>2.4.</w:t>
            </w:r>
            <w:r w:rsidR="00E57E88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57E88" w:rsidRPr="00534094">
              <w:rPr>
                <w:rStyle w:val="a6"/>
                <w:noProof/>
              </w:rPr>
              <w:t>Задание 4.</w:t>
            </w:r>
            <w:r w:rsidR="00E57E88">
              <w:rPr>
                <w:noProof/>
                <w:webHidden/>
              </w:rPr>
              <w:tab/>
            </w:r>
            <w:r w:rsidR="00E57E88">
              <w:rPr>
                <w:noProof/>
                <w:webHidden/>
              </w:rPr>
              <w:fldChar w:fldCharType="begin"/>
            </w:r>
            <w:r w:rsidR="00E57E88">
              <w:rPr>
                <w:noProof/>
                <w:webHidden/>
              </w:rPr>
              <w:instrText xml:space="preserve"> PAGEREF _Toc138947193 \h </w:instrText>
            </w:r>
            <w:r w:rsidR="00E57E88">
              <w:rPr>
                <w:noProof/>
                <w:webHidden/>
              </w:rPr>
            </w:r>
            <w:r w:rsidR="00E57E88">
              <w:rPr>
                <w:noProof/>
                <w:webHidden/>
              </w:rPr>
              <w:fldChar w:fldCharType="separate"/>
            </w:r>
            <w:r w:rsidR="00E57E88">
              <w:rPr>
                <w:noProof/>
                <w:webHidden/>
              </w:rPr>
              <w:t>9</w:t>
            </w:r>
            <w:r w:rsidR="00E57E88">
              <w:rPr>
                <w:noProof/>
                <w:webHidden/>
              </w:rPr>
              <w:fldChar w:fldCharType="end"/>
            </w:r>
          </w:hyperlink>
        </w:p>
        <w:p w14:paraId="3C5B5971" w14:textId="468BEBC4" w:rsidR="00E57E88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947194" w:history="1">
            <w:r w:rsidR="00E57E88" w:rsidRPr="00534094">
              <w:rPr>
                <w:rStyle w:val="a6"/>
                <w:noProof/>
              </w:rPr>
              <w:t>2.5.</w:t>
            </w:r>
            <w:r w:rsidR="00E57E88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57E88" w:rsidRPr="00534094">
              <w:rPr>
                <w:rStyle w:val="a6"/>
                <w:noProof/>
              </w:rPr>
              <w:t>Задание 5.</w:t>
            </w:r>
            <w:r w:rsidR="00E57E88">
              <w:rPr>
                <w:noProof/>
                <w:webHidden/>
              </w:rPr>
              <w:tab/>
            </w:r>
            <w:r w:rsidR="00E57E88">
              <w:rPr>
                <w:noProof/>
                <w:webHidden/>
              </w:rPr>
              <w:fldChar w:fldCharType="begin"/>
            </w:r>
            <w:r w:rsidR="00E57E88">
              <w:rPr>
                <w:noProof/>
                <w:webHidden/>
              </w:rPr>
              <w:instrText xml:space="preserve"> PAGEREF _Toc138947194 \h </w:instrText>
            </w:r>
            <w:r w:rsidR="00E57E88">
              <w:rPr>
                <w:noProof/>
                <w:webHidden/>
              </w:rPr>
            </w:r>
            <w:r w:rsidR="00E57E88">
              <w:rPr>
                <w:noProof/>
                <w:webHidden/>
              </w:rPr>
              <w:fldChar w:fldCharType="separate"/>
            </w:r>
            <w:r w:rsidR="00E57E88">
              <w:rPr>
                <w:noProof/>
                <w:webHidden/>
              </w:rPr>
              <w:t>9</w:t>
            </w:r>
            <w:r w:rsidR="00E57E88">
              <w:rPr>
                <w:noProof/>
                <w:webHidden/>
              </w:rPr>
              <w:fldChar w:fldCharType="end"/>
            </w:r>
          </w:hyperlink>
        </w:p>
        <w:p w14:paraId="1783114E" w14:textId="715DE861" w:rsidR="00E57E88" w:rsidRDefault="00000000">
          <w:pPr>
            <w:pStyle w:val="1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947195" w:history="1">
            <w:r w:rsidR="00E57E88" w:rsidRPr="00534094">
              <w:rPr>
                <w:rStyle w:val="a6"/>
                <w:noProof/>
              </w:rPr>
              <w:t>3.</w:t>
            </w:r>
            <w:r w:rsidR="00E57E88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57E88" w:rsidRPr="00534094">
              <w:rPr>
                <w:rStyle w:val="a6"/>
                <w:noProof/>
              </w:rPr>
              <w:t>Приложение</w:t>
            </w:r>
            <w:r w:rsidR="00E57E88">
              <w:rPr>
                <w:noProof/>
                <w:webHidden/>
              </w:rPr>
              <w:tab/>
            </w:r>
            <w:r w:rsidR="00E57E88">
              <w:rPr>
                <w:noProof/>
                <w:webHidden/>
              </w:rPr>
              <w:fldChar w:fldCharType="begin"/>
            </w:r>
            <w:r w:rsidR="00E57E88">
              <w:rPr>
                <w:noProof/>
                <w:webHidden/>
              </w:rPr>
              <w:instrText xml:space="preserve"> PAGEREF _Toc138947195 \h </w:instrText>
            </w:r>
            <w:r w:rsidR="00E57E88">
              <w:rPr>
                <w:noProof/>
                <w:webHidden/>
              </w:rPr>
            </w:r>
            <w:r w:rsidR="00E57E88">
              <w:rPr>
                <w:noProof/>
                <w:webHidden/>
              </w:rPr>
              <w:fldChar w:fldCharType="separate"/>
            </w:r>
            <w:r w:rsidR="00E57E88">
              <w:rPr>
                <w:noProof/>
                <w:webHidden/>
              </w:rPr>
              <w:t>10</w:t>
            </w:r>
            <w:r w:rsidR="00E57E88">
              <w:rPr>
                <w:noProof/>
                <w:webHidden/>
              </w:rPr>
              <w:fldChar w:fldCharType="end"/>
            </w:r>
          </w:hyperlink>
        </w:p>
        <w:p w14:paraId="309C038B" w14:textId="1A3B9B3B" w:rsidR="000B55F9" w:rsidRDefault="00AF082C">
          <w:pPr>
            <w:spacing w:after="160" w:line="259" w:lineRule="auto"/>
            <w:ind w:firstLine="0"/>
            <w:rPr>
              <w:rFonts w:eastAsiaTheme="majorEastAsia" w:cstheme="majorBidi"/>
              <w:b/>
              <w:szCs w:val="32"/>
            </w:rPr>
          </w:pPr>
          <w:r>
            <w:fldChar w:fldCharType="end"/>
          </w:r>
        </w:p>
      </w:sdtContent>
    </w:sdt>
    <w:p w14:paraId="0C51D8D5" w14:textId="77777777" w:rsidR="000B55F9" w:rsidRDefault="000B55F9">
      <w:pPr>
        <w:spacing w:after="160" w:line="259" w:lineRule="auto"/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14:paraId="185ED260" w14:textId="56EADF2D" w:rsidR="000B55F9" w:rsidRDefault="000B55F9" w:rsidP="00CC7D0D">
      <w:pPr>
        <w:pStyle w:val="1"/>
      </w:pPr>
      <w:bookmarkStart w:id="1" w:name="_Toc138792827"/>
      <w:bookmarkStart w:id="2" w:name="_Toc138947180"/>
      <w:r>
        <w:lastRenderedPageBreak/>
        <w:t>Теоретическ</w:t>
      </w:r>
      <w:r w:rsidR="00CC7D0D">
        <w:t>ая часть</w:t>
      </w:r>
      <w:bookmarkEnd w:id="1"/>
      <w:bookmarkEnd w:id="2"/>
      <w:r>
        <w:t xml:space="preserve"> </w:t>
      </w:r>
    </w:p>
    <w:p w14:paraId="6A65A666" w14:textId="29A48AE5" w:rsidR="00035C10" w:rsidRDefault="00361DB7" w:rsidP="00FC7DFB">
      <w:pPr>
        <w:pStyle w:val="2"/>
      </w:pPr>
      <w:r>
        <w:t xml:space="preserve"> </w:t>
      </w:r>
      <w:bookmarkStart w:id="3" w:name="_Toc138792828"/>
      <w:bookmarkStart w:id="4" w:name="_Toc138947181"/>
      <w:r w:rsidR="00035C10">
        <w:t>Проектирование базы данных</w:t>
      </w:r>
      <w:bookmarkEnd w:id="3"/>
      <w:bookmarkEnd w:id="4"/>
    </w:p>
    <w:p w14:paraId="0A53EE5E" w14:textId="4324CA64" w:rsidR="00B276C4" w:rsidRDefault="00124E93" w:rsidP="00124E93">
      <w:r>
        <w:t xml:space="preserve">Проектирование баз данных </w:t>
      </w:r>
      <w:r w:rsidR="00E35498">
        <w:t>в общем виде является</w:t>
      </w:r>
      <w:r>
        <w:t xml:space="preserve"> сложн</w:t>
      </w:r>
      <w:r w:rsidR="00E35498">
        <w:t>ой и трудоемкой</w:t>
      </w:r>
      <w:r>
        <w:t xml:space="preserve"> задач</w:t>
      </w:r>
      <w:r w:rsidR="00E35498">
        <w:t>ей</w:t>
      </w:r>
      <w:r>
        <w:t xml:space="preserve">. </w:t>
      </w:r>
      <w:r w:rsidR="009A3195">
        <w:t xml:space="preserve">В общем случае </w:t>
      </w:r>
      <w:r w:rsidR="009B3335">
        <w:t>её</w:t>
      </w:r>
      <w:r w:rsidR="009A3195">
        <w:t xml:space="preserve"> можно сформулировать, как выбор подходящей логической структуры для заданного массива данных, который необходимо поместить в базу данных. </w:t>
      </w:r>
      <w:sdt>
        <w:sdtPr>
          <w:id w:val="739289579"/>
          <w:citation/>
        </w:sdtPr>
        <w:sdtContent>
          <w:r w:rsidR="00F27823">
            <w:fldChar w:fldCharType="begin"/>
          </w:r>
          <w:r w:rsidR="00F27823">
            <w:instrText xml:space="preserve"> CITATION Дей19 \l 1049 </w:instrText>
          </w:r>
          <w:r w:rsidR="00F27823">
            <w:fldChar w:fldCharType="separate"/>
          </w:r>
          <w:r w:rsidR="00F27823" w:rsidRPr="00F27823">
            <w:rPr>
              <w:noProof/>
            </w:rPr>
            <w:t>[1]</w:t>
          </w:r>
          <w:r w:rsidR="00F27823">
            <w:fldChar w:fldCharType="end"/>
          </w:r>
        </w:sdtContent>
      </w:sdt>
      <w:r w:rsidR="006764CE">
        <w:t xml:space="preserve"> Другими словами, необходимо выделить требуемые отношения (таблицы) и содержащиеся в них атрибуты (столбцы). </w:t>
      </w:r>
      <w:r w:rsidR="003F2AA6">
        <w:t xml:space="preserve">По окончанию проектирования созданную базу данных необходимо преобразовать в форму, которая может быть воспринята конкретной СУБД. </w:t>
      </w:r>
    </w:p>
    <w:p w14:paraId="75753B3C" w14:textId="039FFE38" w:rsidR="00424712" w:rsidRDefault="00424712" w:rsidP="00124E93">
      <w:r>
        <w:t xml:space="preserve">Проектирование базы данных можно разделить на несколько этапов: </w:t>
      </w:r>
    </w:p>
    <w:p w14:paraId="2BE85E58" w14:textId="121F79BC" w:rsidR="00424712" w:rsidRDefault="00424712" w:rsidP="00424712">
      <w:pPr>
        <w:pStyle w:val="a4"/>
        <w:numPr>
          <w:ilvl w:val="0"/>
          <w:numId w:val="10"/>
        </w:numPr>
      </w:pPr>
      <w:r>
        <w:t>Концептуальное (семантические, инфологическое)</w:t>
      </w:r>
      <w:r w:rsidR="00460BAD">
        <w:t xml:space="preserve"> – на данном этапе происходит анализ и определение понятий предметной области</w:t>
      </w:r>
    </w:p>
    <w:p w14:paraId="2D9ED43D" w14:textId="32D5BC56" w:rsidR="00424712" w:rsidRDefault="00424712" w:rsidP="00424712">
      <w:pPr>
        <w:pStyle w:val="a4"/>
        <w:numPr>
          <w:ilvl w:val="0"/>
          <w:numId w:val="10"/>
        </w:numPr>
      </w:pPr>
      <w:r>
        <w:t>Логическое</w:t>
      </w:r>
      <w:r w:rsidR="00460BAD">
        <w:t xml:space="preserve"> </w:t>
      </w:r>
      <w:r w:rsidR="009377B0">
        <w:t>–</w:t>
      </w:r>
      <w:r w:rsidR="00460BAD">
        <w:t xml:space="preserve"> </w:t>
      </w:r>
      <w:r w:rsidR="009377B0">
        <w:t>создание схемы данных на основе заданной модели без учета специфики СУБД</w:t>
      </w:r>
      <w:r w:rsidR="008604F5">
        <w:tab/>
      </w:r>
    </w:p>
    <w:p w14:paraId="7A73EA84" w14:textId="6872ACE3" w:rsidR="00424712" w:rsidRDefault="00424712" w:rsidP="00424712">
      <w:pPr>
        <w:pStyle w:val="a4"/>
        <w:numPr>
          <w:ilvl w:val="0"/>
          <w:numId w:val="10"/>
        </w:numPr>
      </w:pPr>
      <w:r>
        <w:t>Физическое</w:t>
      </w:r>
      <w:r w:rsidR="009377B0">
        <w:t xml:space="preserve"> – создание базы данных с учетом специфики СУБД</w:t>
      </w:r>
    </w:p>
    <w:p w14:paraId="1FFF6420" w14:textId="2FDCB5F0" w:rsidR="00C7602D" w:rsidRPr="001D7375" w:rsidRDefault="00C7602D" w:rsidP="00124E93">
      <w:r>
        <w:t xml:space="preserve">Данная лабораторная работа посвящена </w:t>
      </w:r>
      <w:r w:rsidR="00AE6218">
        <w:t xml:space="preserve">созданию логической и физической моделей базы данных. </w:t>
      </w:r>
      <w:r w:rsidR="001D7375">
        <w:t>Логическая модель данных будет изучаться на примере создания</w:t>
      </w:r>
      <w:r>
        <w:t xml:space="preserve"> </w:t>
      </w:r>
      <w:r>
        <w:rPr>
          <w:lang w:val="en-US"/>
        </w:rPr>
        <w:t>ER</w:t>
      </w:r>
      <w:r w:rsidRPr="00C7602D">
        <w:t>-</w:t>
      </w:r>
      <w:r>
        <w:t>модели или модели «</w:t>
      </w:r>
      <w:r w:rsidRPr="00E35498">
        <w:rPr>
          <w:i/>
          <w:iCs/>
        </w:rPr>
        <w:t>сущность-связь</w:t>
      </w:r>
      <w:r>
        <w:t>»</w:t>
      </w:r>
      <w:r w:rsidR="00FE3919">
        <w:t xml:space="preserve">. </w:t>
      </w:r>
      <w:r w:rsidR="00E01748">
        <w:t xml:space="preserve"> </w:t>
      </w:r>
      <w:r w:rsidR="001D7375">
        <w:t xml:space="preserve">Физическая модель данных будет представлена в виде запросов для СУБД </w:t>
      </w:r>
      <w:proofErr w:type="spellStart"/>
      <w:r w:rsidR="0048311C">
        <w:t>PostgreSQL</w:t>
      </w:r>
      <w:proofErr w:type="spellEnd"/>
      <w:r w:rsidR="001D7375" w:rsidRPr="001D7375">
        <w:t xml:space="preserve">. </w:t>
      </w:r>
    </w:p>
    <w:p w14:paraId="20173ED1" w14:textId="790FA713" w:rsidR="00FE3919" w:rsidRDefault="00B05124" w:rsidP="00FC7DFB">
      <w:pPr>
        <w:pStyle w:val="2"/>
      </w:pPr>
      <w:r w:rsidRPr="009129D5">
        <w:t xml:space="preserve"> </w:t>
      </w:r>
      <w:bookmarkStart w:id="5" w:name="_Toc138792829"/>
      <w:bookmarkStart w:id="6" w:name="_Toc138947182"/>
      <w:r>
        <w:t xml:space="preserve">Логическое моделирование. </w:t>
      </w:r>
      <w:r w:rsidR="00FE3919">
        <w:rPr>
          <w:lang w:val="en-US"/>
        </w:rPr>
        <w:t>ER</w:t>
      </w:r>
      <w:r w:rsidR="00FE3919" w:rsidRPr="00C7602D">
        <w:t>-</w:t>
      </w:r>
      <w:r w:rsidR="00FE3919">
        <w:t>модель</w:t>
      </w:r>
      <w:bookmarkEnd w:id="5"/>
      <w:bookmarkEnd w:id="6"/>
    </w:p>
    <w:p w14:paraId="21313943" w14:textId="6E934637" w:rsidR="00FE3919" w:rsidRDefault="00FE3919" w:rsidP="00FE3919">
      <w:r>
        <w:rPr>
          <w:lang w:val="en-US"/>
        </w:rPr>
        <w:t>ER</w:t>
      </w:r>
      <w:r w:rsidRPr="00C7602D">
        <w:t>-</w:t>
      </w:r>
      <w:r>
        <w:t xml:space="preserve">модель является одним из самых распространенных средств для представления структуры баз данных. В ней структура данных отображается графически в виде диаграммы сущностей и связей. Данная диаграмма состоит из элементов трех типов: </w:t>
      </w:r>
    </w:p>
    <w:p w14:paraId="22F98BAA" w14:textId="02F59E66" w:rsidR="00FE3919" w:rsidRDefault="0073200A" w:rsidP="00FE3919">
      <w:pPr>
        <w:pStyle w:val="a4"/>
        <w:numPr>
          <w:ilvl w:val="0"/>
          <w:numId w:val="8"/>
        </w:numPr>
      </w:pPr>
      <w:r>
        <w:t>Сущности</w:t>
      </w:r>
    </w:p>
    <w:p w14:paraId="2DC09260" w14:textId="7DE2D8F3" w:rsidR="00FE3919" w:rsidRDefault="00FE3919" w:rsidP="00FE3919">
      <w:pPr>
        <w:pStyle w:val="a4"/>
        <w:numPr>
          <w:ilvl w:val="0"/>
          <w:numId w:val="8"/>
        </w:numPr>
      </w:pPr>
      <w:r>
        <w:t>Атрибуты</w:t>
      </w:r>
    </w:p>
    <w:p w14:paraId="2D23DDF2" w14:textId="09FB4D40" w:rsidR="00FE3919" w:rsidRDefault="00FE3919" w:rsidP="00FE3919">
      <w:pPr>
        <w:pStyle w:val="a4"/>
        <w:numPr>
          <w:ilvl w:val="0"/>
          <w:numId w:val="8"/>
        </w:numPr>
      </w:pPr>
      <w:r>
        <w:t xml:space="preserve">Связи </w:t>
      </w:r>
    </w:p>
    <w:p w14:paraId="08CF5710" w14:textId="57469226" w:rsidR="00E9135D" w:rsidRDefault="000D5C3C" w:rsidP="006B7D2D">
      <w:r w:rsidRPr="00C33AB7">
        <w:rPr>
          <w:b/>
          <w:bCs/>
        </w:rPr>
        <w:t>Сущность</w:t>
      </w:r>
      <w:r>
        <w:t xml:space="preserve"> – абстрактный объект определенного типа. Например, в базе данных Студентов вуза можно выделить сущности </w:t>
      </w:r>
      <w:r w:rsidR="006256C9">
        <w:rPr>
          <w:lang w:val="en-US"/>
        </w:rPr>
        <w:t>student</w:t>
      </w:r>
      <w:r>
        <w:t xml:space="preserve">, </w:t>
      </w:r>
      <w:proofErr w:type="spellStart"/>
      <w:r w:rsidR="005330BE">
        <w:t>professor</w:t>
      </w:r>
      <w:proofErr w:type="spellEnd"/>
      <w:r>
        <w:t xml:space="preserve">, </w:t>
      </w:r>
      <w:proofErr w:type="spellStart"/>
      <w:r w:rsidR="005330BE">
        <w:t>structural_unit</w:t>
      </w:r>
      <w:proofErr w:type="spellEnd"/>
      <w:r>
        <w:t xml:space="preserve"> и др. </w:t>
      </w:r>
    </w:p>
    <w:p w14:paraId="5B45195A" w14:textId="639A23F1" w:rsidR="006B7D2D" w:rsidRDefault="00F7569F" w:rsidP="006B7D2D">
      <w:r w:rsidRPr="00C33AB7">
        <w:rPr>
          <w:b/>
          <w:bCs/>
        </w:rPr>
        <w:t>Атрибут</w:t>
      </w:r>
      <w:r>
        <w:t xml:space="preserve"> – свойств</w:t>
      </w:r>
      <w:r w:rsidR="006B7D2D">
        <w:t>о</w:t>
      </w:r>
      <w:r>
        <w:t xml:space="preserve"> множества сущностей. </w:t>
      </w:r>
      <w:r w:rsidR="006B7D2D">
        <w:t xml:space="preserve">Например, сущности </w:t>
      </w:r>
      <w:r w:rsidR="00516F81" w:rsidRPr="00516F81">
        <w:rPr>
          <w:i/>
          <w:iCs/>
          <w:lang w:val="en-US"/>
        </w:rPr>
        <w:t>student</w:t>
      </w:r>
      <w:r w:rsidR="006B7D2D">
        <w:t xml:space="preserve">, могут быть поставлены в соответствии атрибуты </w:t>
      </w:r>
      <w:r w:rsidR="00516F81" w:rsidRPr="00516F81">
        <w:rPr>
          <w:i/>
          <w:iCs/>
          <w:lang w:val="en-US"/>
        </w:rPr>
        <w:t>surname</w:t>
      </w:r>
      <w:r w:rsidR="006B7D2D">
        <w:t xml:space="preserve">, </w:t>
      </w:r>
      <w:r w:rsidR="00516F81" w:rsidRPr="00516F81">
        <w:rPr>
          <w:i/>
          <w:iCs/>
          <w:lang w:val="en-US"/>
        </w:rPr>
        <w:t>name</w:t>
      </w:r>
      <w:r w:rsidR="006B7D2D">
        <w:t xml:space="preserve">, </w:t>
      </w:r>
      <w:r w:rsidR="00516F81" w:rsidRPr="00516F81">
        <w:rPr>
          <w:i/>
          <w:iCs/>
          <w:lang w:val="en-US"/>
        </w:rPr>
        <w:t>student</w:t>
      </w:r>
      <w:r w:rsidR="00516F81" w:rsidRPr="00516F81">
        <w:rPr>
          <w:i/>
          <w:iCs/>
        </w:rPr>
        <w:t>_</w:t>
      </w:r>
      <w:r w:rsidR="00516F81" w:rsidRPr="00516F81">
        <w:rPr>
          <w:i/>
          <w:iCs/>
          <w:lang w:val="en-US"/>
        </w:rPr>
        <w:t>id</w:t>
      </w:r>
      <w:r w:rsidR="006B7D2D">
        <w:t xml:space="preserve"> и др.</w:t>
      </w:r>
      <w:r w:rsidR="00B14295">
        <w:t xml:space="preserve"> </w:t>
      </w:r>
      <w:r w:rsidR="007113BA">
        <w:t xml:space="preserve">У каждой сущности возможно выделить подмножество, обладающее свойствами уникальности и </w:t>
      </w:r>
      <w:proofErr w:type="spellStart"/>
      <w:r w:rsidR="007113BA">
        <w:t>неизбыточности</w:t>
      </w:r>
      <w:proofErr w:type="spellEnd"/>
      <w:r w:rsidR="007113BA">
        <w:t xml:space="preserve"> – потенциальный ключ.</w:t>
      </w:r>
      <w:r w:rsidR="00496F64">
        <w:t xml:space="preserve"> Напомним, что выбранный потенциальный ключ, характеризующий конкретную запись в таблице называется первичным ключом</w:t>
      </w:r>
      <w:r w:rsidR="00857FD8">
        <w:t>.</w:t>
      </w:r>
      <w:r w:rsidR="007113BA">
        <w:t xml:space="preserve"> </w:t>
      </w:r>
      <w:r w:rsidR="00B14295">
        <w:t>На каждый атрибут можно наложить ограничения, чтобы не допускать добавление в базу данных некорректных значений.</w:t>
      </w:r>
    </w:p>
    <w:p w14:paraId="40928ECC" w14:textId="6DBD4686" w:rsidR="006B7D2D" w:rsidRDefault="006B7D2D" w:rsidP="006B7D2D">
      <w:r w:rsidRPr="00C33AB7">
        <w:rPr>
          <w:b/>
          <w:bCs/>
        </w:rPr>
        <w:t>Связи</w:t>
      </w:r>
      <w:r>
        <w:t xml:space="preserve"> – соединения между двумя и большим числом сущностей. Например, </w:t>
      </w:r>
      <w:r w:rsidR="00330C7C">
        <w:t>между сущностями «Студент» и «Группа» возможно провести связь – «студенты, обучающиеся в группе».</w:t>
      </w:r>
      <w:r w:rsidR="00167C32">
        <w:t xml:space="preserve"> Наиболее распространенными являются бинарные связи, соединяющие два множества сущностей. </w:t>
      </w:r>
    </w:p>
    <w:p w14:paraId="11477B9E" w14:textId="1DE0A79E" w:rsidR="00AD40E4" w:rsidRDefault="00AD40E4" w:rsidP="006B7D2D">
      <w:r>
        <w:t>Существуют несколько типов связи – 1:1, 1:</w:t>
      </w:r>
      <w:r>
        <w:rPr>
          <w:lang w:val="en-US"/>
        </w:rPr>
        <w:t>N</w:t>
      </w:r>
      <w:r w:rsidRPr="00AD40E4">
        <w:t xml:space="preserve">, </w:t>
      </w:r>
      <w:r>
        <w:rPr>
          <w:lang w:val="en-US"/>
        </w:rPr>
        <w:t>N</w:t>
      </w:r>
      <w:r w:rsidRPr="00AD40E4">
        <w:t>:</w:t>
      </w:r>
      <w:r>
        <w:rPr>
          <w:lang w:val="en-US"/>
        </w:rPr>
        <w:t>N</w:t>
      </w:r>
      <w:r w:rsidRPr="00AD40E4">
        <w:t xml:space="preserve">. </w:t>
      </w:r>
      <w:r>
        <w:t xml:space="preserve">Рассмотрим их подробнее. </w:t>
      </w:r>
    </w:p>
    <w:p w14:paraId="4E8B2CEB" w14:textId="2D1D3E58" w:rsidR="00AD40E4" w:rsidRDefault="00AD40E4" w:rsidP="006B7D2D">
      <w:r>
        <w:t>Связь «один к одному» (1:1) – в случае данной связи каждо</w:t>
      </w:r>
      <w:r w:rsidR="00EC6AE1">
        <w:t xml:space="preserve">й записи </w:t>
      </w:r>
      <w:r>
        <w:t>из одной таблицы будет соответствовать од</w:t>
      </w:r>
      <w:r w:rsidR="00EC6AE1">
        <w:t>на</w:t>
      </w:r>
      <w:r>
        <w:t xml:space="preserve"> уникальн</w:t>
      </w:r>
      <w:r w:rsidR="00EC6AE1">
        <w:t>ая</w:t>
      </w:r>
      <w:r>
        <w:t xml:space="preserve"> </w:t>
      </w:r>
      <w:r w:rsidR="00EC6AE1">
        <w:t>запись</w:t>
      </w:r>
      <w:r>
        <w:t xml:space="preserve"> в другой. </w:t>
      </w:r>
      <w:r w:rsidR="000D21D1">
        <w:t xml:space="preserve">Например, у каждого студента есть студенческий билет, поэтому связь между сущностями «Студент» и «Студенческий билет» будет один к одному. </w:t>
      </w:r>
      <w:r w:rsidR="009129D5">
        <w:t xml:space="preserve">Связь между таблицами происходит за счет совпадения значений первичных ключей в обоих таблицах. </w:t>
      </w:r>
    </w:p>
    <w:p w14:paraId="0F1F0E07" w14:textId="77777777" w:rsidR="008A4C2F" w:rsidRDefault="009129D5" w:rsidP="008A4C2F">
      <w:pPr>
        <w:keepNext/>
      </w:pPr>
      <w:r w:rsidRPr="009129D5">
        <w:rPr>
          <w:noProof/>
        </w:rPr>
        <w:drawing>
          <wp:inline distT="0" distB="0" distL="0" distR="0" wp14:anchorId="6A5234DF" wp14:editId="5FCE2A11">
            <wp:extent cx="3305735" cy="833933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0832" b="17031"/>
                    <a:stretch/>
                  </pic:blipFill>
                  <pic:spPr bwMode="auto">
                    <a:xfrm>
                      <a:off x="0" y="0"/>
                      <a:ext cx="3332510" cy="840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A8488" w14:textId="69B28AF0" w:rsidR="009129D5" w:rsidRDefault="008A4C2F" w:rsidP="008A4C2F">
      <w:pPr>
        <w:pStyle w:val="a7"/>
      </w:pPr>
      <w:r>
        <w:t xml:space="preserve">Рисунок </w:t>
      </w:r>
      <w:fldSimple w:instr=" SEQ Рисунок \* ARABIC ">
        <w:r w:rsidR="00FB4C8B">
          <w:rPr>
            <w:noProof/>
          </w:rPr>
          <w:t>1</w:t>
        </w:r>
      </w:fldSimple>
      <w:r>
        <w:t xml:space="preserve"> Связь 1</w:t>
      </w:r>
      <w:r w:rsidRPr="00DC6B06">
        <w:t>:1</w:t>
      </w:r>
    </w:p>
    <w:p w14:paraId="249F65F9" w14:textId="77777777" w:rsidR="009129D5" w:rsidRDefault="00340A0D" w:rsidP="009129D5">
      <w:r>
        <w:lastRenderedPageBreak/>
        <w:t>Связь «один ко многим» (1:</w:t>
      </w:r>
      <w:r>
        <w:rPr>
          <w:lang w:val="en-US"/>
        </w:rPr>
        <w:t>N</w:t>
      </w:r>
      <w:r>
        <w:t>)</w:t>
      </w:r>
      <w:r w:rsidRPr="00340A0D">
        <w:t xml:space="preserve"> – </w:t>
      </w:r>
      <w:r>
        <w:t xml:space="preserve">один из наиболее распространенных типов связи. </w:t>
      </w:r>
      <w:r w:rsidR="00EC6AE1">
        <w:t xml:space="preserve">В данном случае, одной записи главной таблицы можно сопоставить несколько записей подчинённой таблицы. </w:t>
      </w:r>
      <w:r w:rsidR="00EC0E76">
        <w:t xml:space="preserve">Например, в одной группе может обучаться множество студентов. </w:t>
      </w:r>
      <w:r w:rsidR="000C0E1E">
        <w:t xml:space="preserve">Таким образом, в данном случае связь между атрибутами будет один ко многим. </w:t>
      </w:r>
    </w:p>
    <w:p w14:paraId="70D38656" w14:textId="670D2B62" w:rsidR="009129D5" w:rsidRPr="0049041B" w:rsidRDefault="009129D5" w:rsidP="009129D5">
      <w:pPr>
        <w:rPr>
          <w:lang w:val="en-US"/>
        </w:rPr>
      </w:pPr>
      <w:r>
        <w:rPr>
          <w:rStyle w:val="hgkelc"/>
        </w:rPr>
        <w:t xml:space="preserve">Связь между таблицами происходит за счет </w:t>
      </w:r>
      <w:r w:rsidRPr="00144E17">
        <w:rPr>
          <w:rStyle w:val="hgkelc"/>
          <w:b/>
          <w:bCs/>
        </w:rPr>
        <w:t>внешних ключей</w:t>
      </w:r>
      <w:r w:rsidR="008A4C2F" w:rsidRPr="008A4C2F">
        <w:rPr>
          <w:rStyle w:val="hgkelc"/>
          <w:b/>
          <w:bCs/>
        </w:rPr>
        <w:t xml:space="preserve"> (</w:t>
      </w:r>
      <w:r w:rsidR="008A4C2F" w:rsidRPr="0049041B">
        <w:rPr>
          <w:rStyle w:val="hgkelc"/>
          <w:i/>
          <w:iCs/>
          <w:lang w:val="en-US"/>
        </w:rPr>
        <w:t>FK</w:t>
      </w:r>
      <w:r w:rsidR="008A4C2F" w:rsidRPr="0049041B">
        <w:rPr>
          <w:rStyle w:val="hgkelc"/>
          <w:i/>
          <w:iCs/>
        </w:rPr>
        <w:t xml:space="preserve">, от </w:t>
      </w:r>
      <w:r w:rsidR="008A4C2F" w:rsidRPr="0049041B">
        <w:rPr>
          <w:rStyle w:val="hgkelc"/>
          <w:i/>
          <w:iCs/>
          <w:lang w:val="en-US"/>
        </w:rPr>
        <w:t>Foreign</w:t>
      </w:r>
      <w:r w:rsidR="008A4C2F" w:rsidRPr="0049041B">
        <w:rPr>
          <w:rStyle w:val="hgkelc"/>
          <w:i/>
          <w:iCs/>
        </w:rPr>
        <w:t xml:space="preserve"> </w:t>
      </w:r>
      <w:r w:rsidR="0049041B" w:rsidRPr="0049041B">
        <w:rPr>
          <w:rStyle w:val="hgkelc"/>
          <w:i/>
          <w:iCs/>
          <w:lang w:val="en-US"/>
        </w:rPr>
        <w:t>Key</w:t>
      </w:r>
      <w:r w:rsidR="008A4C2F" w:rsidRPr="008A4C2F">
        <w:rPr>
          <w:rStyle w:val="hgkelc"/>
          <w:b/>
          <w:bCs/>
        </w:rPr>
        <w:t>)</w:t>
      </w:r>
      <w:r>
        <w:rPr>
          <w:rStyle w:val="hgkelc"/>
        </w:rPr>
        <w:t xml:space="preserve"> – атрибута отношения, значения которого полностью совпадают со значениями потенциального ключа другой таблицы. Например, атрибут «Номер группы» в таблице «Студент» является внешним ключом, т.к. он связан с первичным ключом «Номер </w:t>
      </w:r>
      <w:r w:rsidR="0049041B">
        <w:rPr>
          <w:rStyle w:val="hgkelc"/>
        </w:rPr>
        <w:t>группы» таблицы</w:t>
      </w:r>
      <w:r>
        <w:rPr>
          <w:rStyle w:val="hgkelc"/>
        </w:rPr>
        <w:t xml:space="preserve"> «Группа».</w:t>
      </w:r>
      <w:r w:rsidR="0049041B" w:rsidRPr="0049041B">
        <w:rPr>
          <w:rStyle w:val="hgkelc"/>
        </w:rPr>
        <w:t xml:space="preserve"> </w:t>
      </w:r>
      <w:r w:rsidR="0049041B">
        <w:rPr>
          <w:rStyle w:val="hgkelc"/>
        </w:rPr>
        <w:t xml:space="preserve">Данный атрибут отмечен символом </w:t>
      </w:r>
      <w:r w:rsidR="0049041B">
        <w:rPr>
          <w:rStyle w:val="hgkelc"/>
          <w:lang w:val="en-US"/>
        </w:rPr>
        <w:t xml:space="preserve">FK. </w:t>
      </w:r>
    </w:p>
    <w:p w14:paraId="732D0DF2" w14:textId="7DD58FB8" w:rsidR="00340A0D" w:rsidRDefault="00340A0D" w:rsidP="006B7D2D"/>
    <w:p w14:paraId="4CB75A98" w14:textId="77777777" w:rsidR="000C6E3B" w:rsidRDefault="009129D5" w:rsidP="000C6E3B">
      <w:pPr>
        <w:keepNext/>
      </w:pPr>
      <w:r w:rsidRPr="009129D5">
        <w:rPr>
          <w:noProof/>
        </w:rPr>
        <w:drawing>
          <wp:inline distT="0" distB="0" distL="0" distR="0" wp14:anchorId="2950E171" wp14:editId="5E27C605">
            <wp:extent cx="3437028" cy="81930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0351" cy="8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0559" w14:textId="5526A1FE" w:rsidR="009129D5" w:rsidRDefault="000C6E3B" w:rsidP="000C6E3B">
      <w:pPr>
        <w:pStyle w:val="a7"/>
      </w:pPr>
      <w:r>
        <w:t xml:space="preserve">Рисунок </w:t>
      </w:r>
      <w:fldSimple w:instr=" SEQ Рисунок \* ARABIC ">
        <w:r w:rsidR="00FB4C8B">
          <w:rPr>
            <w:noProof/>
          </w:rPr>
          <w:t>2</w:t>
        </w:r>
      </w:fldSimple>
      <w:r w:rsidRPr="007C7DA2">
        <w:t xml:space="preserve"> </w:t>
      </w:r>
      <w:r>
        <w:t>Связь 1</w:t>
      </w:r>
      <w:r w:rsidRPr="007C7DA2">
        <w:t>:</w:t>
      </w:r>
      <w:r>
        <w:rPr>
          <w:lang w:val="en-US"/>
        </w:rPr>
        <w:t>N</w:t>
      </w:r>
    </w:p>
    <w:p w14:paraId="5381E77B" w14:textId="35FB9A1F" w:rsidR="00686150" w:rsidRDefault="00686150" w:rsidP="006B7D2D">
      <w:pPr>
        <w:rPr>
          <w:rStyle w:val="hgkelc"/>
        </w:rPr>
      </w:pPr>
      <w:r>
        <w:t>Связь «Многие ко многим» (</w:t>
      </w:r>
      <w:r>
        <w:rPr>
          <w:lang w:val="en-US"/>
        </w:rPr>
        <w:t>N</w:t>
      </w:r>
      <w:r w:rsidRPr="00AD40E4">
        <w:t>:</w:t>
      </w:r>
      <w:r>
        <w:rPr>
          <w:lang w:val="en-US"/>
        </w:rPr>
        <w:t>N</w:t>
      </w:r>
      <w:r>
        <w:t xml:space="preserve">) </w:t>
      </w:r>
      <w:r w:rsidRPr="00686150">
        <w:rPr>
          <w:rStyle w:val="hgkelc"/>
        </w:rPr>
        <w:t>предполагает возможность связи одного или нескольких элементов из одной таблицы с одним или несколькими элементами из другой таблицы.</w:t>
      </w:r>
      <w:r>
        <w:rPr>
          <w:rStyle w:val="hgkelc"/>
        </w:rPr>
        <w:t xml:space="preserve"> </w:t>
      </w:r>
      <w:r w:rsidR="00A9328D">
        <w:rPr>
          <w:rStyle w:val="hgkelc"/>
        </w:rPr>
        <w:t>В случае рассматриваемого примера</w:t>
      </w:r>
      <w:r>
        <w:rPr>
          <w:rStyle w:val="hgkelc"/>
        </w:rPr>
        <w:t xml:space="preserve"> один преподаватель может работать в нескольких структурных подразделениях, а в одном структурном подразделении могут содержаться несколько преподавателей. </w:t>
      </w:r>
      <w:r w:rsidR="00A9328D">
        <w:rPr>
          <w:rStyle w:val="hgkelc"/>
        </w:rPr>
        <w:t xml:space="preserve">Данный тип связи нереализуем в рамках физической модели, поэтому представляется в виде создания дополнительной таблицы, содержащей ключевые поля соединяемых отношений. </w:t>
      </w:r>
      <w:r w:rsidR="00CE18D4">
        <w:rPr>
          <w:rStyle w:val="hgkelc"/>
        </w:rPr>
        <w:t xml:space="preserve">Например, </w:t>
      </w:r>
      <w:proofErr w:type="spellStart"/>
      <w:r w:rsidR="005330BE">
        <w:rPr>
          <w:rStyle w:val="hgkelc"/>
        </w:rPr>
        <w:t>structural_unit</w:t>
      </w:r>
      <w:proofErr w:type="spellEnd"/>
      <w:r w:rsidR="00CE18D4">
        <w:rPr>
          <w:rStyle w:val="hgkelc"/>
        </w:rPr>
        <w:t xml:space="preserve"> и </w:t>
      </w:r>
      <w:proofErr w:type="spellStart"/>
      <w:r w:rsidR="005330BE">
        <w:rPr>
          <w:rStyle w:val="hgkelc"/>
        </w:rPr>
        <w:t>professor</w:t>
      </w:r>
      <w:proofErr w:type="spellEnd"/>
      <w:r w:rsidR="00CE18D4">
        <w:rPr>
          <w:rStyle w:val="hgkelc"/>
        </w:rPr>
        <w:t xml:space="preserve"> соединены посредством таблицы «Трудоустройство». </w:t>
      </w:r>
    </w:p>
    <w:p w14:paraId="1328BC5B" w14:textId="77777777" w:rsidR="009A10CE" w:rsidRDefault="000C6E3B" w:rsidP="009A10CE">
      <w:pPr>
        <w:keepNext/>
        <w:ind w:firstLine="0"/>
      </w:pPr>
      <w:r w:rsidRPr="000C6E3B">
        <w:rPr>
          <w:rStyle w:val="hgkelc"/>
          <w:noProof/>
        </w:rPr>
        <w:drawing>
          <wp:inline distT="0" distB="0" distL="0" distR="0" wp14:anchorId="0280A17D" wp14:editId="6C423B41">
            <wp:extent cx="5940425" cy="1298575"/>
            <wp:effectExtent l="0" t="0" r="3175" b="0"/>
            <wp:docPr id="28" name="Рисунок 2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DA84" w14:textId="6E99114F" w:rsidR="006E2965" w:rsidRPr="002869E6" w:rsidRDefault="009A10CE" w:rsidP="009A10CE">
      <w:pPr>
        <w:pStyle w:val="a7"/>
        <w:rPr>
          <w:rStyle w:val="hgkelc"/>
        </w:rPr>
      </w:pPr>
      <w:r>
        <w:t xml:space="preserve">Рисунок </w:t>
      </w:r>
      <w:fldSimple w:instr=" SEQ Рисунок \* ARABIC ">
        <w:r w:rsidR="00FB4C8B">
          <w:rPr>
            <w:noProof/>
          </w:rPr>
          <w:t>3</w:t>
        </w:r>
      </w:fldSimple>
      <w:r>
        <w:t xml:space="preserve"> Связь </w:t>
      </w:r>
      <w:r>
        <w:rPr>
          <w:lang w:val="en-US"/>
        </w:rPr>
        <w:t>N</w:t>
      </w:r>
      <w:r w:rsidRPr="007C7DA2">
        <w:t>:</w:t>
      </w:r>
      <w:r>
        <w:rPr>
          <w:lang w:val="en-US"/>
        </w:rPr>
        <w:t>N</w:t>
      </w:r>
    </w:p>
    <w:p w14:paraId="36AE578F" w14:textId="39FDA54C" w:rsidR="009D7257" w:rsidRDefault="009D7257" w:rsidP="006B7D2D">
      <w:r>
        <w:t xml:space="preserve">Существует несколько вариантов нотаций записи </w:t>
      </w:r>
      <w:r>
        <w:rPr>
          <w:lang w:val="en-US"/>
        </w:rPr>
        <w:t>ER</w:t>
      </w:r>
      <w:r w:rsidRPr="009D7257">
        <w:t>-</w:t>
      </w:r>
      <w:r>
        <w:t xml:space="preserve">моделей в форме диаграмм. </w:t>
      </w:r>
      <w:r w:rsidR="00DC1FC3">
        <w:t xml:space="preserve">В данном лабораторном практикуме будет рассмотрена </w:t>
      </w:r>
      <w:r w:rsidR="00DC1FC3">
        <w:rPr>
          <w:lang w:val="en-US"/>
        </w:rPr>
        <w:t>ER</w:t>
      </w:r>
      <w:r w:rsidR="00DC1FC3" w:rsidRPr="00DC1FC3">
        <w:t>-</w:t>
      </w:r>
      <w:r w:rsidR="00DC1FC3">
        <w:t xml:space="preserve">диаграмма в нотации Гордона Эвереста. </w:t>
      </w:r>
    </w:p>
    <w:p w14:paraId="4588D8BB" w14:textId="77777777" w:rsidR="005F6FEB" w:rsidRDefault="00AD40E4" w:rsidP="00AD40E4">
      <w:r w:rsidRPr="00AD40E4">
        <w:rPr>
          <w:lang w:eastAsia="ru-RU"/>
        </w:rPr>
        <w:t xml:space="preserve">Согласно данной нотации, </w:t>
      </w:r>
      <w:r w:rsidRPr="00AD40E4">
        <w:rPr>
          <w:b/>
          <w:bCs/>
          <w:lang w:eastAsia="ru-RU"/>
        </w:rPr>
        <w:t>сущность</w:t>
      </w:r>
      <w:r w:rsidRPr="00AD40E4">
        <w:rPr>
          <w:lang w:eastAsia="ru-RU"/>
        </w:rPr>
        <w:t xml:space="preserve"> изображается в виде прямоугольника, содержащее её имя. Имя сущности должно быть уникальным в рамках одной модели. </w:t>
      </w:r>
      <w:r w:rsidRPr="00AD40E4">
        <w:rPr>
          <w:b/>
          <w:bCs/>
          <w:lang w:eastAsia="ru-RU"/>
        </w:rPr>
        <w:t>Атрибуты</w:t>
      </w:r>
      <w:r w:rsidRPr="00AD40E4">
        <w:rPr>
          <w:lang w:eastAsia="ru-RU"/>
        </w:rPr>
        <w:t xml:space="preserve"> сущности записываются внутри </w:t>
      </w:r>
      <w:r>
        <w:rPr>
          <w:lang w:eastAsia="ru-RU"/>
        </w:rPr>
        <w:t xml:space="preserve">данного </w:t>
      </w:r>
      <w:r w:rsidRPr="00AD40E4">
        <w:rPr>
          <w:lang w:eastAsia="ru-RU"/>
        </w:rPr>
        <w:t xml:space="preserve">прямоугольника. </w:t>
      </w:r>
      <w:r w:rsidRPr="00AD40E4">
        <w:rPr>
          <w:b/>
          <w:bCs/>
          <w:lang w:eastAsia="ru-RU"/>
        </w:rPr>
        <w:t>Связь</w:t>
      </w:r>
      <w:r w:rsidRPr="00AD40E4">
        <w:rPr>
          <w:lang w:eastAsia="ru-RU"/>
        </w:rPr>
        <w:t xml:space="preserve"> изображается линией, которая связывает две сущности, участвующей в отношении. </w:t>
      </w:r>
      <w:r>
        <w:t xml:space="preserve">Каждая связь должна именоваться глаголом или глагольной фразой. </w:t>
      </w:r>
    </w:p>
    <w:p w14:paraId="52B19AE8" w14:textId="24F07025" w:rsidR="005F6FEB" w:rsidRDefault="005F6FEB" w:rsidP="00AD40E4">
      <w:r>
        <w:t xml:space="preserve">В зависимости от типа связи возможно различное обозначение конца линии. </w:t>
      </w:r>
    </w:p>
    <w:p w14:paraId="3120B6ED" w14:textId="77777777" w:rsidR="00F14253" w:rsidRDefault="00F14253" w:rsidP="00F14253">
      <w:pPr>
        <w:keepNext/>
      </w:pPr>
      <w:r w:rsidRPr="00F14253">
        <w:rPr>
          <w:noProof/>
        </w:rPr>
        <w:drawing>
          <wp:inline distT="0" distB="0" distL="0" distR="0" wp14:anchorId="3F51A2E1" wp14:editId="36C79521">
            <wp:extent cx="2021542" cy="1234610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0250" cy="123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4FC7" w14:textId="14015632" w:rsidR="005F6FEB" w:rsidRDefault="00F14253" w:rsidP="00F14253">
      <w:pPr>
        <w:pStyle w:val="a7"/>
      </w:pPr>
      <w:r>
        <w:t xml:space="preserve">Рисунок </w:t>
      </w:r>
      <w:fldSimple w:instr=" SEQ Рисунок \* ARABIC ">
        <w:r w:rsidR="00FB4C8B">
          <w:rPr>
            <w:noProof/>
          </w:rPr>
          <w:t>4</w:t>
        </w:r>
      </w:fldSimple>
      <w:r>
        <w:t xml:space="preserve"> Тип линии</w:t>
      </w:r>
    </w:p>
    <w:p w14:paraId="2E5D2D93" w14:textId="123F419C" w:rsidR="00AD40E4" w:rsidRDefault="00A9328D" w:rsidP="00AD40E4">
      <w:pPr>
        <w:rPr>
          <w:lang w:eastAsia="ru-RU"/>
        </w:rPr>
      </w:pPr>
      <w:r>
        <w:t xml:space="preserve">В случае связи </w:t>
      </w:r>
      <w:r w:rsidR="00F14253">
        <w:t xml:space="preserve">один к одному, на конце линии указывается вертикальная черта, в случае </w:t>
      </w:r>
      <w:r>
        <w:t xml:space="preserve">один ко многим </w:t>
      </w:r>
      <w:r w:rsidR="00D44B04">
        <w:t xml:space="preserve">указывается изображение вилки или вороньей лапки. </w:t>
      </w:r>
    </w:p>
    <w:p w14:paraId="646D1D87" w14:textId="2E5B3EC9" w:rsidR="00AD40E4" w:rsidRPr="006838DD" w:rsidRDefault="009D1C48" w:rsidP="00FC7DFB">
      <w:pPr>
        <w:pStyle w:val="2"/>
        <w:rPr>
          <w:lang w:eastAsia="ru-RU"/>
        </w:rPr>
      </w:pPr>
      <w:r>
        <w:rPr>
          <w:lang w:eastAsia="ru-RU"/>
        </w:rPr>
        <w:lastRenderedPageBreak/>
        <w:t xml:space="preserve"> </w:t>
      </w:r>
      <w:bookmarkStart w:id="7" w:name="_Toc138792830"/>
      <w:bookmarkStart w:id="8" w:name="_Toc138947183"/>
      <w:r w:rsidR="006838DD">
        <w:rPr>
          <w:lang w:eastAsia="ru-RU"/>
        </w:rPr>
        <w:t xml:space="preserve">Пример </w:t>
      </w:r>
      <w:r w:rsidR="006838DD">
        <w:rPr>
          <w:lang w:val="en-US" w:eastAsia="ru-RU"/>
        </w:rPr>
        <w:t>ER-</w:t>
      </w:r>
      <w:r w:rsidR="006838DD">
        <w:rPr>
          <w:lang w:eastAsia="ru-RU"/>
        </w:rPr>
        <w:t>диаграммы</w:t>
      </w:r>
      <w:bookmarkEnd w:id="7"/>
      <w:bookmarkEnd w:id="8"/>
      <w:r w:rsidR="006838DD">
        <w:rPr>
          <w:lang w:eastAsia="ru-RU"/>
        </w:rPr>
        <w:t xml:space="preserve"> </w:t>
      </w:r>
    </w:p>
    <w:p w14:paraId="52BB3890" w14:textId="32EA8979" w:rsidR="00AD40E4" w:rsidRDefault="008046E4" w:rsidP="006B7D2D">
      <w:r>
        <w:t xml:space="preserve">Рассмотрим пример разработки </w:t>
      </w:r>
      <w:r>
        <w:rPr>
          <w:lang w:val="en-US"/>
        </w:rPr>
        <w:t>ER</w:t>
      </w:r>
      <w:r w:rsidRPr="008046E4">
        <w:t>-</w:t>
      </w:r>
      <w:r>
        <w:t xml:space="preserve">диаграммы на основе базы данных о студентах вуза. </w:t>
      </w:r>
      <w:r w:rsidR="00E64EB9">
        <w:t>В ней необходимо хранить информацию о студенте, группе его обучения,</w:t>
      </w:r>
      <w:r w:rsidR="00891C9C">
        <w:t xml:space="preserve"> структурном подразделении, в котором состоит эта группа</w:t>
      </w:r>
      <w:r w:rsidR="00146819">
        <w:t>,</w:t>
      </w:r>
      <w:r w:rsidR="00E64EB9">
        <w:t xml:space="preserve"> оценках за дисциплины и преподавателей, проставивших эти оценки. </w:t>
      </w:r>
    </w:p>
    <w:p w14:paraId="05BFFF32" w14:textId="5E58AB8A" w:rsidR="00E64EB9" w:rsidRDefault="00E64EB9" w:rsidP="006B7D2D">
      <w:r>
        <w:t xml:space="preserve">Первым делом, выделим требуемые сущности – Студент, Дисциплина, Группа, Преподаватель, Структурное подразделение. Рассмотрим сущности по отдельности. </w:t>
      </w:r>
    </w:p>
    <w:p w14:paraId="2E1E7911" w14:textId="616AA99F" w:rsidR="005D4AC2" w:rsidRDefault="00E64EB9" w:rsidP="006B7D2D">
      <w:r>
        <w:t>Сущность «</w:t>
      </w:r>
      <w:r w:rsidRPr="00891C9C">
        <w:rPr>
          <w:b/>
          <w:bCs/>
        </w:rPr>
        <w:t>Студент</w:t>
      </w:r>
      <w:r>
        <w:t>» будет содержать следующие атрибуты: ФИО, Дата рождения, Номер студенческого билета,</w:t>
      </w:r>
      <w:r w:rsidR="0059322C">
        <w:t xml:space="preserve"> информацию о нем,</w:t>
      </w:r>
      <w:r>
        <w:t xml:space="preserve"> Номер группы и </w:t>
      </w:r>
      <w:r w:rsidR="005D4AC2">
        <w:t>Адрес э</w:t>
      </w:r>
      <w:r>
        <w:t>лектронн</w:t>
      </w:r>
      <w:r w:rsidR="005D4AC2">
        <w:t>ой</w:t>
      </w:r>
      <w:r>
        <w:t xml:space="preserve"> почт</w:t>
      </w:r>
      <w:r w:rsidR="005D4AC2">
        <w:t>ы</w:t>
      </w:r>
      <w:r>
        <w:t>.</w:t>
      </w:r>
      <w:r w:rsidR="005D4AC2">
        <w:t xml:space="preserve"> Допустим, что каждого студента определяет номер его студенческого билета – он является уникальным. Поэтому, выберем его в качестве </w:t>
      </w:r>
      <w:r w:rsidR="005D4AC2" w:rsidRPr="005D4AC2">
        <w:rPr>
          <w:b/>
          <w:bCs/>
        </w:rPr>
        <w:t>Первичного ключа</w:t>
      </w:r>
      <w:r w:rsidR="005D4AC2">
        <w:t xml:space="preserve">.  Добавим ограничение на </w:t>
      </w:r>
      <w:r w:rsidR="00906E7E">
        <w:t xml:space="preserve">формат электронной почты. Она будет представлять из себя строку вида </w:t>
      </w:r>
      <w:r w:rsidR="00906E7E" w:rsidRPr="00906E7E">
        <w:t>[</w:t>
      </w:r>
      <w:r w:rsidR="00906E7E">
        <w:rPr>
          <w:lang w:val="en-US"/>
        </w:rPr>
        <w:t>TEXT</w:t>
      </w:r>
      <w:r w:rsidR="00906E7E" w:rsidRPr="00906E7E">
        <w:t>]@[</w:t>
      </w:r>
      <w:r w:rsidR="00906E7E">
        <w:rPr>
          <w:lang w:val="en-US"/>
        </w:rPr>
        <w:t>TEXT</w:t>
      </w:r>
      <w:r w:rsidR="00906E7E" w:rsidRPr="00906E7E">
        <w:t>].[</w:t>
      </w:r>
      <w:r w:rsidR="00906E7E">
        <w:rPr>
          <w:lang w:val="en-US"/>
        </w:rPr>
        <w:t>DOMAIN</w:t>
      </w:r>
      <w:r w:rsidR="00906E7E" w:rsidRPr="00906E7E">
        <w:t>]</w:t>
      </w:r>
      <w:r w:rsidR="00906E7E">
        <w:t xml:space="preserve">, где </w:t>
      </w:r>
      <w:r w:rsidR="00906E7E">
        <w:rPr>
          <w:lang w:val="en-US"/>
        </w:rPr>
        <w:t>TEXT</w:t>
      </w:r>
      <w:r w:rsidR="00906E7E" w:rsidRPr="00906E7E">
        <w:t xml:space="preserve"> </w:t>
      </w:r>
      <w:r w:rsidR="00906E7E">
        <w:t xml:space="preserve">может содержать любые английские буквы и числа, а домен только английские буквы. </w:t>
      </w:r>
    </w:p>
    <w:p w14:paraId="69C1AED6" w14:textId="35241231" w:rsidR="0059322C" w:rsidRDefault="0059322C" w:rsidP="006B7D2D">
      <w:r>
        <w:t xml:space="preserve">Т.к. поля с информацией о студенческом билете зависят только от номера билета, но не от студента, то логично разделить данную сущность на две – одна будет описывать студента (человека), вторая – студенческий билет (документ). </w:t>
      </w:r>
    </w:p>
    <w:p w14:paraId="43DABBF1" w14:textId="4955E7A0" w:rsidR="0059322C" w:rsidRPr="0059322C" w:rsidRDefault="0059322C" w:rsidP="006B7D2D">
      <w:r>
        <w:t>Поэтому выделим еще одну сущность – «</w:t>
      </w:r>
      <w:r w:rsidRPr="00891C9C">
        <w:rPr>
          <w:b/>
          <w:bCs/>
        </w:rPr>
        <w:t>Студенческий билет</w:t>
      </w:r>
      <w:r>
        <w:t>» и соединим её со Студентом связью 1</w:t>
      </w:r>
      <w:r w:rsidRPr="0059322C">
        <w:t>:1</w:t>
      </w:r>
      <w:r>
        <w:t xml:space="preserve">, </w:t>
      </w:r>
      <w:r w:rsidR="00404A12">
        <w:t>т. е.</w:t>
      </w:r>
      <w:r>
        <w:t xml:space="preserve"> каждому студенту будет соответствовать свой студенческий билет. </w:t>
      </w:r>
      <w:r w:rsidR="00404A12">
        <w:t xml:space="preserve">В качестве атрибутов билета выберем дату выдачи и дату окончания действия. </w:t>
      </w:r>
    </w:p>
    <w:p w14:paraId="4B61568C" w14:textId="413BB31D" w:rsidR="00AA3017" w:rsidRDefault="00AA3017" w:rsidP="006B7D2D">
      <w:r>
        <w:t xml:space="preserve">Сущность </w:t>
      </w:r>
      <w:r w:rsidR="0059322C">
        <w:t>«</w:t>
      </w:r>
      <w:r w:rsidR="0059322C" w:rsidRPr="00891C9C">
        <w:rPr>
          <w:b/>
          <w:bCs/>
        </w:rPr>
        <w:t>Группа</w:t>
      </w:r>
      <w:r w:rsidR="0059322C">
        <w:t>» будет со</w:t>
      </w:r>
      <w:r w:rsidR="000D5FC0">
        <w:t xml:space="preserve">держать в себе следующие атрибуты: «Номер группы» - в качестве первичного ключа, Форму обучения и Номер структурного подразделения, в котором состоит эта группа. </w:t>
      </w:r>
      <w:r w:rsidR="002F1EE1">
        <w:t xml:space="preserve">На номер группы будет наложено ограничение – </w:t>
      </w:r>
      <w:r w:rsidR="002F1EE1" w:rsidRPr="002F1EE1">
        <w:t>[</w:t>
      </w:r>
      <w:r w:rsidR="002F1EE1">
        <w:t>текст</w:t>
      </w:r>
      <w:r w:rsidR="002F1EE1" w:rsidRPr="002F1EE1">
        <w:t>]-[</w:t>
      </w:r>
      <w:r w:rsidR="002F1EE1">
        <w:t>МВ Номер</w:t>
      </w:r>
      <w:r w:rsidR="002F1EE1" w:rsidRPr="002F1EE1">
        <w:t>]</w:t>
      </w:r>
      <w:r w:rsidR="002F1EE1">
        <w:t>, где текст – любое буквосочетание, а номер – любые цифры.</w:t>
      </w:r>
      <w:r w:rsidR="00882E08">
        <w:t xml:space="preserve"> Форма обучения может быть только очной, заочной или очно-заочной. </w:t>
      </w:r>
    </w:p>
    <w:p w14:paraId="2A5327EB" w14:textId="37B2075F" w:rsidR="00891C9C" w:rsidRPr="002F1EE1" w:rsidRDefault="00DE5D59" w:rsidP="006B7D2D">
      <w:r>
        <w:t xml:space="preserve">Сущность </w:t>
      </w:r>
      <w:proofErr w:type="spellStart"/>
      <w:r w:rsidR="005330BE">
        <w:t>structural_unit</w:t>
      </w:r>
      <w:proofErr w:type="spellEnd"/>
      <w:r>
        <w:t xml:space="preserve"> </w:t>
      </w:r>
      <w:r w:rsidR="007B5B34">
        <w:t xml:space="preserve">будет содержать в себе название подразделение – полное и сокращенное, тип подразделения (кафедра, институт) и ФИО руководителя. В качестве ключа будет выбран суррогатный ключ – Номер подразделения. </w:t>
      </w:r>
    </w:p>
    <w:p w14:paraId="0AB9C878" w14:textId="0F3C69E2" w:rsidR="00E64EB9" w:rsidRDefault="00E64EB9" w:rsidP="006B7D2D">
      <w:r>
        <w:t xml:space="preserve"> </w:t>
      </w:r>
      <w:r w:rsidR="006B0F0D">
        <w:t xml:space="preserve">Сущность </w:t>
      </w:r>
      <w:proofErr w:type="spellStart"/>
      <w:r w:rsidR="005330BE">
        <w:t>professor</w:t>
      </w:r>
      <w:proofErr w:type="spellEnd"/>
      <w:r w:rsidR="006B0F0D">
        <w:t xml:space="preserve"> будет содержать в себе его ФИО, должность, ученую степень (в формате </w:t>
      </w:r>
      <w:r w:rsidR="006B0F0D" w:rsidRPr="006B0F0D">
        <w:t>[</w:t>
      </w:r>
      <w:r w:rsidR="006B0F0D">
        <w:t>к</w:t>
      </w:r>
      <w:r w:rsidR="006B0F0D" w:rsidRPr="006B0F0D">
        <w:t>/</w:t>
      </w:r>
      <w:r w:rsidR="006B0F0D">
        <w:t>д</w:t>
      </w:r>
      <w:r w:rsidR="006B0F0D" w:rsidRPr="006B0F0D">
        <w:t>].</w:t>
      </w:r>
      <w:r w:rsidR="006B0F0D" w:rsidRPr="007631D2">
        <w:t>[</w:t>
      </w:r>
      <w:r w:rsidR="006B0F0D">
        <w:t>текст</w:t>
      </w:r>
      <w:r w:rsidR="006B0F0D" w:rsidRPr="007631D2">
        <w:t>]</w:t>
      </w:r>
      <w:r w:rsidR="006B0F0D" w:rsidRPr="006B0F0D">
        <w:t>.</w:t>
      </w:r>
      <w:r w:rsidR="006B0F0D">
        <w:t xml:space="preserve">н, где текст – название отрасли наук), </w:t>
      </w:r>
      <w:r w:rsidR="007631D2">
        <w:t xml:space="preserve">ученое звание, стаж и оклад. </w:t>
      </w:r>
      <w:r w:rsidR="000958DF">
        <w:t xml:space="preserve">В качестве ключа выбран суррогатный ключ – Номер преподавателя. </w:t>
      </w:r>
    </w:p>
    <w:p w14:paraId="54E7DB9B" w14:textId="74217140" w:rsidR="00483FBF" w:rsidRDefault="00483FBF" w:rsidP="006B7D2D">
      <w:r>
        <w:t xml:space="preserve">Сущность </w:t>
      </w:r>
      <w:r w:rsidR="0044054F">
        <w:t>«</w:t>
      </w:r>
      <w:r w:rsidRPr="0044054F">
        <w:rPr>
          <w:b/>
          <w:bCs/>
        </w:rPr>
        <w:t>Дисциплина</w:t>
      </w:r>
      <w:r w:rsidR="0044054F">
        <w:t>»</w:t>
      </w:r>
      <w:r>
        <w:t xml:space="preserve"> будет включать в себя суррогатный ключ – Номер преподавателя, название дисциплины,</w:t>
      </w:r>
      <w:r w:rsidR="00B5500F">
        <w:t xml:space="preserve"> зачетные единицы трудоемкости (ЗЕТ),</w:t>
      </w:r>
      <w:r>
        <w:t xml:space="preserve"> структурное подразделение и преподаватель – внешней ключи, для связи с одноименными сущностями. </w:t>
      </w:r>
    </w:p>
    <w:p w14:paraId="55A55AAF" w14:textId="4126FDBB" w:rsidR="0044054F" w:rsidRDefault="0044054F" w:rsidP="006B7D2D">
      <w:r>
        <w:t xml:space="preserve">Т.к. один студент может иметь оценки по разным дисциплинам и одной дисциплине могут обучаться несколько студентов, то связь между этими сущностями будет многие ко многим.  </w:t>
      </w:r>
      <w:r w:rsidR="001121BD">
        <w:t>Для реализации данной связи добавим еще одну сущность, «</w:t>
      </w:r>
      <w:r w:rsidR="001121BD" w:rsidRPr="001121BD">
        <w:rPr>
          <w:b/>
          <w:bCs/>
        </w:rPr>
        <w:t>Результат освоения дисциплины</w:t>
      </w:r>
      <w:r w:rsidR="001121BD">
        <w:t xml:space="preserve">», содержащую в себе два ключа – Студент и Дисциплина. Данные атрибуты одновременно будут являться и внешними ключами, для связи с одноименными сущностями. </w:t>
      </w:r>
      <w:r w:rsidR="00F14CAC">
        <w:t xml:space="preserve">Также данная сущность будет содержать в себе атрибут </w:t>
      </w:r>
      <w:r w:rsidR="005B3625">
        <w:t xml:space="preserve">с </w:t>
      </w:r>
      <w:r w:rsidR="00F14CAC">
        <w:t>оценк</w:t>
      </w:r>
      <w:r w:rsidR="005B3625">
        <w:t>ой за дисциплину</w:t>
      </w:r>
      <w:r w:rsidR="00F14CAC">
        <w:t xml:space="preserve">. </w:t>
      </w:r>
      <w:r w:rsidR="00833E55">
        <w:t xml:space="preserve">Оценка может принимать значения от 2 до 5 включительно. </w:t>
      </w:r>
    </w:p>
    <w:p w14:paraId="631EAC29" w14:textId="31357379" w:rsidR="00B5500F" w:rsidRDefault="00B5500F" w:rsidP="006B7D2D">
      <w:r>
        <w:t>Аналогично, связь между преподавателем и структурным подразделением будет многие ко многим. Поэтому добавим сущность «</w:t>
      </w:r>
      <w:r w:rsidRPr="00833E55">
        <w:rPr>
          <w:b/>
          <w:bCs/>
        </w:rPr>
        <w:t>Трудоустройство</w:t>
      </w:r>
      <w:r>
        <w:t xml:space="preserve">», содержащую ключи из связанных таблиц, номер трудового договора и ставку. </w:t>
      </w:r>
    </w:p>
    <w:p w14:paraId="6A9BBAED" w14:textId="6DB97DC6" w:rsidR="005D5B84" w:rsidRPr="005D5B84" w:rsidRDefault="005D5B84" w:rsidP="006B7D2D">
      <w:r>
        <w:t xml:space="preserve">Итоговая </w:t>
      </w:r>
      <w:r>
        <w:rPr>
          <w:lang w:val="en-US"/>
        </w:rPr>
        <w:t>ER</w:t>
      </w:r>
      <w:r w:rsidRPr="005D5B84">
        <w:t>-</w:t>
      </w:r>
      <w:r>
        <w:t xml:space="preserve">диаграмма приведена на </w:t>
      </w:r>
      <w:r>
        <w:fldChar w:fldCharType="begin"/>
      </w:r>
      <w:r>
        <w:instrText xml:space="preserve"> REF _Ref129180580 \h </w:instrText>
      </w:r>
      <w:r>
        <w:fldChar w:fldCharType="separate"/>
      </w:r>
      <w:r>
        <w:t xml:space="preserve">рисунке </w:t>
      </w:r>
      <w:r>
        <w:rPr>
          <w:noProof/>
        </w:rPr>
        <w:t>5</w:t>
      </w:r>
      <w:r>
        <w:fldChar w:fldCharType="end"/>
      </w:r>
      <w:r>
        <w:t xml:space="preserve">. </w:t>
      </w:r>
    </w:p>
    <w:p w14:paraId="56AC0538" w14:textId="6AE72EAC" w:rsidR="009658C0" w:rsidRDefault="00483FBF" w:rsidP="009658C0">
      <w:pPr>
        <w:keepNext/>
        <w:ind w:firstLine="0"/>
      </w:pPr>
      <w:r w:rsidRPr="00483FBF">
        <w:rPr>
          <w:noProof/>
        </w:rPr>
        <w:lastRenderedPageBreak/>
        <w:drawing>
          <wp:inline distT="0" distB="0" distL="0" distR="0" wp14:anchorId="41F66D54" wp14:editId="2513EE17">
            <wp:extent cx="3920947" cy="2899110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756" cy="2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59AB" w14:textId="71F1BED7" w:rsidR="006B7D2D" w:rsidRDefault="009658C0" w:rsidP="009658C0">
      <w:pPr>
        <w:pStyle w:val="a7"/>
      </w:pPr>
      <w:bookmarkStart w:id="9" w:name="_Ref129180580"/>
      <w:r>
        <w:t xml:space="preserve">Рисунок </w:t>
      </w:r>
      <w:fldSimple w:instr=" SEQ Рисунок \* ARABIC ">
        <w:r w:rsidR="00FB4C8B">
          <w:rPr>
            <w:noProof/>
          </w:rPr>
          <w:t>5</w:t>
        </w:r>
      </w:fldSimple>
      <w:bookmarkEnd w:id="9"/>
      <w:r>
        <w:t xml:space="preserve"> </w:t>
      </w:r>
      <w:r>
        <w:rPr>
          <w:lang w:val="en-US"/>
        </w:rPr>
        <w:t>ER-</w:t>
      </w:r>
      <w:r>
        <w:t>диаграмма студентов</w:t>
      </w:r>
    </w:p>
    <w:p w14:paraId="30BC8E88" w14:textId="2233AC0F" w:rsidR="00FE3919" w:rsidRPr="006B7D2D" w:rsidRDefault="006B7D2D" w:rsidP="00FC7DFB">
      <w:pPr>
        <w:pStyle w:val="2"/>
      </w:pPr>
      <w:r>
        <w:t xml:space="preserve"> </w:t>
      </w:r>
      <w:bookmarkStart w:id="10" w:name="_Toc138792831"/>
      <w:bookmarkStart w:id="11" w:name="_Toc138947184"/>
      <w:r w:rsidR="004A3B1B">
        <w:t>Физическое проектирование</w:t>
      </w:r>
      <w:bookmarkEnd w:id="10"/>
      <w:bookmarkEnd w:id="11"/>
    </w:p>
    <w:p w14:paraId="106FA8DB" w14:textId="1B253096" w:rsidR="006D4EAC" w:rsidRPr="006D4EAC" w:rsidRDefault="006D4EAC" w:rsidP="006D4EAC">
      <w:pPr>
        <w:pStyle w:val="3"/>
        <w:numPr>
          <w:ilvl w:val="2"/>
          <w:numId w:val="1"/>
        </w:numPr>
      </w:pPr>
      <w:bookmarkStart w:id="12" w:name="_Toc138947185"/>
      <w:bookmarkEnd w:id="0"/>
      <w:proofErr w:type="spellStart"/>
      <w:r w:rsidRPr="006D4EAC">
        <w:t>Создание</w:t>
      </w:r>
      <w:proofErr w:type="spellEnd"/>
      <w:r w:rsidRPr="006D4EAC">
        <w:t xml:space="preserve"> </w:t>
      </w:r>
      <w:proofErr w:type="spellStart"/>
      <w:r w:rsidRPr="006D4EAC">
        <w:t>таблиц</w:t>
      </w:r>
      <w:bookmarkEnd w:id="12"/>
      <w:proofErr w:type="spellEnd"/>
    </w:p>
    <w:p w14:paraId="64B5F279" w14:textId="3499EEEC" w:rsidR="00374217" w:rsidRPr="007C7DA2" w:rsidRDefault="00D44B04" w:rsidP="00374217">
      <w:pPr>
        <w:rPr>
          <w:sz w:val="23"/>
          <w:szCs w:val="23"/>
        </w:rPr>
      </w:pPr>
      <w:r>
        <w:rPr>
          <w:sz w:val="23"/>
          <w:szCs w:val="23"/>
        </w:rPr>
        <w:t xml:space="preserve">После разработки логической модели возможно создать физическую модель, связанную с конкретной СУБД. </w:t>
      </w:r>
      <w:r w:rsidR="00051893">
        <w:rPr>
          <w:sz w:val="23"/>
          <w:szCs w:val="23"/>
        </w:rPr>
        <w:t xml:space="preserve">В качестве СУБД выбрана </w:t>
      </w:r>
      <w:r w:rsidR="00051893">
        <w:rPr>
          <w:sz w:val="23"/>
          <w:szCs w:val="23"/>
          <w:lang w:val="en-US"/>
        </w:rPr>
        <w:t>PostgreSQL</w:t>
      </w:r>
      <w:r w:rsidR="00051893" w:rsidRPr="007C7DA2">
        <w:rPr>
          <w:sz w:val="23"/>
          <w:szCs w:val="23"/>
        </w:rPr>
        <w:t xml:space="preserve">. </w:t>
      </w:r>
    </w:p>
    <w:p w14:paraId="55442491" w14:textId="24A1DDC7" w:rsidR="002120D9" w:rsidRPr="00CC2D83" w:rsidRDefault="00D95BF0" w:rsidP="002120D9">
      <w:r>
        <w:rPr>
          <w:sz w:val="23"/>
          <w:szCs w:val="23"/>
        </w:rPr>
        <w:t xml:space="preserve">Создание таблиц в </w:t>
      </w:r>
      <w:r>
        <w:rPr>
          <w:sz w:val="23"/>
          <w:szCs w:val="23"/>
          <w:lang w:val="en-US"/>
        </w:rPr>
        <w:t>PostgreSQL</w:t>
      </w:r>
      <w:r>
        <w:rPr>
          <w:sz w:val="23"/>
          <w:szCs w:val="23"/>
        </w:rPr>
        <w:t xml:space="preserve"> происходит с помощью команды </w:t>
      </w:r>
      <w:r>
        <w:t>CREATE TABLE.</w:t>
      </w:r>
      <w:r w:rsidR="002120D9">
        <w:t xml:space="preserve"> Сокращенный синтаксис приведен ниже. </w:t>
      </w:r>
    </w:p>
    <w:p w14:paraId="4219AFD4" w14:textId="77777777" w:rsidR="002120D9" w:rsidRPr="000465DD" w:rsidRDefault="002120D9" w:rsidP="00E77B08">
      <w:pPr>
        <w:pStyle w:val="SQL1"/>
      </w:pPr>
      <w:r w:rsidRPr="00CC7D0D">
        <w:rPr>
          <w:lang w:val="en-US"/>
        </w:rPr>
        <w:t>CREATE</w:t>
      </w:r>
      <w:r w:rsidRPr="000465DD">
        <w:t xml:space="preserve"> </w:t>
      </w:r>
      <w:r w:rsidRPr="00CC7D0D">
        <w:rPr>
          <w:lang w:val="en-US"/>
        </w:rPr>
        <w:t>TABLE</w:t>
      </w:r>
      <w:r w:rsidRPr="000465DD">
        <w:t xml:space="preserve"> [ </w:t>
      </w:r>
      <w:r w:rsidRPr="00CC7D0D">
        <w:rPr>
          <w:lang w:val="en-US"/>
        </w:rPr>
        <w:t>IF</w:t>
      </w:r>
      <w:r w:rsidRPr="000465DD">
        <w:t xml:space="preserve"> </w:t>
      </w:r>
      <w:r w:rsidRPr="00CC7D0D">
        <w:rPr>
          <w:lang w:val="en-US"/>
        </w:rPr>
        <w:t>NOT</w:t>
      </w:r>
      <w:r w:rsidRPr="000465DD">
        <w:t xml:space="preserve"> </w:t>
      </w:r>
      <w:r w:rsidRPr="00CC7D0D">
        <w:rPr>
          <w:lang w:val="en-US"/>
        </w:rPr>
        <w:t>EXISTS</w:t>
      </w:r>
      <w:r w:rsidRPr="000465DD">
        <w:t xml:space="preserve"> ] </w:t>
      </w:r>
      <w:proofErr w:type="spellStart"/>
      <w:r w:rsidRPr="007C7DA2">
        <w:rPr>
          <w:i/>
          <w:iCs/>
        </w:rPr>
        <w:t>имя</w:t>
      </w:r>
      <w:r w:rsidRPr="000465DD">
        <w:rPr>
          <w:i/>
          <w:iCs/>
        </w:rPr>
        <w:t>_</w:t>
      </w:r>
      <w:r w:rsidRPr="007C7DA2">
        <w:rPr>
          <w:i/>
          <w:iCs/>
        </w:rPr>
        <w:t>таблицы</w:t>
      </w:r>
      <w:proofErr w:type="spellEnd"/>
      <w:r w:rsidRPr="000465DD">
        <w:t xml:space="preserve"> </w:t>
      </w:r>
    </w:p>
    <w:p w14:paraId="480D101A" w14:textId="24B4AB3B" w:rsidR="002120D9" w:rsidRPr="00B81359" w:rsidRDefault="002120D9" w:rsidP="00E77B08">
      <w:pPr>
        <w:pStyle w:val="SQL1"/>
      </w:pPr>
      <w:r w:rsidRPr="00B81359">
        <w:t xml:space="preserve">( </w:t>
      </w:r>
    </w:p>
    <w:p w14:paraId="56917571" w14:textId="6E7B3719" w:rsidR="002120D9" w:rsidRPr="004D182D" w:rsidRDefault="002120D9" w:rsidP="00E77B08">
      <w:pPr>
        <w:pStyle w:val="SQL1"/>
      </w:pPr>
      <w:r>
        <w:tab/>
      </w:r>
      <w:proofErr w:type="spellStart"/>
      <w:r w:rsidRPr="002120D9">
        <w:t>имя_столбца</w:t>
      </w:r>
      <w:proofErr w:type="spellEnd"/>
      <w:r w:rsidRPr="002120D9">
        <w:t xml:space="preserve"> </w:t>
      </w:r>
      <w:proofErr w:type="spellStart"/>
      <w:r w:rsidRPr="002120D9">
        <w:t>тип_данных</w:t>
      </w:r>
      <w:proofErr w:type="spellEnd"/>
      <w:r>
        <w:t xml:space="preserve"> </w:t>
      </w:r>
      <w:r w:rsidRPr="002120D9">
        <w:t xml:space="preserve">[ </w:t>
      </w:r>
      <w:proofErr w:type="spellStart"/>
      <w:r w:rsidRPr="002120D9">
        <w:rPr>
          <w:i/>
          <w:iCs/>
        </w:rPr>
        <w:t>ограничение_столбца</w:t>
      </w:r>
      <w:proofErr w:type="spellEnd"/>
      <w:r w:rsidRPr="002120D9">
        <w:t xml:space="preserve"> [ ... ] </w:t>
      </w:r>
      <w:r w:rsidRPr="004D182D">
        <w:t>]</w:t>
      </w:r>
    </w:p>
    <w:p w14:paraId="112DCA40" w14:textId="64D20352" w:rsidR="002120D9" w:rsidRPr="004D182D" w:rsidRDefault="002120D9" w:rsidP="00E77B08">
      <w:pPr>
        <w:pStyle w:val="SQL1"/>
      </w:pPr>
      <w:r w:rsidRPr="004D182D">
        <w:rPr>
          <w:i/>
          <w:iCs/>
        </w:rPr>
        <w:tab/>
        <w:t xml:space="preserve">[ </w:t>
      </w:r>
      <w:proofErr w:type="spellStart"/>
      <w:r w:rsidRPr="004D182D">
        <w:rPr>
          <w:i/>
          <w:iCs/>
        </w:rPr>
        <w:t>ограничение_таблицы</w:t>
      </w:r>
      <w:proofErr w:type="spellEnd"/>
      <w:r w:rsidRPr="004D182D">
        <w:rPr>
          <w:i/>
          <w:iCs/>
        </w:rPr>
        <w:t xml:space="preserve"> ]</w:t>
      </w:r>
    </w:p>
    <w:p w14:paraId="082DDBF2" w14:textId="3A0C9E9D" w:rsidR="002120D9" w:rsidRPr="002120D9" w:rsidRDefault="002120D9" w:rsidP="00E77B08">
      <w:pPr>
        <w:pStyle w:val="SQL1"/>
      </w:pPr>
      <w:r w:rsidRPr="002120D9">
        <w:t>);</w:t>
      </w:r>
    </w:p>
    <w:p w14:paraId="7659553F" w14:textId="77777777" w:rsidR="004D182D" w:rsidRPr="004E61CA" w:rsidRDefault="004D182D" w:rsidP="004D182D">
      <w:r>
        <w:t xml:space="preserve">Например, для создания таблицы </w:t>
      </w:r>
      <w:proofErr w:type="spellStart"/>
      <w:r>
        <w:t>structural_unit</w:t>
      </w:r>
      <w:proofErr w:type="spellEnd"/>
      <w:r>
        <w:t xml:space="preserve"> возможно выполнить следующий </w:t>
      </w:r>
      <w:r>
        <w:rPr>
          <w:lang w:val="en-US"/>
        </w:rPr>
        <w:t>SQL</w:t>
      </w:r>
      <w:r w:rsidRPr="004E61CA">
        <w:t xml:space="preserve"> </w:t>
      </w:r>
      <w:r>
        <w:t xml:space="preserve">запрос. </w:t>
      </w:r>
    </w:p>
    <w:p w14:paraId="5C2853BC" w14:textId="77777777" w:rsidR="004D182D" w:rsidRPr="00CC7D0D" w:rsidRDefault="004D182D" w:rsidP="00E77B08">
      <w:pPr>
        <w:pStyle w:val="SQL1"/>
        <w:rPr>
          <w:lang w:val="en-US"/>
        </w:rPr>
      </w:pPr>
      <w:r w:rsidRPr="00CC7D0D">
        <w:rPr>
          <w:lang w:val="en-US"/>
        </w:rPr>
        <w:t xml:space="preserve">CREATE TABLE </w:t>
      </w:r>
      <w:proofErr w:type="spellStart"/>
      <w:r w:rsidRPr="00CC7D0D">
        <w:rPr>
          <w:lang w:val="en-US"/>
        </w:rPr>
        <w:t>Structural_unit</w:t>
      </w:r>
      <w:proofErr w:type="spellEnd"/>
      <w:r w:rsidRPr="00CC7D0D">
        <w:rPr>
          <w:lang w:val="en-US"/>
        </w:rPr>
        <w:t>(</w:t>
      </w:r>
    </w:p>
    <w:p w14:paraId="12214B43" w14:textId="77777777" w:rsidR="004D182D" w:rsidRPr="00CC7D0D" w:rsidRDefault="004D182D" w:rsidP="00E77B08">
      <w:pPr>
        <w:pStyle w:val="SQL1"/>
        <w:rPr>
          <w:lang w:val="en-US"/>
        </w:rPr>
      </w:pPr>
      <w:r w:rsidRPr="00CC7D0D">
        <w:rPr>
          <w:lang w:val="en-US"/>
        </w:rPr>
        <w:t xml:space="preserve">    </w:t>
      </w:r>
      <w:proofErr w:type="spellStart"/>
      <w:r w:rsidRPr="00CC7D0D">
        <w:rPr>
          <w:lang w:val="en-US"/>
        </w:rPr>
        <w:t>structural_unit_id</w:t>
      </w:r>
      <w:proofErr w:type="spellEnd"/>
      <w:r w:rsidRPr="00CC7D0D">
        <w:rPr>
          <w:lang w:val="en-US"/>
        </w:rPr>
        <w:t xml:space="preserve"> SERIAL,</w:t>
      </w:r>
    </w:p>
    <w:p w14:paraId="2250F566" w14:textId="77777777" w:rsidR="004D182D" w:rsidRPr="00CC7D0D" w:rsidRDefault="004D182D" w:rsidP="00E77B08">
      <w:pPr>
        <w:pStyle w:val="SQL1"/>
        <w:rPr>
          <w:lang w:val="en-US"/>
        </w:rPr>
      </w:pPr>
      <w:r w:rsidRPr="00CC7D0D">
        <w:rPr>
          <w:lang w:val="en-US"/>
        </w:rPr>
        <w:t xml:space="preserve">    </w:t>
      </w:r>
      <w:proofErr w:type="spellStart"/>
      <w:r w:rsidRPr="00CC7D0D">
        <w:rPr>
          <w:lang w:val="en-US"/>
        </w:rPr>
        <w:t>unit_type</w:t>
      </w:r>
      <w:proofErr w:type="spellEnd"/>
      <w:r w:rsidRPr="00CC7D0D">
        <w:rPr>
          <w:lang w:val="en-US"/>
        </w:rPr>
        <w:t xml:space="preserve"> VARCHAR(64),</w:t>
      </w:r>
    </w:p>
    <w:p w14:paraId="16E31C67" w14:textId="77777777" w:rsidR="004D182D" w:rsidRPr="00CC7D0D" w:rsidRDefault="004D182D" w:rsidP="00E77B08">
      <w:pPr>
        <w:pStyle w:val="SQL1"/>
        <w:rPr>
          <w:lang w:val="en-US"/>
        </w:rPr>
      </w:pPr>
      <w:r w:rsidRPr="00CC7D0D">
        <w:rPr>
          <w:lang w:val="en-US"/>
        </w:rPr>
        <w:t xml:space="preserve">    </w:t>
      </w:r>
      <w:proofErr w:type="spellStart"/>
      <w:r w:rsidRPr="00CC7D0D">
        <w:rPr>
          <w:lang w:val="en-US"/>
        </w:rPr>
        <w:t>full_title</w:t>
      </w:r>
      <w:proofErr w:type="spellEnd"/>
      <w:r w:rsidRPr="00CC7D0D">
        <w:rPr>
          <w:lang w:val="en-US"/>
        </w:rPr>
        <w:t xml:space="preserve"> TEXT,</w:t>
      </w:r>
    </w:p>
    <w:p w14:paraId="21C566CC" w14:textId="77777777" w:rsidR="004D182D" w:rsidRPr="00CC7D0D" w:rsidRDefault="004D182D" w:rsidP="00E77B08">
      <w:pPr>
        <w:pStyle w:val="SQL1"/>
        <w:rPr>
          <w:lang w:val="en-US"/>
        </w:rPr>
      </w:pPr>
      <w:r w:rsidRPr="00CC7D0D">
        <w:rPr>
          <w:lang w:val="en-US"/>
        </w:rPr>
        <w:t xml:space="preserve">    </w:t>
      </w:r>
      <w:proofErr w:type="spellStart"/>
      <w:r w:rsidRPr="00CC7D0D">
        <w:rPr>
          <w:lang w:val="en-US"/>
        </w:rPr>
        <w:t>abbreviated_title</w:t>
      </w:r>
      <w:proofErr w:type="spellEnd"/>
      <w:r w:rsidRPr="00CC7D0D">
        <w:rPr>
          <w:lang w:val="en-US"/>
        </w:rPr>
        <w:t xml:space="preserve"> VARCHAR(20),</w:t>
      </w:r>
    </w:p>
    <w:p w14:paraId="2D056F9C" w14:textId="77777777" w:rsidR="004D182D" w:rsidRPr="00CC7D0D" w:rsidRDefault="004D182D" w:rsidP="00E77B08">
      <w:pPr>
        <w:pStyle w:val="SQL1"/>
        <w:rPr>
          <w:lang w:val="en-US"/>
        </w:rPr>
      </w:pPr>
      <w:r w:rsidRPr="00CC7D0D">
        <w:rPr>
          <w:lang w:val="en-US"/>
        </w:rPr>
        <w:t xml:space="preserve">    </w:t>
      </w:r>
      <w:proofErr w:type="spellStart"/>
      <w:r w:rsidRPr="00CC7D0D">
        <w:rPr>
          <w:lang w:val="en-US"/>
        </w:rPr>
        <w:t>head_of_the_unit</w:t>
      </w:r>
      <w:proofErr w:type="spellEnd"/>
      <w:r w:rsidRPr="00CC7D0D">
        <w:rPr>
          <w:lang w:val="en-US"/>
        </w:rPr>
        <w:t xml:space="preserve"> VARCHAR(40)</w:t>
      </w:r>
    </w:p>
    <w:p w14:paraId="677B0AC7" w14:textId="03819EC2" w:rsidR="004D182D" w:rsidRPr="00E77B08" w:rsidRDefault="004D182D" w:rsidP="00E77B08">
      <w:pPr>
        <w:pStyle w:val="SQL1"/>
      </w:pPr>
      <w:r w:rsidRPr="00E77B08">
        <w:t>);</w:t>
      </w:r>
    </w:p>
    <w:p w14:paraId="20002E70" w14:textId="67369909" w:rsidR="00591F28" w:rsidRDefault="00591F28" w:rsidP="00A9190F">
      <w:pPr>
        <w:pStyle w:val="3"/>
        <w:numPr>
          <w:ilvl w:val="2"/>
          <w:numId w:val="1"/>
        </w:numPr>
        <w:rPr>
          <w:lang w:val="ru-RU"/>
        </w:rPr>
      </w:pPr>
      <w:bookmarkStart w:id="13" w:name="_Toc138947186"/>
      <w:r>
        <w:rPr>
          <w:lang w:val="ru-RU"/>
        </w:rPr>
        <w:t>Изменение таблиц</w:t>
      </w:r>
      <w:bookmarkEnd w:id="13"/>
      <w:r>
        <w:rPr>
          <w:lang w:val="ru-RU"/>
        </w:rPr>
        <w:t xml:space="preserve"> </w:t>
      </w:r>
    </w:p>
    <w:p w14:paraId="395EDB15" w14:textId="170E298A" w:rsidR="00E77B08" w:rsidRDefault="00E77B08" w:rsidP="00E77B08">
      <w:pPr>
        <w:ind w:left="708" w:firstLine="0"/>
      </w:pPr>
      <w:r>
        <w:t xml:space="preserve">Для изменения таблиц базы данных используется команда ALTER TABLE. </w:t>
      </w:r>
    </w:p>
    <w:p w14:paraId="00AB9F68" w14:textId="77777777" w:rsidR="00E77B08" w:rsidRPr="00E77B08" w:rsidRDefault="00E77B08" w:rsidP="00E77B08">
      <w:pPr>
        <w:pStyle w:val="SQL1"/>
        <w:rPr>
          <w:lang w:val="en-US"/>
        </w:rPr>
      </w:pPr>
      <w:r w:rsidRPr="00E77B08">
        <w:rPr>
          <w:lang w:val="en-US"/>
        </w:rPr>
        <w:t xml:space="preserve">ALTER TABLE [ IF EXISTS ] [ ONLY ] </w:t>
      </w:r>
      <w:r>
        <w:rPr>
          <w:rStyle w:val="HTML1"/>
          <w:rFonts w:eastAsiaTheme="minorHAnsi"/>
          <w:i/>
          <w:iCs/>
        </w:rPr>
        <w:t>имя</w:t>
      </w:r>
      <w:r w:rsidRPr="00E77B08">
        <w:rPr>
          <w:lang w:val="en-US"/>
        </w:rPr>
        <w:t xml:space="preserve"> [ * ]</w:t>
      </w:r>
    </w:p>
    <w:p w14:paraId="530F09DC" w14:textId="77777777" w:rsidR="00E77B08" w:rsidRDefault="00E77B08" w:rsidP="00E77B08">
      <w:pPr>
        <w:pStyle w:val="SQL1"/>
      </w:pPr>
      <w:r w:rsidRPr="00E77B08">
        <w:rPr>
          <w:lang w:val="en-US"/>
        </w:rPr>
        <w:t xml:space="preserve">    </w:t>
      </w:r>
      <w:r>
        <w:rPr>
          <w:rStyle w:val="HTML1"/>
          <w:rFonts w:eastAsiaTheme="minorHAnsi"/>
          <w:i/>
          <w:iCs/>
        </w:rPr>
        <w:t>действие</w:t>
      </w:r>
      <w:r>
        <w:t xml:space="preserve"> [, ... ]</w:t>
      </w:r>
    </w:p>
    <w:p w14:paraId="40F3423F" w14:textId="10C22F47" w:rsidR="00E77B08" w:rsidRDefault="00E77B08" w:rsidP="00E77B08">
      <w:pPr>
        <w:ind w:firstLine="0"/>
      </w:pPr>
      <w:r>
        <w:t>В качестве действия могут быть добавление, изменение и удаление конкретного столбца</w:t>
      </w:r>
      <w:r w:rsidR="00752402">
        <w:t xml:space="preserve">, изменение типов данных и др. </w:t>
      </w:r>
      <w:r w:rsidR="00765348">
        <w:t xml:space="preserve">Синтаксис некоторых возможных действий представлен ниже: </w:t>
      </w:r>
    </w:p>
    <w:p w14:paraId="04C0861D" w14:textId="51091FFD" w:rsidR="00765348" w:rsidRPr="00765348" w:rsidRDefault="00765348" w:rsidP="00B33326">
      <w:pPr>
        <w:pStyle w:val="SQL1"/>
        <w:rPr>
          <w:lang w:val="en-US"/>
        </w:rPr>
      </w:pPr>
      <w:r w:rsidRPr="00765348">
        <w:rPr>
          <w:lang w:val="en-US"/>
        </w:rPr>
        <w:t xml:space="preserve">ALTER TABLE [ IF EXISTS ] [ ONLY ] </w:t>
      </w:r>
      <w:r>
        <w:rPr>
          <w:rStyle w:val="HTML1"/>
          <w:rFonts w:eastAsiaTheme="minorHAnsi"/>
          <w:i/>
          <w:iCs/>
        </w:rPr>
        <w:t>имя</w:t>
      </w:r>
      <w:r w:rsidRPr="00765348">
        <w:rPr>
          <w:lang w:val="en-US"/>
        </w:rPr>
        <w:t xml:space="preserve"> [ * ]</w:t>
      </w:r>
    </w:p>
    <w:p w14:paraId="6F2B967F" w14:textId="77777777" w:rsidR="00765348" w:rsidRDefault="00765348" w:rsidP="00B33326">
      <w:pPr>
        <w:pStyle w:val="SQL1"/>
      </w:pPr>
      <w:r w:rsidRPr="00CC7D0D">
        <w:rPr>
          <w:lang w:val="en-US"/>
        </w:rPr>
        <w:t xml:space="preserve">    </w:t>
      </w:r>
      <w:r>
        <w:t xml:space="preserve">ADD [ COLUMN ] [ IF NOT EXISTS ] </w:t>
      </w:r>
      <w:proofErr w:type="spellStart"/>
      <w:r>
        <w:rPr>
          <w:rStyle w:val="HTML1"/>
          <w:rFonts w:eastAsiaTheme="minorHAnsi"/>
          <w:i/>
          <w:iCs/>
        </w:rPr>
        <w:t>имя_столбца</w:t>
      </w:r>
      <w:proofErr w:type="spellEnd"/>
      <w:r>
        <w:t xml:space="preserve"> </w:t>
      </w:r>
      <w:proofErr w:type="spellStart"/>
      <w:r>
        <w:rPr>
          <w:rStyle w:val="HTML1"/>
          <w:rFonts w:eastAsiaTheme="minorHAnsi"/>
          <w:i/>
          <w:iCs/>
        </w:rPr>
        <w:t>тип_данных</w:t>
      </w:r>
      <w:proofErr w:type="spellEnd"/>
      <w:r>
        <w:t xml:space="preserve"> [ COLLATE </w:t>
      </w:r>
      <w:proofErr w:type="spellStart"/>
      <w:r>
        <w:rPr>
          <w:rStyle w:val="HTML1"/>
          <w:rFonts w:eastAsiaTheme="minorHAnsi"/>
          <w:i/>
          <w:iCs/>
        </w:rPr>
        <w:t>правило_сортировки</w:t>
      </w:r>
      <w:proofErr w:type="spellEnd"/>
      <w:r>
        <w:t xml:space="preserve"> ] [ </w:t>
      </w:r>
      <w:proofErr w:type="spellStart"/>
      <w:r>
        <w:rPr>
          <w:rStyle w:val="HTML1"/>
          <w:rFonts w:eastAsiaTheme="minorHAnsi"/>
          <w:i/>
          <w:iCs/>
        </w:rPr>
        <w:t>ограничение_столбца</w:t>
      </w:r>
      <w:proofErr w:type="spellEnd"/>
      <w:r>
        <w:t xml:space="preserve"> [ ... ] ]</w:t>
      </w:r>
    </w:p>
    <w:p w14:paraId="76396E49" w14:textId="77777777" w:rsidR="00765348" w:rsidRPr="00CC7D0D" w:rsidRDefault="00765348" w:rsidP="00B33326">
      <w:pPr>
        <w:pStyle w:val="SQL1"/>
        <w:rPr>
          <w:lang w:val="en-US"/>
        </w:rPr>
      </w:pPr>
      <w:r>
        <w:t xml:space="preserve">    </w:t>
      </w:r>
      <w:r w:rsidRPr="00CC7D0D">
        <w:rPr>
          <w:lang w:val="en-US"/>
        </w:rPr>
        <w:t xml:space="preserve">DROP [ COLUMN ] [ IF EXISTS ] </w:t>
      </w:r>
      <w:r>
        <w:rPr>
          <w:rStyle w:val="HTML1"/>
          <w:rFonts w:eastAsiaTheme="minorHAnsi"/>
          <w:i/>
          <w:iCs/>
        </w:rPr>
        <w:t>имя</w:t>
      </w:r>
      <w:r w:rsidRPr="00CC7D0D">
        <w:rPr>
          <w:rStyle w:val="HTML1"/>
          <w:rFonts w:eastAsiaTheme="minorHAnsi"/>
          <w:i/>
          <w:iCs/>
          <w:lang w:val="en-US"/>
        </w:rPr>
        <w:t>_</w:t>
      </w:r>
      <w:r>
        <w:rPr>
          <w:rStyle w:val="HTML1"/>
          <w:rFonts w:eastAsiaTheme="minorHAnsi"/>
          <w:i/>
          <w:iCs/>
        </w:rPr>
        <w:t>столбца</w:t>
      </w:r>
      <w:r w:rsidRPr="00CC7D0D">
        <w:rPr>
          <w:lang w:val="en-US"/>
        </w:rPr>
        <w:t xml:space="preserve"> [ RESTRICT | CASCADE ]</w:t>
      </w:r>
    </w:p>
    <w:p w14:paraId="1448D2F2" w14:textId="77777777" w:rsidR="00765348" w:rsidRPr="00CC7D0D" w:rsidRDefault="00765348" w:rsidP="00B33326">
      <w:pPr>
        <w:pStyle w:val="SQL1"/>
        <w:rPr>
          <w:lang w:val="en-US"/>
        </w:rPr>
      </w:pPr>
      <w:r w:rsidRPr="00CC7D0D">
        <w:rPr>
          <w:lang w:val="en-US"/>
        </w:rPr>
        <w:t xml:space="preserve">    ALTER [ COLUMN ] </w:t>
      </w:r>
      <w:r>
        <w:rPr>
          <w:rStyle w:val="HTML1"/>
          <w:rFonts w:eastAsiaTheme="minorHAnsi"/>
          <w:i/>
          <w:iCs/>
        </w:rPr>
        <w:t>имя</w:t>
      </w:r>
      <w:r w:rsidRPr="00CC7D0D">
        <w:rPr>
          <w:rStyle w:val="HTML1"/>
          <w:rFonts w:eastAsiaTheme="minorHAnsi"/>
          <w:i/>
          <w:iCs/>
          <w:lang w:val="en-US"/>
        </w:rPr>
        <w:t>_</w:t>
      </w:r>
      <w:r>
        <w:rPr>
          <w:rStyle w:val="HTML1"/>
          <w:rFonts w:eastAsiaTheme="minorHAnsi"/>
          <w:i/>
          <w:iCs/>
        </w:rPr>
        <w:t>столбца</w:t>
      </w:r>
      <w:r w:rsidRPr="00CC7D0D">
        <w:rPr>
          <w:lang w:val="en-US"/>
        </w:rPr>
        <w:t xml:space="preserve"> [ SET DATA ] TYPE </w:t>
      </w:r>
      <w:r>
        <w:rPr>
          <w:rStyle w:val="HTML1"/>
          <w:rFonts w:eastAsiaTheme="minorHAnsi"/>
          <w:i/>
          <w:iCs/>
        </w:rPr>
        <w:t>тип</w:t>
      </w:r>
      <w:r w:rsidRPr="00CC7D0D">
        <w:rPr>
          <w:rStyle w:val="HTML1"/>
          <w:rFonts w:eastAsiaTheme="minorHAnsi"/>
          <w:i/>
          <w:iCs/>
          <w:lang w:val="en-US"/>
        </w:rPr>
        <w:t>_</w:t>
      </w:r>
      <w:r>
        <w:rPr>
          <w:rStyle w:val="HTML1"/>
          <w:rFonts w:eastAsiaTheme="minorHAnsi"/>
          <w:i/>
          <w:iCs/>
        </w:rPr>
        <w:t>данных</w:t>
      </w:r>
      <w:r w:rsidRPr="00CC7D0D">
        <w:rPr>
          <w:lang w:val="en-US"/>
        </w:rPr>
        <w:t xml:space="preserve"> [ COLLATE </w:t>
      </w:r>
      <w:r>
        <w:rPr>
          <w:rStyle w:val="HTML1"/>
          <w:rFonts w:eastAsiaTheme="minorHAnsi"/>
          <w:i/>
          <w:iCs/>
        </w:rPr>
        <w:t>правило</w:t>
      </w:r>
      <w:r w:rsidRPr="00CC7D0D">
        <w:rPr>
          <w:rStyle w:val="HTML1"/>
          <w:rFonts w:eastAsiaTheme="minorHAnsi"/>
          <w:i/>
          <w:iCs/>
          <w:lang w:val="en-US"/>
        </w:rPr>
        <w:t>_</w:t>
      </w:r>
      <w:r>
        <w:rPr>
          <w:rStyle w:val="HTML1"/>
          <w:rFonts w:eastAsiaTheme="minorHAnsi"/>
          <w:i/>
          <w:iCs/>
        </w:rPr>
        <w:t>сортировки</w:t>
      </w:r>
      <w:r w:rsidRPr="00CC7D0D">
        <w:rPr>
          <w:lang w:val="en-US"/>
        </w:rPr>
        <w:t xml:space="preserve"> ] [ USING </w:t>
      </w:r>
      <w:r>
        <w:rPr>
          <w:rStyle w:val="HTML1"/>
          <w:rFonts w:eastAsiaTheme="minorHAnsi"/>
          <w:i/>
          <w:iCs/>
        </w:rPr>
        <w:t>выражение</w:t>
      </w:r>
      <w:r w:rsidRPr="00CC7D0D">
        <w:rPr>
          <w:lang w:val="en-US"/>
        </w:rPr>
        <w:t xml:space="preserve"> ]</w:t>
      </w:r>
    </w:p>
    <w:p w14:paraId="48D13B18" w14:textId="77777777" w:rsidR="00765348" w:rsidRPr="00765348" w:rsidRDefault="00765348" w:rsidP="00B33326">
      <w:pPr>
        <w:pStyle w:val="SQL1"/>
        <w:rPr>
          <w:lang w:val="en-US"/>
        </w:rPr>
      </w:pPr>
      <w:r w:rsidRPr="00CC7D0D">
        <w:rPr>
          <w:lang w:val="en-US"/>
        </w:rPr>
        <w:lastRenderedPageBreak/>
        <w:t xml:space="preserve">    </w:t>
      </w:r>
      <w:r w:rsidRPr="00765348">
        <w:rPr>
          <w:lang w:val="en-US"/>
        </w:rPr>
        <w:t xml:space="preserve">ALTER [ COLUMN ] </w:t>
      </w:r>
      <w:r>
        <w:rPr>
          <w:rStyle w:val="HTML1"/>
          <w:rFonts w:eastAsiaTheme="minorHAnsi"/>
          <w:i/>
          <w:iCs/>
        </w:rPr>
        <w:t>имя</w:t>
      </w:r>
      <w:r w:rsidRPr="00765348">
        <w:rPr>
          <w:rStyle w:val="HTML1"/>
          <w:rFonts w:eastAsiaTheme="minorHAnsi"/>
          <w:i/>
          <w:iCs/>
          <w:lang w:val="en-US"/>
        </w:rPr>
        <w:t>_</w:t>
      </w:r>
      <w:r>
        <w:rPr>
          <w:rStyle w:val="HTML1"/>
          <w:rFonts w:eastAsiaTheme="minorHAnsi"/>
          <w:i/>
          <w:iCs/>
        </w:rPr>
        <w:t>столбца</w:t>
      </w:r>
      <w:r w:rsidRPr="00765348">
        <w:rPr>
          <w:lang w:val="en-US"/>
        </w:rPr>
        <w:t xml:space="preserve"> SET DEFAULT </w:t>
      </w:r>
      <w:r>
        <w:rPr>
          <w:rStyle w:val="HTML1"/>
          <w:rFonts w:eastAsiaTheme="minorHAnsi"/>
          <w:i/>
          <w:iCs/>
        </w:rPr>
        <w:t>выражение</w:t>
      </w:r>
    </w:p>
    <w:p w14:paraId="1DD4F5DE" w14:textId="77777777" w:rsidR="00765348" w:rsidRPr="00765348" w:rsidRDefault="00765348" w:rsidP="00B33326">
      <w:pPr>
        <w:pStyle w:val="SQL1"/>
        <w:rPr>
          <w:lang w:val="en-US"/>
        </w:rPr>
      </w:pPr>
      <w:r w:rsidRPr="00765348">
        <w:rPr>
          <w:lang w:val="en-US"/>
        </w:rPr>
        <w:t xml:space="preserve">    ALTER [ COLUMN ] </w:t>
      </w:r>
      <w:r>
        <w:rPr>
          <w:rStyle w:val="HTML1"/>
          <w:rFonts w:eastAsiaTheme="minorHAnsi"/>
          <w:i/>
          <w:iCs/>
        </w:rPr>
        <w:t>имя</w:t>
      </w:r>
      <w:r w:rsidRPr="00765348">
        <w:rPr>
          <w:rStyle w:val="HTML1"/>
          <w:rFonts w:eastAsiaTheme="minorHAnsi"/>
          <w:i/>
          <w:iCs/>
          <w:lang w:val="en-US"/>
        </w:rPr>
        <w:t>_</w:t>
      </w:r>
      <w:r>
        <w:rPr>
          <w:rStyle w:val="HTML1"/>
          <w:rFonts w:eastAsiaTheme="minorHAnsi"/>
          <w:i/>
          <w:iCs/>
        </w:rPr>
        <w:t>столбца</w:t>
      </w:r>
      <w:r w:rsidRPr="00765348">
        <w:rPr>
          <w:lang w:val="en-US"/>
        </w:rPr>
        <w:t xml:space="preserve"> DROP DEFAULT</w:t>
      </w:r>
    </w:p>
    <w:p w14:paraId="514029B3" w14:textId="363D6EB2" w:rsidR="00765348" w:rsidRDefault="00B33326" w:rsidP="00E77B08">
      <w:pPr>
        <w:ind w:firstLine="0"/>
      </w:pPr>
      <w:r>
        <w:t xml:space="preserve">Приведем несколько примеров: </w:t>
      </w:r>
    </w:p>
    <w:p w14:paraId="0DE61A61" w14:textId="7F4F4119" w:rsidR="00B33326" w:rsidRDefault="00B33326" w:rsidP="00E77B08">
      <w:pPr>
        <w:ind w:firstLine="0"/>
      </w:pPr>
      <w:r>
        <w:t xml:space="preserve">Добавление в таблицу «Студент» столбца «Адрес»: </w:t>
      </w:r>
    </w:p>
    <w:p w14:paraId="49576DE2" w14:textId="77777777" w:rsidR="00B33326" w:rsidRPr="000465DD" w:rsidRDefault="00B33326" w:rsidP="00B33326">
      <w:pPr>
        <w:pStyle w:val="SQL1"/>
        <w:rPr>
          <w:lang w:val="en-US"/>
        </w:rPr>
      </w:pPr>
      <w:r w:rsidRPr="00B33326">
        <w:rPr>
          <w:lang w:val="en-US"/>
        </w:rPr>
        <w:t>ALTER</w:t>
      </w:r>
      <w:r w:rsidRPr="000465DD">
        <w:rPr>
          <w:lang w:val="en-US"/>
        </w:rPr>
        <w:t xml:space="preserve"> </w:t>
      </w:r>
      <w:r w:rsidRPr="00B33326">
        <w:rPr>
          <w:lang w:val="en-US"/>
        </w:rPr>
        <w:t>TABLE</w:t>
      </w:r>
      <w:r w:rsidRPr="000465DD">
        <w:rPr>
          <w:lang w:val="en-US"/>
        </w:rPr>
        <w:t xml:space="preserve"> </w:t>
      </w:r>
      <w:r>
        <w:rPr>
          <w:lang w:val="en-US"/>
        </w:rPr>
        <w:t>student</w:t>
      </w:r>
    </w:p>
    <w:p w14:paraId="15386090" w14:textId="12DDAE5F" w:rsidR="00B33326" w:rsidRPr="000465DD" w:rsidRDefault="00B33326" w:rsidP="00B33326">
      <w:pPr>
        <w:pStyle w:val="SQL1"/>
        <w:rPr>
          <w:lang w:val="en-US"/>
        </w:rPr>
      </w:pPr>
      <w:r w:rsidRPr="00B33326">
        <w:rPr>
          <w:lang w:val="en-US"/>
        </w:rPr>
        <w:t>ADD</w:t>
      </w:r>
      <w:r w:rsidRPr="000465DD">
        <w:rPr>
          <w:lang w:val="en-US"/>
        </w:rPr>
        <w:t xml:space="preserve"> </w:t>
      </w:r>
      <w:r w:rsidRPr="00B33326">
        <w:rPr>
          <w:lang w:val="en-US"/>
        </w:rPr>
        <w:t>COLUMN</w:t>
      </w:r>
      <w:r w:rsidRPr="000465DD">
        <w:rPr>
          <w:lang w:val="en-US"/>
        </w:rPr>
        <w:t xml:space="preserve"> </w:t>
      </w:r>
      <w:r w:rsidRPr="00B33326">
        <w:rPr>
          <w:lang w:val="en-US"/>
        </w:rPr>
        <w:t>address</w:t>
      </w:r>
      <w:r w:rsidRPr="000465DD">
        <w:rPr>
          <w:lang w:val="en-US"/>
        </w:rPr>
        <w:t xml:space="preserve"> </w:t>
      </w:r>
      <w:r w:rsidRPr="00B33326">
        <w:rPr>
          <w:lang w:val="en-US"/>
        </w:rPr>
        <w:t>varchar</w:t>
      </w:r>
      <w:r w:rsidRPr="000465DD">
        <w:rPr>
          <w:lang w:val="en-US"/>
        </w:rPr>
        <w:t>(30);</w:t>
      </w:r>
    </w:p>
    <w:p w14:paraId="458A6FB6" w14:textId="25B79233" w:rsidR="00B33326" w:rsidRPr="00B33326" w:rsidRDefault="00B33326" w:rsidP="00EA4EF7">
      <w:pPr>
        <w:ind w:firstLine="0"/>
      </w:pPr>
      <w:r>
        <w:t>Изменение</w:t>
      </w:r>
      <w:r w:rsidRPr="00B33326">
        <w:t xml:space="preserve"> </w:t>
      </w:r>
      <w:r>
        <w:t xml:space="preserve">столбца адрес – увеличение его объема. </w:t>
      </w:r>
    </w:p>
    <w:p w14:paraId="33E79FB5" w14:textId="44B0967F" w:rsidR="00B33326" w:rsidRPr="00B33326" w:rsidRDefault="00B33326" w:rsidP="00B33326">
      <w:pPr>
        <w:pStyle w:val="SQL1"/>
        <w:rPr>
          <w:lang w:val="en-US"/>
        </w:rPr>
      </w:pPr>
      <w:r w:rsidRPr="00B33326">
        <w:rPr>
          <w:lang w:val="en-US"/>
        </w:rPr>
        <w:t xml:space="preserve">ALTER TABLE </w:t>
      </w:r>
      <w:r>
        <w:rPr>
          <w:lang w:val="en-US"/>
        </w:rPr>
        <w:t>student</w:t>
      </w:r>
    </w:p>
    <w:p w14:paraId="57E6B985" w14:textId="0E7B91DD" w:rsidR="00B33326" w:rsidRDefault="00B33326" w:rsidP="00B33326">
      <w:pPr>
        <w:pStyle w:val="SQL1"/>
        <w:rPr>
          <w:lang w:val="en-US"/>
        </w:rPr>
      </w:pPr>
      <w:r w:rsidRPr="00B33326">
        <w:rPr>
          <w:lang w:val="en-US"/>
        </w:rPr>
        <w:t>ALTER COLUMN address TYPE varchar(80)</w:t>
      </w:r>
      <w:r>
        <w:rPr>
          <w:lang w:val="en-US"/>
        </w:rPr>
        <w:t>;</w:t>
      </w:r>
    </w:p>
    <w:p w14:paraId="2602A452" w14:textId="094B2FC9" w:rsidR="00B33326" w:rsidRDefault="00EA4EF7" w:rsidP="00EA4EF7">
      <w:pPr>
        <w:ind w:firstLine="0"/>
      </w:pPr>
      <w:r>
        <w:t>Удаление столбца с адресом</w:t>
      </w:r>
    </w:p>
    <w:p w14:paraId="692D19B1" w14:textId="77777777" w:rsidR="00EA4EF7" w:rsidRPr="00CC2D83" w:rsidRDefault="00EA4EF7" w:rsidP="00EA4EF7">
      <w:pPr>
        <w:pStyle w:val="SQL1"/>
      </w:pPr>
      <w:r w:rsidRPr="00EA4EF7">
        <w:rPr>
          <w:lang w:val="en-US"/>
        </w:rPr>
        <w:t>ALTER</w:t>
      </w:r>
      <w:r w:rsidRPr="00CC2D83">
        <w:t xml:space="preserve"> </w:t>
      </w:r>
      <w:r w:rsidRPr="00EA4EF7">
        <w:rPr>
          <w:lang w:val="en-US"/>
        </w:rPr>
        <w:t>TABLE</w:t>
      </w:r>
      <w:r w:rsidRPr="00CC2D83">
        <w:t xml:space="preserve"> </w:t>
      </w:r>
      <w:r>
        <w:rPr>
          <w:lang w:val="en-US"/>
        </w:rPr>
        <w:t>student</w:t>
      </w:r>
      <w:r w:rsidRPr="00CC2D83">
        <w:t xml:space="preserve"> </w:t>
      </w:r>
    </w:p>
    <w:p w14:paraId="33E1F679" w14:textId="70B17EFF" w:rsidR="00B33326" w:rsidRDefault="00EA4EF7" w:rsidP="00C623E2">
      <w:pPr>
        <w:pStyle w:val="SQL1"/>
        <w:rPr>
          <w:lang w:val="en-US"/>
        </w:rPr>
      </w:pPr>
      <w:r w:rsidRPr="00EA4EF7">
        <w:rPr>
          <w:lang w:val="en-US"/>
        </w:rPr>
        <w:t>DROP COLUMN address RESTRICT;</w:t>
      </w:r>
    </w:p>
    <w:p w14:paraId="78B72608" w14:textId="6C86E5D0" w:rsidR="00EC61F5" w:rsidRDefault="00EC61F5" w:rsidP="00EC61F5">
      <w:pPr>
        <w:pStyle w:val="3"/>
        <w:numPr>
          <w:ilvl w:val="2"/>
          <w:numId w:val="1"/>
        </w:numPr>
        <w:rPr>
          <w:lang w:val="ru-RU"/>
        </w:rPr>
      </w:pPr>
      <w:bookmarkStart w:id="14" w:name="_Toc138947187"/>
      <w:r>
        <w:rPr>
          <w:lang w:val="ru-RU"/>
        </w:rPr>
        <w:t>Удаление таблиц</w:t>
      </w:r>
      <w:bookmarkEnd w:id="14"/>
    </w:p>
    <w:p w14:paraId="2F8FE897" w14:textId="0D10706F" w:rsidR="00EC61F5" w:rsidRDefault="00495708" w:rsidP="00EC61F5">
      <w:r>
        <w:t xml:space="preserve">Удаление таблицы происходит с помощью команды DROP TABLE. </w:t>
      </w:r>
    </w:p>
    <w:p w14:paraId="30760B55" w14:textId="77777777" w:rsidR="00495708" w:rsidRDefault="00495708" w:rsidP="00495708">
      <w:pPr>
        <w:pStyle w:val="SQL1"/>
      </w:pPr>
      <w:r w:rsidRPr="00495708">
        <w:rPr>
          <w:lang w:val="en-US"/>
        </w:rPr>
        <w:t xml:space="preserve">DROP TABLE [ IF EXISTS ] </w:t>
      </w:r>
      <w:r>
        <w:rPr>
          <w:rStyle w:val="HTML1"/>
          <w:rFonts w:eastAsiaTheme="minorHAnsi"/>
          <w:i/>
          <w:iCs/>
        </w:rPr>
        <w:t>имя</w:t>
      </w:r>
      <w:r w:rsidRPr="00495708">
        <w:rPr>
          <w:lang w:val="en-US"/>
        </w:rPr>
        <w:t xml:space="preserve"> [, ...] </w:t>
      </w:r>
      <w:r>
        <w:t>[ CASCADE | RESTRICT ]</w:t>
      </w:r>
    </w:p>
    <w:p w14:paraId="41F872F1" w14:textId="6C194F60" w:rsidR="00495708" w:rsidRDefault="00495708" w:rsidP="00495708">
      <w:pPr>
        <w:ind w:firstLine="0"/>
      </w:pPr>
      <w:r>
        <w:t xml:space="preserve">В качестве параметра возможно указать ключевые слова </w:t>
      </w:r>
      <w:r>
        <w:rPr>
          <w:lang w:val="en-US"/>
        </w:rPr>
        <w:t>CASCADE</w:t>
      </w:r>
      <w:r w:rsidRPr="00495708">
        <w:t xml:space="preserve"> </w:t>
      </w:r>
      <w:r>
        <w:t>и</w:t>
      </w:r>
      <w:r w:rsidRPr="00495708">
        <w:t xml:space="preserve"> </w:t>
      </w:r>
      <w:r>
        <w:rPr>
          <w:lang w:val="en-US"/>
        </w:rPr>
        <w:t>RESTRICT</w:t>
      </w:r>
      <w:r>
        <w:t xml:space="preserve">. </w:t>
      </w:r>
    </w:p>
    <w:p w14:paraId="0306C48A" w14:textId="265DD80E" w:rsidR="00495708" w:rsidRDefault="00495708" w:rsidP="00495708">
      <w:pPr>
        <w:ind w:firstLine="0"/>
      </w:pPr>
      <w:r>
        <w:rPr>
          <w:lang w:val="en-US"/>
        </w:rPr>
        <w:t>CASCADE</w:t>
      </w:r>
      <w:r>
        <w:t xml:space="preserve"> - автоматически удаляются объекты, зависящие от данной таблицы (например, представления)</w:t>
      </w:r>
    </w:p>
    <w:p w14:paraId="0543F823" w14:textId="17C4C795" w:rsidR="00495708" w:rsidRPr="00495708" w:rsidRDefault="0008295E" w:rsidP="00495708">
      <w:pPr>
        <w:ind w:firstLine="0"/>
      </w:pPr>
      <w:r>
        <w:rPr>
          <w:lang w:val="en-US"/>
        </w:rPr>
        <w:t>RESTRICT</w:t>
      </w:r>
      <w:r>
        <w:t xml:space="preserve"> - отказ в удалении таблицы, если от неё зависят какие-либо объекты (по умолчанию).</w:t>
      </w:r>
    </w:p>
    <w:p w14:paraId="4EEB77E9" w14:textId="342F1B57" w:rsidR="00495708" w:rsidRDefault="00033883" w:rsidP="00495708">
      <w:pPr>
        <w:ind w:firstLine="0"/>
        <w:rPr>
          <w:lang w:val="en-US"/>
        </w:rPr>
      </w:pPr>
      <w:r>
        <w:t>Пример</w:t>
      </w:r>
      <w:r w:rsidRPr="00033883">
        <w:rPr>
          <w:lang w:val="en-US"/>
        </w:rPr>
        <w:t xml:space="preserve"> </w:t>
      </w:r>
      <w:r>
        <w:t>удаления</w:t>
      </w:r>
      <w:r w:rsidRPr="00033883">
        <w:rPr>
          <w:lang w:val="en-US"/>
        </w:rPr>
        <w:t xml:space="preserve"> </w:t>
      </w:r>
      <w:r>
        <w:t>таблицы</w:t>
      </w:r>
      <w:r w:rsidRPr="00033883">
        <w:rPr>
          <w:lang w:val="en-US"/>
        </w:rPr>
        <w:t xml:space="preserve"> </w:t>
      </w:r>
      <w:r>
        <w:rPr>
          <w:lang w:val="en-US"/>
        </w:rPr>
        <w:t>students</w:t>
      </w:r>
    </w:p>
    <w:p w14:paraId="3E31CE51" w14:textId="507E5C72" w:rsidR="00033883" w:rsidRPr="00033883" w:rsidRDefault="00033883" w:rsidP="00033883">
      <w:pPr>
        <w:pStyle w:val="SQL1"/>
        <w:rPr>
          <w:lang w:val="en-US"/>
        </w:rPr>
      </w:pPr>
      <w:r w:rsidRPr="00033883">
        <w:rPr>
          <w:lang w:val="en-US"/>
        </w:rPr>
        <w:t xml:space="preserve">DROP TABLE </w:t>
      </w:r>
      <w:r>
        <w:rPr>
          <w:lang w:val="en-US"/>
        </w:rPr>
        <w:t>students</w:t>
      </w:r>
      <w:r w:rsidR="009A164A">
        <w:rPr>
          <w:lang w:val="en-US"/>
        </w:rPr>
        <w:t>;</w:t>
      </w:r>
    </w:p>
    <w:p w14:paraId="6361B73D" w14:textId="3B0748B8" w:rsidR="00236F62" w:rsidRPr="004E61CA" w:rsidRDefault="00236F62" w:rsidP="00236F62">
      <w:pPr>
        <w:pStyle w:val="3"/>
        <w:numPr>
          <w:ilvl w:val="2"/>
          <w:numId w:val="1"/>
        </w:numPr>
        <w:rPr>
          <w:lang w:val="ru-RU"/>
        </w:rPr>
      </w:pPr>
      <w:bookmarkStart w:id="15" w:name="_Toc138947188"/>
      <w:proofErr w:type="spellStart"/>
      <w:r>
        <w:t>Ограничения</w:t>
      </w:r>
      <w:bookmarkEnd w:id="15"/>
      <w:proofErr w:type="spellEnd"/>
    </w:p>
    <w:p w14:paraId="54547AE0" w14:textId="5F043CCC" w:rsidR="00C16900" w:rsidRDefault="00BA5581" w:rsidP="004E61CA">
      <w:r>
        <w:t xml:space="preserve">Типы данных накладывают множество ограничений на данные, которые можно сохранить в таблице. Однако для многих баз данных такие ограничения слишком грубые. Например, в случае установки для значения оценки типа </w:t>
      </w:r>
      <w:r>
        <w:rPr>
          <w:lang w:val="en-US"/>
        </w:rPr>
        <w:t>BIGINT</w:t>
      </w:r>
      <w:r w:rsidRPr="00BA5581">
        <w:t xml:space="preserve">, </w:t>
      </w:r>
      <w:r>
        <w:t xml:space="preserve">это значение должно лежать в пределах от 2 до 5. </w:t>
      </w:r>
      <w:r w:rsidR="00C16900">
        <w:t>Для указания ограничений для атрибутов</w:t>
      </w:r>
      <w:r w:rsidR="004E61CA">
        <w:t xml:space="preserve"> </w:t>
      </w:r>
      <w:r w:rsidR="00C16900">
        <w:t>существуют специальные</w:t>
      </w:r>
      <w:r w:rsidR="004E61CA">
        <w:t xml:space="preserve"> ключевые слова.</w:t>
      </w:r>
    </w:p>
    <w:p w14:paraId="617712AA" w14:textId="7371CDE6" w:rsidR="00ED487B" w:rsidRDefault="00ED487B" w:rsidP="00ED487B">
      <w:pPr>
        <w:pStyle w:val="a7"/>
        <w:keepNext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Ключевые слова для установки ограничений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536"/>
      </w:tblGrid>
      <w:tr w:rsidR="00E01993" w14:paraId="71C68425" w14:textId="77777777" w:rsidTr="00845A30">
        <w:tc>
          <w:tcPr>
            <w:tcW w:w="2263" w:type="dxa"/>
          </w:tcPr>
          <w:p w14:paraId="1AD247AB" w14:textId="26391E00" w:rsidR="00E01993" w:rsidRDefault="00E01993" w:rsidP="004E61CA">
            <w:pPr>
              <w:ind w:firstLine="0"/>
            </w:pPr>
            <w:r>
              <w:t>Ключевое слово</w:t>
            </w:r>
          </w:p>
        </w:tc>
        <w:tc>
          <w:tcPr>
            <w:tcW w:w="4536" w:type="dxa"/>
          </w:tcPr>
          <w:p w14:paraId="101431C8" w14:textId="1D019E9D" w:rsidR="00E01993" w:rsidRDefault="00E01993" w:rsidP="004E61CA">
            <w:pPr>
              <w:ind w:firstLine="0"/>
            </w:pPr>
            <w:r>
              <w:t>Описание</w:t>
            </w:r>
          </w:p>
        </w:tc>
      </w:tr>
      <w:tr w:rsidR="00E01993" w14:paraId="2F378059" w14:textId="77777777" w:rsidTr="00845A30">
        <w:trPr>
          <w:trHeight w:val="57"/>
        </w:trPr>
        <w:tc>
          <w:tcPr>
            <w:tcW w:w="2263" w:type="dxa"/>
          </w:tcPr>
          <w:p w14:paraId="22666B3E" w14:textId="0101DCE5" w:rsidR="00E01993" w:rsidRPr="00E01993" w:rsidRDefault="00E01993" w:rsidP="00E01993">
            <w:pPr>
              <w:ind w:firstLine="0"/>
              <w:rPr>
                <w:lang w:eastAsia="ru-RU"/>
              </w:rPr>
            </w:pPr>
            <w:r w:rsidRPr="00E01993">
              <w:rPr>
                <w:lang w:eastAsia="ru-RU"/>
              </w:rPr>
              <w:t>PRIMARY KEY</w:t>
            </w:r>
          </w:p>
        </w:tc>
        <w:tc>
          <w:tcPr>
            <w:tcW w:w="4536" w:type="dxa"/>
          </w:tcPr>
          <w:p w14:paraId="4E2CFECB" w14:textId="6B2B94A1" w:rsidR="00E01993" w:rsidRPr="00E01993" w:rsidRDefault="00BA5581" w:rsidP="004E61C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Первичный ключ</w:t>
            </w:r>
          </w:p>
        </w:tc>
      </w:tr>
      <w:tr w:rsidR="00E01993" w14:paraId="38DF299D" w14:textId="77777777" w:rsidTr="00845A30">
        <w:trPr>
          <w:trHeight w:val="57"/>
        </w:trPr>
        <w:tc>
          <w:tcPr>
            <w:tcW w:w="2263" w:type="dxa"/>
          </w:tcPr>
          <w:p w14:paraId="6242A28D" w14:textId="59FE7032" w:rsidR="00E01993" w:rsidRPr="00E01993" w:rsidRDefault="00E01993" w:rsidP="00E01993">
            <w:pPr>
              <w:ind w:firstLine="0"/>
              <w:rPr>
                <w:lang w:eastAsia="ru-RU"/>
              </w:rPr>
            </w:pPr>
            <w:r w:rsidRPr="00E01993">
              <w:rPr>
                <w:lang w:eastAsia="ru-RU"/>
              </w:rPr>
              <w:t>FOREIGN KEY</w:t>
            </w:r>
          </w:p>
        </w:tc>
        <w:tc>
          <w:tcPr>
            <w:tcW w:w="4536" w:type="dxa"/>
          </w:tcPr>
          <w:p w14:paraId="3162DDAE" w14:textId="29498510" w:rsidR="00E01993" w:rsidRPr="00E01993" w:rsidRDefault="00BA5581" w:rsidP="004E61C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Внешний ключ</w:t>
            </w:r>
          </w:p>
        </w:tc>
      </w:tr>
      <w:tr w:rsidR="00E01993" w14:paraId="718B16F0" w14:textId="77777777" w:rsidTr="00845A30">
        <w:trPr>
          <w:trHeight w:val="57"/>
        </w:trPr>
        <w:tc>
          <w:tcPr>
            <w:tcW w:w="2263" w:type="dxa"/>
          </w:tcPr>
          <w:p w14:paraId="67C86C03" w14:textId="6485A9E0" w:rsidR="00E01993" w:rsidRPr="00E01993" w:rsidRDefault="00E01993" w:rsidP="00E01993">
            <w:pPr>
              <w:ind w:firstLine="0"/>
              <w:rPr>
                <w:lang w:eastAsia="ru-RU"/>
              </w:rPr>
            </w:pPr>
            <w:r w:rsidRPr="00E01993">
              <w:rPr>
                <w:lang w:eastAsia="ru-RU"/>
              </w:rPr>
              <w:t>NOT NULL</w:t>
            </w:r>
          </w:p>
        </w:tc>
        <w:tc>
          <w:tcPr>
            <w:tcW w:w="4536" w:type="dxa"/>
          </w:tcPr>
          <w:p w14:paraId="0EE49093" w14:textId="172E3787" w:rsidR="00E01993" w:rsidRPr="00B1229B" w:rsidRDefault="00B1229B" w:rsidP="004E61C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не может принимать значение </w:t>
            </w:r>
            <w:r>
              <w:rPr>
                <w:sz w:val="20"/>
                <w:szCs w:val="20"/>
                <w:lang w:val="en-US"/>
              </w:rPr>
              <w:t>NULL</w:t>
            </w:r>
          </w:p>
        </w:tc>
      </w:tr>
      <w:tr w:rsidR="00E01993" w14:paraId="44D88A96" w14:textId="77777777" w:rsidTr="00845A30">
        <w:trPr>
          <w:trHeight w:val="57"/>
        </w:trPr>
        <w:tc>
          <w:tcPr>
            <w:tcW w:w="2263" w:type="dxa"/>
          </w:tcPr>
          <w:p w14:paraId="7FFBF696" w14:textId="35B8E642" w:rsidR="00E01993" w:rsidRPr="00E01993" w:rsidRDefault="00E01993" w:rsidP="00E01993">
            <w:pPr>
              <w:ind w:firstLine="0"/>
            </w:pPr>
            <w:r w:rsidRPr="00E01993">
              <w:rPr>
                <w:lang w:eastAsia="ru-RU"/>
              </w:rPr>
              <w:t>NULL</w:t>
            </w:r>
          </w:p>
        </w:tc>
        <w:tc>
          <w:tcPr>
            <w:tcW w:w="4536" w:type="dxa"/>
          </w:tcPr>
          <w:p w14:paraId="002FCD03" w14:textId="42A801D1" w:rsidR="00E01993" w:rsidRPr="00E01993" w:rsidRDefault="00B1229B" w:rsidP="004E61C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может принимать значение </w:t>
            </w:r>
            <w:r>
              <w:rPr>
                <w:sz w:val="20"/>
                <w:szCs w:val="20"/>
                <w:lang w:val="en-US"/>
              </w:rPr>
              <w:t>NULL</w:t>
            </w:r>
          </w:p>
        </w:tc>
      </w:tr>
      <w:tr w:rsidR="00E01993" w14:paraId="2244CFD4" w14:textId="77777777" w:rsidTr="00845A30">
        <w:trPr>
          <w:trHeight w:val="57"/>
        </w:trPr>
        <w:tc>
          <w:tcPr>
            <w:tcW w:w="2263" w:type="dxa"/>
          </w:tcPr>
          <w:p w14:paraId="4249738F" w14:textId="60436788" w:rsidR="00E01993" w:rsidRPr="00E01993" w:rsidRDefault="00E01993" w:rsidP="00E01993">
            <w:pPr>
              <w:ind w:firstLine="0"/>
              <w:rPr>
                <w:lang w:eastAsia="ru-RU"/>
              </w:rPr>
            </w:pPr>
            <w:r w:rsidRPr="00E01993">
              <w:rPr>
                <w:lang w:eastAsia="ru-RU"/>
              </w:rPr>
              <w:t>CHECK</w:t>
            </w:r>
            <w:r w:rsidRPr="00E01993">
              <w:t xml:space="preserve"> (условие)</w:t>
            </w:r>
          </w:p>
        </w:tc>
        <w:tc>
          <w:tcPr>
            <w:tcW w:w="4536" w:type="dxa"/>
          </w:tcPr>
          <w:p w14:paraId="16E31FBA" w14:textId="0B788DD1" w:rsidR="00E01993" w:rsidRPr="00E01993" w:rsidRDefault="00B1229B" w:rsidP="004E61C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Проверка условия</w:t>
            </w:r>
          </w:p>
        </w:tc>
      </w:tr>
      <w:tr w:rsidR="00E01993" w14:paraId="32E4C902" w14:textId="77777777" w:rsidTr="00845A30">
        <w:trPr>
          <w:trHeight w:val="57"/>
        </w:trPr>
        <w:tc>
          <w:tcPr>
            <w:tcW w:w="2263" w:type="dxa"/>
          </w:tcPr>
          <w:p w14:paraId="44E5C6C4" w14:textId="11230310" w:rsidR="00E01993" w:rsidRPr="00E01993" w:rsidRDefault="00E01993" w:rsidP="00E01993">
            <w:pPr>
              <w:ind w:firstLine="0"/>
              <w:rPr>
                <w:lang w:eastAsia="ru-RU"/>
              </w:rPr>
            </w:pPr>
            <w:r w:rsidRPr="00E01993">
              <w:rPr>
                <w:lang w:eastAsia="ru-RU"/>
              </w:rPr>
              <w:t>UNIQUE</w:t>
            </w:r>
          </w:p>
        </w:tc>
        <w:tc>
          <w:tcPr>
            <w:tcW w:w="4536" w:type="dxa"/>
          </w:tcPr>
          <w:p w14:paraId="3E07235F" w14:textId="62205219" w:rsidR="00E01993" w:rsidRPr="00E01993" w:rsidRDefault="00B1229B" w:rsidP="004E61C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Уникальность атрибута</w:t>
            </w:r>
          </w:p>
        </w:tc>
      </w:tr>
      <w:tr w:rsidR="00E01993" w14:paraId="1DCD927A" w14:textId="77777777" w:rsidTr="00845A30">
        <w:trPr>
          <w:trHeight w:val="57"/>
        </w:trPr>
        <w:tc>
          <w:tcPr>
            <w:tcW w:w="2263" w:type="dxa"/>
          </w:tcPr>
          <w:p w14:paraId="5BD792CC" w14:textId="07392893" w:rsidR="00E01993" w:rsidRPr="00E01993" w:rsidRDefault="00E01993" w:rsidP="00E01993">
            <w:pPr>
              <w:ind w:firstLine="0"/>
              <w:rPr>
                <w:lang w:eastAsia="ru-RU"/>
              </w:rPr>
            </w:pPr>
            <w:r w:rsidRPr="00E01993">
              <w:rPr>
                <w:lang w:eastAsia="ru-RU"/>
              </w:rPr>
              <w:t>DEFAULT</w:t>
            </w:r>
          </w:p>
        </w:tc>
        <w:tc>
          <w:tcPr>
            <w:tcW w:w="4536" w:type="dxa"/>
          </w:tcPr>
          <w:p w14:paraId="78277C04" w14:textId="5032B4A8" w:rsidR="00E01993" w:rsidRPr="00E01993" w:rsidRDefault="00B1229B" w:rsidP="004E61C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Установка значения по умолчанию</w:t>
            </w:r>
          </w:p>
        </w:tc>
      </w:tr>
    </w:tbl>
    <w:p w14:paraId="217D7B6F" w14:textId="3485083F" w:rsidR="004E61CA" w:rsidRDefault="00C77227" w:rsidP="004E61CA">
      <w:r>
        <w:t xml:space="preserve">Самый простой способ установки ограничений – использование ключевого слова </w:t>
      </w:r>
      <w:r>
        <w:rPr>
          <w:lang w:val="en-US"/>
        </w:rPr>
        <w:t>CHECK</w:t>
      </w:r>
      <w:r w:rsidRPr="00C77227">
        <w:t xml:space="preserve">. </w:t>
      </w:r>
      <w:r w:rsidR="0071664C">
        <w:t>В его определении возможно указать, что значение данного столбца будет удовлетворять логическому выражению (проверке истинности).</w:t>
      </w:r>
    </w:p>
    <w:p w14:paraId="387C98A2" w14:textId="17E1E915" w:rsidR="00C47B78" w:rsidRDefault="0071664C" w:rsidP="00DF1E53">
      <w:r>
        <w:t xml:space="preserve">Например, </w:t>
      </w:r>
      <w:r w:rsidR="00B10D6F">
        <w:t xml:space="preserve">укажем, что </w:t>
      </w:r>
      <w:r w:rsidR="00C47B78">
        <w:t>оценка</w:t>
      </w:r>
      <w:r w:rsidR="00B10D6F">
        <w:t xml:space="preserve"> может </w:t>
      </w:r>
      <w:r w:rsidR="00C47B78">
        <w:t>быть от 2 до 5</w:t>
      </w:r>
      <w:r w:rsidR="00B10D6F">
        <w:t xml:space="preserve">: </w:t>
      </w:r>
    </w:p>
    <w:p w14:paraId="373E9DAF" w14:textId="50B7763D" w:rsidR="00C47B78" w:rsidRPr="00CC7D0D" w:rsidRDefault="00C47B78" w:rsidP="006C6BFF">
      <w:pPr>
        <w:pStyle w:val="SQL1"/>
        <w:rPr>
          <w:lang w:val="en-US"/>
        </w:rPr>
      </w:pPr>
      <w:r w:rsidRPr="00CC7D0D">
        <w:rPr>
          <w:lang w:val="en-US"/>
        </w:rPr>
        <w:t>mark INTEGER NOT NULL CHECK (mark &gt;=2 AND mark &lt;=5)</w:t>
      </w:r>
    </w:p>
    <w:p w14:paraId="76EBB1AE" w14:textId="7126E881" w:rsidR="00B10D6F" w:rsidRDefault="00B10D6F" w:rsidP="00B10D6F">
      <w:pPr>
        <w:rPr>
          <w:lang w:eastAsia="ru-RU"/>
        </w:rPr>
      </w:pPr>
      <w:r>
        <w:t xml:space="preserve">Для указания того, что атрибут является первичным ключом, используются ключевые слова </w:t>
      </w:r>
      <w:r w:rsidRPr="00B10D6F">
        <w:rPr>
          <w:lang w:eastAsia="ru-RU"/>
        </w:rPr>
        <w:t>PRIMARY KEY</w:t>
      </w:r>
      <w:r>
        <w:rPr>
          <w:lang w:eastAsia="ru-RU"/>
        </w:rPr>
        <w:t xml:space="preserve">. Например, </w:t>
      </w:r>
    </w:p>
    <w:p w14:paraId="1615E725" w14:textId="5170699E" w:rsidR="00B10D6F" w:rsidRPr="006C6BFF" w:rsidRDefault="003F5AAB" w:rsidP="006C6BFF">
      <w:pPr>
        <w:pStyle w:val="SQL1"/>
      </w:pPr>
      <w:proofErr w:type="spellStart"/>
      <w:r w:rsidRPr="006C6BFF">
        <w:t>structural_unit_id</w:t>
      </w:r>
      <w:proofErr w:type="spellEnd"/>
      <w:r w:rsidRPr="006C6BFF">
        <w:t xml:space="preserve"> SERIAL PRIMARY KEY</w:t>
      </w:r>
    </w:p>
    <w:p w14:paraId="7CB28024" w14:textId="11CD767F" w:rsidR="00B10D6F" w:rsidRPr="000465DD" w:rsidRDefault="009056F6" w:rsidP="009056F6">
      <w:pPr>
        <w:rPr>
          <w:lang w:eastAsia="ru-RU"/>
        </w:rPr>
      </w:pPr>
      <w:r>
        <w:rPr>
          <w:lang w:eastAsia="ru-RU"/>
        </w:rPr>
        <w:lastRenderedPageBreak/>
        <w:t>Аналогично можно указать, что значения атрибута могут</w:t>
      </w:r>
      <w:r w:rsidRPr="009056F6">
        <w:rPr>
          <w:lang w:eastAsia="ru-RU"/>
        </w:rPr>
        <w:t>/</w:t>
      </w:r>
      <w:r>
        <w:rPr>
          <w:lang w:eastAsia="ru-RU"/>
        </w:rPr>
        <w:t xml:space="preserve">не могут принимать значения </w:t>
      </w:r>
      <w:r>
        <w:rPr>
          <w:lang w:val="en-US" w:eastAsia="ru-RU"/>
        </w:rPr>
        <w:t>NULL</w:t>
      </w:r>
      <w:r w:rsidRPr="009056F6">
        <w:rPr>
          <w:lang w:eastAsia="ru-RU"/>
        </w:rPr>
        <w:t xml:space="preserve">, </w:t>
      </w:r>
      <w:r>
        <w:rPr>
          <w:lang w:eastAsia="ru-RU"/>
        </w:rPr>
        <w:t>являются уникальными. Для</w:t>
      </w:r>
      <w:r w:rsidRPr="000465DD">
        <w:rPr>
          <w:lang w:eastAsia="ru-RU"/>
        </w:rPr>
        <w:t xml:space="preserve"> </w:t>
      </w:r>
      <w:r>
        <w:rPr>
          <w:lang w:eastAsia="ru-RU"/>
        </w:rPr>
        <w:t>этого</w:t>
      </w:r>
      <w:r w:rsidRPr="000465DD">
        <w:rPr>
          <w:lang w:eastAsia="ru-RU"/>
        </w:rPr>
        <w:t xml:space="preserve"> </w:t>
      </w:r>
      <w:r>
        <w:rPr>
          <w:lang w:eastAsia="ru-RU"/>
        </w:rPr>
        <w:t>используются</w:t>
      </w:r>
      <w:r w:rsidRPr="000465DD">
        <w:rPr>
          <w:lang w:eastAsia="ru-RU"/>
        </w:rPr>
        <w:t xml:space="preserve"> </w:t>
      </w:r>
      <w:r>
        <w:rPr>
          <w:lang w:eastAsia="ru-RU"/>
        </w:rPr>
        <w:t>слова</w:t>
      </w:r>
      <w:r w:rsidRPr="000465DD">
        <w:rPr>
          <w:lang w:eastAsia="ru-RU"/>
        </w:rPr>
        <w:t xml:space="preserve"> </w:t>
      </w:r>
      <w:r w:rsidRPr="006256C9">
        <w:rPr>
          <w:lang w:val="en-US" w:eastAsia="ru-RU"/>
        </w:rPr>
        <w:t>NOT</w:t>
      </w:r>
      <w:r w:rsidRPr="000465DD">
        <w:rPr>
          <w:lang w:eastAsia="ru-RU"/>
        </w:rPr>
        <w:t xml:space="preserve"> </w:t>
      </w:r>
      <w:r w:rsidRPr="006256C9">
        <w:rPr>
          <w:lang w:val="en-US" w:eastAsia="ru-RU"/>
        </w:rPr>
        <w:t>NULL</w:t>
      </w:r>
      <w:r w:rsidRPr="000465DD">
        <w:rPr>
          <w:lang w:eastAsia="ru-RU"/>
        </w:rPr>
        <w:t xml:space="preserve">, </w:t>
      </w:r>
      <w:r w:rsidRPr="006256C9">
        <w:rPr>
          <w:lang w:val="en-US" w:eastAsia="ru-RU"/>
        </w:rPr>
        <w:t>NULL</w:t>
      </w:r>
      <w:r w:rsidRPr="000465DD">
        <w:rPr>
          <w:lang w:eastAsia="ru-RU"/>
        </w:rPr>
        <w:t xml:space="preserve">, </w:t>
      </w:r>
      <w:r w:rsidRPr="006256C9">
        <w:rPr>
          <w:lang w:val="en-US" w:eastAsia="ru-RU"/>
        </w:rPr>
        <w:t>UNIQUE</w:t>
      </w:r>
      <w:r w:rsidRPr="000465DD">
        <w:rPr>
          <w:lang w:eastAsia="ru-RU"/>
        </w:rPr>
        <w:t xml:space="preserve">. </w:t>
      </w:r>
    </w:p>
    <w:p w14:paraId="6918450C" w14:textId="1ED050E1" w:rsidR="002120D9" w:rsidRPr="000465DD" w:rsidRDefault="001039BD" w:rsidP="00374217">
      <w:pPr>
        <w:rPr>
          <w:sz w:val="23"/>
          <w:szCs w:val="23"/>
        </w:rPr>
      </w:pPr>
      <w:r>
        <w:rPr>
          <w:sz w:val="23"/>
          <w:szCs w:val="23"/>
        </w:rPr>
        <w:t>Например</w:t>
      </w:r>
      <w:r w:rsidRPr="000465DD">
        <w:rPr>
          <w:sz w:val="23"/>
          <w:szCs w:val="23"/>
        </w:rPr>
        <w:t xml:space="preserve">: </w:t>
      </w:r>
    </w:p>
    <w:p w14:paraId="7D010325" w14:textId="02C92A1D" w:rsidR="00B3313A" w:rsidRPr="000465DD" w:rsidRDefault="00B3313A" w:rsidP="006C6BFF">
      <w:pPr>
        <w:pStyle w:val="SQL1"/>
      </w:pPr>
      <w:r w:rsidRPr="00CC7D0D">
        <w:rPr>
          <w:lang w:val="en-US"/>
        </w:rPr>
        <w:t>patronymic</w:t>
      </w:r>
      <w:r w:rsidRPr="000465DD">
        <w:t xml:space="preserve"> </w:t>
      </w:r>
      <w:r w:rsidRPr="00CC7D0D">
        <w:rPr>
          <w:lang w:val="en-US"/>
        </w:rPr>
        <w:t>VARCHAR</w:t>
      </w:r>
      <w:r w:rsidRPr="000465DD">
        <w:t xml:space="preserve">(30) </w:t>
      </w:r>
      <w:r w:rsidRPr="00CC7D0D">
        <w:rPr>
          <w:lang w:val="en-US"/>
        </w:rPr>
        <w:t>NULL</w:t>
      </w:r>
    </w:p>
    <w:p w14:paraId="086526CC" w14:textId="7A614158" w:rsidR="00B3313A" w:rsidRPr="00CC7D0D" w:rsidRDefault="00B3313A" w:rsidP="006C6BFF">
      <w:pPr>
        <w:pStyle w:val="SQL1"/>
        <w:rPr>
          <w:lang w:val="en-US"/>
        </w:rPr>
      </w:pPr>
      <w:r w:rsidRPr="00CC7D0D">
        <w:rPr>
          <w:lang w:val="en-US"/>
        </w:rPr>
        <w:t>birthday DATE NOT NULL</w:t>
      </w:r>
    </w:p>
    <w:p w14:paraId="4F668685" w14:textId="0014D0A0" w:rsidR="00B3313A" w:rsidRPr="000465DD" w:rsidRDefault="00B3313A" w:rsidP="006C6BFF">
      <w:pPr>
        <w:pStyle w:val="SQL1"/>
        <w:rPr>
          <w:lang w:val="en-US"/>
        </w:rPr>
      </w:pPr>
      <w:r w:rsidRPr="006A401D">
        <w:rPr>
          <w:lang w:val="en-US"/>
        </w:rPr>
        <w:t>email</w:t>
      </w:r>
      <w:r w:rsidRPr="000465DD">
        <w:rPr>
          <w:lang w:val="en-US"/>
        </w:rPr>
        <w:t xml:space="preserve"> </w:t>
      </w:r>
      <w:r w:rsidRPr="006A401D">
        <w:rPr>
          <w:lang w:val="en-US"/>
        </w:rPr>
        <w:t>VARCHAR</w:t>
      </w:r>
      <w:r w:rsidRPr="000465DD">
        <w:rPr>
          <w:lang w:val="en-US"/>
        </w:rPr>
        <w:t xml:space="preserve">(30) </w:t>
      </w:r>
      <w:r w:rsidRPr="006A401D">
        <w:rPr>
          <w:lang w:val="en-US"/>
        </w:rPr>
        <w:t>UNIQUE</w:t>
      </w:r>
    </w:p>
    <w:p w14:paraId="7709DC4A" w14:textId="1177E8F7" w:rsidR="00CB7C43" w:rsidRDefault="00964123" w:rsidP="00CB7C43">
      <w:pPr>
        <w:rPr>
          <w:rStyle w:val="aa"/>
          <w:b w:val="0"/>
          <w:bCs w:val="0"/>
        </w:rPr>
      </w:pPr>
      <w:r>
        <w:t>Каждому</w:t>
      </w:r>
      <w:r w:rsidRPr="00997BEE">
        <w:t xml:space="preserve"> </w:t>
      </w:r>
      <w:r w:rsidR="00997BEE">
        <w:t xml:space="preserve">ограничению возможно присвоить отдельное имя. </w:t>
      </w:r>
      <w:r w:rsidR="00CB7C43">
        <w:t xml:space="preserve">Для этого перед ограничением, указывается ключевое слово </w:t>
      </w:r>
      <w:r w:rsidR="00CB7C43">
        <w:rPr>
          <w:rStyle w:val="aa"/>
        </w:rPr>
        <w:t xml:space="preserve">CONSTRAINT </w:t>
      </w:r>
      <w:r w:rsidR="00CB7C43">
        <w:rPr>
          <w:rStyle w:val="aa"/>
          <w:b w:val="0"/>
          <w:bCs w:val="0"/>
        </w:rPr>
        <w:t xml:space="preserve">и название ограничения после него. </w:t>
      </w:r>
    </w:p>
    <w:p w14:paraId="3C80B800" w14:textId="77777777" w:rsidR="00D32A4A" w:rsidRPr="006A401D" w:rsidRDefault="00D32A4A" w:rsidP="006C6BFF">
      <w:pPr>
        <w:pStyle w:val="SQL1"/>
        <w:rPr>
          <w:lang w:val="en-US"/>
        </w:rPr>
      </w:pPr>
      <w:r w:rsidRPr="006A401D">
        <w:rPr>
          <w:lang w:val="en-US"/>
        </w:rPr>
        <w:t xml:space="preserve">CONSTRAINT </w:t>
      </w:r>
      <w:proofErr w:type="spellStart"/>
      <w:r w:rsidRPr="006A401D">
        <w:rPr>
          <w:lang w:val="en-US"/>
        </w:rPr>
        <w:t>email_cheak</w:t>
      </w:r>
      <w:proofErr w:type="spellEnd"/>
      <w:r w:rsidRPr="006A401D">
        <w:rPr>
          <w:lang w:val="en-US"/>
        </w:rPr>
        <w:t xml:space="preserve"> </w:t>
      </w:r>
    </w:p>
    <w:p w14:paraId="311FAF5E" w14:textId="77777777" w:rsidR="00D32A4A" w:rsidRPr="00CC7D0D" w:rsidRDefault="00D32A4A" w:rsidP="006C6BFF">
      <w:pPr>
        <w:pStyle w:val="SQL1"/>
        <w:rPr>
          <w:lang w:val="en-US"/>
        </w:rPr>
      </w:pPr>
      <w:r w:rsidRPr="006A401D">
        <w:rPr>
          <w:lang w:val="en-US"/>
        </w:rPr>
        <w:t xml:space="preserve">        </w:t>
      </w:r>
      <w:r w:rsidRPr="00CC7D0D">
        <w:rPr>
          <w:lang w:val="en-US"/>
        </w:rPr>
        <w:t>CHECK (email ~* '^[A-Za-z0-9._+%-]+@[A-Za-z0-9.-]+[.][A-Za-z]+$')</w:t>
      </w:r>
    </w:p>
    <w:p w14:paraId="40310C18" w14:textId="214C484A" w:rsidR="007F30CB" w:rsidRPr="001C4E7E" w:rsidRDefault="001C4E7E" w:rsidP="00CB7C43">
      <w:r>
        <w:t xml:space="preserve">Для организации связей между таблицами необходимо добавить внешние ключи. Для этого в строке атрибута указывается, ключевое слово </w:t>
      </w:r>
      <w:r>
        <w:rPr>
          <w:lang w:val="en-US"/>
        </w:rPr>
        <w:t>REFERENCES</w:t>
      </w:r>
      <w:r w:rsidRPr="001C4E7E">
        <w:t xml:space="preserve"> </w:t>
      </w:r>
      <w:r>
        <w:t xml:space="preserve">далее за ним идет название связываемой таблицы и в скобках указывается имя связываемого атрибута. </w:t>
      </w:r>
    </w:p>
    <w:p w14:paraId="20797AC8" w14:textId="27BB787E" w:rsidR="00B6228B" w:rsidRPr="00691CE0" w:rsidRDefault="00691CE0" w:rsidP="006C6BFF">
      <w:pPr>
        <w:pStyle w:val="SQL1"/>
        <w:rPr>
          <w:color w:val="000000"/>
          <w:lang w:val="en-US"/>
        </w:rPr>
      </w:pPr>
      <w:r>
        <w:rPr>
          <w:lang w:val="en-US"/>
        </w:rPr>
        <w:t>student</w:t>
      </w:r>
      <w:r w:rsidR="00B6228B" w:rsidRPr="00691CE0">
        <w:rPr>
          <w:color w:val="000000"/>
          <w:lang w:val="en-US"/>
        </w:rPr>
        <w:t xml:space="preserve"> </w:t>
      </w:r>
      <w:r w:rsidR="00CC2D83" w:rsidRPr="00CC7D0D">
        <w:rPr>
          <w:lang w:val="en-US"/>
        </w:rPr>
        <w:t>INTEGER</w:t>
      </w:r>
      <w:r w:rsidR="00CC2D83" w:rsidRPr="00CC7D0D">
        <w:rPr>
          <w:color w:val="000000"/>
          <w:lang w:val="en-US"/>
        </w:rPr>
        <w:t xml:space="preserve"> </w:t>
      </w:r>
      <w:r w:rsidR="00B6228B" w:rsidRPr="00CC7D0D">
        <w:rPr>
          <w:lang w:val="en-US"/>
        </w:rPr>
        <w:t>NOT</w:t>
      </w:r>
      <w:r w:rsidR="00B6228B" w:rsidRPr="00691CE0">
        <w:rPr>
          <w:lang w:val="en-US"/>
        </w:rPr>
        <w:t xml:space="preserve"> </w:t>
      </w:r>
      <w:r w:rsidR="00B6228B" w:rsidRPr="00CC7D0D">
        <w:rPr>
          <w:lang w:val="en-US"/>
        </w:rPr>
        <w:t>NULL</w:t>
      </w:r>
      <w:r w:rsidR="00B6228B" w:rsidRPr="00691CE0">
        <w:rPr>
          <w:color w:val="000000"/>
          <w:lang w:val="en-US"/>
        </w:rPr>
        <w:t xml:space="preserve"> </w:t>
      </w:r>
      <w:r w:rsidR="00B6228B" w:rsidRPr="00CC7D0D">
        <w:rPr>
          <w:lang w:val="en-US"/>
        </w:rPr>
        <w:t>REFERENCES</w:t>
      </w:r>
      <w:r w:rsidR="00B6228B" w:rsidRPr="00691CE0">
        <w:rPr>
          <w:color w:val="000000"/>
          <w:lang w:val="en-US"/>
        </w:rPr>
        <w:t xml:space="preserve"> </w:t>
      </w:r>
      <w:r>
        <w:rPr>
          <w:lang w:val="en-US"/>
        </w:rPr>
        <w:t>student</w:t>
      </w:r>
      <w:r w:rsidR="00B6228B" w:rsidRPr="00691CE0"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student_id</w:t>
      </w:r>
      <w:proofErr w:type="spellEnd"/>
      <w:r>
        <w:rPr>
          <w:lang w:val="en-US"/>
        </w:rPr>
        <w:t>)</w:t>
      </w:r>
    </w:p>
    <w:p w14:paraId="34AF5C79" w14:textId="592985F5" w:rsidR="00B10D6F" w:rsidRDefault="00B6228B" w:rsidP="00374217">
      <w:pPr>
        <w:rPr>
          <w:sz w:val="23"/>
          <w:szCs w:val="23"/>
        </w:rPr>
      </w:pPr>
      <w:r>
        <w:rPr>
          <w:sz w:val="23"/>
          <w:szCs w:val="23"/>
        </w:rPr>
        <w:t xml:space="preserve">Все ограничения возможно выносить за пределы строки с атрибутом. </w:t>
      </w:r>
    </w:p>
    <w:p w14:paraId="2904F6E6" w14:textId="7481A213" w:rsidR="00B6228B" w:rsidRDefault="00B6228B" w:rsidP="00374217">
      <w:pPr>
        <w:rPr>
          <w:sz w:val="23"/>
          <w:szCs w:val="23"/>
        </w:rPr>
      </w:pPr>
      <w:r>
        <w:rPr>
          <w:sz w:val="23"/>
          <w:szCs w:val="23"/>
        </w:rPr>
        <w:t>Рассмотрим пример создания таблицы «Студент»</w:t>
      </w:r>
    </w:p>
    <w:p w14:paraId="4BF66E97" w14:textId="77777777" w:rsidR="00C16875" w:rsidRPr="00CC7D0D" w:rsidRDefault="00C16875" w:rsidP="006C6BFF">
      <w:pPr>
        <w:pStyle w:val="SQL1"/>
        <w:rPr>
          <w:color w:val="000000"/>
          <w:lang w:val="en-US"/>
        </w:rPr>
      </w:pPr>
      <w:r w:rsidRPr="00CC7D0D">
        <w:rPr>
          <w:lang w:val="en-US"/>
        </w:rPr>
        <w:t>CREATE</w:t>
      </w:r>
      <w:r w:rsidRPr="00CC7D0D">
        <w:rPr>
          <w:color w:val="000000"/>
          <w:lang w:val="en-US"/>
        </w:rPr>
        <w:t xml:space="preserve"> </w:t>
      </w:r>
      <w:r w:rsidRPr="00CC7D0D">
        <w:rPr>
          <w:lang w:val="en-US"/>
        </w:rPr>
        <w:t>TABLE</w:t>
      </w:r>
      <w:r w:rsidRPr="00CC7D0D">
        <w:rPr>
          <w:color w:val="000000"/>
          <w:lang w:val="en-US"/>
        </w:rPr>
        <w:t xml:space="preserve"> Student(</w:t>
      </w:r>
    </w:p>
    <w:p w14:paraId="47FD70EB" w14:textId="77777777" w:rsidR="00C16875" w:rsidRPr="00CC7D0D" w:rsidRDefault="00C16875" w:rsidP="006C6BFF">
      <w:pPr>
        <w:pStyle w:val="SQL1"/>
        <w:rPr>
          <w:color w:val="000000"/>
          <w:lang w:val="en-US"/>
        </w:rPr>
      </w:pPr>
      <w:r w:rsidRPr="00CC7D0D">
        <w:rPr>
          <w:color w:val="000000"/>
          <w:lang w:val="en-US"/>
        </w:rPr>
        <w:t xml:space="preserve">    </w:t>
      </w:r>
      <w:proofErr w:type="spellStart"/>
      <w:r w:rsidRPr="00CC7D0D">
        <w:rPr>
          <w:color w:val="000000"/>
          <w:lang w:val="en-US"/>
        </w:rPr>
        <w:t>student_id</w:t>
      </w:r>
      <w:proofErr w:type="spellEnd"/>
      <w:r w:rsidRPr="00CC7D0D">
        <w:rPr>
          <w:color w:val="000000"/>
          <w:lang w:val="en-US"/>
        </w:rPr>
        <w:t xml:space="preserve"> </w:t>
      </w:r>
      <w:r w:rsidRPr="00CC7D0D">
        <w:rPr>
          <w:lang w:val="en-US"/>
        </w:rPr>
        <w:t>INTEGER</w:t>
      </w:r>
      <w:r w:rsidRPr="00CC7D0D">
        <w:rPr>
          <w:color w:val="000000"/>
          <w:lang w:val="en-US"/>
        </w:rPr>
        <w:t xml:space="preserve"> </w:t>
      </w:r>
      <w:r w:rsidRPr="00CC7D0D">
        <w:rPr>
          <w:lang w:val="en-US"/>
        </w:rPr>
        <w:t>NOT NULL</w:t>
      </w:r>
      <w:r w:rsidRPr="00CC7D0D">
        <w:rPr>
          <w:color w:val="000000"/>
          <w:lang w:val="en-US"/>
        </w:rPr>
        <w:t>,</w:t>
      </w:r>
    </w:p>
    <w:p w14:paraId="60E1CDF2" w14:textId="77777777" w:rsidR="00C16875" w:rsidRPr="00CC7D0D" w:rsidRDefault="00C16875" w:rsidP="006C6BFF">
      <w:pPr>
        <w:pStyle w:val="SQL1"/>
        <w:rPr>
          <w:color w:val="000000"/>
          <w:lang w:val="en-US"/>
        </w:rPr>
      </w:pPr>
      <w:r w:rsidRPr="00CC7D0D">
        <w:rPr>
          <w:color w:val="000000"/>
          <w:lang w:val="en-US"/>
        </w:rPr>
        <w:t xml:space="preserve">    surname </w:t>
      </w:r>
      <w:r w:rsidRPr="00CC7D0D">
        <w:rPr>
          <w:lang w:val="en-US"/>
        </w:rPr>
        <w:t>VARCHAR</w:t>
      </w:r>
      <w:r w:rsidRPr="00CC7D0D">
        <w:rPr>
          <w:color w:val="000000"/>
          <w:lang w:val="en-US"/>
        </w:rPr>
        <w:t>(</w:t>
      </w:r>
      <w:r w:rsidRPr="00CC7D0D">
        <w:rPr>
          <w:color w:val="098658"/>
          <w:lang w:val="en-US"/>
        </w:rPr>
        <w:t>30</w:t>
      </w:r>
      <w:r w:rsidRPr="00CC7D0D">
        <w:rPr>
          <w:color w:val="000000"/>
          <w:lang w:val="en-US"/>
        </w:rPr>
        <w:t xml:space="preserve">) </w:t>
      </w:r>
      <w:r w:rsidRPr="00CC7D0D">
        <w:rPr>
          <w:lang w:val="en-US"/>
        </w:rPr>
        <w:t>NOT NULL</w:t>
      </w:r>
      <w:r w:rsidRPr="00CC7D0D">
        <w:rPr>
          <w:color w:val="000000"/>
          <w:lang w:val="en-US"/>
        </w:rPr>
        <w:t>,</w:t>
      </w:r>
    </w:p>
    <w:p w14:paraId="51A6B04E" w14:textId="77777777" w:rsidR="00C16875" w:rsidRPr="00CC7D0D" w:rsidRDefault="00C16875" w:rsidP="006C6BFF">
      <w:pPr>
        <w:pStyle w:val="SQL1"/>
        <w:rPr>
          <w:color w:val="000000"/>
          <w:lang w:val="en-US"/>
        </w:rPr>
      </w:pPr>
      <w:r w:rsidRPr="00CC7D0D">
        <w:rPr>
          <w:color w:val="000000"/>
          <w:lang w:val="en-US"/>
        </w:rPr>
        <w:t xml:space="preserve">    </w:t>
      </w:r>
      <w:r w:rsidRPr="00CC7D0D">
        <w:rPr>
          <w:lang w:val="en-US"/>
        </w:rPr>
        <w:t>name</w:t>
      </w:r>
      <w:r w:rsidRPr="00CC7D0D">
        <w:rPr>
          <w:color w:val="000000"/>
          <w:lang w:val="en-US"/>
        </w:rPr>
        <w:t xml:space="preserve"> </w:t>
      </w:r>
      <w:r w:rsidRPr="00CC7D0D">
        <w:rPr>
          <w:lang w:val="en-US"/>
        </w:rPr>
        <w:t>VARCHAR</w:t>
      </w:r>
      <w:r w:rsidRPr="00CC7D0D">
        <w:rPr>
          <w:color w:val="000000"/>
          <w:lang w:val="en-US"/>
        </w:rPr>
        <w:t>(</w:t>
      </w:r>
      <w:r w:rsidRPr="00CC7D0D">
        <w:rPr>
          <w:color w:val="098658"/>
          <w:lang w:val="en-US"/>
        </w:rPr>
        <w:t>30</w:t>
      </w:r>
      <w:r w:rsidRPr="00CC7D0D">
        <w:rPr>
          <w:color w:val="000000"/>
          <w:lang w:val="en-US"/>
        </w:rPr>
        <w:t xml:space="preserve">) </w:t>
      </w:r>
      <w:r w:rsidRPr="00CC7D0D">
        <w:rPr>
          <w:lang w:val="en-US"/>
        </w:rPr>
        <w:t>NOT NULL</w:t>
      </w:r>
      <w:r w:rsidRPr="00CC7D0D">
        <w:rPr>
          <w:color w:val="000000"/>
          <w:lang w:val="en-US"/>
        </w:rPr>
        <w:t>,</w:t>
      </w:r>
    </w:p>
    <w:p w14:paraId="02C66FB0" w14:textId="77777777" w:rsidR="00C16875" w:rsidRPr="00CC7D0D" w:rsidRDefault="00C16875" w:rsidP="006C6BFF">
      <w:pPr>
        <w:pStyle w:val="SQL1"/>
        <w:rPr>
          <w:color w:val="000000"/>
          <w:lang w:val="en-US"/>
        </w:rPr>
      </w:pPr>
      <w:r w:rsidRPr="00CC7D0D">
        <w:rPr>
          <w:color w:val="000000"/>
          <w:lang w:val="en-US"/>
        </w:rPr>
        <w:t xml:space="preserve">    patronymic </w:t>
      </w:r>
      <w:r w:rsidRPr="00CC7D0D">
        <w:rPr>
          <w:lang w:val="en-US"/>
        </w:rPr>
        <w:t>VARCHAR</w:t>
      </w:r>
      <w:r w:rsidRPr="00CC7D0D">
        <w:rPr>
          <w:color w:val="000000"/>
          <w:lang w:val="en-US"/>
        </w:rPr>
        <w:t>(</w:t>
      </w:r>
      <w:r w:rsidRPr="00CC7D0D">
        <w:rPr>
          <w:color w:val="098658"/>
          <w:lang w:val="en-US"/>
        </w:rPr>
        <w:t>30</w:t>
      </w:r>
      <w:r w:rsidRPr="00CC7D0D">
        <w:rPr>
          <w:color w:val="000000"/>
          <w:lang w:val="en-US"/>
        </w:rPr>
        <w:t xml:space="preserve">) </w:t>
      </w:r>
      <w:r w:rsidRPr="00CC7D0D">
        <w:rPr>
          <w:lang w:val="en-US"/>
        </w:rPr>
        <w:t>NULL</w:t>
      </w:r>
      <w:r w:rsidRPr="00CC7D0D">
        <w:rPr>
          <w:color w:val="000000"/>
          <w:lang w:val="en-US"/>
        </w:rPr>
        <w:t>,</w:t>
      </w:r>
    </w:p>
    <w:p w14:paraId="11B77421" w14:textId="77777777" w:rsidR="00C16875" w:rsidRPr="00CC7D0D" w:rsidRDefault="00C16875" w:rsidP="006C6BFF">
      <w:pPr>
        <w:pStyle w:val="SQL1"/>
        <w:rPr>
          <w:color w:val="000000"/>
          <w:lang w:val="en-US"/>
        </w:rPr>
      </w:pPr>
      <w:r w:rsidRPr="00CC7D0D">
        <w:rPr>
          <w:color w:val="000000"/>
          <w:lang w:val="en-US"/>
        </w:rPr>
        <w:t xml:space="preserve">    </w:t>
      </w:r>
      <w:proofErr w:type="spellStart"/>
      <w:r w:rsidRPr="00CC7D0D">
        <w:rPr>
          <w:color w:val="000000"/>
          <w:lang w:val="en-US"/>
        </w:rPr>
        <w:t>students_group_number</w:t>
      </w:r>
      <w:proofErr w:type="spellEnd"/>
      <w:r w:rsidRPr="00CC7D0D">
        <w:rPr>
          <w:color w:val="000000"/>
          <w:lang w:val="en-US"/>
        </w:rPr>
        <w:t xml:space="preserve"> </w:t>
      </w:r>
      <w:r w:rsidRPr="00CC7D0D">
        <w:rPr>
          <w:lang w:val="en-US"/>
        </w:rPr>
        <w:t>VARCHAR</w:t>
      </w:r>
      <w:r w:rsidRPr="00CC7D0D">
        <w:rPr>
          <w:color w:val="000000"/>
          <w:lang w:val="en-US"/>
        </w:rPr>
        <w:t>(</w:t>
      </w:r>
      <w:r w:rsidRPr="00CC7D0D">
        <w:rPr>
          <w:color w:val="098658"/>
          <w:lang w:val="en-US"/>
        </w:rPr>
        <w:t>7</w:t>
      </w:r>
      <w:r w:rsidRPr="00CC7D0D">
        <w:rPr>
          <w:color w:val="000000"/>
          <w:lang w:val="en-US"/>
        </w:rPr>
        <w:t xml:space="preserve">) </w:t>
      </w:r>
      <w:r w:rsidRPr="00CC7D0D">
        <w:rPr>
          <w:lang w:val="en-US"/>
        </w:rPr>
        <w:t>NOT NULL</w:t>
      </w:r>
      <w:r w:rsidRPr="00CC7D0D">
        <w:rPr>
          <w:color w:val="000000"/>
          <w:lang w:val="en-US"/>
        </w:rPr>
        <w:t>,</w:t>
      </w:r>
    </w:p>
    <w:p w14:paraId="45EECA84" w14:textId="77777777" w:rsidR="00C16875" w:rsidRPr="006A401D" w:rsidRDefault="00C16875" w:rsidP="006C6BFF">
      <w:pPr>
        <w:pStyle w:val="SQL1"/>
        <w:rPr>
          <w:color w:val="000000"/>
          <w:lang w:val="en-US"/>
        </w:rPr>
      </w:pPr>
      <w:r w:rsidRPr="00CC7D0D">
        <w:rPr>
          <w:color w:val="000000"/>
          <w:lang w:val="en-US"/>
        </w:rPr>
        <w:t xml:space="preserve">    </w:t>
      </w:r>
      <w:r w:rsidRPr="006A401D">
        <w:rPr>
          <w:color w:val="000000"/>
          <w:lang w:val="en-US"/>
        </w:rPr>
        <w:t xml:space="preserve">birthday </w:t>
      </w:r>
      <w:r w:rsidRPr="006A401D">
        <w:rPr>
          <w:lang w:val="en-US"/>
        </w:rPr>
        <w:t>DATE</w:t>
      </w:r>
      <w:r w:rsidRPr="006A401D">
        <w:rPr>
          <w:color w:val="000000"/>
          <w:lang w:val="en-US"/>
        </w:rPr>
        <w:t xml:space="preserve"> </w:t>
      </w:r>
      <w:r w:rsidRPr="006A401D">
        <w:rPr>
          <w:lang w:val="en-US"/>
        </w:rPr>
        <w:t>NOT NULL</w:t>
      </w:r>
      <w:r w:rsidRPr="006A401D">
        <w:rPr>
          <w:color w:val="000000"/>
          <w:lang w:val="en-US"/>
        </w:rPr>
        <w:t>,</w:t>
      </w:r>
    </w:p>
    <w:p w14:paraId="74DC0118" w14:textId="77777777" w:rsidR="00C16875" w:rsidRPr="00CC7D0D" w:rsidRDefault="00C16875" w:rsidP="006C6BFF">
      <w:pPr>
        <w:pStyle w:val="SQL1"/>
        <w:rPr>
          <w:color w:val="000000"/>
          <w:lang w:val="en-US"/>
        </w:rPr>
      </w:pPr>
      <w:r w:rsidRPr="006A401D">
        <w:rPr>
          <w:color w:val="000000"/>
          <w:lang w:val="en-US"/>
        </w:rPr>
        <w:t xml:space="preserve">    </w:t>
      </w:r>
      <w:r w:rsidRPr="00CC7D0D">
        <w:rPr>
          <w:color w:val="000000"/>
          <w:lang w:val="en-US"/>
        </w:rPr>
        <w:t xml:space="preserve">email </w:t>
      </w:r>
      <w:r w:rsidRPr="00CC7D0D">
        <w:rPr>
          <w:lang w:val="en-US"/>
        </w:rPr>
        <w:t>VARCHAR</w:t>
      </w:r>
      <w:r w:rsidRPr="00CC7D0D">
        <w:rPr>
          <w:color w:val="000000"/>
          <w:lang w:val="en-US"/>
        </w:rPr>
        <w:t>(</w:t>
      </w:r>
      <w:r w:rsidRPr="00CC7D0D">
        <w:rPr>
          <w:color w:val="098658"/>
          <w:lang w:val="en-US"/>
        </w:rPr>
        <w:t>30</w:t>
      </w:r>
      <w:r w:rsidRPr="00CC7D0D">
        <w:rPr>
          <w:color w:val="000000"/>
          <w:lang w:val="en-US"/>
        </w:rPr>
        <w:t xml:space="preserve">) </w:t>
      </w:r>
      <w:r w:rsidRPr="00CC7D0D">
        <w:rPr>
          <w:lang w:val="en-US"/>
        </w:rPr>
        <w:t>UNIQUE</w:t>
      </w:r>
      <w:r w:rsidRPr="00CC7D0D">
        <w:rPr>
          <w:color w:val="000000"/>
          <w:lang w:val="en-US"/>
        </w:rPr>
        <w:t>,</w:t>
      </w:r>
    </w:p>
    <w:p w14:paraId="3722D913" w14:textId="77777777" w:rsidR="00C16875" w:rsidRPr="00CC7D0D" w:rsidRDefault="00C16875" w:rsidP="006C6BFF">
      <w:pPr>
        <w:pStyle w:val="SQL1"/>
        <w:rPr>
          <w:color w:val="000000"/>
          <w:lang w:val="en-US"/>
        </w:rPr>
      </w:pPr>
      <w:r w:rsidRPr="00CC7D0D">
        <w:rPr>
          <w:color w:val="000000"/>
          <w:lang w:val="en-US"/>
        </w:rPr>
        <w:t xml:space="preserve">    </w:t>
      </w:r>
      <w:r w:rsidRPr="00CC7D0D">
        <w:rPr>
          <w:lang w:val="en-US"/>
        </w:rPr>
        <w:t>PRIMARY KEY</w:t>
      </w:r>
      <w:r w:rsidRPr="00CC7D0D">
        <w:rPr>
          <w:color w:val="000000"/>
          <w:lang w:val="en-US"/>
        </w:rPr>
        <w:t>(</w:t>
      </w:r>
      <w:proofErr w:type="spellStart"/>
      <w:r w:rsidRPr="00CC7D0D">
        <w:rPr>
          <w:color w:val="000000"/>
          <w:lang w:val="en-US"/>
        </w:rPr>
        <w:t>student_id</w:t>
      </w:r>
      <w:proofErr w:type="spellEnd"/>
      <w:r w:rsidRPr="00CC7D0D">
        <w:rPr>
          <w:color w:val="000000"/>
          <w:lang w:val="en-US"/>
        </w:rPr>
        <w:t>),</w:t>
      </w:r>
    </w:p>
    <w:p w14:paraId="4EEE8259" w14:textId="77777777" w:rsidR="00C16875" w:rsidRPr="006A401D" w:rsidRDefault="00C16875" w:rsidP="006C6BFF">
      <w:pPr>
        <w:pStyle w:val="SQL1"/>
        <w:rPr>
          <w:color w:val="000000"/>
          <w:lang w:val="en-US"/>
        </w:rPr>
      </w:pPr>
      <w:r w:rsidRPr="00CC7D0D">
        <w:rPr>
          <w:color w:val="000000"/>
          <w:lang w:val="en-US"/>
        </w:rPr>
        <w:t xml:space="preserve">    </w:t>
      </w:r>
      <w:r w:rsidRPr="006A401D">
        <w:rPr>
          <w:lang w:val="en-US"/>
        </w:rPr>
        <w:t>CONSTRAINT</w:t>
      </w:r>
      <w:r w:rsidRPr="006A401D">
        <w:rPr>
          <w:color w:val="000000"/>
          <w:lang w:val="en-US"/>
        </w:rPr>
        <w:t xml:space="preserve"> </w:t>
      </w:r>
      <w:proofErr w:type="spellStart"/>
      <w:r w:rsidRPr="006A401D">
        <w:rPr>
          <w:color w:val="000000"/>
          <w:lang w:val="en-US"/>
        </w:rPr>
        <w:t>Students_group_key</w:t>
      </w:r>
      <w:proofErr w:type="spellEnd"/>
    </w:p>
    <w:p w14:paraId="2F0B5F02" w14:textId="77777777" w:rsidR="00C16875" w:rsidRPr="00CC7D0D" w:rsidRDefault="00C16875" w:rsidP="006C6BFF">
      <w:pPr>
        <w:pStyle w:val="SQL1"/>
        <w:rPr>
          <w:color w:val="000000"/>
          <w:lang w:val="en-US"/>
        </w:rPr>
      </w:pPr>
      <w:r w:rsidRPr="006A401D">
        <w:rPr>
          <w:color w:val="000000"/>
          <w:lang w:val="en-US"/>
        </w:rPr>
        <w:t xml:space="preserve">        </w:t>
      </w:r>
      <w:r w:rsidRPr="00CC7D0D">
        <w:rPr>
          <w:lang w:val="en-US"/>
        </w:rPr>
        <w:t>FOREIGN KEY</w:t>
      </w:r>
      <w:r w:rsidRPr="00CC7D0D">
        <w:rPr>
          <w:color w:val="000000"/>
          <w:lang w:val="en-US"/>
        </w:rPr>
        <w:t>(</w:t>
      </w:r>
      <w:proofErr w:type="spellStart"/>
      <w:r w:rsidRPr="00CC7D0D">
        <w:rPr>
          <w:color w:val="000000"/>
          <w:lang w:val="en-US"/>
        </w:rPr>
        <w:t>students_group_number</w:t>
      </w:r>
      <w:proofErr w:type="spellEnd"/>
      <w:r w:rsidRPr="00CC7D0D">
        <w:rPr>
          <w:color w:val="000000"/>
          <w:lang w:val="en-US"/>
        </w:rPr>
        <w:t xml:space="preserve">) </w:t>
      </w:r>
    </w:p>
    <w:p w14:paraId="62489EED" w14:textId="77777777" w:rsidR="00C16875" w:rsidRPr="00CC7D0D" w:rsidRDefault="00C16875" w:rsidP="006C6BFF">
      <w:pPr>
        <w:pStyle w:val="SQL1"/>
        <w:rPr>
          <w:color w:val="000000"/>
          <w:lang w:val="en-US"/>
        </w:rPr>
      </w:pPr>
      <w:r w:rsidRPr="00CC7D0D">
        <w:rPr>
          <w:color w:val="000000"/>
          <w:lang w:val="en-US"/>
        </w:rPr>
        <w:t xml:space="preserve">            </w:t>
      </w:r>
      <w:r w:rsidRPr="00CC7D0D">
        <w:rPr>
          <w:lang w:val="en-US"/>
        </w:rPr>
        <w:t>REFERENCES</w:t>
      </w:r>
      <w:r w:rsidRPr="00CC7D0D">
        <w:rPr>
          <w:color w:val="000000"/>
          <w:lang w:val="en-US"/>
        </w:rPr>
        <w:t xml:space="preserve"> </w:t>
      </w:r>
      <w:proofErr w:type="spellStart"/>
      <w:r w:rsidRPr="00CC7D0D">
        <w:rPr>
          <w:color w:val="000000"/>
          <w:lang w:val="en-US"/>
        </w:rPr>
        <w:t>Students_group</w:t>
      </w:r>
      <w:proofErr w:type="spellEnd"/>
      <w:r w:rsidRPr="00CC7D0D">
        <w:rPr>
          <w:color w:val="000000"/>
          <w:lang w:val="en-US"/>
        </w:rPr>
        <w:t>(</w:t>
      </w:r>
      <w:proofErr w:type="spellStart"/>
      <w:r w:rsidRPr="00CC7D0D">
        <w:rPr>
          <w:color w:val="000000"/>
          <w:lang w:val="en-US"/>
        </w:rPr>
        <w:t>students_group_number</w:t>
      </w:r>
      <w:proofErr w:type="spellEnd"/>
      <w:r w:rsidRPr="00CC7D0D">
        <w:rPr>
          <w:color w:val="000000"/>
          <w:lang w:val="en-US"/>
        </w:rPr>
        <w:t>)</w:t>
      </w:r>
    </w:p>
    <w:p w14:paraId="1705C3B7" w14:textId="77777777" w:rsidR="00C16875" w:rsidRPr="00CC7D0D" w:rsidRDefault="00C16875" w:rsidP="006C6BFF">
      <w:pPr>
        <w:pStyle w:val="SQL1"/>
        <w:rPr>
          <w:color w:val="000000"/>
          <w:lang w:val="en-US"/>
        </w:rPr>
      </w:pPr>
      <w:r w:rsidRPr="00CC7D0D">
        <w:rPr>
          <w:color w:val="000000"/>
          <w:lang w:val="en-US"/>
        </w:rPr>
        <w:t xml:space="preserve">            </w:t>
      </w:r>
      <w:r w:rsidRPr="00CC7D0D">
        <w:rPr>
          <w:lang w:val="en-US"/>
        </w:rPr>
        <w:t>ON DELETE CASCADE</w:t>
      </w:r>
      <w:r w:rsidRPr="00CC7D0D">
        <w:rPr>
          <w:color w:val="000000"/>
          <w:lang w:val="en-US"/>
        </w:rPr>
        <w:t>,</w:t>
      </w:r>
    </w:p>
    <w:p w14:paraId="5332003F" w14:textId="77777777" w:rsidR="00C16875" w:rsidRPr="00CC7D0D" w:rsidRDefault="00C16875" w:rsidP="006C6BFF">
      <w:pPr>
        <w:pStyle w:val="SQL1"/>
        <w:rPr>
          <w:color w:val="000000"/>
          <w:lang w:val="en-US"/>
        </w:rPr>
      </w:pPr>
      <w:r w:rsidRPr="00CC7D0D">
        <w:rPr>
          <w:color w:val="000000"/>
          <w:lang w:val="en-US"/>
        </w:rPr>
        <w:t xml:space="preserve">    </w:t>
      </w:r>
      <w:r w:rsidRPr="00CC7D0D">
        <w:rPr>
          <w:lang w:val="en-US"/>
        </w:rPr>
        <w:t>CONSTRAINT</w:t>
      </w:r>
      <w:r w:rsidRPr="00CC7D0D">
        <w:rPr>
          <w:color w:val="000000"/>
          <w:lang w:val="en-US"/>
        </w:rPr>
        <w:t xml:space="preserve"> </w:t>
      </w:r>
      <w:proofErr w:type="spellStart"/>
      <w:r w:rsidRPr="00CC7D0D">
        <w:rPr>
          <w:color w:val="000000"/>
          <w:lang w:val="en-US"/>
        </w:rPr>
        <w:t>email_cheak</w:t>
      </w:r>
      <w:proofErr w:type="spellEnd"/>
      <w:r w:rsidRPr="00CC7D0D">
        <w:rPr>
          <w:color w:val="000000"/>
          <w:lang w:val="en-US"/>
        </w:rPr>
        <w:t xml:space="preserve"> </w:t>
      </w:r>
    </w:p>
    <w:p w14:paraId="404056A4" w14:textId="77777777" w:rsidR="00C16875" w:rsidRPr="00CC7D0D" w:rsidRDefault="00C16875" w:rsidP="006C6BFF">
      <w:pPr>
        <w:pStyle w:val="SQL1"/>
        <w:rPr>
          <w:color w:val="000000"/>
          <w:lang w:val="en-US"/>
        </w:rPr>
      </w:pPr>
      <w:r w:rsidRPr="00CC7D0D">
        <w:rPr>
          <w:color w:val="000000"/>
          <w:lang w:val="en-US"/>
        </w:rPr>
        <w:t xml:space="preserve">        </w:t>
      </w:r>
      <w:r w:rsidRPr="00CC7D0D">
        <w:rPr>
          <w:lang w:val="en-US"/>
        </w:rPr>
        <w:t>CHECK</w:t>
      </w:r>
      <w:r w:rsidRPr="00CC7D0D">
        <w:rPr>
          <w:color w:val="000000"/>
          <w:lang w:val="en-US"/>
        </w:rPr>
        <w:t xml:space="preserve"> (email ~* </w:t>
      </w:r>
      <w:r w:rsidRPr="00CC7D0D">
        <w:rPr>
          <w:color w:val="A31515"/>
          <w:lang w:val="en-US"/>
        </w:rPr>
        <w:t>'^[A-Za-z0-9._+%-]+@[A-Za-z0-9.-]+[.][A-Za-z]+$'</w:t>
      </w:r>
      <w:r w:rsidRPr="00CC7D0D">
        <w:rPr>
          <w:color w:val="000000"/>
          <w:lang w:val="en-US"/>
        </w:rPr>
        <w:t>)</w:t>
      </w:r>
    </w:p>
    <w:p w14:paraId="7F489EAD" w14:textId="77777777" w:rsidR="00C16875" w:rsidRPr="00516F81" w:rsidRDefault="00C16875" w:rsidP="006C6BFF">
      <w:pPr>
        <w:pStyle w:val="SQL1"/>
        <w:rPr>
          <w:color w:val="000000"/>
        </w:rPr>
      </w:pPr>
      <w:r w:rsidRPr="00516F81">
        <w:rPr>
          <w:color w:val="000000"/>
        </w:rPr>
        <w:t>);</w:t>
      </w:r>
    </w:p>
    <w:p w14:paraId="2C33A2B2" w14:textId="6D033857" w:rsidR="003744F4" w:rsidRDefault="000465DD" w:rsidP="00374217">
      <w:pPr>
        <w:rPr>
          <w:color w:val="000000" w:themeColor="text1"/>
        </w:rPr>
      </w:pPr>
      <w:r>
        <w:rPr>
          <w:sz w:val="23"/>
          <w:szCs w:val="23"/>
        </w:rPr>
        <w:t>В данном случае</w:t>
      </w:r>
      <w:r w:rsidR="00B6228B">
        <w:rPr>
          <w:sz w:val="23"/>
          <w:szCs w:val="23"/>
        </w:rPr>
        <w:t xml:space="preserve"> все ограничения на ключи и </w:t>
      </w:r>
      <w:r w:rsidR="00B6228B">
        <w:rPr>
          <w:sz w:val="23"/>
          <w:szCs w:val="23"/>
          <w:lang w:val="en-US"/>
        </w:rPr>
        <w:t>CHECK</w:t>
      </w:r>
      <w:r w:rsidR="00B6228B" w:rsidRPr="00B6228B">
        <w:rPr>
          <w:sz w:val="23"/>
          <w:szCs w:val="23"/>
        </w:rPr>
        <w:t xml:space="preserve"> </w:t>
      </w:r>
      <w:r w:rsidR="00B6228B">
        <w:rPr>
          <w:sz w:val="23"/>
          <w:szCs w:val="23"/>
        </w:rPr>
        <w:t xml:space="preserve">были вынесены за пределы строк с атрибутами. </w:t>
      </w:r>
      <w:r w:rsidR="003E39BC">
        <w:rPr>
          <w:sz w:val="23"/>
          <w:szCs w:val="23"/>
        </w:rPr>
        <w:t xml:space="preserve">Для указания внешнего ключа использовалось ключевое слово </w:t>
      </w:r>
      <w:r w:rsidR="003E39BC" w:rsidRPr="003E39BC">
        <w:rPr>
          <w:color w:val="000000" w:themeColor="text1"/>
        </w:rPr>
        <w:t>FOREIGN KEY</w:t>
      </w:r>
      <w:r w:rsidR="003E39BC">
        <w:rPr>
          <w:color w:val="000000" w:themeColor="text1"/>
        </w:rPr>
        <w:t xml:space="preserve">. </w:t>
      </w:r>
      <w:r w:rsidR="003744F4">
        <w:rPr>
          <w:color w:val="000000" w:themeColor="text1"/>
        </w:rPr>
        <w:t>Для обеспечения каскадного удаления всех связанных с записью строк по ключам</w:t>
      </w:r>
      <w:r w:rsidR="00AC3F66">
        <w:rPr>
          <w:color w:val="000000" w:themeColor="text1"/>
        </w:rPr>
        <w:t xml:space="preserve"> используются ключевые слова </w:t>
      </w:r>
      <w:r w:rsidR="00AC3F66" w:rsidRPr="00AC3F66">
        <w:rPr>
          <w:color w:val="000000" w:themeColor="text1"/>
        </w:rPr>
        <w:t xml:space="preserve">ON DELETE CASCADE. </w:t>
      </w:r>
    </w:p>
    <w:p w14:paraId="310E5D29" w14:textId="36B460DA" w:rsidR="002008DF" w:rsidRDefault="002008DF" w:rsidP="00374217">
      <w:pPr>
        <w:rPr>
          <w:color w:val="000000" w:themeColor="text1"/>
        </w:rPr>
      </w:pPr>
      <w:r>
        <w:rPr>
          <w:color w:val="000000" w:themeColor="text1"/>
        </w:rPr>
        <w:t xml:space="preserve">В завершении работы приведем итоговую схему данных с учетом всех заданных типов. </w:t>
      </w:r>
    </w:p>
    <w:p w14:paraId="4E5F1078" w14:textId="25CFE01F" w:rsidR="00FB4C8B" w:rsidRDefault="008604F5" w:rsidP="00FB4C8B">
      <w:pPr>
        <w:keepNext/>
      </w:pPr>
      <w:r>
        <w:rPr>
          <w:noProof/>
          <w:color w:val="000000" w:themeColor="text1"/>
        </w:rPr>
        <w:lastRenderedPageBreak/>
        <w:softHyphen/>
      </w:r>
      <w:r>
        <w:rPr>
          <w:noProof/>
          <w:color w:val="000000" w:themeColor="text1"/>
        </w:rPr>
        <w:softHyphen/>
      </w:r>
      <w:r>
        <w:rPr>
          <w:noProof/>
          <w:color w:val="000000" w:themeColor="text1"/>
        </w:rPr>
        <w:softHyphen/>
      </w:r>
      <w:r w:rsidR="002008DF" w:rsidRPr="002008DF">
        <w:rPr>
          <w:noProof/>
          <w:color w:val="000000" w:themeColor="text1"/>
        </w:rPr>
        <w:drawing>
          <wp:inline distT="0" distB="0" distL="0" distR="0" wp14:anchorId="47154ABA" wp14:editId="757B57A9">
            <wp:extent cx="3999566" cy="2572890"/>
            <wp:effectExtent l="0" t="0" r="127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209" cy="257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softHyphen/>
      </w:r>
    </w:p>
    <w:p w14:paraId="3F326AB9" w14:textId="13BA019C" w:rsidR="003744F4" w:rsidRDefault="00FB4C8B" w:rsidP="00FB4C8B">
      <w:pPr>
        <w:pStyle w:val="a7"/>
        <w:rPr>
          <w:color w:val="000000" w:themeColor="text1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Схема данных</w:t>
      </w:r>
    </w:p>
    <w:p w14:paraId="12FADE91" w14:textId="06EFB87C" w:rsidR="00B6228B" w:rsidRPr="003744F4" w:rsidRDefault="00B6228B" w:rsidP="003744F4">
      <w:pPr>
        <w:spacing w:after="160" w:line="259" w:lineRule="auto"/>
        <w:ind w:firstLine="0"/>
        <w:rPr>
          <w:color w:val="000000" w:themeColor="text1"/>
        </w:rPr>
      </w:pPr>
    </w:p>
    <w:p w14:paraId="48008557" w14:textId="1EAAAD53" w:rsidR="00253B23" w:rsidRPr="00F9784F" w:rsidRDefault="006608D6" w:rsidP="00AA14A3">
      <w:pPr>
        <w:pStyle w:val="1"/>
      </w:pPr>
      <w:bookmarkStart w:id="16" w:name="_Toc138792832"/>
      <w:bookmarkStart w:id="17" w:name="_Toc138947189"/>
      <w:r>
        <w:t>Практическая часть</w:t>
      </w:r>
      <w:bookmarkEnd w:id="16"/>
      <w:bookmarkEnd w:id="17"/>
    </w:p>
    <w:p w14:paraId="5D7D6E68" w14:textId="47175D08" w:rsidR="00253B23" w:rsidRPr="00092503" w:rsidRDefault="00057738" w:rsidP="00AA14A3">
      <w:pPr>
        <w:pStyle w:val="2"/>
        <w:rPr>
          <w:sz w:val="24"/>
          <w:szCs w:val="24"/>
        </w:rPr>
      </w:pPr>
      <w:bookmarkStart w:id="18" w:name="_Toc138792833"/>
      <w:r>
        <w:t xml:space="preserve"> </w:t>
      </w:r>
      <w:bookmarkStart w:id="19" w:name="_Toc138947190"/>
      <w:r w:rsidR="00253B23" w:rsidRPr="00FC7DFB">
        <w:t>Задание 1.</w:t>
      </w:r>
      <w:bookmarkEnd w:id="18"/>
      <w:bookmarkEnd w:id="19"/>
      <w:r w:rsidR="00253B23" w:rsidRPr="00FC7DFB">
        <w:t xml:space="preserve"> </w:t>
      </w:r>
    </w:p>
    <w:p w14:paraId="7232F729" w14:textId="6EFE0811" w:rsidR="00092503" w:rsidRDefault="00092503" w:rsidP="00AC10EE">
      <w:pPr>
        <w:pStyle w:val="a4"/>
        <w:numPr>
          <w:ilvl w:val="2"/>
          <w:numId w:val="1"/>
        </w:numPr>
      </w:pPr>
      <w:r>
        <w:t xml:space="preserve">В учебной базе данных одним из допущений является возможность прикрепить только одного преподавателя к дисциплине. Исправьте его. </w:t>
      </w:r>
    </w:p>
    <w:p w14:paraId="513319A4" w14:textId="71D9D11A" w:rsidR="00FC7DFB" w:rsidRDefault="00FC7DFB" w:rsidP="00FC7DFB">
      <w:pPr>
        <w:pStyle w:val="2"/>
      </w:pPr>
      <w:bookmarkStart w:id="20" w:name="_Toc138792834"/>
      <w:bookmarkStart w:id="21" w:name="_Toc138947191"/>
      <w:r w:rsidRPr="00FC7DFB">
        <w:t xml:space="preserve">Задание </w:t>
      </w:r>
      <w:r>
        <w:t>2</w:t>
      </w:r>
      <w:r w:rsidRPr="00FC7DFB">
        <w:t>.</w:t>
      </w:r>
      <w:bookmarkEnd w:id="20"/>
      <w:bookmarkEnd w:id="21"/>
      <w:r w:rsidRPr="00FC7DFB">
        <w:t xml:space="preserve"> </w:t>
      </w:r>
    </w:p>
    <w:p w14:paraId="15FE6C9E" w14:textId="43123B5A" w:rsidR="00AC10EE" w:rsidRPr="00AC10EE" w:rsidRDefault="00AC10EE" w:rsidP="00AC10EE">
      <w:pPr>
        <w:pStyle w:val="a4"/>
        <w:numPr>
          <w:ilvl w:val="2"/>
          <w:numId w:val="1"/>
        </w:numPr>
      </w:pPr>
      <w:r>
        <w:t xml:space="preserve">Добавьте в таблицу </w:t>
      </w:r>
      <w:r w:rsidRPr="00AC10EE">
        <w:rPr>
          <w:i/>
          <w:iCs/>
          <w:lang w:val="en-US"/>
        </w:rPr>
        <w:t>Professor</w:t>
      </w:r>
      <w:r w:rsidRPr="00743D03">
        <w:t xml:space="preserve"> </w:t>
      </w:r>
      <w:r>
        <w:t>поле, содержащее его контактный телефон. Сделайте ограничение, позволяющее хранить номер телефона в формате: +7(</w:t>
      </w:r>
      <w:r w:rsidRPr="00AC10EE">
        <w:rPr>
          <w:lang w:val="en-US"/>
        </w:rPr>
        <w:t>XXX</w:t>
      </w:r>
      <w:r>
        <w:t>)</w:t>
      </w:r>
      <w:r w:rsidRPr="00AC10EE">
        <w:rPr>
          <w:lang w:val="en-US"/>
        </w:rPr>
        <w:t>XXX</w:t>
      </w:r>
      <w:r w:rsidRPr="00743D03">
        <w:t>-</w:t>
      </w:r>
      <w:r w:rsidRPr="00AC10EE">
        <w:rPr>
          <w:lang w:val="en-US"/>
        </w:rPr>
        <w:t>XX</w:t>
      </w:r>
      <w:r w:rsidRPr="00743D03">
        <w:t>-</w:t>
      </w:r>
      <w:r w:rsidRPr="00AC10EE">
        <w:rPr>
          <w:lang w:val="en-US"/>
        </w:rPr>
        <w:t>XX</w:t>
      </w:r>
      <w:r>
        <w:t xml:space="preserve"> или 8(</w:t>
      </w:r>
      <w:r w:rsidRPr="00AC10EE">
        <w:rPr>
          <w:lang w:val="en-US"/>
        </w:rPr>
        <w:t>XXX</w:t>
      </w:r>
      <w:r>
        <w:t>)</w:t>
      </w:r>
      <w:r w:rsidRPr="00AC10EE">
        <w:rPr>
          <w:lang w:val="en-US"/>
        </w:rPr>
        <w:t>XXX</w:t>
      </w:r>
      <w:r w:rsidRPr="00743D03">
        <w:t>-</w:t>
      </w:r>
      <w:r w:rsidRPr="00AC10EE">
        <w:rPr>
          <w:lang w:val="en-US"/>
        </w:rPr>
        <w:t>XX</w:t>
      </w:r>
      <w:r w:rsidRPr="00743D03">
        <w:t>-</w:t>
      </w:r>
      <w:r w:rsidRPr="00AC10EE">
        <w:rPr>
          <w:lang w:val="en-US"/>
        </w:rPr>
        <w:t>XX</w:t>
      </w:r>
    </w:p>
    <w:p w14:paraId="306B985F" w14:textId="2C61F6ED" w:rsidR="00FC7DFB" w:rsidRDefault="00FC7DFB" w:rsidP="00FC7DFB">
      <w:pPr>
        <w:pStyle w:val="2"/>
      </w:pPr>
      <w:bookmarkStart w:id="22" w:name="_Toc138792835"/>
      <w:bookmarkStart w:id="23" w:name="_Toc138947192"/>
      <w:r w:rsidRPr="00FC7DFB">
        <w:t xml:space="preserve">Задание </w:t>
      </w:r>
      <w:r>
        <w:t>3</w:t>
      </w:r>
      <w:r w:rsidRPr="00FC7DFB">
        <w:t>.</w:t>
      </w:r>
      <w:bookmarkEnd w:id="22"/>
      <w:bookmarkEnd w:id="23"/>
      <w:r w:rsidRPr="00FC7DFB">
        <w:t xml:space="preserve"> </w:t>
      </w:r>
    </w:p>
    <w:p w14:paraId="6474A68E" w14:textId="0E2125F4" w:rsidR="00AC10EE" w:rsidRPr="00CA325A" w:rsidRDefault="00CA325A" w:rsidP="00CA325A">
      <w:pPr>
        <w:pStyle w:val="a4"/>
        <w:numPr>
          <w:ilvl w:val="2"/>
          <w:numId w:val="1"/>
        </w:numPr>
      </w:pPr>
      <w:r>
        <w:t xml:space="preserve">Добавьте в таблицу </w:t>
      </w:r>
      <w:r w:rsidRPr="00AC10EE">
        <w:rPr>
          <w:i/>
          <w:iCs/>
          <w:lang w:val="en-US"/>
        </w:rPr>
        <w:t>Students</w:t>
      </w:r>
      <w:r w:rsidRPr="00AC10EE">
        <w:rPr>
          <w:i/>
          <w:iCs/>
        </w:rPr>
        <w:t>_</w:t>
      </w:r>
      <w:r w:rsidRPr="00AC10EE">
        <w:rPr>
          <w:i/>
          <w:iCs/>
          <w:lang w:val="en-US"/>
        </w:rPr>
        <w:t>group</w:t>
      </w:r>
      <w:r w:rsidRPr="00921497">
        <w:t xml:space="preserve"> </w:t>
      </w:r>
      <w:r>
        <w:t xml:space="preserve">поле, содержащее информацию о старосте. Старостой группы может быть только один из студентов, обучающихся в ней.  </w:t>
      </w:r>
    </w:p>
    <w:p w14:paraId="2AC14EA7" w14:textId="0FC2DAAD" w:rsidR="00FC7DFB" w:rsidRPr="00FC7DFB" w:rsidRDefault="00FC7DFB" w:rsidP="00FC7DFB">
      <w:pPr>
        <w:pStyle w:val="2"/>
        <w:rPr>
          <w:sz w:val="24"/>
          <w:szCs w:val="24"/>
        </w:rPr>
      </w:pPr>
      <w:bookmarkStart w:id="24" w:name="_Toc138792836"/>
      <w:bookmarkStart w:id="25" w:name="_Toc138947193"/>
      <w:r w:rsidRPr="00FC7DFB">
        <w:t xml:space="preserve">Задание </w:t>
      </w:r>
      <w:r>
        <w:t>4</w:t>
      </w:r>
      <w:r w:rsidRPr="00FC7DFB">
        <w:t>.</w:t>
      </w:r>
      <w:bookmarkEnd w:id="24"/>
      <w:bookmarkEnd w:id="25"/>
      <w:r w:rsidRPr="00FC7DFB">
        <w:t xml:space="preserve"> </w:t>
      </w:r>
    </w:p>
    <w:p w14:paraId="6A711981" w14:textId="22E3221C" w:rsidR="00FC7DFB" w:rsidRPr="00330BC7" w:rsidRDefault="00FC7DFB" w:rsidP="00CA325A">
      <w:pPr>
        <w:pStyle w:val="a4"/>
        <w:numPr>
          <w:ilvl w:val="2"/>
          <w:numId w:val="1"/>
        </w:numPr>
      </w:pPr>
      <w:r w:rsidRPr="00330BC7">
        <w:t>В соответствии с вариантом доработайте базу данных</w:t>
      </w:r>
      <w:r>
        <w:t xml:space="preserve">. Вариант выбирается в соответствии с формулой: </w:t>
      </w:r>
      <w:r w:rsidRPr="00CA325A">
        <w:rPr>
          <w:lang w:val="en-US"/>
        </w:rPr>
        <w:t>N</w:t>
      </w:r>
      <w:r w:rsidRPr="00330BC7">
        <w:t xml:space="preserve"> = (</w:t>
      </w:r>
      <w:r w:rsidRPr="00CA325A">
        <w:rPr>
          <w:lang w:val="en-US"/>
        </w:rPr>
        <w:t>N</w:t>
      </w:r>
      <w:r w:rsidRPr="00CA325A">
        <w:rPr>
          <w:vertAlign w:val="subscript"/>
        </w:rPr>
        <w:t xml:space="preserve">в списке </w:t>
      </w:r>
      <w:r w:rsidRPr="00CA325A">
        <w:rPr>
          <w:lang w:val="en-US"/>
        </w:rPr>
        <w:t>mod</w:t>
      </w:r>
      <w:r w:rsidRPr="00330BC7">
        <w:t xml:space="preserve"> 10) + 1</w:t>
      </w:r>
      <w:r>
        <w:t xml:space="preserve">. При доработке БД должно быть добавлено не менее трех новых таблиц. </w:t>
      </w:r>
    </w:p>
    <w:p w14:paraId="0FEC5ED4" w14:textId="77777777" w:rsidR="00FC7DFB" w:rsidRDefault="00FC7DFB" w:rsidP="00FC7DFB">
      <w:pPr>
        <w:pStyle w:val="Default"/>
        <w:spacing w:after="27"/>
        <w:rPr>
          <w:sz w:val="23"/>
          <w:szCs w:val="23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FC7DFB" w14:paraId="21F49798" w14:textId="77777777" w:rsidTr="005B4F31">
        <w:tc>
          <w:tcPr>
            <w:tcW w:w="1129" w:type="dxa"/>
          </w:tcPr>
          <w:p w14:paraId="79FEB33E" w14:textId="77777777" w:rsidR="00FC7DFB" w:rsidRPr="00D203A2" w:rsidRDefault="00FC7DFB" w:rsidP="005B4F3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Вариант</w:t>
            </w:r>
          </w:p>
        </w:tc>
        <w:tc>
          <w:tcPr>
            <w:tcW w:w="8216" w:type="dxa"/>
          </w:tcPr>
          <w:p w14:paraId="3B2F559F" w14:textId="77777777" w:rsidR="00FC7DFB" w:rsidRDefault="00FC7DFB" w:rsidP="005B4F3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Описание</w:t>
            </w:r>
          </w:p>
        </w:tc>
      </w:tr>
      <w:tr w:rsidR="00FC7DFB" w14:paraId="5C0FECF0" w14:textId="77777777" w:rsidTr="0032545A">
        <w:trPr>
          <w:trHeight w:val="113"/>
        </w:trPr>
        <w:tc>
          <w:tcPr>
            <w:tcW w:w="1129" w:type="dxa"/>
          </w:tcPr>
          <w:p w14:paraId="3F686C19" w14:textId="77777777" w:rsidR="00FC7DFB" w:rsidRPr="0032545A" w:rsidRDefault="00FC7DFB" w:rsidP="005B4F31">
            <w:pPr>
              <w:pStyle w:val="Default"/>
              <w:rPr>
                <w:sz w:val="22"/>
                <w:szCs w:val="22"/>
              </w:rPr>
            </w:pPr>
            <w:r w:rsidRPr="0032545A">
              <w:rPr>
                <w:sz w:val="22"/>
                <w:szCs w:val="22"/>
              </w:rPr>
              <w:t>1</w:t>
            </w:r>
          </w:p>
        </w:tc>
        <w:tc>
          <w:tcPr>
            <w:tcW w:w="8216" w:type="dxa"/>
          </w:tcPr>
          <w:p w14:paraId="2407D8AB" w14:textId="77777777" w:rsidR="00FC7DFB" w:rsidRPr="0032545A" w:rsidRDefault="00FC7DFB" w:rsidP="0032545A">
            <w:pPr>
              <w:ind w:firstLine="0"/>
            </w:pPr>
            <w:r w:rsidRPr="0032545A">
              <w:t>Добавить возможность прикрепления студентов на места практики</w:t>
            </w:r>
          </w:p>
        </w:tc>
      </w:tr>
      <w:tr w:rsidR="00FC7DFB" w14:paraId="304E27D2" w14:textId="77777777" w:rsidTr="0032545A">
        <w:trPr>
          <w:trHeight w:val="113"/>
        </w:trPr>
        <w:tc>
          <w:tcPr>
            <w:tcW w:w="1129" w:type="dxa"/>
          </w:tcPr>
          <w:p w14:paraId="6A01A4B4" w14:textId="77777777" w:rsidR="00FC7DFB" w:rsidRPr="0032545A" w:rsidRDefault="00FC7DFB" w:rsidP="005B4F31">
            <w:pPr>
              <w:pStyle w:val="Default"/>
              <w:rPr>
                <w:sz w:val="22"/>
                <w:szCs w:val="22"/>
              </w:rPr>
            </w:pPr>
            <w:r w:rsidRPr="0032545A">
              <w:rPr>
                <w:sz w:val="22"/>
                <w:szCs w:val="22"/>
              </w:rPr>
              <w:t>2</w:t>
            </w:r>
          </w:p>
        </w:tc>
        <w:tc>
          <w:tcPr>
            <w:tcW w:w="8216" w:type="dxa"/>
          </w:tcPr>
          <w:p w14:paraId="5C186E59" w14:textId="77777777" w:rsidR="00FC7DFB" w:rsidRPr="0032545A" w:rsidRDefault="00FC7DFB" w:rsidP="0032545A">
            <w:pPr>
              <w:ind w:firstLine="0"/>
            </w:pPr>
            <w:r w:rsidRPr="0032545A">
              <w:t>Добавить возможность занятости студентов в спортивных секциях</w:t>
            </w:r>
          </w:p>
        </w:tc>
      </w:tr>
      <w:tr w:rsidR="00FC7DFB" w14:paraId="24593EEC" w14:textId="77777777" w:rsidTr="0032545A">
        <w:trPr>
          <w:trHeight w:val="113"/>
        </w:trPr>
        <w:tc>
          <w:tcPr>
            <w:tcW w:w="1129" w:type="dxa"/>
          </w:tcPr>
          <w:p w14:paraId="415A74D0" w14:textId="77777777" w:rsidR="00FC7DFB" w:rsidRPr="0032545A" w:rsidRDefault="00FC7DFB" w:rsidP="005B4F31">
            <w:pPr>
              <w:pStyle w:val="Default"/>
              <w:rPr>
                <w:sz w:val="22"/>
                <w:szCs w:val="22"/>
              </w:rPr>
            </w:pPr>
            <w:r w:rsidRPr="0032545A">
              <w:rPr>
                <w:sz w:val="22"/>
                <w:szCs w:val="22"/>
              </w:rPr>
              <w:t>3</w:t>
            </w:r>
          </w:p>
        </w:tc>
        <w:tc>
          <w:tcPr>
            <w:tcW w:w="8216" w:type="dxa"/>
          </w:tcPr>
          <w:p w14:paraId="46401B04" w14:textId="77777777" w:rsidR="00FC7DFB" w:rsidRPr="0032545A" w:rsidRDefault="00FC7DFB" w:rsidP="0032545A">
            <w:pPr>
              <w:ind w:firstLine="0"/>
            </w:pPr>
            <w:r w:rsidRPr="0032545A">
              <w:t>Добавить студенческие объединения</w:t>
            </w:r>
          </w:p>
        </w:tc>
      </w:tr>
      <w:tr w:rsidR="00FC7DFB" w14:paraId="5B1D05F0" w14:textId="77777777" w:rsidTr="0032545A">
        <w:trPr>
          <w:trHeight w:val="113"/>
        </w:trPr>
        <w:tc>
          <w:tcPr>
            <w:tcW w:w="1129" w:type="dxa"/>
          </w:tcPr>
          <w:p w14:paraId="0ECFAEBE" w14:textId="77777777" w:rsidR="00FC7DFB" w:rsidRPr="0032545A" w:rsidRDefault="00FC7DFB" w:rsidP="005B4F31">
            <w:pPr>
              <w:pStyle w:val="Default"/>
              <w:rPr>
                <w:sz w:val="22"/>
                <w:szCs w:val="22"/>
              </w:rPr>
            </w:pPr>
            <w:r w:rsidRPr="0032545A">
              <w:rPr>
                <w:sz w:val="22"/>
                <w:szCs w:val="22"/>
              </w:rPr>
              <w:t>4</w:t>
            </w:r>
          </w:p>
        </w:tc>
        <w:tc>
          <w:tcPr>
            <w:tcW w:w="8216" w:type="dxa"/>
          </w:tcPr>
          <w:p w14:paraId="506F5BAE" w14:textId="77777777" w:rsidR="00FC7DFB" w:rsidRPr="0032545A" w:rsidRDefault="00FC7DFB" w:rsidP="0032545A">
            <w:pPr>
              <w:ind w:firstLine="0"/>
            </w:pPr>
            <w:r w:rsidRPr="0032545A">
              <w:t>Добавить военную кафедру</w:t>
            </w:r>
          </w:p>
        </w:tc>
      </w:tr>
      <w:tr w:rsidR="00FC7DFB" w14:paraId="50B8AA9E" w14:textId="77777777" w:rsidTr="0032545A">
        <w:trPr>
          <w:trHeight w:val="113"/>
        </w:trPr>
        <w:tc>
          <w:tcPr>
            <w:tcW w:w="1129" w:type="dxa"/>
          </w:tcPr>
          <w:p w14:paraId="0379BF54" w14:textId="77777777" w:rsidR="00FC7DFB" w:rsidRPr="0032545A" w:rsidRDefault="00FC7DFB" w:rsidP="005B4F31">
            <w:pPr>
              <w:pStyle w:val="Default"/>
              <w:rPr>
                <w:sz w:val="22"/>
                <w:szCs w:val="22"/>
              </w:rPr>
            </w:pPr>
            <w:r w:rsidRPr="0032545A">
              <w:rPr>
                <w:sz w:val="22"/>
                <w:szCs w:val="22"/>
              </w:rPr>
              <w:t>5</w:t>
            </w:r>
          </w:p>
        </w:tc>
        <w:tc>
          <w:tcPr>
            <w:tcW w:w="8216" w:type="dxa"/>
          </w:tcPr>
          <w:p w14:paraId="70ADA5A5" w14:textId="77777777" w:rsidR="00FC7DFB" w:rsidRPr="0032545A" w:rsidRDefault="00FC7DFB" w:rsidP="0032545A">
            <w:pPr>
              <w:ind w:firstLine="0"/>
            </w:pPr>
            <w:r w:rsidRPr="0032545A">
              <w:t>Добавить общежитие</w:t>
            </w:r>
          </w:p>
        </w:tc>
      </w:tr>
      <w:tr w:rsidR="00FC7DFB" w14:paraId="63E649E7" w14:textId="77777777" w:rsidTr="0032545A">
        <w:trPr>
          <w:trHeight w:val="113"/>
        </w:trPr>
        <w:tc>
          <w:tcPr>
            <w:tcW w:w="1129" w:type="dxa"/>
          </w:tcPr>
          <w:p w14:paraId="57765D04" w14:textId="77777777" w:rsidR="00FC7DFB" w:rsidRPr="0032545A" w:rsidRDefault="00FC7DFB" w:rsidP="005B4F31">
            <w:pPr>
              <w:pStyle w:val="Default"/>
              <w:rPr>
                <w:sz w:val="22"/>
                <w:szCs w:val="22"/>
              </w:rPr>
            </w:pPr>
            <w:r w:rsidRPr="0032545A">
              <w:rPr>
                <w:sz w:val="22"/>
                <w:szCs w:val="22"/>
              </w:rPr>
              <w:t>6</w:t>
            </w:r>
          </w:p>
        </w:tc>
        <w:tc>
          <w:tcPr>
            <w:tcW w:w="8216" w:type="dxa"/>
          </w:tcPr>
          <w:p w14:paraId="72DB58B0" w14:textId="77777777" w:rsidR="00FC7DFB" w:rsidRPr="0032545A" w:rsidRDefault="00FC7DFB" w:rsidP="0032545A">
            <w:pPr>
              <w:ind w:firstLine="0"/>
            </w:pPr>
            <w:r w:rsidRPr="0032545A">
              <w:t>Добавить медпункт и возможность выхода студента на больничный</w:t>
            </w:r>
          </w:p>
        </w:tc>
      </w:tr>
      <w:tr w:rsidR="00FC7DFB" w14:paraId="0FD7F7AC" w14:textId="77777777" w:rsidTr="0032545A">
        <w:trPr>
          <w:trHeight w:val="113"/>
        </w:trPr>
        <w:tc>
          <w:tcPr>
            <w:tcW w:w="1129" w:type="dxa"/>
          </w:tcPr>
          <w:p w14:paraId="14AE0766" w14:textId="77777777" w:rsidR="00FC7DFB" w:rsidRPr="0032545A" w:rsidRDefault="00FC7DFB" w:rsidP="005B4F31">
            <w:pPr>
              <w:pStyle w:val="Default"/>
              <w:rPr>
                <w:sz w:val="22"/>
                <w:szCs w:val="22"/>
              </w:rPr>
            </w:pPr>
            <w:r w:rsidRPr="0032545A">
              <w:rPr>
                <w:sz w:val="22"/>
                <w:szCs w:val="22"/>
              </w:rPr>
              <w:t>7</w:t>
            </w:r>
          </w:p>
        </w:tc>
        <w:tc>
          <w:tcPr>
            <w:tcW w:w="8216" w:type="dxa"/>
          </w:tcPr>
          <w:p w14:paraId="735E9DC8" w14:textId="4E7384C2" w:rsidR="00FC7DFB" w:rsidRPr="0032545A" w:rsidRDefault="00516EA5" w:rsidP="0032545A">
            <w:pPr>
              <w:ind w:firstLine="0"/>
            </w:pPr>
            <w:r w:rsidRPr="0032545A">
              <w:t>Добавить возможность получения студентами льгот и стипендии</w:t>
            </w:r>
          </w:p>
        </w:tc>
      </w:tr>
      <w:tr w:rsidR="00FC7DFB" w14:paraId="6CE8F35C" w14:textId="77777777" w:rsidTr="0032545A">
        <w:trPr>
          <w:trHeight w:val="113"/>
        </w:trPr>
        <w:tc>
          <w:tcPr>
            <w:tcW w:w="1129" w:type="dxa"/>
          </w:tcPr>
          <w:p w14:paraId="6B453841" w14:textId="77777777" w:rsidR="00FC7DFB" w:rsidRPr="0032545A" w:rsidRDefault="00FC7DFB" w:rsidP="005B4F31">
            <w:pPr>
              <w:pStyle w:val="Default"/>
              <w:rPr>
                <w:sz w:val="22"/>
                <w:szCs w:val="22"/>
              </w:rPr>
            </w:pPr>
            <w:r w:rsidRPr="0032545A">
              <w:rPr>
                <w:sz w:val="22"/>
                <w:szCs w:val="22"/>
              </w:rPr>
              <w:t>8</w:t>
            </w:r>
          </w:p>
        </w:tc>
        <w:tc>
          <w:tcPr>
            <w:tcW w:w="8216" w:type="dxa"/>
          </w:tcPr>
          <w:p w14:paraId="598C0D59" w14:textId="07622F4D" w:rsidR="00FC7DFB" w:rsidRPr="0032545A" w:rsidRDefault="0032545A" w:rsidP="0032545A">
            <w:pPr>
              <w:ind w:firstLine="0"/>
            </w:pPr>
            <w:r>
              <w:t>Добавить курсы повышения квалификации для преподавателей</w:t>
            </w:r>
          </w:p>
        </w:tc>
      </w:tr>
      <w:tr w:rsidR="00FC7DFB" w14:paraId="6CB884C6" w14:textId="77777777" w:rsidTr="0032545A">
        <w:trPr>
          <w:trHeight w:val="113"/>
        </w:trPr>
        <w:tc>
          <w:tcPr>
            <w:tcW w:w="1129" w:type="dxa"/>
          </w:tcPr>
          <w:p w14:paraId="3FCCFD11" w14:textId="77777777" w:rsidR="00FC7DFB" w:rsidRPr="0032545A" w:rsidRDefault="00FC7DFB" w:rsidP="005B4F31">
            <w:pPr>
              <w:pStyle w:val="Default"/>
              <w:rPr>
                <w:sz w:val="22"/>
                <w:szCs w:val="22"/>
              </w:rPr>
            </w:pPr>
            <w:r w:rsidRPr="0032545A">
              <w:rPr>
                <w:sz w:val="22"/>
                <w:szCs w:val="22"/>
              </w:rPr>
              <w:t>9</w:t>
            </w:r>
          </w:p>
        </w:tc>
        <w:tc>
          <w:tcPr>
            <w:tcW w:w="8216" w:type="dxa"/>
          </w:tcPr>
          <w:p w14:paraId="36155DB4" w14:textId="7D5B5674" w:rsidR="00FC7DFB" w:rsidRPr="0032545A" w:rsidRDefault="0032545A" w:rsidP="0032545A">
            <w:pPr>
              <w:ind w:firstLine="0"/>
            </w:pPr>
            <w:r>
              <w:t xml:space="preserve">Добавить </w:t>
            </w:r>
            <w:r w:rsidR="00126548">
              <w:t xml:space="preserve">портфолио студентам </w:t>
            </w:r>
            <w:r>
              <w:t xml:space="preserve"> </w:t>
            </w:r>
          </w:p>
        </w:tc>
      </w:tr>
      <w:tr w:rsidR="00FC7DFB" w14:paraId="302C313C" w14:textId="77777777" w:rsidTr="0032545A">
        <w:trPr>
          <w:trHeight w:val="113"/>
        </w:trPr>
        <w:tc>
          <w:tcPr>
            <w:tcW w:w="1129" w:type="dxa"/>
          </w:tcPr>
          <w:p w14:paraId="7DCA9D95" w14:textId="77777777" w:rsidR="00FC7DFB" w:rsidRPr="0032545A" w:rsidRDefault="00FC7DFB" w:rsidP="005B4F31">
            <w:pPr>
              <w:pStyle w:val="Default"/>
              <w:rPr>
                <w:sz w:val="22"/>
                <w:szCs w:val="22"/>
              </w:rPr>
            </w:pPr>
            <w:r w:rsidRPr="0032545A">
              <w:rPr>
                <w:sz w:val="22"/>
                <w:szCs w:val="22"/>
              </w:rPr>
              <w:t>10</w:t>
            </w:r>
          </w:p>
        </w:tc>
        <w:tc>
          <w:tcPr>
            <w:tcW w:w="8216" w:type="dxa"/>
          </w:tcPr>
          <w:p w14:paraId="610C4E7E" w14:textId="6E06B6D9" w:rsidR="00FC7DFB" w:rsidRPr="0032545A" w:rsidRDefault="00115627" w:rsidP="0032545A">
            <w:pPr>
              <w:ind w:firstLine="0"/>
            </w:pPr>
            <w:r>
              <w:t>Добавить студенческий офис</w:t>
            </w:r>
          </w:p>
        </w:tc>
      </w:tr>
    </w:tbl>
    <w:p w14:paraId="54F323D9" w14:textId="1856F25B" w:rsidR="00FC7DFB" w:rsidRPr="00FC7DFB" w:rsidRDefault="00FC7DFB" w:rsidP="00FC7DFB">
      <w:pPr>
        <w:pStyle w:val="2"/>
        <w:rPr>
          <w:sz w:val="24"/>
          <w:szCs w:val="24"/>
        </w:rPr>
      </w:pPr>
      <w:r>
        <w:lastRenderedPageBreak/>
        <w:t xml:space="preserve"> </w:t>
      </w:r>
      <w:bookmarkStart w:id="26" w:name="_Toc138792837"/>
      <w:bookmarkStart w:id="27" w:name="_Toc138947194"/>
      <w:r w:rsidRPr="00FC7DFB">
        <w:t xml:space="preserve">Задание </w:t>
      </w:r>
      <w:r>
        <w:t>5</w:t>
      </w:r>
      <w:r w:rsidRPr="00FC7DFB">
        <w:t>.</w:t>
      </w:r>
      <w:bookmarkEnd w:id="26"/>
      <w:bookmarkEnd w:id="27"/>
      <w:r w:rsidRPr="00FC7DFB">
        <w:t xml:space="preserve"> </w:t>
      </w:r>
    </w:p>
    <w:p w14:paraId="4FCF62F7" w14:textId="7C0E3A25" w:rsidR="00FE3919" w:rsidRPr="008B49CF" w:rsidRDefault="00EB6A45" w:rsidP="00CA325A">
      <w:pPr>
        <w:pStyle w:val="Default"/>
        <w:numPr>
          <w:ilvl w:val="2"/>
          <w:numId w:val="1"/>
        </w:numPr>
        <w:rPr>
          <w:sz w:val="23"/>
          <w:szCs w:val="23"/>
        </w:rPr>
      </w:pPr>
      <w:bookmarkStart w:id="28" w:name="_Toc127830241"/>
      <w:r>
        <w:rPr>
          <w:sz w:val="23"/>
          <w:szCs w:val="23"/>
        </w:rPr>
        <w:t xml:space="preserve">В соответствии с вариантом доработайте физическую модель базы данных в СУБД </w:t>
      </w:r>
      <w:r>
        <w:rPr>
          <w:sz w:val="23"/>
          <w:szCs w:val="23"/>
          <w:lang w:val="en-US"/>
        </w:rPr>
        <w:t>PostgreSQL</w:t>
      </w:r>
      <w:r w:rsidRPr="00980799">
        <w:rPr>
          <w:sz w:val="23"/>
          <w:szCs w:val="23"/>
        </w:rPr>
        <w:t xml:space="preserve">. </w:t>
      </w:r>
      <w:r>
        <w:rPr>
          <w:sz w:val="23"/>
          <w:szCs w:val="23"/>
        </w:rPr>
        <w:t xml:space="preserve"> </w:t>
      </w:r>
    </w:p>
    <w:p w14:paraId="0D20A5B0" w14:textId="69D29C9F" w:rsidR="00FE3919" w:rsidRPr="00FE3919" w:rsidRDefault="00FE3919" w:rsidP="00CC7D0D">
      <w:pPr>
        <w:pStyle w:val="1"/>
      </w:pPr>
      <w:bookmarkStart w:id="29" w:name="_Toc138792838"/>
      <w:bookmarkStart w:id="30" w:name="_Toc138947195"/>
      <w:r>
        <w:t>Приложение</w:t>
      </w:r>
      <w:bookmarkEnd w:id="29"/>
      <w:bookmarkEnd w:id="30"/>
    </w:p>
    <w:p w14:paraId="388118CB" w14:textId="09BA0A69" w:rsidR="00FE3919" w:rsidRPr="00E2716A" w:rsidRDefault="00FE3919" w:rsidP="00E2716A">
      <w:pPr>
        <w:jc w:val="center"/>
        <w:rPr>
          <w:b/>
          <w:bCs/>
          <w:szCs w:val="24"/>
        </w:rPr>
      </w:pPr>
      <w:r w:rsidRPr="00E2716A">
        <w:rPr>
          <w:b/>
          <w:bCs/>
          <w:szCs w:val="24"/>
        </w:rPr>
        <w:t xml:space="preserve">Работа с программой </w:t>
      </w:r>
      <w:proofErr w:type="spellStart"/>
      <w:r w:rsidRPr="00E2716A">
        <w:rPr>
          <w:b/>
          <w:bCs/>
          <w:szCs w:val="24"/>
        </w:rPr>
        <w:t>ERwin</w:t>
      </w:r>
      <w:bookmarkEnd w:id="28"/>
      <w:proofErr w:type="spellEnd"/>
    </w:p>
    <w:p w14:paraId="4BA10501" w14:textId="77777777" w:rsidR="00FE3919" w:rsidRDefault="00FE3919" w:rsidP="00FE3919">
      <w:proofErr w:type="spellStart"/>
      <w:r>
        <w:t>ERwin</w:t>
      </w:r>
      <w:proofErr w:type="spellEnd"/>
      <w:r>
        <w:t xml:space="preserve"> имеет два уровня представления модели – </w:t>
      </w:r>
      <w:r>
        <w:rPr>
          <w:b/>
          <w:bCs/>
        </w:rPr>
        <w:t>логический и физический</w:t>
      </w:r>
      <w:r>
        <w:t xml:space="preserve">. </w:t>
      </w:r>
    </w:p>
    <w:p w14:paraId="7B49C85C" w14:textId="77777777" w:rsidR="00FE3919" w:rsidRDefault="00FE3919" w:rsidP="00FE3919">
      <w:pPr>
        <w:rPr>
          <w:sz w:val="23"/>
          <w:szCs w:val="23"/>
        </w:rPr>
      </w:pPr>
      <w:r>
        <w:rPr>
          <w:sz w:val="23"/>
          <w:szCs w:val="23"/>
        </w:rPr>
        <w:t xml:space="preserve">Логический уровень — это абстрактное описание данных, на нем данные представляются так, как выглядят </w:t>
      </w:r>
      <w:r>
        <w:rPr>
          <w:b/>
          <w:bCs/>
          <w:sz w:val="23"/>
          <w:szCs w:val="23"/>
        </w:rPr>
        <w:t>в реальном мире</w:t>
      </w:r>
      <w:r>
        <w:rPr>
          <w:sz w:val="23"/>
          <w:szCs w:val="23"/>
        </w:rPr>
        <w:t xml:space="preserve">, и могут называться так, как они называются в реальном мире (например, на кириллице и с использованием специальных символов). </w:t>
      </w:r>
    </w:p>
    <w:p w14:paraId="0D20C09D" w14:textId="7818A84F" w:rsidR="00FE3919" w:rsidRDefault="00FE3919" w:rsidP="00FF401C">
      <w:pPr>
        <w:rPr>
          <w:sz w:val="23"/>
          <w:szCs w:val="23"/>
        </w:rPr>
      </w:pPr>
      <w:r>
        <w:rPr>
          <w:sz w:val="23"/>
          <w:szCs w:val="23"/>
        </w:rPr>
        <w:t xml:space="preserve">Логическая модель данных разрабатывается на основе существующих моделей данных (например, реляционной), но никак не связана с конкретной реализацией системы управления базы данных (СУБД) и прочих физических условий реализации. Она может быть построена на основе другой логической модели, например, на основе модели потоков данных или процессов. </w:t>
      </w:r>
    </w:p>
    <w:p w14:paraId="3C89FB30" w14:textId="3BEF2D9E" w:rsidR="00FE3919" w:rsidRPr="00ED487B" w:rsidRDefault="00FE3919" w:rsidP="00E2716A">
      <w:pPr>
        <w:jc w:val="center"/>
      </w:pPr>
      <w:r w:rsidRPr="00ED487B">
        <w:t xml:space="preserve">Интерфейс </w:t>
      </w:r>
      <w:proofErr w:type="spellStart"/>
      <w:r>
        <w:t>ERwin</w:t>
      </w:r>
      <w:proofErr w:type="spellEnd"/>
      <w:r w:rsidRPr="00ED487B">
        <w:t>. Уровни отображения модели</w:t>
      </w:r>
    </w:p>
    <w:p w14:paraId="1476241A" w14:textId="77777777" w:rsidR="00FE3919" w:rsidRDefault="00FE3919" w:rsidP="00FE3919">
      <w:pPr>
        <w:rPr>
          <w:sz w:val="23"/>
          <w:szCs w:val="23"/>
        </w:rPr>
      </w:pPr>
      <w:r>
        <w:rPr>
          <w:sz w:val="23"/>
          <w:szCs w:val="23"/>
        </w:rPr>
        <w:t>При создании новой логической модели с целью дальнейшего создания на ее основе модели физической необходимо установить переключатель типа модели в положений «</w:t>
      </w:r>
      <w:proofErr w:type="spellStart"/>
      <w:r>
        <w:rPr>
          <w:sz w:val="23"/>
          <w:szCs w:val="23"/>
        </w:rPr>
        <w:t>Logical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Physical</w:t>
      </w:r>
      <w:proofErr w:type="spellEnd"/>
      <w:r>
        <w:rPr>
          <w:sz w:val="23"/>
          <w:szCs w:val="23"/>
        </w:rPr>
        <w:t>» остальные значения оставить без изменения (см. рис. 1).</w:t>
      </w:r>
    </w:p>
    <w:p w14:paraId="1353ADC0" w14:textId="77777777" w:rsidR="00FE3919" w:rsidRDefault="00FE3919" w:rsidP="00FE3919">
      <w:pPr>
        <w:rPr>
          <w:sz w:val="23"/>
          <w:szCs w:val="23"/>
        </w:rPr>
      </w:pPr>
    </w:p>
    <w:p w14:paraId="0DEBFCFD" w14:textId="77777777" w:rsidR="00F71647" w:rsidRDefault="00FE3919" w:rsidP="00F71647">
      <w:pPr>
        <w:keepNext/>
      </w:pPr>
      <w:r w:rsidRPr="00EB1311">
        <w:rPr>
          <w:noProof/>
        </w:rPr>
        <w:drawing>
          <wp:inline distT="0" distB="0" distL="0" distR="0" wp14:anchorId="6C6BB6D2" wp14:editId="7B518242">
            <wp:extent cx="4198620" cy="316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D49FD" w14:textId="6E3048B4" w:rsidR="00FE3919" w:rsidRDefault="00F71647" w:rsidP="00F71647">
      <w:pPr>
        <w:pStyle w:val="a7"/>
        <w:rPr>
          <w:sz w:val="23"/>
          <w:szCs w:val="23"/>
        </w:rPr>
      </w:pPr>
      <w:r>
        <w:t xml:space="preserve">Рисунок </w:t>
      </w:r>
      <w:fldSimple w:instr=" SEQ Рисунок \* ARABIC ">
        <w:r w:rsidR="00FB4C8B">
          <w:rPr>
            <w:noProof/>
          </w:rPr>
          <w:t>7</w:t>
        </w:r>
      </w:fldSimple>
      <w:r w:rsidRPr="00F71647">
        <w:t xml:space="preserve"> Создание новой модели</w:t>
      </w:r>
    </w:p>
    <w:p w14:paraId="0EA0B06F" w14:textId="77777777" w:rsidR="00FE3919" w:rsidRDefault="00FE3919" w:rsidP="00FE3919">
      <w:r>
        <w:t xml:space="preserve">Палитра инструментов выглядит различно на разных уровнях отображения модели. </w:t>
      </w:r>
    </w:p>
    <w:p w14:paraId="25AFA0DF" w14:textId="77777777" w:rsidR="00F71647" w:rsidRDefault="00FE3919" w:rsidP="00F71647">
      <w:pPr>
        <w:keepNext/>
      </w:pPr>
      <w:r w:rsidRPr="00EB1311">
        <w:rPr>
          <w:noProof/>
        </w:rPr>
        <w:lastRenderedPageBreak/>
        <w:drawing>
          <wp:inline distT="0" distB="0" distL="0" distR="0" wp14:anchorId="00FF1471" wp14:editId="54BFED45">
            <wp:extent cx="4716780" cy="31470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EECFE" w14:textId="449125C1" w:rsidR="00FE3919" w:rsidRDefault="00F71647" w:rsidP="00F71647">
      <w:pPr>
        <w:pStyle w:val="a7"/>
      </w:pPr>
      <w:r>
        <w:t xml:space="preserve">Рисунок </w:t>
      </w:r>
      <w:fldSimple w:instr=" SEQ Рисунок \* ARABIC ">
        <w:r w:rsidR="00FB4C8B">
          <w:rPr>
            <w:noProof/>
          </w:rPr>
          <w:t>8</w:t>
        </w:r>
      </w:fldSimple>
      <w:r w:rsidRPr="00F71647">
        <w:t xml:space="preserve"> Окно отображения модели</w:t>
      </w:r>
    </w:p>
    <w:p w14:paraId="6D9B849F" w14:textId="77777777" w:rsidR="00FE3919" w:rsidRDefault="00FE3919" w:rsidP="00F71647">
      <w:r>
        <w:t xml:space="preserve">Рассмотрим кратко основные функции </w:t>
      </w:r>
      <w:proofErr w:type="spellStart"/>
      <w:r>
        <w:t>ERwin</w:t>
      </w:r>
      <w:proofErr w:type="spellEnd"/>
      <w:r>
        <w:t xml:space="preserve"> по отображению модели, а также панель и палитру инструментов. </w:t>
      </w:r>
    </w:p>
    <w:p w14:paraId="466E0EC7" w14:textId="74C7C14E" w:rsidR="00FE3919" w:rsidRDefault="00FE3919" w:rsidP="00FE3919">
      <w:pPr>
        <w:rPr>
          <w:sz w:val="23"/>
          <w:szCs w:val="23"/>
        </w:rPr>
      </w:pPr>
      <w:r>
        <w:rPr>
          <w:sz w:val="23"/>
          <w:szCs w:val="23"/>
        </w:rPr>
        <w:t>Таблица 1</w:t>
      </w:r>
      <w:r w:rsidR="00F71647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Основная панель инструментов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86"/>
        <w:gridCol w:w="6159"/>
      </w:tblGrid>
      <w:tr w:rsidR="00FE3919" w14:paraId="64C88ABF" w14:textId="77777777" w:rsidTr="00FF401C">
        <w:tc>
          <w:tcPr>
            <w:tcW w:w="3184" w:type="dxa"/>
          </w:tcPr>
          <w:p w14:paraId="0739B3D4" w14:textId="77777777" w:rsidR="00FE3919" w:rsidRPr="00EB1311" w:rsidRDefault="00FE3919" w:rsidP="006C1CF9">
            <w:pPr>
              <w:ind w:firstLine="0"/>
            </w:pPr>
            <w:r>
              <w:t>Кнопки</w:t>
            </w:r>
          </w:p>
        </w:tc>
        <w:tc>
          <w:tcPr>
            <w:tcW w:w="6161" w:type="dxa"/>
          </w:tcPr>
          <w:p w14:paraId="4BB473BA" w14:textId="77777777" w:rsidR="00FE3919" w:rsidRDefault="00FE3919" w:rsidP="006C1CF9">
            <w:pPr>
              <w:ind w:firstLine="0"/>
            </w:pPr>
            <w:r>
              <w:t>Назначение кнопок</w:t>
            </w:r>
          </w:p>
        </w:tc>
      </w:tr>
      <w:tr w:rsidR="00FE3919" w14:paraId="7C1801B4" w14:textId="77777777" w:rsidTr="00FF401C">
        <w:tc>
          <w:tcPr>
            <w:tcW w:w="3184" w:type="dxa"/>
          </w:tcPr>
          <w:p w14:paraId="7C7FBBF7" w14:textId="77777777" w:rsidR="00FE3919" w:rsidRDefault="00FE3919" w:rsidP="006C1CF9">
            <w:pPr>
              <w:ind w:firstLine="0"/>
            </w:pPr>
            <w:r w:rsidRPr="00EB1311">
              <w:rPr>
                <w:noProof/>
              </w:rPr>
              <w:drawing>
                <wp:inline distT="0" distB="0" distL="0" distR="0" wp14:anchorId="61FE4F13" wp14:editId="742C7D7E">
                  <wp:extent cx="815340" cy="205740"/>
                  <wp:effectExtent l="0" t="0" r="3810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34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1" w:type="dxa"/>
          </w:tcPr>
          <w:p w14:paraId="4B5AF93A" w14:textId="77777777" w:rsidR="00FE3919" w:rsidRDefault="00FE3919" w:rsidP="006C1CF9">
            <w:pPr>
              <w:ind w:firstLine="0"/>
            </w:pPr>
            <w:r w:rsidRPr="00EB1311">
              <w:t>Создание, открытие, сохранение и печать модели</w:t>
            </w:r>
          </w:p>
        </w:tc>
      </w:tr>
      <w:tr w:rsidR="00FE3919" w14:paraId="5D23FF8E" w14:textId="77777777" w:rsidTr="00FF401C">
        <w:tc>
          <w:tcPr>
            <w:tcW w:w="3184" w:type="dxa"/>
          </w:tcPr>
          <w:p w14:paraId="40065C36" w14:textId="77777777" w:rsidR="00FE3919" w:rsidRDefault="00FE3919" w:rsidP="006C1CF9">
            <w:pPr>
              <w:ind w:firstLine="0"/>
            </w:pPr>
            <w:r w:rsidRPr="00EB1311">
              <w:rPr>
                <w:noProof/>
              </w:rPr>
              <w:drawing>
                <wp:inline distT="0" distB="0" distL="0" distR="0" wp14:anchorId="69D732B2" wp14:editId="7FC0D477">
                  <wp:extent cx="571500" cy="220980"/>
                  <wp:effectExtent l="0" t="0" r="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1" w:type="dxa"/>
          </w:tcPr>
          <w:p w14:paraId="4F0C6D57" w14:textId="77777777" w:rsidR="00FE3919" w:rsidRDefault="00FE3919" w:rsidP="006C1CF9">
            <w:pPr>
              <w:ind w:firstLine="0"/>
            </w:pPr>
            <w:r>
              <w:t>Изменение уровня просмотра модели: уровень сущностей, уровень атрибутов и уровень определений</w:t>
            </w:r>
          </w:p>
          <w:p w14:paraId="2ACB87C3" w14:textId="77777777" w:rsidR="00FE3919" w:rsidRDefault="00FE3919" w:rsidP="008417E5"/>
        </w:tc>
      </w:tr>
      <w:tr w:rsidR="00FE3919" w14:paraId="26EF596B" w14:textId="77777777" w:rsidTr="00FF401C">
        <w:tc>
          <w:tcPr>
            <w:tcW w:w="3184" w:type="dxa"/>
          </w:tcPr>
          <w:p w14:paraId="490FE1DF" w14:textId="77777777" w:rsidR="00FE3919" w:rsidRDefault="00FE3919" w:rsidP="006C1CF9">
            <w:pPr>
              <w:ind w:firstLine="0"/>
            </w:pPr>
            <w:r w:rsidRPr="00EB1311">
              <w:rPr>
                <w:noProof/>
              </w:rPr>
              <w:drawing>
                <wp:inline distT="0" distB="0" distL="0" distR="0" wp14:anchorId="23A3D876" wp14:editId="5FB3EAD3">
                  <wp:extent cx="906780" cy="205740"/>
                  <wp:effectExtent l="0" t="0" r="762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1" w:type="dxa"/>
          </w:tcPr>
          <w:p w14:paraId="01590873" w14:textId="77777777" w:rsidR="00FE3919" w:rsidRDefault="00FE3919" w:rsidP="006C1CF9">
            <w:pPr>
              <w:ind w:firstLine="0"/>
            </w:pPr>
            <w:r>
              <w:t>Изменение масштаба просмотра модели</w:t>
            </w:r>
          </w:p>
          <w:p w14:paraId="4FA5CE7C" w14:textId="77777777" w:rsidR="00FE3919" w:rsidRDefault="00FE3919" w:rsidP="008417E5"/>
        </w:tc>
      </w:tr>
      <w:tr w:rsidR="00FE3919" w14:paraId="1505533A" w14:textId="77777777" w:rsidTr="00FF401C">
        <w:tc>
          <w:tcPr>
            <w:tcW w:w="3184" w:type="dxa"/>
          </w:tcPr>
          <w:p w14:paraId="4746322A" w14:textId="77777777" w:rsidR="00FE3919" w:rsidRDefault="00FE3919" w:rsidP="006C1CF9">
            <w:pPr>
              <w:ind w:firstLine="0"/>
            </w:pPr>
            <w:r w:rsidRPr="00EB1311">
              <w:rPr>
                <w:noProof/>
              </w:rPr>
              <w:drawing>
                <wp:inline distT="0" distB="0" distL="0" distR="0" wp14:anchorId="14449731" wp14:editId="2668F3EA">
                  <wp:extent cx="297180" cy="205740"/>
                  <wp:effectExtent l="0" t="0" r="7620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1" w:type="dxa"/>
          </w:tcPr>
          <w:p w14:paraId="6AFF5C5B" w14:textId="77777777" w:rsidR="00FE3919" w:rsidRDefault="00FE3919" w:rsidP="006C1CF9">
            <w:pPr>
              <w:ind w:firstLine="0"/>
            </w:pPr>
            <w:r>
              <w:t xml:space="preserve">Переключение между областями модели - </w:t>
            </w:r>
            <w:proofErr w:type="spellStart"/>
            <w:r>
              <w:t>Subject</w:t>
            </w:r>
            <w:proofErr w:type="spellEnd"/>
            <w:r>
              <w:t xml:space="preserve"> Area</w:t>
            </w:r>
          </w:p>
          <w:p w14:paraId="61870CDD" w14:textId="77777777" w:rsidR="00FE3919" w:rsidRDefault="00FE3919" w:rsidP="008417E5"/>
        </w:tc>
      </w:tr>
      <w:tr w:rsidR="00FE3919" w14:paraId="32FCC465" w14:textId="77777777" w:rsidTr="00FF401C">
        <w:tc>
          <w:tcPr>
            <w:tcW w:w="3184" w:type="dxa"/>
          </w:tcPr>
          <w:p w14:paraId="0856A2DA" w14:textId="77777777" w:rsidR="00FE3919" w:rsidRDefault="00FE3919" w:rsidP="006C1CF9">
            <w:pPr>
              <w:ind w:firstLine="0"/>
            </w:pPr>
            <w:r w:rsidRPr="00EB1311">
              <w:rPr>
                <w:noProof/>
              </w:rPr>
              <w:drawing>
                <wp:inline distT="0" distB="0" distL="0" distR="0" wp14:anchorId="23622BEE" wp14:editId="083C0DB9">
                  <wp:extent cx="388620" cy="21336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1" w:type="dxa"/>
          </w:tcPr>
          <w:p w14:paraId="7EB2434F" w14:textId="77777777" w:rsidR="00FE3919" w:rsidRDefault="00FE3919" w:rsidP="006C1CF9">
            <w:pPr>
              <w:ind w:firstLine="0"/>
            </w:pPr>
            <w:r>
              <w:t>Диалоги для генерации отчетов по модели</w:t>
            </w:r>
          </w:p>
          <w:p w14:paraId="17CD1DCB" w14:textId="77777777" w:rsidR="00FE3919" w:rsidRDefault="00FE3919" w:rsidP="008417E5"/>
        </w:tc>
      </w:tr>
      <w:tr w:rsidR="00FE3919" w14:paraId="2024E6FA" w14:textId="77777777" w:rsidTr="00FF401C">
        <w:tc>
          <w:tcPr>
            <w:tcW w:w="3184" w:type="dxa"/>
          </w:tcPr>
          <w:p w14:paraId="260733C1" w14:textId="77777777" w:rsidR="00FE3919" w:rsidRDefault="00FE3919" w:rsidP="006C1CF9">
            <w:pPr>
              <w:ind w:firstLine="0"/>
            </w:pPr>
            <w:r w:rsidRPr="00EB1311">
              <w:rPr>
                <w:noProof/>
              </w:rPr>
              <w:drawing>
                <wp:inline distT="0" distB="0" distL="0" distR="0" wp14:anchorId="02E737E5" wp14:editId="7B57FCD1">
                  <wp:extent cx="1120140" cy="198120"/>
                  <wp:effectExtent l="0" t="0" r="381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1" w:type="dxa"/>
          </w:tcPr>
          <w:p w14:paraId="7D593D83" w14:textId="77777777" w:rsidR="00FE3919" w:rsidRDefault="00FE3919" w:rsidP="006C1CF9">
            <w:pPr>
              <w:ind w:firstLine="0"/>
            </w:pPr>
            <w:r>
              <w:t>Палитра инструментов</w:t>
            </w:r>
          </w:p>
          <w:p w14:paraId="6399D8F4" w14:textId="77777777" w:rsidR="00FE3919" w:rsidRDefault="00FE3919" w:rsidP="008417E5"/>
        </w:tc>
      </w:tr>
      <w:tr w:rsidR="00FE3919" w:rsidRPr="000465DD" w14:paraId="58232C41" w14:textId="77777777" w:rsidTr="00FF401C">
        <w:tc>
          <w:tcPr>
            <w:tcW w:w="3184" w:type="dxa"/>
          </w:tcPr>
          <w:p w14:paraId="42BDD299" w14:textId="77777777" w:rsidR="00FE3919" w:rsidRDefault="00FE3919" w:rsidP="006C1CF9">
            <w:pPr>
              <w:ind w:firstLine="0"/>
            </w:pPr>
            <w:r w:rsidRPr="00EB1311">
              <w:rPr>
                <w:noProof/>
              </w:rPr>
              <w:drawing>
                <wp:inline distT="0" distB="0" distL="0" distR="0" wp14:anchorId="798AD9B5" wp14:editId="5ECEE85E">
                  <wp:extent cx="1882140" cy="198120"/>
                  <wp:effectExtent l="0" t="0" r="381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214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1" w:type="dxa"/>
            <w:vMerge w:val="restart"/>
          </w:tcPr>
          <w:p w14:paraId="7D198C2A" w14:textId="235B7328" w:rsidR="00FE3919" w:rsidRPr="00A70277" w:rsidRDefault="00FE3919" w:rsidP="006C1CF9">
            <w:pPr>
              <w:ind w:firstLine="0"/>
              <w:rPr>
                <w:lang w:val="en-GB"/>
              </w:rPr>
            </w:pPr>
            <w:r>
              <w:t>Панель</w:t>
            </w:r>
            <w:r w:rsidRPr="00EB1311">
              <w:rPr>
                <w:lang w:val="en-GB"/>
              </w:rPr>
              <w:t xml:space="preserve"> </w:t>
            </w:r>
            <w:r>
              <w:t>инструментов</w:t>
            </w:r>
            <w:r w:rsidRPr="00EB1311">
              <w:rPr>
                <w:lang w:val="en-GB"/>
              </w:rPr>
              <w:t xml:space="preserve"> Font and </w:t>
            </w:r>
            <w:proofErr w:type="spellStart"/>
            <w:r w:rsidRPr="00EB1311">
              <w:rPr>
                <w:lang w:val="en-GB"/>
              </w:rPr>
              <w:t>Color</w:t>
            </w:r>
            <w:proofErr w:type="spellEnd"/>
            <w:r w:rsidRPr="00EB1311">
              <w:rPr>
                <w:lang w:val="en-GB"/>
              </w:rPr>
              <w:t xml:space="preserve"> Toolbar</w:t>
            </w:r>
          </w:p>
        </w:tc>
      </w:tr>
      <w:tr w:rsidR="00FE3919" w14:paraId="554DA7C6" w14:textId="77777777" w:rsidTr="00FF401C">
        <w:tc>
          <w:tcPr>
            <w:tcW w:w="3184" w:type="dxa"/>
          </w:tcPr>
          <w:p w14:paraId="5865A356" w14:textId="77777777" w:rsidR="00FE3919" w:rsidRDefault="00FE3919" w:rsidP="006C1CF9">
            <w:pPr>
              <w:ind w:firstLine="0"/>
            </w:pPr>
            <w:r w:rsidRPr="00EB1311">
              <w:rPr>
                <w:noProof/>
              </w:rPr>
              <w:drawing>
                <wp:inline distT="0" distB="0" distL="0" distR="0" wp14:anchorId="42B5427A" wp14:editId="3EC4247A">
                  <wp:extent cx="1485900" cy="2286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1" w:type="dxa"/>
            <w:vMerge/>
          </w:tcPr>
          <w:p w14:paraId="4E37FF65" w14:textId="77777777" w:rsidR="00FE3919" w:rsidRDefault="00FE3919" w:rsidP="008417E5"/>
        </w:tc>
      </w:tr>
      <w:tr w:rsidR="00FE3919" w14:paraId="6D360F8F" w14:textId="77777777" w:rsidTr="00FF401C">
        <w:tc>
          <w:tcPr>
            <w:tcW w:w="3184" w:type="dxa"/>
          </w:tcPr>
          <w:p w14:paraId="1F2A27DB" w14:textId="77777777" w:rsidR="00FE3919" w:rsidRDefault="00FE3919" w:rsidP="006C1CF9">
            <w:pPr>
              <w:ind w:firstLine="0"/>
            </w:pPr>
            <w:r w:rsidRPr="00EB1311">
              <w:rPr>
                <w:noProof/>
              </w:rPr>
              <w:drawing>
                <wp:inline distT="0" distB="0" distL="0" distR="0" wp14:anchorId="05B83437" wp14:editId="06B7D7EF">
                  <wp:extent cx="754380" cy="198120"/>
                  <wp:effectExtent l="0" t="0" r="762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8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1" w:type="dxa"/>
          </w:tcPr>
          <w:p w14:paraId="2F47B6A1" w14:textId="77777777" w:rsidR="00FE3919" w:rsidRDefault="00FE3919" w:rsidP="006C1CF9">
            <w:pPr>
              <w:ind w:firstLine="0"/>
            </w:pPr>
            <w:r>
              <w:t>Панель Суперкласс – подкласс</w:t>
            </w:r>
          </w:p>
        </w:tc>
      </w:tr>
      <w:tr w:rsidR="00FE3919" w14:paraId="369B8D63" w14:textId="77777777" w:rsidTr="00FF401C">
        <w:tc>
          <w:tcPr>
            <w:tcW w:w="3184" w:type="dxa"/>
          </w:tcPr>
          <w:p w14:paraId="4DFFCF51" w14:textId="77777777" w:rsidR="00FE3919" w:rsidRDefault="00FE3919" w:rsidP="006C1CF9">
            <w:pPr>
              <w:ind w:firstLine="0"/>
            </w:pPr>
            <w:r w:rsidRPr="00EB1311">
              <w:rPr>
                <w:noProof/>
              </w:rPr>
              <w:drawing>
                <wp:inline distT="0" distB="0" distL="0" distR="0" wp14:anchorId="55E396E8" wp14:editId="17212D22">
                  <wp:extent cx="1272540" cy="190500"/>
                  <wp:effectExtent l="0" t="0" r="381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1" w:type="dxa"/>
          </w:tcPr>
          <w:p w14:paraId="69C145B1" w14:textId="77777777" w:rsidR="00FE3919" w:rsidRDefault="00FE3919" w:rsidP="006C1CF9">
            <w:pPr>
              <w:ind w:firstLine="0"/>
            </w:pPr>
            <w:r>
              <w:t>Панель для рисования графических объектов</w:t>
            </w:r>
          </w:p>
        </w:tc>
      </w:tr>
    </w:tbl>
    <w:p w14:paraId="088BF2FF" w14:textId="77777777" w:rsidR="00FE3919" w:rsidRDefault="00FE3919" w:rsidP="00FE3919"/>
    <w:p w14:paraId="7BF5E6EB" w14:textId="77777777" w:rsidR="00FE3919" w:rsidRDefault="00FE3919" w:rsidP="00FE3919">
      <w:pPr>
        <w:rPr>
          <w:sz w:val="23"/>
          <w:szCs w:val="23"/>
        </w:rPr>
      </w:pPr>
      <w:r>
        <w:rPr>
          <w:sz w:val="23"/>
          <w:szCs w:val="23"/>
        </w:rPr>
        <w:t>Для создания типов сущностей модели и связывания их между собой используются палитра инструментов на рис. 3</w:t>
      </w:r>
    </w:p>
    <w:p w14:paraId="77482A70" w14:textId="77777777" w:rsidR="004D69F4" w:rsidRDefault="00FE3919" w:rsidP="004D69F4">
      <w:pPr>
        <w:keepNext/>
      </w:pPr>
      <w:r w:rsidRPr="00EB1311">
        <w:rPr>
          <w:noProof/>
        </w:rPr>
        <w:drawing>
          <wp:inline distT="0" distB="0" distL="0" distR="0" wp14:anchorId="6ECD2593" wp14:editId="4F276965">
            <wp:extent cx="1211580" cy="373380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8ADC0" w14:textId="761BEBF3" w:rsidR="00FE3919" w:rsidRDefault="004D69F4" w:rsidP="004D69F4">
      <w:pPr>
        <w:pStyle w:val="a7"/>
      </w:pPr>
      <w:r>
        <w:t xml:space="preserve">Рисунок </w:t>
      </w:r>
      <w:fldSimple w:instr=" SEQ Рисунок \* ARABIC ">
        <w:r w:rsidR="00FB4C8B">
          <w:rPr>
            <w:noProof/>
          </w:rPr>
          <w:t>9</w:t>
        </w:r>
      </w:fldSimple>
      <w:r>
        <w:rPr>
          <w:lang w:val="en-US"/>
        </w:rPr>
        <w:t xml:space="preserve"> </w:t>
      </w:r>
      <w:proofErr w:type="spellStart"/>
      <w:r w:rsidRPr="00975EF3">
        <w:rPr>
          <w:lang w:val="en-US"/>
        </w:rPr>
        <w:t>Палитра</w:t>
      </w:r>
      <w:proofErr w:type="spellEnd"/>
      <w:r w:rsidRPr="00975EF3">
        <w:rPr>
          <w:lang w:val="en-US"/>
        </w:rPr>
        <w:t xml:space="preserve"> </w:t>
      </w:r>
      <w:proofErr w:type="spellStart"/>
      <w:r w:rsidRPr="00975EF3">
        <w:rPr>
          <w:lang w:val="en-US"/>
        </w:rPr>
        <w:t>инструментов</w:t>
      </w:r>
      <w:proofErr w:type="spellEnd"/>
    </w:p>
    <w:p w14:paraId="3B6D8AEF" w14:textId="77777777" w:rsidR="00FE3919" w:rsidRDefault="00FE3919" w:rsidP="00FE3919">
      <w:pPr>
        <w:rPr>
          <w:sz w:val="23"/>
          <w:szCs w:val="23"/>
        </w:rPr>
      </w:pPr>
      <w:r>
        <w:rPr>
          <w:sz w:val="23"/>
          <w:szCs w:val="23"/>
        </w:rPr>
        <w:t>Палитра инструментов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7"/>
        <w:gridCol w:w="3300"/>
        <w:gridCol w:w="4338"/>
      </w:tblGrid>
      <w:tr w:rsidR="00FE3919" w14:paraId="75DA1521" w14:textId="77777777" w:rsidTr="00FF401C">
        <w:tc>
          <w:tcPr>
            <w:tcW w:w="1642" w:type="dxa"/>
          </w:tcPr>
          <w:p w14:paraId="7477B8E1" w14:textId="77777777" w:rsidR="00FE3919" w:rsidRDefault="00FE3919" w:rsidP="008417E5">
            <w:r>
              <w:t>Кнопки</w:t>
            </w:r>
          </w:p>
        </w:tc>
        <w:tc>
          <w:tcPr>
            <w:tcW w:w="3315" w:type="dxa"/>
          </w:tcPr>
          <w:p w14:paraId="2FFC8993" w14:textId="77777777" w:rsidR="00FE3919" w:rsidRDefault="00FE3919" w:rsidP="008417E5">
            <w:r>
              <w:t>Назначение кнопок</w:t>
            </w:r>
          </w:p>
        </w:tc>
        <w:tc>
          <w:tcPr>
            <w:tcW w:w="4388" w:type="dxa"/>
          </w:tcPr>
          <w:p w14:paraId="06368D5E" w14:textId="77777777" w:rsidR="00FE3919" w:rsidRDefault="00FE3919" w:rsidP="008417E5">
            <w:r>
              <w:t>Описание</w:t>
            </w:r>
          </w:p>
        </w:tc>
      </w:tr>
      <w:tr w:rsidR="00FE3919" w14:paraId="05D5095C" w14:textId="77777777" w:rsidTr="00FF401C">
        <w:tc>
          <w:tcPr>
            <w:tcW w:w="1642" w:type="dxa"/>
          </w:tcPr>
          <w:p w14:paraId="4A6985DA" w14:textId="77777777" w:rsidR="00FE3919" w:rsidRDefault="00FE3919" w:rsidP="006C1CF9">
            <w:pPr>
              <w:ind w:firstLine="0"/>
            </w:pPr>
            <w:r w:rsidRPr="001A6F0C">
              <w:rPr>
                <w:noProof/>
              </w:rPr>
              <w:drawing>
                <wp:inline distT="0" distB="0" distL="0" distR="0" wp14:anchorId="36031E3C" wp14:editId="30ABB5C5">
                  <wp:extent cx="205740" cy="190500"/>
                  <wp:effectExtent l="0" t="0" r="381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5" w:type="dxa"/>
          </w:tcPr>
          <w:p w14:paraId="4D40E791" w14:textId="77777777" w:rsidR="00FE3919" w:rsidRDefault="00FE3919" w:rsidP="006C1CF9">
            <w:pPr>
              <w:ind w:firstLine="0"/>
            </w:pPr>
            <w:r w:rsidRPr="001A6F0C">
              <w:t>Указатель</w:t>
            </w:r>
          </w:p>
        </w:tc>
        <w:tc>
          <w:tcPr>
            <w:tcW w:w="4388" w:type="dxa"/>
          </w:tcPr>
          <w:p w14:paraId="4E008AAE" w14:textId="77777777" w:rsidR="00FE3919" w:rsidRDefault="00FE3919" w:rsidP="006C1CF9">
            <w:pPr>
              <w:ind w:firstLine="0"/>
            </w:pPr>
            <w:r w:rsidRPr="001A6F0C">
              <w:t>кнопка указателя (режим мыши) - в этом режиме можно установит фокус на каком-либо объекте модели</w:t>
            </w:r>
          </w:p>
        </w:tc>
      </w:tr>
      <w:tr w:rsidR="00FE3919" w14:paraId="44B3E344" w14:textId="77777777" w:rsidTr="00FF401C">
        <w:tc>
          <w:tcPr>
            <w:tcW w:w="1642" w:type="dxa"/>
          </w:tcPr>
          <w:p w14:paraId="58D4C139" w14:textId="77777777" w:rsidR="00FE3919" w:rsidRDefault="00FE3919" w:rsidP="006C1CF9">
            <w:pPr>
              <w:ind w:firstLine="0"/>
            </w:pPr>
            <w:r w:rsidRPr="001A6F0C">
              <w:rPr>
                <w:noProof/>
              </w:rPr>
              <w:lastRenderedPageBreak/>
              <w:drawing>
                <wp:inline distT="0" distB="0" distL="0" distR="0" wp14:anchorId="46691577" wp14:editId="48695A56">
                  <wp:extent cx="175260" cy="1905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5" w:type="dxa"/>
          </w:tcPr>
          <w:p w14:paraId="75058763" w14:textId="77777777" w:rsidR="00FE3919" w:rsidRDefault="00FE3919" w:rsidP="006C1CF9">
            <w:pPr>
              <w:ind w:firstLine="0"/>
            </w:pPr>
            <w:r w:rsidRPr="001A6F0C">
              <w:t>Сущность</w:t>
            </w:r>
          </w:p>
        </w:tc>
        <w:tc>
          <w:tcPr>
            <w:tcW w:w="4388" w:type="dxa"/>
          </w:tcPr>
          <w:p w14:paraId="7027DF71" w14:textId="77777777" w:rsidR="00FE3919" w:rsidRDefault="00FE3919" w:rsidP="006C1CF9">
            <w:pPr>
              <w:ind w:firstLine="0"/>
            </w:pPr>
            <w:r w:rsidRPr="001A6F0C">
              <w:t>кнопка внесения сущности - для внесения сущности нужно щелкнуть левой кнопкой мыши по кнопке внесения сущности и один раз по свободному пространству на модели. Для редактирования сущностей или других объектов модели необходимо перейти в режим указателя</w:t>
            </w:r>
          </w:p>
        </w:tc>
      </w:tr>
      <w:tr w:rsidR="00FE3919" w14:paraId="73F94B3D" w14:textId="77777777" w:rsidTr="00FF401C">
        <w:tc>
          <w:tcPr>
            <w:tcW w:w="1642" w:type="dxa"/>
          </w:tcPr>
          <w:p w14:paraId="4422933A" w14:textId="77777777" w:rsidR="00FE3919" w:rsidRDefault="00FE3919" w:rsidP="006C1CF9">
            <w:pPr>
              <w:ind w:firstLine="0"/>
            </w:pPr>
            <w:r w:rsidRPr="001A6F0C">
              <w:rPr>
                <w:noProof/>
              </w:rPr>
              <w:drawing>
                <wp:inline distT="0" distB="0" distL="0" distR="0" wp14:anchorId="0CBB627F" wp14:editId="0BBE6008">
                  <wp:extent cx="205740" cy="220980"/>
                  <wp:effectExtent l="0" t="0" r="3810" b="762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5" w:type="dxa"/>
          </w:tcPr>
          <w:p w14:paraId="7D76E4A5" w14:textId="77777777" w:rsidR="00FE3919" w:rsidRDefault="00FE3919" w:rsidP="006C1CF9">
            <w:pPr>
              <w:ind w:firstLine="0"/>
            </w:pPr>
            <w:r w:rsidRPr="001A6F0C">
              <w:t>Категория</w:t>
            </w:r>
          </w:p>
        </w:tc>
        <w:tc>
          <w:tcPr>
            <w:tcW w:w="4388" w:type="dxa"/>
          </w:tcPr>
          <w:p w14:paraId="552E8035" w14:textId="77777777" w:rsidR="00FE3919" w:rsidRDefault="00FE3919" w:rsidP="006C1CF9">
            <w:pPr>
              <w:ind w:firstLine="0"/>
            </w:pPr>
            <w:r w:rsidRPr="001A6F0C">
              <w:t>категория, или категориальная связь, - специальный тип связи между сущностями, которая будет рассмотрена ниже. Для установления категориальной связи нужно щелкнуть левой кнопкой мыши по кнопке категории, затем один раз щелкнуть по сущности - родовому предку, затем - по сущности-потомку</w:t>
            </w:r>
          </w:p>
        </w:tc>
      </w:tr>
      <w:tr w:rsidR="00FE3919" w14:paraId="5852F407" w14:textId="77777777" w:rsidTr="00FF401C">
        <w:tc>
          <w:tcPr>
            <w:tcW w:w="1642" w:type="dxa"/>
          </w:tcPr>
          <w:p w14:paraId="3DC86922" w14:textId="77777777" w:rsidR="00FE3919" w:rsidRDefault="00FE3919" w:rsidP="006C1CF9">
            <w:pPr>
              <w:ind w:firstLine="0"/>
            </w:pPr>
            <w:r w:rsidRPr="001A6F0C">
              <w:rPr>
                <w:noProof/>
              </w:rPr>
              <w:drawing>
                <wp:inline distT="0" distB="0" distL="0" distR="0" wp14:anchorId="2176C7BC" wp14:editId="64D92CF2">
                  <wp:extent cx="205740" cy="205740"/>
                  <wp:effectExtent l="0" t="0" r="3810" b="381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5" w:type="dxa"/>
          </w:tcPr>
          <w:p w14:paraId="4C760E80" w14:textId="77777777" w:rsidR="00FE3919" w:rsidRDefault="00FE3919" w:rsidP="006C1CF9">
            <w:pPr>
              <w:ind w:firstLine="0"/>
            </w:pPr>
            <w:r w:rsidRPr="001A6F0C">
              <w:t>Идентифицирующая связь</w:t>
            </w:r>
          </w:p>
        </w:tc>
        <w:tc>
          <w:tcPr>
            <w:tcW w:w="4388" w:type="dxa"/>
          </w:tcPr>
          <w:p w14:paraId="68171379" w14:textId="77777777" w:rsidR="00FE3919" w:rsidRDefault="00FE3919" w:rsidP="006C1CF9">
            <w:pPr>
              <w:ind w:firstLine="0"/>
            </w:pPr>
            <w:r w:rsidRPr="001A6F0C">
              <w:t>связь между независимой и зависимой сущностями (более подробно описана ниже по тексту)</w:t>
            </w:r>
          </w:p>
        </w:tc>
      </w:tr>
      <w:tr w:rsidR="00FE3919" w14:paraId="6941159D" w14:textId="77777777" w:rsidTr="00FF401C">
        <w:tc>
          <w:tcPr>
            <w:tcW w:w="1642" w:type="dxa"/>
          </w:tcPr>
          <w:p w14:paraId="0168A00A" w14:textId="77777777" w:rsidR="00FE3919" w:rsidRDefault="00FE3919" w:rsidP="006C1CF9">
            <w:pPr>
              <w:ind w:firstLine="0"/>
            </w:pPr>
            <w:r w:rsidRPr="001A6F0C">
              <w:rPr>
                <w:noProof/>
              </w:rPr>
              <w:drawing>
                <wp:inline distT="0" distB="0" distL="0" distR="0" wp14:anchorId="7A9E1BD9" wp14:editId="1E9F4F2B">
                  <wp:extent cx="205740" cy="205740"/>
                  <wp:effectExtent l="0" t="0" r="3810" b="381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5" w:type="dxa"/>
          </w:tcPr>
          <w:p w14:paraId="25D05DE6" w14:textId="77777777" w:rsidR="00FE3919" w:rsidRDefault="00FE3919" w:rsidP="006C1CF9">
            <w:pPr>
              <w:ind w:firstLine="0"/>
            </w:pPr>
            <w:r w:rsidRPr="001A6F0C">
              <w:t>Связь «Многие-ко-многим»</w:t>
            </w:r>
          </w:p>
        </w:tc>
        <w:tc>
          <w:tcPr>
            <w:tcW w:w="4388" w:type="dxa"/>
          </w:tcPr>
          <w:p w14:paraId="45AF1839" w14:textId="77777777" w:rsidR="00FE3919" w:rsidRDefault="00FE3919" w:rsidP="006C1CF9">
            <w:pPr>
              <w:ind w:firstLine="0"/>
            </w:pPr>
            <w:r w:rsidRPr="001A6F0C">
              <w:t>экземпляр одной сущности может быть связан со многими экземплярами другой сущности и наоборот (возможна только на уровне логической модели)</w:t>
            </w:r>
          </w:p>
        </w:tc>
      </w:tr>
      <w:tr w:rsidR="00FE3919" w14:paraId="150152EE" w14:textId="77777777" w:rsidTr="00FF401C">
        <w:tc>
          <w:tcPr>
            <w:tcW w:w="1642" w:type="dxa"/>
          </w:tcPr>
          <w:p w14:paraId="00E71489" w14:textId="77777777" w:rsidR="00FE3919" w:rsidRDefault="00FE3919" w:rsidP="006C1CF9">
            <w:pPr>
              <w:ind w:firstLine="0"/>
            </w:pPr>
            <w:r w:rsidRPr="001A6F0C">
              <w:rPr>
                <w:noProof/>
              </w:rPr>
              <w:drawing>
                <wp:inline distT="0" distB="0" distL="0" distR="0" wp14:anchorId="60ACD77F" wp14:editId="61D409C9">
                  <wp:extent cx="205740" cy="198120"/>
                  <wp:effectExtent l="0" t="0" r="381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5" w:type="dxa"/>
          </w:tcPr>
          <w:p w14:paraId="3C0B7FD8" w14:textId="77777777" w:rsidR="00FE3919" w:rsidRDefault="00FE3919" w:rsidP="006C1CF9">
            <w:pPr>
              <w:ind w:firstLine="0"/>
            </w:pPr>
            <w:proofErr w:type="spellStart"/>
            <w:r w:rsidRPr="001A6F0C">
              <w:t>Неидентифицирующая</w:t>
            </w:r>
            <w:proofErr w:type="spellEnd"/>
            <w:r w:rsidRPr="001A6F0C">
              <w:t xml:space="preserve"> связь</w:t>
            </w:r>
          </w:p>
        </w:tc>
        <w:tc>
          <w:tcPr>
            <w:tcW w:w="4388" w:type="dxa"/>
          </w:tcPr>
          <w:p w14:paraId="20346487" w14:textId="77777777" w:rsidR="00FE3919" w:rsidRDefault="00FE3919" w:rsidP="006C1CF9">
            <w:pPr>
              <w:ind w:firstLine="0"/>
            </w:pPr>
            <w:r w:rsidRPr="001A6F0C">
              <w:t>связь между независимыми сущностями (более подробно описана ниже по тексту)</w:t>
            </w:r>
          </w:p>
        </w:tc>
      </w:tr>
    </w:tbl>
    <w:p w14:paraId="6ED73DAA" w14:textId="77777777" w:rsidR="00FE3919" w:rsidRDefault="00FE3919" w:rsidP="00FE3919"/>
    <w:p w14:paraId="1CFEC734" w14:textId="77777777" w:rsidR="00FE3919" w:rsidRPr="00E2716A" w:rsidRDefault="00FE3919" w:rsidP="00E2716A">
      <w:pPr>
        <w:jc w:val="center"/>
      </w:pPr>
      <w:r w:rsidRPr="00E2716A">
        <w:t>Сущности и атрибуты</w:t>
      </w:r>
    </w:p>
    <w:p w14:paraId="752CD594" w14:textId="77777777" w:rsidR="00FE3919" w:rsidRDefault="00FE3919" w:rsidP="006C1CF9">
      <w:r>
        <w:t xml:space="preserve">Основные компоненты диаграммы </w:t>
      </w:r>
      <w:proofErr w:type="spellStart"/>
      <w:r>
        <w:t>ERWin</w:t>
      </w:r>
      <w:proofErr w:type="spellEnd"/>
      <w:r>
        <w:t xml:space="preserve"> – это сущности, атрибуты и связи. </w:t>
      </w:r>
    </w:p>
    <w:p w14:paraId="540A77BD" w14:textId="77777777" w:rsidR="00FE3919" w:rsidRDefault="00FE3919" w:rsidP="006C1CF9">
      <w:r>
        <w:rPr>
          <w:b/>
          <w:bCs/>
        </w:rPr>
        <w:t xml:space="preserve">Сущность </w:t>
      </w:r>
      <w:r>
        <w:t xml:space="preserve">можно определить как объект, событие или концепцию, информация о которой должна сохраняться. Сущности должны иметь наименование с четким смысловым значением, фактически это имя ее экземпляра. Например, сущность </w:t>
      </w:r>
      <w:r>
        <w:rPr>
          <w:i/>
          <w:iCs/>
        </w:rPr>
        <w:t xml:space="preserve">Заказчик </w:t>
      </w:r>
      <w:r>
        <w:t xml:space="preserve">с атрибутами </w:t>
      </w:r>
      <w:r>
        <w:rPr>
          <w:i/>
          <w:iCs/>
        </w:rPr>
        <w:t>Номер заказчика</w:t>
      </w:r>
      <w:r>
        <w:t xml:space="preserve">, </w:t>
      </w:r>
      <w:r>
        <w:rPr>
          <w:i/>
          <w:iCs/>
        </w:rPr>
        <w:t>Фамилия заказчика</w:t>
      </w:r>
      <w:r>
        <w:t xml:space="preserve">, </w:t>
      </w:r>
      <w:r>
        <w:rPr>
          <w:i/>
          <w:iCs/>
        </w:rPr>
        <w:t>Адрес заказчика</w:t>
      </w:r>
      <w:r>
        <w:t xml:space="preserve">. </w:t>
      </w:r>
    </w:p>
    <w:p w14:paraId="30A079EF" w14:textId="77777777" w:rsidR="00FE3919" w:rsidRDefault="00FE3919" w:rsidP="006C1CF9">
      <w:proofErr w:type="spellStart"/>
      <w:r>
        <w:t>Entity</w:t>
      </w:r>
      <w:proofErr w:type="spellEnd"/>
      <w:r>
        <w:t xml:space="preserve"> Editor в контекстном меню для сущности позволяет определить имя, описание, комментарии, иконку. </w:t>
      </w:r>
    </w:p>
    <w:p w14:paraId="17728B5C" w14:textId="77777777" w:rsidR="00FE3919" w:rsidRDefault="00FE3919" w:rsidP="006C1CF9">
      <w:r>
        <w:t xml:space="preserve">Для описания </w:t>
      </w:r>
      <w:r>
        <w:rPr>
          <w:b/>
          <w:bCs/>
        </w:rPr>
        <w:t xml:space="preserve">атрибутов сущности </w:t>
      </w:r>
      <w:r>
        <w:t xml:space="preserve">выбирается пункт </w:t>
      </w:r>
      <w:proofErr w:type="spellStart"/>
      <w:r>
        <w:t>Attribute</w:t>
      </w:r>
      <w:proofErr w:type="spellEnd"/>
      <w:r>
        <w:t xml:space="preserve"> Editor. Здесь можно указать имя нового атрибута и домен, который будет использоваться при определении типа колонки на уровне физической модели. Атрибуты должны именоваться в единственном числе и иметь четкое смысловое значение. Каждый атрибут должен быть определен (закладка Definition), при этом следует избегать циклических определений и производных атрибутов. Для атрибутов первичного ключа (это атрибут или группа атрибутов, идентифицирующая сущность) необходимо сделать пометку в окне выбора </w:t>
      </w:r>
      <w:proofErr w:type="spellStart"/>
      <w:r>
        <w:t>Primary</w:t>
      </w:r>
      <w:proofErr w:type="spellEnd"/>
      <w:r>
        <w:t xml:space="preserve"> Key.</w:t>
      </w:r>
    </w:p>
    <w:p w14:paraId="2059117B" w14:textId="5539C2F6" w:rsidR="00FE3919" w:rsidRPr="007C7DA2" w:rsidRDefault="00FE3919" w:rsidP="00115806">
      <w:pPr>
        <w:jc w:val="center"/>
      </w:pPr>
      <w:r w:rsidRPr="007C7DA2">
        <w:t>Связи</w:t>
      </w:r>
    </w:p>
    <w:p w14:paraId="140052FC" w14:textId="77777777" w:rsidR="00FE3919" w:rsidRDefault="00FE3919" w:rsidP="006C1CF9">
      <w:r>
        <w:t>Связь является логическим соотношением между сущностями. Каждая связь должна именоваться глаголом или глагольной фразой (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Verb</w:t>
      </w:r>
      <w:proofErr w:type="spellEnd"/>
      <w:r>
        <w:t xml:space="preserve"> </w:t>
      </w:r>
      <w:proofErr w:type="spellStart"/>
      <w:r>
        <w:t>Phrases</w:t>
      </w:r>
      <w:proofErr w:type="spellEnd"/>
      <w:r>
        <w:t>). Имя связи облегчает чтение диаграммы, например:</w:t>
      </w:r>
    </w:p>
    <w:p w14:paraId="7B4FB6CF" w14:textId="77777777" w:rsidR="006C1CF9" w:rsidRDefault="00FE3919" w:rsidP="006C1CF9">
      <w:pPr>
        <w:keepNext/>
      </w:pPr>
      <w:r w:rsidRPr="000C7EFC">
        <w:rPr>
          <w:noProof/>
          <w:lang w:val="en-US"/>
        </w:rPr>
        <w:lastRenderedPageBreak/>
        <w:drawing>
          <wp:inline distT="0" distB="0" distL="0" distR="0" wp14:anchorId="1E885E61" wp14:editId="1E92E6E8">
            <wp:extent cx="4550228" cy="704787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66239" cy="70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42F8" w14:textId="7B9B1132" w:rsidR="00FE3919" w:rsidRPr="006C1CF9" w:rsidRDefault="006C1CF9" w:rsidP="006C1CF9">
      <w:pPr>
        <w:pStyle w:val="a7"/>
      </w:pPr>
      <w:r>
        <w:t xml:space="preserve">Рисунок </w:t>
      </w:r>
      <w:fldSimple w:instr=" SEQ Рисунок \* ARABIC ">
        <w:r w:rsidR="00FB4C8B">
          <w:rPr>
            <w:noProof/>
          </w:rPr>
          <w:t>10</w:t>
        </w:r>
      </w:fldSimple>
      <w:r>
        <w:t xml:space="preserve"> </w:t>
      </w:r>
      <w:r w:rsidRPr="00AD2BEA">
        <w:t>Пример диаграммы типа Сущность-Связь</w:t>
      </w:r>
    </w:p>
    <w:p w14:paraId="4B05C9BE" w14:textId="77777777" w:rsidR="00FE3919" w:rsidRDefault="00FE3919" w:rsidP="006C1CF9">
      <w:r>
        <w:t xml:space="preserve">По умолчанию имя связи на диаграмме не показывается. Для отображения имени следует в контекстном меню для свободного места диаграммы выбрать пункт Display </w:t>
      </w:r>
      <w:proofErr w:type="spellStart"/>
      <w:r>
        <w:t>Option</w:t>
      </w:r>
      <w:proofErr w:type="spellEnd"/>
      <w:r>
        <w:t>/</w:t>
      </w:r>
      <w:proofErr w:type="spellStart"/>
      <w:r>
        <w:t>relationship</w:t>
      </w:r>
      <w:proofErr w:type="spellEnd"/>
      <w:r>
        <w:t xml:space="preserve"> и включить опцию </w:t>
      </w:r>
      <w:proofErr w:type="spellStart"/>
      <w:r>
        <w:t>Verb</w:t>
      </w:r>
      <w:proofErr w:type="spellEnd"/>
      <w:r>
        <w:t xml:space="preserve"> </w:t>
      </w:r>
      <w:proofErr w:type="spellStart"/>
      <w:r>
        <w:t>Phrase</w:t>
      </w:r>
      <w:proofErr w:type="spellEnd"/>
      <w:r>
        <w:t xml:space="preserve">. </w:t>
      </w:r>
    </w:p>
    <w:p w14:paraId="67B4AD1B" w14:textId="77777777" w:rsidR="00FE3919" w:rsidRDefault="00FE3919" w:rsidP="006C1CF9">
      <w:r>
        <w:t xml:space="preserve">На логическом уровне можно установить идентифицирующую связь один-ко-многим, связь многие-ко-многим и </w:t>
      </w:r>
      <w:proofErr w:type="spellStart"/>
      <w:r>
        <w:t>неидентифицирующую</w:t>
      </w:r>
      <w:proofErr w:type="spellEnd"/>
      <w:r>
        <w:t xml:space="preserve"> связь один-ко-многим (кнопки в палитре инструментов). Тип сущности определяется ее связью с другими сущностями. Различают зависимые и независимые сущности</w:t>
      </w:r>
      <w:r w:rsidR="006C1CF9">
        <w:t xml:space="preserve">.     </w:t>
      </w:r>
    </w:p>
    <w:p w14:paraId="47634627" w14:textId="77777777" w:rsidR="006C1CF9" w:rsidRDefault="006C1CF9" w:rsidP="006C1CF9"/>
    <w:p w14:paraId="19493256" w14:textId="0F197F19" w:rsidR="006C1CF9" w:rsidRPr="006C1CF9" w:rsidRDefault="006C1CF9" w:rsidP="006C1CF9">
      <w:r w:rsidRPr="00AA2F9A">
        <w:rPr>
          <w:noProof/>
        </w:rPr>
        <w:drawing>
          <wp:inline distT="0" distB="0" distL="0" distR="0" wp14:anchorId="47DE2A2B" wp14:editId="31048465">
            <wp:extent cx="4664528" cy="1416796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65386" cy="141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ECE7" w14:textId="4EC29133" w:rsidR="00FE3919" w:rsidRDefault="00FE3919" w:rsidP="006C1CF9">
      <w:r>
        <w:rPr>
          <w:b/>
          <w:bCs/>
        </w:rPr>
        <w:t xml:space="preserve">Идентифицирующая </w:t>
      </w:r>
      <w:r>
        <w:t xml:space="preserve">связь устанавливается между независимой (родительский конец связи) и зависимой (дочерний конец связи) сущностями. </w:t>
      </w:r>
      <w:r>
        <w:rPr>
          <w:b/>
          <w:bCs/>
        </w:rPr>
        <w:t xml:space="preserve">Когда рисуется идентифицирующая связь, </w:t>
      </w:r>
      <w:proofErr w:type="spellStart"/>
      <w:r>
        <w:rPr>
          <w:b/>
          <w:bCs/>
        </w:rPr>
        <w:t>ERWin</w:t>
      </w:r>
      <w:proofErr w:type="spellEnd"/>
      <w:r>
        <w:rPr>
          <w:b/>
          <w:bCs/>
        </w:rPr>
        <w:t xml:space="preserve"> автоматически преобразует дочернюю сущность в зависимую. </w:t>
      </w:r>
      <w:r>
        <w:t xml:space="preserve">Зависимая сущность изображается прямоугольником со скругленными углами (в предыдущем примере сущность Заказ). Информация о заказе не может быть внесена и не имеет смысла без информации о клиенте, который ее размещает. </w:t>
      </w:r>
    </w:p>
    <w:p w14:paraId="2C920FF1" w14:textId="77777777" w:rsidR="00FE3919" w:rsidRDefault="00FE3919" w:rsidP="006C1CF9">
      <w:r>
        <w:t>При установлении идентифицирующей связи атрибуты первичного ключа родительской сущности автоматически переносятся в состав первичного ключа дочерней сущности и помечается в дочерней сущности как внешний ключ (FK). Эта операция называется миграцией атрибутов. В дальнейшем, при генерации схемы БД, атрибуты первичного ключа получат признак NOT NULL, что означает невозможность внесения записи в таблицу заказов без информации о номере клиента.</w:t>
      </w:r>
    </w:p>
    <w:p w14:paraId="7A7A68F7" w14:textId="77777777" w:rsidR="00FE3919" w:rsidRDefault="00FE3919" w:rsidP="00FE3919">
      <w:pPr>
        <w:rPr>
          <w:sz w:val="23"/>
          <w:szCs w:val="23"/>
        </w:rPr>
      </w:pPr>
    </w:p>
    <w:p w14:paraId="4519B275" w14:textId="77777777" w:rsidR="00FE3919" w:rsidRDefault="00FE3919" w:rsidP="00FE3919">
      <w:pPr>
        <w:rPr>
          <w:sz w:val="23"/>
          <w:szCs w:val="23"/>
        </w:rPr>
      </w:pPr>
      <w:r w:rsidRPr="004F5A6E">
        <w:rPr>
          <w:noProof/>
          <w:sz w:val="23"/>
          <w:szCs w:val="23"/>
        </w:rPr>
        <w:drawing>
          <wp:inline distT="0" distB="0" distL="0" distR="0" wp14:anchorId="64A25152" wp14:editId="3572784F">
            <wp:extent cx="3918117" cy="1174750"/>
            <wp:effectExtent l="0" t="0" r="635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14069" r="12032" b="19682"/>
                    <a:stretch/>
                  </pic:blipFill>
                  <pic:spPr bwMode="auto">
                    <a:xfrm>
                      <a:off x="0" y="0"/>
                      <a:ext cx="3919571" cy="1175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00D8C" w14:textId="77777777" w:rsidR="00FE3919" w:rsidRDefault="00FE3919" w:rsidP="006C1CF9">
      <w:r>
        <w:t xml:space="preserve">При установлении </w:t>
      </w:r>
      <w:proofErr w:type="spellStart"/>
      <w:r>
        <w:rPr>
          <w:b/>
          <w:bCs/>
        </w:rPr>
        <w:t>неидентифицирующей</w:t>
      </w:r>
      <w:proofErr w:type="spellEnd"/>
      <w:r>
        <w:rPr>
          <w:b/>
          <w:bCs/>
        </w:rPr>
        <w:t xml:space="preserve"> </w:t>
      </w:r>
      <w:r>
        <w:t xml:space="preserve">связи дочерняя сущность остается независимой, а атрибуты первичного ключа родительской сущности мигрируют в состав неключевых компонентов родительской сущности. </w:t>
      </w:r>
      <w:proofErr w:type="spellStart"/>
      <w:r>
        <w:t>Неидентифицирующая</w:t>
      </w:r>
      <w:proofErr w:type="spellEnd"/>
      <w:r>
        <w:t xml:space="preserve"> связь служит для связывания независимых сущностей. Экземпляр сущности Сотрудник может существовать безотносительно к какому-либо экземпляру сущности Отдел, т.е. Сотрудник может работать в организации, не числясь в каком-либо отделе.</w:t>
      </w:r>
    </w:p>
    <w:p w14:paraId="7F745B91" w14:textId="77777777" w:rsidR="00FE3919" w:rsidRDefault="00FE3919" w:rsidP="006C1CF9">
      <w:r>
        <w:t xml:space="preserve">Во вкладке </w:t>
      </w:r>
      <w:r>
        <w:rPr>
          <w:i/>
          <w:iCs/>
        </w:rPr>
        <w:t xml:space="preserve">General </w:t>
      </w:r>
      <w:r>
        <w:t xml:space="preserve">меню </w:t>
      </w:r>
      <w:proofErr w:type="spellStart"/>
      <w:r>
        <w:rPr>
          <w:i/>
          <w:iCs/>
        </w:rPr>
        <w:t>Relationship</w:t>
      </w:r>
      <w:proofErr w:type="spellEnd"/>
      <w:r>
        <w:rPr>
          <w:i/>
          <w:iCs/>
        </w:rPr>
        <w:t xml:space="preserve"> Editor </w:t>
      </w:r>
      <w:r>
        <w:t xml:space="preserve">можно задать мощность, имя и тип связи. </w:t>
      </w:r>
    </w:p>
    <w:p w14:paraId="2DE9D438" w14:textId="77777777" w:rsidR="00FE3919" w:rsidRDefault="00FE3919" w:rsidP="006C1CF9">
      <w:r>
        <w:rPr>
          <w:b/>
          <w:bCs/>
        </w:rPr>
        <w:t>Мощность связи (</w:t>
      </w:r>
      <w:proofErr w:type="spellStart"/>
      <w:r>
        <w:t>Cardinality</w:t>
      </w:r>
      <w:proofErr w:type="spellEnd"/>
      <w:r>
        <w:t xml:space="preserve">) – служит для обозначения отношения числа экземпляров родительской сущности к числу экземпляров дочерней. </w:t>
      </w:r>
    </w:p>
    <w:p w14:paraId="7E7F3CA2" w14:textId="77777777" w:rsidR="00FE3919" w:rsidRDefault="00FE3919" w:rsidP="006C1CF9">
      <w:r>
        <w:t xml:space="preserve">Можно использовать одну из четырех типов мощности: </w:t>
      </w:r>
    </w:p>
    <w:p w14:paraId="72462050" w14:textId="77777777" w:rsidR="00FE3919" w:rsidRDefault="00FE3919" w:rsidP="006C1CF9">
      <w:r>
        <w:lastRenderedPageBreak/>
        <w:t xml:space="preserve">общий случай, когда одному экземпляру родительской сущности соответствует 0, 1 или много экземпляров дочерней сущности (не помечается каким-либо символом); </w:t>
      </w:r>
    </w:p>
    <w:p w14:paraId="07529ADF" w14:textId="77777777" w:rsidR="00FE3919" w:rsidRDefault="00FE3919" w:rsidP="006C1CF9">
      <w:r>
        <w:t xml:space="preserve">одному экземпляру родительской сущности соответствует 1 или много экземпляров дочерней сущности (помечается символом Р); </w:t>
      </w:r>
    </w:p>
    <w:p w14:paraId="070C0F98" w14:textId="77777777" w:rsidR="00FE3919" w:rsidRDefault="00FE3919" w:rsidP="006C1CF9">
      <w:r>
        <w:t xml:space="preserve">одному экземпляру родительской сущности соответствует 0 или 1 экземпляр дочерней сущности (помечается символом Z); </w:t>
      </w:r>
    </w:p>
    <w:p w14:paraId="74BEDEA2" w14:textId="77777777" w:rsidR="00FE3919" w:rsidRDefault="00FE3919" w:rsidP="006C1CF9">
      <w:r>
        <w:t xml:space="preserve">одному экземпляру родительской сущности соответствует заранее заданное число экземпляров дочерней сущности (помечается цифрой точного соответствия). </w:t>
      </w:r>
    </w:p>
    <w:p w14:paraId="596FD154" w14:textId="77777777" w:rsidR="00FE3919" w:rsidRDefault="00FE3919" w:rsidP="006C1CF9"/>
    <w:p w14:paraId="31BE73AF" w14:textId="77777777" w:rsidR="00FE3919" w:rsidRDefault="00FE3919" w:rsidP="006C1CF9">
      <w:r>
        <w:t xml:space="preserve">По умолчанию символ, обозначающий мощность связи, не показывается на диаграмме. Для отображения имени следует в контекстном меню для диаграммы (в месте не занятом объектами модели) выбрать пункт Display </w:t>
      </w:r>
      <w:proofErr w:type="spellStart"/>
      <w:r>
        <w:t>Options</w:t>
      </w:r>
      <w:proofErr w:type="spellEnd"/>
      <w:r>
        <w:t>/</w:t>
      </w:r>
      <w:proofErr w:type="spellStart"/>
      <w:r>
        <w:t>Relationship</w:t>
      </w:r>
      <w:proofErr w:type="spellEnd"/>
      <w:r>
        <w:t xml:space="preserve"> и затем включить опцию </w:t>
      </w:r>
      <w:proofErr w:type="spellStart"/>
      <w:r>
        <w:t>Cardinality</w:t>
      </w:r>
      <w:proofErr w:type="spellEnd"/>
      <w:r>
        <w:t xml:space="preserve">. </w:t>
      </w:r>
    </w:p>
    <w:p w14:paraId="7268D730" w14:textId="77777777" w:rsidR="00FE3919" w:rsidRDefault="00FE3919" w:rsidP="006C1CF9">
      <w:r>
        <w:rPr>
          <w:b/>
          <w:bCs/>
        </w:rPr>
        <w:t>Имя связи (</w:t>
      </w:r>
      <w:proofErr w:type="spellStart"/>
      <w:r>
        <w:t>Verb</w:t>
      </w:r>
      <w:proofErr w:type="spellEnd"/>
      <w:r>
        <w:t xml:space="preserve"> </w:t>
      </w:r>
      <w:proofErr w:type="spellStart"/>
      <w:r>
        <w:t>Phrase</w:t>
      </w:r>
      <w:proofErr w:type="spellEnd"/>
      <w:r>
        <w:t xml:space="preserve">) – фраза, характеризующая отношение между родительской и дочерней сущностями. Для связи один-ко-многим идентифицирующей или </w:t>
      </w:r>
      <w:proofErr w:type="spellStart"/>
      <w:r>
        <w:t>неидентифицирующей</w:t>
      </w:r>
      <w:proofErr w:type="spellEnd"/>
      <w:r>
        <w:t xml:space="preserve"> достаточно указать имя, характеризующее отношение от родительской к дочерней сущности (</w:t>
      </w:r>
      <w:proofErr w:type="spellStart"/>
      <w:r>
        <w:t>Parent</w:t>
      </w:r>
      <w:proofErr w:type="spellEnd"/>
      <w:r>
        <w:t>-</w:t>
      </w:r>
      <w:proofErr w:type="spellStart"/>
      <w:r>
        <w:t>to</w:t>
      </w:r>
      <w:proofErr w:type="spellEnd"/>
      <w:r>
        <w:t xml:space="preserve">-Child). Для связи многие-ко-многим следует указывать имена как </w:t>
      </w:r>
      <w:proofErr w:type="spellStart"/>
      <w:r>
        <w:t>Parent-to</w:t>
      </w:r>
      <w:proofErr w:type="spellEnd"/>
      <w:r>
        <w:t xml:space="preserve"> Child так и Child-</w:t>
      </w:r>
      <w:proofErr w:type="spellStart"/>
      <w:r>
        <w:t>to</w:t>
      </w:r>
      <w:proofErr w:type="spellEnd"/>
      <w:r>
        <w:t>-</w:t>
      </w:r>
      <w:proofErr w:type="spellStart"/>
      <w:r>
        <w:t>Parent</w:t>
      </w:r>
      <w:proofErr w:type="spellEnd"/>
      <w:r>
        <w:t>.</w:t>
      </w:r>
    </w:p>
    <w:p w14:paraId="3B144BBE" w14:textId="77777777" w:rsidR="00FE3919" w:rsidRDefault="00FE3919" w:rsidP="006C1CF9">
      <w:pPr>
        <w:jc w:val="center"/>
      </w:pPr>
      <w:r w:rsidRPr="00374217">
        <w:rPr>
          <w:noProof/>
        </w:rPr>
        <w:drawing>
          <wp:inline distT="0" distB="0" distL="0" distR="0" wp14:anchorId="7929E5F7" wp14:editId="659669C2">
            <wp:extent cx="2667000" cy="1291389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16102"/>
                    <a:stretch/>
                  </pic:blipFill>
                  <pic:spPr bwMode="auto">
                    <a:xfrm>
                      <a:off x="0" y="0"/>
                      <a:ext cx="2667231" cy="1291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F4FBC" w14:textId="5AF7AD1C" w:rsidR="00374217" w:rsidRPr="000C7EFC" w:rsidRDefault="00FE3919" w:rsidP="00374217">
      <w:r>
        <w:rPr>
          <w:b/>
          <w:bCs/>
        </w:rPr>
        <w:t>Связь многие-ко-многим возможна только на логическом уровне</w:t>
      </w:r>
      <w:r>
        <w:t xml:space="preserve">. При переходе к физическому уровню </w:t>
      </w:r>
      <w:proofErr w:type="spellStart"/>
      <w:r>
        <w:t>Erwin</w:t>
      </w:r>
      <w:proofErr w:type="spellEnd"/>
      <w:r>
        <w:t xml:space="preserve"> автоматически преобразует связь многие-ко-многим, добавляя новую таблицу и устанавливая две новые связи один-ко-многим от старых к новой таблице. Имя новой таблице присваивается автоматически как «Имя1_Имя2».</w:t>
      </w:r>
    </w:p>
    <w:sectPr w:rsidR="00374217" w:rsidRPr="000C7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5F283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CBB1A0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A8B1BD2"/>
    <w:multiLevelType w:val="hybridMultilevel"/>
    <w:tmpl w:val="0E427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84414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3444DD7"/>
    <w:multiLevelType w:val="hybridMultilevel"/>
    <w:tmpl w:val="F238D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0233879"/>
    <w:multiLevelType w:val="multilevel"/>
    <w:tmpl w:val="A4DE5708"/>
    <w:lvl w:ilvl="0">
      <w:start w:val="1"/>
      <w:numFmt w:val="decimal"/>
      <w:pStyle w:val="1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6" w15:restartNumberingAfterBreak="0">
    <w:nsid w:val="40EF5939"/>
    <w:multiLevelType w:val="hybridMultilevel"/>
    <w:tmpl w:val="ADF87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34D7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94173D6"/>
    <w:multiLevelType w:val="hybridMultilevel"/>
    <w:tmpl w:val="7834E0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B11559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533565984">
    <w:abstractNumId w:val="5"/>
  </w:num>
  <w:num w:numId="2" w16cid:durableId="568881102">
    <w:abstractNumId w:val="7"/>
  </w:num>
  <w:num w:numId="3" w16cid:durableId="403534281">
    <w:abstractNumId w:val="0"/>
  </w:num>
  <w:num w:numId="4" w16cid:durableId="1490949054">
    <w:abstractNumId w:val="2"/>
  </w:num>
  <w:num w:numId="5" w16cid:durableId="1287545508">
    <w:abstractNumId w:val="3"/>
  </w:num>
  <w:num w:numId="6" w16cid:durableId="1838105664">
    <w:abstractNumId w:val="1"/>
  </w:num>
  <w:num w:numId="7" w16cid:durableId="107166025">
    <w:abstractNumId w:val="9"/>
  </w:num>
  <w:num w:numId="8" w16cid:durableId="966080374">
    <w:abstractNumId w:val="8"/>
  </w:num>
  <w:num w:numId="9" w16cid:durableId="187796157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7147238">
    <w:abstractNumId w:val="4"/>
  </w:num>
  <w:num w:numId="11" w16cid:durableId="11744912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379498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88"/>
    <w:rsid w:val="000003DD"/>
    <w:rsid w:val="00032617"/>
    <w:rsid w:val="00033883"/>
    <w:rsid w:val="00035C10"/>
    <w:rsid w:val="00045043"/>
    <w:rsid w:val="000461E2"/>
    <w:rsid w:val="000465DD"/>
    <w:rsid w:val="00051893"/>
    <w:rsid w:val="000544DC"/>
    <w:rsid w:val="00055149"/>
    <w:rsid w:val="00057738"/>
    <w:rsid w:val="0008295E"/>
    <w:rsid w:val="00086D1C"/>
    <w:rsid w:val="00092503"/>
    <w:rsid w:val="000958DF"/>
    <w:rsid w:val="000A5AC4"/>
    <w:rsid w:val="000B55F9"/>
    <w:rsid w:val="000B6088"/>
    <w:rsid w:val="000C0E1E"/>
    <w:rsid w:val="000C6E3B"/>
    <w:rsid w:val="000C7EFC"/>
    <w:rsid w:val="000D21D1"/>
    <w:rsid w:val="000D5C3C"/>
    <w:rsid w:val="000D5FC0"/>
    <w:rsid w:val="000F666B"/>
    <w:rsid w:val="001039BD"/>
    <w:rsid w:val="001121BD"/>
    <w:rsid w:val="00115627"/>
    <w:rsid w:val="00115806"/>
    <w:rsid w:val="00124E93"/>
    <w:rsid w:val="00126548"/>
    <w:rsid w:val="00144E17"/>
    <w:rsid w:val="00146819"/>
    <w:rsid w:val="00167C32"/>
    <w:rsid w:val="001A6F0C"/>
    <w:rsid w:val="001C4E7E"/>
    <w:rsid w:val="001C6CDD"/>
    <w:rsid w:val="001D7375"/>
    <w:rsid w:val="002008DF"/>
    <w:rsid w:val="002120D9"/>
    <w:rsid w:val="00236F62"/>
    <w:rsid w:val="00253B23"/>
    <w:rsid w:val="00283CE6"/>
    <w:rsid w:val="0028506A"/>
    <w:rsid w:val="002869E6"/>
    <w:rsid w:val="002B6DCA"/>
    <w:rsid w:val="002D368D"/>
    <w:rsid w:val="002E3C7E"/>
    <w:rsid w:val="002F1EE1"/>
    <w:rsid w:val="0032545A"/>
    <w:rsid w:val="00330BC7"/>
    <w:rsid w:val="00330C7C"/>
    <w:rsid w:val="00340A0D"/>
    <w:rsid w:val="00361DB7"/>
    <w:rsid w:val="00367292"/>
    <w:rsid w:val="00374217"/>
    <w:rsid w:val="003744F4"/>
    <w:rsid w:val="003774D3"/>
    <w:rsid w:val="0038543A"/>
    <w:rsid w:val="003E39BC"/>
    <w:rsid w:val="003F2532"/>
    <w:rsid w:val="003F2AA6"/>
    <w:rsid w:val="003F5AAB"/>
    <w:rsid w:val="00404A12"/>
    <w:rsid w:val="00424712"/>
    <w:rsid w:val="00432FB6"/>
    <w:rsid w:val="0044054F"/>
    <w:rsid w:val="00460BAD"/>
    <w:rsid w:val="00474F26"/>
    <w:rsid w:val="0048311C"/>
    <w:rsid w:val="00483FBF"/>
    <w:rsid w:val="0049041B"/>
    <w:rsid w:val="00492711"/>
    <w:rsid w:val="00495708"/>
    <w:rsid w:val="00496F64"/>
    <w:rsid w:val="004A3B1B"/>
    <w:rsid w:val="004C29E7"/>
    <w:rsid w:val="004D182D"/>
    <w:rsid w:val="004D552B"/>
    <w:rsid w:val="004D69F4"/>
    <w:rsid w:val="004E61CA"/>
    <w:rsid w:val="004F5A6E"/>
    <w:rsid w:val="00513340"/>
    <w:rsid w:val="00516EA5"/>
    <w:rsid w:val="00516F81"/>
    <w:rsid w:val="005330BE"/>
    <w:rsid w:val="00533BE4"/>
    <w:rsid w:val="005642B9"/>
    <w:rsid w:val="00591F28"/>
    <w:rsid w:val="0059322C"/>
    <w:rsid w:val="005B3625"/>
    <w:rsid w:val="005D4AC2"/>
    <w:rsid w:val="005D5B84"/>
    <w:rsid w:val="005F6FEB"/>
    <w:rsid w:val="006256C9"/>
    <w:rsid w:val="006608D6"/>
    <w:rsid w:val="00662BF9"/>
    <w:rsid w:val="006764CE"/>
    <w:rsid w:val="00680C35"/>
    <w:rsid w:val="006838DD"/>
    <w:rsid w:val="00686150"/>
    <w:rsid w:val="00691CE0"/>
    <w:rsid w:val="006A401D"/>
    <w:rsid w:val="006B0F0D"/>
    <w:rsid w:val="006B7D2D"/>
    <w:rsid w:val="006C1CF9"/>
    <w:rsid w:val="006C6BFF"/>
    <w:rsid w:val="006D4EAC"/>
    <w:rsid w:val="006E2965"/>
    <w:rsid w:val="007113BA"/>
    <w:rsid w:val="0071664C"/>
    <w:rsid w:val="0073200A"/>
    <w:rsid w:val="00743D03"/>
    <w:rsid w:val="00752402"/>
    <w:rsid w:val="007631D2"/>
    <w:rsid w:val="00765348"/>
    <w:rsid w:val="007B5B34"/>
    <w:rsid w:val="007C2083"/>
    <w:rsid w:val="007C7DA2"/>
    <w:rsid w:val="007E3048"/>
    <w:rsid w:val="007F30CB"/>
    <w:rsid w:val="00801D4B"/>
    <w:rsid w:val="008046E4"/>
    <w:rsid w:val="0083169A"/>
    <w:rsid w:val="00833E55"/>
    <w:rsid w:val="00845A30"/>
    <w:rsid w:val="008478D9"/>
    <w:rsid w:val="00850ED1"/>
    <w:rsid w:val="0085230C"/>
    <w:rsid w:val="00857FD8"/>
    <w:rsid w:val="008604F5"/>
    <w:rsid w:val="00861D66"/>
    <w:rsid w:val="00882E08"/>
    <w:rsid w:val="00891C9C"/>
    <w:rsid w:val="008A4C2F"/>
    <w:rsid w:val="008B49CF"/>
    <w:rsid w:val="008D241F"/>
    <w:rsid w:val="009056F6"/>
    <w:rsid w:val="00906E7E"/>
    <w:rsid w:val="009129D5"/>
    <w:rsid w:val="00921497"/>
    <w:rsid w:val="009377B0"/>
    <w:rsid w:val="00964123"/>
    <w:rsid w:val="009658C0"/>
    <w:rsid w:val="0096722D"/>
    <w:rsid w:val="00973478"/>
    <w:rsid w:val="0098029F"/>
    <w:rsid w:val="00980799"/>
    <w:rsid w:val="00997BEE"/>
    <w:rsid w:val="009A10CE"/>
    <w:rsid w:val="009A164A"/>
    <w:rsid w:val="009A3195"/>
    <w:rsid w:val="009A53DC"/>
    <w:rsid w:val="009B3335"/>
    <w:rsid w:val="009D1C48"/>
    <w:rsid w:val="009D3AD3"/>
    <w:rsid w:val="009D7257"/>
    <w:rsid w:val="00A1260A"/>
    <w:rsid w:val="00A235FA"/>
    <w:rsid w:val="00A5753E"/>
    <w:rsid w:val="00A66158"/>
    <w:rsid w:val="00A70277"/>
    <w:rsid w:val="00A9190F"/>
    <w:rsid w:val="00A9328D"/>
    <w:rsid w:val="00A95720"/>
    <w:rsid w:val="00AA14A3"/>
    <w:rsid w:val="00AA2045"/>
    <w:rsid w:val="00AA2F9A"/>
    <w:rsid w:val="00AA3017"/>
    <w:rsid w:val="00AB0047"/>
    <w:rsid w:val="00AC10EE"/>
    <w:rsid w:val="00AC3F66"/>
    <w:rsid w:val="00AD40E4"/>
    <w:rsid w:val="00AE6218"/>
    <w:rsid w:val="00AE762E"/>
    <w:rsid w:val="00AF082C"/>
    <w:rsid w:val="00B05124"/>
    <w:rsid w:val="00B10D6F"/>
    <w:rsid w:val="00B1229B"/>
    <w:rsid w:val="00B14295"/>
    <w:rsid w:val="00B276C4"/>
    <w:rsid w:val="00B3313A"/>
    <w:rsid w:val="00B33326"/>
    <w:rsid w:val="00B517CE"/>
    <w:rsid w:val="00B5500F"/>
    <w:rsid w:val="00B6228B"/>
    <w:rsid w:val="00B81359"/>
    <w:rsid w:val="00BA3B2D"/>
    <w:rsid w:val="00BA5581"/>
    <w:rsid w:val="00BC0FEB"/>
    <w:rsid w:val="00BF6DB1"/>
    <w:rsid w:val="00C16875"/>
    <w:rsid w:val="00C16900"/>
    <w:rsid w:val="00C33AB7"/>
    <w:rsid w:val="00C34DBD"/>
    <w:rsid w:val="00C47B78"/>
    <w:rsid w:val="00C623E2"/>
    <w:rsid w:val="00C7602D"/>
    <w:rsid w:val="00C77227"/>
    <w:rsid w:val="00C848A6"/>
    <w:rsid w:val="00CA325A"/>
    <w:rsid w:val="00CB0B62"/>
    <w:rsid w:val="00CB7C43"/>
    <w:rsid w:val="00CC2D83"/>
    <w:rsid w:val="00CC7D0D"/>
    <w:rsid w:val="00CE18D4"/>
    <w:rsid w:val="00CF43B4"/>
    <w:rsid w:val="00D203A2"/>
    <w:rsid w:val="00D32A4A"/>
    <w:rsid w:val="00D44B04"/>
    <w:rsid w:val="00D53EC5"/>
    <w:rsid w:val="00D81E4A"/>
    <w:rsid w:val="00D92854"/>
    <w:rsid w:val="00D95BF0"/>
    <w:rsid w:val="00DC1FC3"/>
    <w:rsid w:val="00DC6B06"/>
    <w:rsid w:val="00DE5280"/>
    <w:rsid w:val="00DE5D59"/>
    <w:rsid w:val="00DF1E53"/>
    <w:rsid w:val="00E01748"/>
    <w:rsid w:val="00E01993"/>
    <w:rsid w:val="00E24986"/>
    <w:rsid w:val="00E2716A"/>
    <w:rsid w:val="00E342F0"/>
    <w:rsid w:val="00E35498"/>
    <w:rsid w:val="00E57E88"/>
    <w:rsid w:val="00E62F90"/>
    <w:rsid w:val="00E64EB9"/>
    <w:rsid w:val="00E76A00"/>
    <w:rsid w:val="00E77B08"/>
    <w:rsid w:val="00E8417D"/>
    <w:rsid w:val="00E9135D"/>
    <w:rsid w:val="00EA4EF7"/>
    <w:rsid w:val="00EB1311"/>
    <w:rsid w:val="00EB6A45"/>
    <w:rsid w:val="00EC0E76"/>
    <w:rsid w:val="00EC1B99"/>
    <w:rsid w:val="00EC61F5"/>
    <w:rsid w:val="00EC6AE1"/>
    <w:rsid w:val="00ED266D"/>
    <w:rsid w:val="00ED487B"/>
    <w:rsid w:val="00EF671F"/>
    <w:rsid w:val="00EF6C88"/>
    <w:rsid w:val="00F14253"/>
    <w:rsid w:val="00F14CAC"/>
    <w:rsid w:val="00F27823"/>
    <w:rsid w:val="00F35528"/>
    <w:rsid w:val="00F422D7"/>
    <w:rsid w:val="00F45237"/>
    <w:rsid w:val="00F63034"/>
    <w:rsid w:val="00F71647"/>
    <w:rsid w:val="00F7569F"/>
    <w:rsid w:val="00F85089"/>
    <w:rsid w:val="00F9784F"/>
    <w:rsid w:val="00FA05F2"/>
    <w:rsid w:val="00FB4C8B"/>
    <w:rsid w:val="00FC4EC6"/>
    <w:rsid w:val="00FC7012"/>
    <w:rsid w:val="00FC7DFB"/>
    <w:rsid w:val="00FD14A7"/>
    <w:rsid w:val="00FE3919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0167A"/>
  <w15:chartTrackingRefBased/>
  <w15:docId w15:val="{69168C99-AD87-4762-9134-4A29F9EE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D1C"/>
    <w:pPr>
      <w:spacing w:after="0" w:line="240" w:lineRule="auto"/>
      <w:ind w:firstLine="709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0B55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850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2"/>
    <w:basedOn w:val="20"/>
    <w:next w:val="a"/>
    <w:link w:val="22"/>
    <w:autoRedefine/>
    <w:qFormat/>
    <w:rsid w:val="00FC7DFB"/>
    <w:pPr>
      <w:numPr>
        <w:ilvl w:val="1"/>
        <w:numId w:val="1"/>
      </w:numPr>
      <w:spacing w:before="120" w:after="120"/>
    </w:pPr>
    <w:rPr>
      <w:rFonts w:ascii="Times New Roman" w:hAnsi="Times New Roman" w:cs="Times New Roman"/>
      <w:b/>
      <w:bCs/>
      <w:color w:val="auto"/>
      <w:sz w:val="23"/>
      <w:szCs w:val="23"/>
    </w:rPr>
  </w:style>
  <w:style w:type="character" w:customStyle="1" w:styleId="22">
    <w:name w:val="З2 Знак"/>
    <w:basedOn w:val="a0"/>
    <w:link w:val="2"/>
    <w:rsid w:val="00FC7DFB"/>
    <w:rPr>
      <w:rFonts w:ascii="Times New Roman" w:eastAsiaTheme="majorEastAsia" w:hAnsi="Times New Roman" w:cs="Times New Roman"/>
      <w:b/>
      <w:bCs/>
      <w:sz w:val="23"/>
      <w:szCs w:val="23"/>
    </w:rPr>
  </w:style>
  <w:style w:type="character" w:customStyle="1" w:styleId="21">
    <w:name w:val="Заголовок 2 Знак"/>
    <w:basedOn w:val="a0"/>
    <w:link w:val="20"/>
    <w:uiPriority w:val="9"/>
    <w:semiHidden/>
    <w:rsid w:val="00F85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EB13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EB1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4217"/>
    <w:pPr>
      <w:ind w:left="720"/>
      <w:contextualSpacing/>
    </w:pPr>
  </w:style>
  <w:style w:type="paragraph" w:customStyle="1" w:styleId="1">
    <w:name w:val="З1"/>
    <w:basedOn w:val="10"/>
    <w:next w:val="a"/>
    <w:link w:val="12"/>
    <w:autoRedefine/>
    <w:qFormat/>
    <w:rsid w:val="00CC7D0D"/>
    <w:pPr>
      <w:numPr>
        <w:numId w:val="1"/>
      </w:numPr>
      <w:spacing w:after="120"/>
    </w:pPr>
    <w:rPr>
      <w:rFonts w:ascii="Times New Roman" w:hAnsi="Times New Roman"/>
      <w:b/>
      <w:color w:val="auto"/>
      <w:sz w:val="24"/>
    </w:rPr>
  </w:style>
  <w:style w:type="character" w:customStyle="1" w:styleId="12">
    <w:name w:val="З1 Знак"/>
    <w:basedOn w:val="11"/>
    <w:link w:val="1"/>
    <w:rsid w:val="00CC7D0D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character" w:customStyle="1" w:styleId="11">
    <w:name w:val="Заголовок 1 Знак"/>
    <w:basedOn w:val="a0"/>
    <w:link w:val="10"/>
    <w:uiPriority w:val="9"/>
    <w:rsid w:val="000B5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3">
    <w:name w:val="З3"/>
    <w:basedOn w:val="a"/>
    <w:next w:val="a"/>
    <w:link w:val="30"/>
    <w:qFormat/>
    <w:rsid w:val="000B55F9"/>
    <w:pPr>
      <w:spacing w:after="120"/>
      <w:ind w:left="1588" w:hanging="794"/>
    </w:pPr>
    <w:rPr>
      <w:lang w:val="en-US"/>
    </w:rPr>
  </w:style>
  <w:style w:type="character" w:customStyle="1" w:styleId="30">
    <w:name w:val="З3 Знак"/>
    <w:basedOn w:val="a0"/>
    <w:link w:val="3"/>
    <w:rsid w:val="000B55F9"/>
    <w:rPr>
      <w:rFonts w:ascii="Times New Roman" w:hAnsi="Times New Roman"/>
      <w:sz w:val="24"/>
      <w:lang w:val="en-US"/>
    </w:rPr>
  </w:style>
  <w:style w:type="paragraph" w:styleId="a5">
    <w:name w:val="TOC Heading"/>
    <w:basedOn w:val="10"/>
    <w:next w:val="a"/>
    <w:uiPriority w:val="39"/>
    <w:unhideWhenUsed/>
    <w:qFormat/>
    <w:rsid w:val="000B55F9"/>
    <w:pPr>
      <w:spacing w:line="259" w:lineRule="auto"/>
      <w:ind w:firstLine="0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AF082C"/>
    <w:pPr>
      <w:spacing w:before="40" w:after="40"/>
    </w:pPr>
  </w:style>
  <w:style w:type="paragraph" w:styleId="23">
    <w:name w:val="toc 2"/>
    <w:basedOn w:val="a"/>
    <w:next w:val="a"/>
    <w:autoRedefine/>
    <w:uiPriority w:val="39"/>
    <w:unhideWhenUsed/>
    <w:rsid w:val="00AF082C"/>
    <w:pPr>
      <w:ind w:left="221"/>
    </w:pPr>
  </w:style>
  <w:style w:type="character" w:styleId="a6">
    <w:name w:val="Hyperlink"/>
    <w:basedOn w:val="a0"/>
    <w:uiPriority w:val="99"/>
    <w:unhideWhenUsed/>
    <w:rsid w:val="000B55F9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6C1CF9"/>
    <w:pPr>
      <w:spacing w:after="200"/>
    </w:pPr>
    <w:rPr>
      <w:i/>
      <w:iCs/>
      <w:color w:val="44546A" w:themeColor="text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AD40E4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eastAsia="ru-RU"/>
    </w:rPr>
  </w:style>
  <w:style w:type="character" w:styleId="a9">
    <w:name w:val="Emphasis"/>
    <w:basedOn w:val="a0"/>
    <w:uiPriority w:val="20"/>
    <w:qFormat/>
    <w:rsid w:val="00EC6AE1"/>
    <w:rPr>
      <w:i/>
      <w:iCs/>
    </w:rPr>
  </w:style>
  <w:style w:type="character" w:customStyle="1" w:styleId="hgkelc">
    <w:name w:val="hgkelc"/>
    <w:basedOn w:val="a0"/>
    <w:rsid w:val="00686150"/>
  </w:style>
  <w:style w:type="paragraph" w:styleId="HTML">
    <w:name w:val="HTML Preformatted"/>
    <w:basedOn w:val="a"/>
    <w:link w:val="HTML0"/>
    <w:uiPriority w:val="99"/>
    <w:unhideWhenUsed/>
    <w:rsid w:val="00212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120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120D9"/>
    <w:rPr>
      <w:rFonts w:ascii="Courier New" w:eastAsia="Times New Roman" w:hAnsi="Courier New" w:cs="Courier New"/>
      <w:sz w:val="20"/>
      <w:szCs w:val="20"/>
    </w:rPr>
  </w:style>
  <w:style w:type="character" w:customStyle="1" w:styleId="phrase">
    <w:name w:val="phrase"/>
    <w:basedOn w:val="a0"/>
    <w:rsid w:val="002120D9"/>
  </w:style>
  <w:style w:type="paragraph" w:customStyle="1" w:styleId="SQL">
    <w:name w:val="SQL синтаксис"/>
    <w:basedOn w:val="a"/>
    <w:next w:val="a"/>
    <w:link w:val="SQL0"/>
    <w:qFormat/>
    <w:rsid w:val="002120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AF6" w:themeFill="accent5" w:themeFillTint="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val="en-GB" w:eastAsia="ru-RU"/>
    </w:rPr>
  </w:style>
  <w:style w:type="character" w:customStyle="1" w:styleId="SQL0">
    <w:name w:val="SQL синтаксис Знак"/>
    <w:basedOn w:val="a0"/>
    <w:link w:val="SQL"/>
    <w:rsid w:val="002120D9"/>
    <w:rPr>
      <w:rFonts w:ascii="Courier New" w:eastAsia="Times New Roman" w:hAnsi="Courier New" w:cs="Courier New"/>
      <w:sz w:val="20"/>
      <w:szCs w:val="20"/>
      <w:shd w:val="clear" w:color="auto" w:fill="DEEAF6" w:themeFill="accent5" w:themeFillTint="33"/>
      <w:lang w:val="en-GB" w:eastAsia="ru-RU"/>
    </w:rPr>
  </w:style>
  <w:style w:type="character" w:customStyle="1" w:styleId="productname">
    <w:name w:val="productname"/>
    <w:basedOn w:val="a0"/>
    <w:rsid w:val="00EC1B99"/>
  </w:style>
  <w:style w:type="character" w:styleId="HTML2">
    <w:name w:val="HTML Typewriter"/>
    <w:basedOn w:val="a0"/>
    <w:uiPriority w:val="99"/>
    <w:semiHidden/>
    <w:unhideWhenUsed/>
    <w:rsid w:val="00BA3B2D"/>
    <w:rPr>
      <w:rFonts w:ascii="Courier New" w:eastAsia="Times New Roman" w:hAnsi="Courier New" w:cs="Courier New"/>
      <w:sz w:val="20"/>
      <w:szCs w:val="20"/>
    </w:rPr>
  </w:style>
  <w:style w:type="character" w:customStyle="1" w:styleId="210">
    <w:name w:val="Цитата 21"/>
    <w:basedOn w:val="a0"/>
    <w:rsid w:val="00BA3B2D"/>
  </w:style>
  <w:style w:type="character" w:styleId="aa">
    <w:name w:val="Strong"/>
    <w:basedOn w:val="a0"/>
    <w:uiPriority w:val="22"/>
    <w:qFormat/>
    <w:rsid w:val="00CB7C43"/>
    <w:rPr>
      <w:b/>
      <w:bCs/>
    </w:rPr>
  </w:style>
  <w:style w:type="paragraph" w:customStyle="1" w:styleId="SQLanswer">
    <w:name w:val="SQL answer"/>
    <w:basedOn w:val="a"/>
    <w:next w:val="a"/>
    <w:link w:val="SQLanswer0"/>
    <w:autoRedefine/>
    <w:qFormat/>
    <w:rsid w:val="0083169A"/>
    <w:pPr>
      <w:spacing w:before="120" w:after="120"/>
      <w:ind w:firstLine="0"/>
      <w:contextualSpacing/>
      <w:jc w:val="both"/>
    </w:pPr>
    <w:rPr>
      <w:rFonts w:ascii="Courier New" w:hAnsi="Courier New" w:cs="Courier New"/>
      <w:noProof/>
      <w:sz w:val="14"/>
      <w:szCs w:val="14"/>
    </w:rPr>
  </w:style>
  <w:style w:type="paragraph" w:customStyle="1" w:styleId="SQL1">
    <w:name w:val="SQL запрос"/>
    <w:basedOn w:val="a"/>
    <w:next w:val="a"/>
    <w:link w:val="SQL2"/>
    <w:qFormat/>
    <w:rsid w:val="0083169A"/>
    <w:pPr>
      <w:spacing w:before="120" w:after="120"/>
      <w:ind w:firstLine="0"/>
      <w:contextualSpacing/>
      <w:jc w:val="both"/>
    </w:pPr>
    <w:rPr>
      <w:rFonts w:ascii="Consolas" w:hAnsi="Consolas" w:cs="Courier New"/>
      <w:b/>
      <w:bCs/>
      <w:sz w:val="20"/>
      <w:szCs w:val="18"/>
    </w:rPr>
  </w:style>
  <w:style w:type="character" w:customStyle="1" w:styleId="SQLanswer0">
    <w:name w:val="SQL answer Знак"/>
    <w:basedOn w:val="a0"/>
    <w:link w:val="SQLanswer"/>
    <w:rsid w:val="0083169A"/>
    <w:rPr>
      <w:rFonts w:ascii="Courier New" w:hAnsi="Courier New" w:cs="Courier New"/>
      <w:noProof/>
      <w:sz w:val="14"/>
      <w:szCs w:val="14"/>
    </w:rPr>
  </w:style>
  <w:style w:type="character" w:customStyle="1" w:styleId="SQL2">
    <w:name w:val="SQL запрос Знак"/>
    <w:basedOn w:val="a0"/>
    <w:link w:val="SQL1"/>
    <w:rsid w:val="0083169A"/>
    <w:rPr>
      <w:rFonts w:ascii="Consolas" w:hAnsi="Consolas" w:cs="Courier New"/>
      <w:b/>
      <w:bCs/>
      <w:sz w:val="20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AF082C"/>
    <w:pPr>
      <w:ind w:left="482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emf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emf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Док22</b:Tag>
    <b:SourceType>Book</b:SourceType>
    <b:Guid>{B2C55C9F-9770-4148-8431-269F9527AB49}</b:Guid>
    <b:Title>Документация к PostgreSQL 15.1</b:Title>
    <b:Year>2022</b:Year>
    <b:RefOrder>2</b:RefOrder>
  </b:Source>
  <b:Source>
    <b:Tag>Дей19</b:Tag>
    <b:SourceType>Book</b:SourceType>
    <b:Guid>{E4F5DDC7-E348-46E9-9A95-EBB28A924050}</b:Guid>
    <b:Title>Введение в системы баз данных</b:Title>
    <b:Year>2019</b:Year>
    <b:City>Москва</b:City>
    <b:Publisher>Диалектика</b:Publisher>
    <b:Author>
      <b:Author>
        <b:NameList>
          <b:Person>
            <b:Last>Дейт</b:Last>
            <b:First>Кристофер</b:First>
          </b:Person>
        </b:NameList>
      </b:Author>
    </b:Author>
    <b:Pages>1316</b:Pages>
    <b:RefOrder>1</b:RefOrder>
  </b:Source>
</b:Sources>
</file>

<file path=customXml/itemProps1.xml><?xml version="1.0" encoding="utf-8"?>
<ds:datastoreItem xmlns:ds="http://schemas.openxmlformats.org/officeDocument/2006/customXml" ds:itemID="{A7288DE8-78F6-48A8-91AC-931CE8935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14</Pages>
  <Words>3686</Words>
  <Characters>21016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Балабаев</dc:creator>
  <cp:keywords/>
  <dc:description/>
  <cp:lastModifiedBy>Сергей Балабаев</cp:lastModifiedBy>
  <cp:revision>248</cp:revision>
  <dcterms:created xsi:type="dcterms:W3CDTF">2023-03-06T12:35:00Z</dcterms:created>
  <dcterms:modified xsi:type="dcterms:W3CDTF">2023-09-04T21:16:00Z</dcterms:modified>
</cp:coreProperties>
</file>