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b/>
          <w:bCs/>
          <w:color w:val="2E5339"/>
          <w:sz w:val="56"/>
          <w:szCs w:val="56"/>
        </w:rPr>
        <w:t xml:space="preserve">GroenPlan</w:t>
      </w:r>
    </w:p>
    <w:p>
      <w:pPr>
        <w:spacing w:after="80"/>
      </w:pPr>
      <w:r>
        <w:rPr>
          <w:i/>
          <w:iCs/>
          <w:color w:val="5A7361"/>
          <w:sz w:val="26"/>
          <w:szCs w:val="26"/>
        </w:rPr>
        <w:t xml:space="preserve">Design Brief v0.3 — visuele richting bevestigd</w:t>
      </w:r>
    </w:p>
    <w:p>
      <w:pPr>
        <w:spacing w:after="80"/>
      </w:pPr>
      <w:r>
        <w:rPr>
          <w:color w:val="5A7361"/>
          <w:sz w:val="20"/>
          <w:szCs w:val="20"/>
        </w:rPr>
        <w:t xml:space="preserve">Delta-document op v0.2. Bevat enkel gewijzigde of nieuwe secties op basis van mockup-review. v0.2 blijft de basis voor wat niet vermeld wordt.</w:t>
      </w:r>
    </w:p>
    <w:p>
      <w:pPr>
        <w:pBdr>
          <w:bottom w:val="single" w:color="2E5339" w:sz="12" w:space="6"/>
        </w:pBdr>
        <w:spacing w:after="360"/>
      </w:pPr>
      <w:r>
        <w:rPr>
          <w:color w:val="808080"/>
          <w:sz w:val="20"/>
          <w:szCs w:val="20"/>
        </w:rPr>
        <w:t xml:space="preserve">Mei 2026 · Update op v0.2</w:t>
      </w:r>
    </w:p>
    <w:p>
      <w:pPr>
        <w:pStyle w:val="Heading1"/>
        <w:spacing w:after="160" w:before="360"/>
      </w:pPr>
      <w:r>
        <w:t xml:space="preserve">1. Visuele richting (mockups)</w:t>
      </w:r>
    </w:p>
    <w:p>
      <w:pPr>
        <w:spacing w:after="120"/>
      </w:pPr>
      <w:r>
        <w:t xml:space="preserve">Twee high-fidelity mockup-frames vormen de basis voor v0.3. Elk frame bundelt meerdere kernschermen om de consistentie te tonen.</w:t>
      </w:r>
    </w:p>
    <w:p>
      <w:pPr>
        <w:pStyle w:val="Heading3"/>
        <w:spacing w:after="80" w:before="180"/>
      </w:pPr>
      <w:r>
        <w:t xml:space="preserve">Frame 1: Dashboard / Mijn Tuin / Zone-detail / Plantdetail / Ontdek / Veld-modus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Mockup-frame 1: dagelijks-gebruik schermen + browse + plantdetail</w:t>
      </w:r>
    </w:p>
    <w:p>
      <w:pPr>
        <w:pStyle w:val="Heading3"/>
        <w:spacing w:after="80" w:before="180"/>
      </w:pPr>
      <w:r>
        <w:t xml:space="preserve">Frame 2: Volledige tuinkaart / Zone Designer / AI Tuin Architect / Veld-modus / Plant toevoegen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Mockup-frame 2: planning + ontwerp + AI + foto-input</w:t>
      </w:r>
    </w:p>
    <w:p>
      <w:pPr>
        <w:spacing w:after="120"/>
      </w:pPr>
      <w:r>
        <w:t xml:space="preserve">Deze frames bevestigen het v0.2-palet, drie-laag-architectuur, en de verschillen tussen bureau- en veld-modus. Wat ze toevoegen is een rijkere Zone Designer, een concrete AI Tuin Architect-flow, en overlay-tabs op de tuinkaart.</w:t>
      </w:r>
    </w:p>
    <w:p>
      <w:pPr>
        <w:pStyle w:val="Heading1"/>
        <w:spacing w:after="160" w:before="360"/>
      </w:pPr>
      <w:r>
        <w:t xml:space="preserve">2. Wat verandert in v0.3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Zone-canvas wordt 'Zone Designer'</w:t>
      </w:r>
      <w:r>
        <w:t xml:space="preserve"> met vijf tabs (2D / 3D / Seizoenen / Companions / Analyse) in plaats van enkel een drag-and-drop canvas.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Coach krijgt een tweede modus 'AI Tuin Architect'</w:t>
      </w:r>
      <w:r>
        <w:t xml:space="preserve"> met paginering tussen meerdere ontwerpvoorstellen, ruimtelijke visualisatie, en companion-check ingebed.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Tuinkaart krijgt overlay-tabs</w:t>
      </w:r>
      <w:r>
        <w:t xml:space="preserve"> (Kaart / Zon &amp; schaduw / Irrigatie / Bodem) — zelfde topdown, andere data-laag.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 krijgt Tuin gezondheid + Biodiversiteitsscore + Recent actief + Quick Actions</w:t>
      </w:r>
      <w:r>
        <w:t xml:space="preserve"> als eerste-klas blokken in plaats van losse pagina's.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IA-naming verfijnd</w:t>
      </w:r>
      <w:r>
        <w:t xml:space="preserve"> — 'Bodem &amp; Metingen' i.p.v. losse Bodemmonsters log + Observaties. Zie hoofdstuk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Tuinscore wordt zichtbaar in MVP</w:t>
      </w:r>
      <w:r>
        <w:t xml:space="preserve"> (was fase 3) op basis van bestaande zone-data. Component is licht — herberekening on-the-fly uit bestaande velden.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Informatiearchitectuur — delta</w:t>
      </w:r>
    </w:p>
    <w:p>
      <w:pPr>
        <w:spacing w:after="120"/>
      </w:pPr>
      <w:r>
        <w:t xml:space="preserve">Wat blijft, wat verandert, en wat hernoemt wordt: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v0.2 spec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v0.3 (na mockup-review)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Vandaag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met taken + weer + waarschuwingen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Bevestigd. + Quick Actions paneel rechts (4 knoppen), + Tuin gezondheid donut (78/100), + Recent actief feed.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Mijn Tuin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Tuinkaart met zones als polygonen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Uitgebreid met overlay-tabs: Kaart · Zon &amp; schaduw · Irrigatie · Bodem. Zelfde topdown-view, andere data-laag.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Lijst van alle zones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Behouden, maar zone-detail wordt Zone Designer (zie hoofdstuk 4).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Lijst van alle planten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Behouden.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Ontdek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Browse-laag met match-score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Bevestigd. Plantkaarten tonen match-percentage + 2-3 motivatie-chips.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Taken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Lijst- en kalenderweergave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Behouden.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Kalender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Jaarview gantt-stijl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Hernoemd naar 'Bloeikalender' op dashboard-niveau; module zelf blijft 'Kalender'.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Journal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Tijdlijn van observaties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Behouden.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Coach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Conversationele Q&amp;A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Uitgebreid met 'AI Tuin Architect'-modus (zie hoofdstuk 5).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Bodem &amp; Metingen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(was: Bodemmonsters log)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Hernoemd naar 'Bodem &amp; Metingen' — combineert pH-log, NPK-metingen en bodemtype per zone.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Zaadbank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Voorraad zaadzakjes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Behouden (was fase 3, kan eerder als waardevol blijkt).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Instellingen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Tuinen, taal, AI, backup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Behouden.</w:t>
            </w:r>
          </w:p>
        </w:tc>
      </w:tr>
    </w:tbl>
    <w:p>
      <w:pPr>
        <w:pStyle w:val="Heading1"/>
        <w:spacing w:after="160" w:before="360"/>
      </w:pPr>
      <w:r>
        <w:t xml:space="preserve">4. Zone Designer (vervangt 'Zone-canvas')</w:t>
      </w:r>
    </w:p>
    <w:p>
      <w:pPr>
        <w:spacing w:after="120"/>
      </w:pPr>
      <w:r>
        <w:t xml:space="preserve">De zone-detail-pagina wordt een vijfvoudig tabblad. Het 2D-canvas blijft de default-view en het meest gebruikte tabblad. De andere tabs zijn complementair: ze tonen dezelfde planten in een andere lens, niet een nieuwe set planten.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 het toont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Belangrijkste interacties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2D (default)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Topdown SVG-canvas met planten als cirkels op eindbreedte-schaal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Drag &amp; drop verplaatsen, klik = plantdetail, hover = naam + status. Overlap-legenda onderaan (geen / lichte / te dicht).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Isometrische projectie met hoogteprofiel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Read-only. Voor planning van zichtlijnen en hoogteopbouw. Inschuifbare seizoenstijdas onderaan.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Seizoenen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Zelfde canvas, maar slider voor maand (1-12)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Plant-cirkels veranderen van kleur per maand (bloeikleur indien bloeiend, anders bladgroen / kaal voor loofverliezers).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Plant-cirkels gekleurd op companion-relatie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Klik plant → goede buren in groen, slechte in rood, neutraal in grijs. Werkt als planning-hulp bij placement.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Statistieken-view van de zone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Ruimtegebruik %, overlap-plekken, biodiversiteit-score, bloeispreiding-score, onderhoudsdruk-score. Met benchmarks.</w:t>
            </w:r>
          </w:p>
        </w:tc>
      </w:tr>
    </w:tbl>
    <w:p>
      <w:pPr>
        <w:pStyle w:val="Heading3"/>
        <w:spacing w:after="80" w:before="180"/>
      </w:pPr>
      <w:r>
        <w:t xml:space="preserve">Layout van de Zone Designer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Linksboven: terug-knop, zonenaam, oppervlakte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Rechtsboven: 'Weergave'-dropdown (toggle elementen aan/uit zoals plantlabels, gridlijnen), 'Bewerken'-knop (verandert van read-only naar edit-modus)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Toolbar boven canvas: Selecteer · Plant toevoegen · Verplaatsen · Meten · 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Onder canvas: overlap-legenda (chip-stijl) en de actieve tabs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Rechts: Plantlijst (uitschuifbaar paneel met telling, bv. '23')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Onderaan: tip-balk met contextuele hint ('Sleep planten om te verplaatsen. Cirkel = eindbreedte van de plant.')</w:t>
      </w:r>
    </w:p>
    <w:p>
      <w:pPr>
        <w:pBdr>
          <w:left w:val="single" w:color="2E5339" w:sz="24" w:space="12"/>
        </w:pBdr>
        <w:spacing w:after="120" w:before="120"/>
        <w:ind w:left="240"/>
      </w:pPr>
      <w:r>
        <w:rPr>
          <w:b/>
          <w:bCs/>
          <w:color w:val="2E5339"/>
        </w:rPr>
        <w:t xml:space="preserve">Belangrijk: </w:t>
      </w:r>
      <w:r>
        <w:t xml:space="preserve">tabs veranderen alleen de visualisatie-laag op het canvas. Het onderliggende model (planten in zone) is hetzelfde. Bewerken in Companions-tab wijzigt dezelfde data als bewerken in 2D-tab.</w:t>
      </w:r>
    </w:p>
    <w:p>
      <w:pPr>
        <w:pStyle w:val="Heading1"/>
        <w:spacing w:after="160" w:before="360"/>
      </w:pPr>
      <w:r>
        <w:t xml:space="preserve">5. AI Tuin Architect (uitbreiding van AI Coach)</w:t>
      </w:r>
    </w:p>
    <w:p>
      <w:pPr>
        <w:spacing w:after="120"/>
      </w:pPr>
      <w:r>
        <w:t xml:space="preserve">De AI Coach uit v0.2 had drie ingangen: vrije vraag, beschrijf je tuin, plagen-diagnose. De mockup concretiseert de tweede tot een eigenstandige werkmodus: AI Tuin Architect.</w:t>
      </w:r>
    </w:p>
    <w:p>
      <w:pPr>
        <w:pStyle w:val="Heading3"/>
        <w:spacing w:after="80" w:before="180"/>
      </w:pPr>
      <w:r>
        <w:t xml:space="preserve">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Gebruiker opent een zone in Zone Designer en kiest 'AI Tuin Architect' in een paneel rechts (of vanuit de AI Coach met zone als context-keuze)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Tekstinvoer: 'Beschrijf je wensen' — vrije omschrijving van wat de gebruiker wil bereiken in deze zone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Knop 'Genereer ontwerp' triggert AI-call met zone-eigenschappen + wens als context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Output: 3 ontwerp-voorstellen ('Voorstel 1 van 3' met paginering). Elk voorstel is een complete plantenset met posities op het zone-canvas, mini-preview, kerncijfers (oppervlakte, aantal planten, bloeiperiode, onderhoudsdruk)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Companion check ingebed: bij elk voorstel een blok met aantal waarschuwingen en goede combinaties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Knoppen per voorstel: 'Plantenlijst bekijken', 'Bloeikalender', 'Kostprijs indicatie'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'Pas toe op zone'-knop activeert het voorstel (creëert Plant-instances in de zone)</w:t>
      </w:r>
    </w:p>
    <w:p>
      <w:pPr>
        <w:pStyle w:val="Heading3"/>
        <w:spacing w:after="80" w:before="180"/>
      </w:pPr>
      <w:r>
        <w:t xml:space="preserve">AI-output schema</w:t>
      </w:r>
    </w:p>
    <w:p>
      <w:pPr>
        <w:spacing w:after="120"/>
      </w:pPr>
      <w:r>
        <w:t xml:space="preserve">Voor reproduceerbaarheid en bron-attributie moet de Architect een gestructureerde output produceren, vergelijkbaar met het AutoFill-schema. Per voorstel: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Titel + één-zin samenvatting van de aanpak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Lijst van PlantSoort-IDs met aantal + positie-hint (geen exacte x/y, eerder relatieve clustering)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Cijfers: oppervlakte, totaal aantal stuks, bloeiperiode-bereik, onderhoudsniveau, geschatte kost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Bron-mix: hoeveel van de planten komt uit de catalogus vs. AI-suggestie zonder bron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Companion-check resultaat: aantal goede + slechte combinaties met details</w:t>
      </w:r>
    </w:p>
    <w:p>
      <w:pPr>
        <w:pBdr>
          <w:left w:val="single" w:color="2E5339" w:sz="24" w:space="12"/>
        </w:pBdr>
        <w:spacing w:after="120" w:before="120"/>
        <w:ind w:left="240"/>
      </w:pPr>
      <w:r>
        <w:rPr>
          <w:b/>
          <w:bCs/>
          <w:color w:val="2E5339"/>
        </w:rPr>
        <w:t xml:space="preserve">AI-suggestie banner: </w:t>
      </w:r>
      <w:r>
        <w:t xml:space="preserve">elke Architect-output toont een rustige disclaimer onderaan: 'AI-suggestie. Controleer altijd of planten geschikt zijn voor jouw exacte omstandigheden.' Vertrouwen verdient transparantie, ook hier.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Tuinkaart — overlay-tabs</w:t>
      </w:r>
    </w:p>
    <w:p>
      <w:pPr>
        <w:spacing w:after="120"/>
      </w:pPr>
      <w:r>
        <w:t xml:space="preserve">De 'Mijn Tuin'-pagina toont nog steeds een topdown van de hele tuin met zones als polygonen. Nieuw: vier overlay-tabs die dezelfde tuinkaart hergebruiken met andere data-lagen.</w:t>
      </w:r>
    </w:p>
    <w:p>
      <w:pPr>
        <w:pStyle w:val="Heading3"/>
        <w:spacing w:after="80" w:before="180"/>
      </w:pPr>
      <w:r>
        <w:t xml:space="preserve">Tabs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Kaart (default): zones als gekleurde polygonen, naam + oppervlakte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 &amp; schaduw: heatmap van zon-expositie per zone, voor zomer/winter toggleable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Irrigatie: drainage-classificatie + watergeef-zones (gegroepeerd, voor efficiënt sproeien)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Bodem: bodemtype + laatste pH-meting per zone, kleurgecodeerd</w:t>
      </w:r>
    </w:p>
    <w:p>
      <w:pPr>
        <w:spacing w:after="120"/>
      </w:pPr>
      <w:r>
        <w:t xml:space="preserve">De overlays zijn read-only voor MVP. Bewerken gebeurt nog steeds in de zone-detail.</w:t>
      </w:r>
    </w:p>
    <w:p>
      <w:pPr>
        <w:pStyle w:val="Heading3"/>
        <w:spacing w:after="80" w:before="180"/>
      </w:pPr>
      <w:r>
        <w:t xml:space="preserve">Zone-details paneel</w:t>
      </w:r>
    </w:p>
    <w:p>
      <w:pPr>
        <w:spacing w:after="120"/>
      </w:pPr>
      <w:r>
        <w:t xml:space="preserve">Bij klikken op een zone in de tuinkaart opent rechts een details-paneel met: naam, type, oppervlakte, grondsoort, pH-laatste-meting, zon (zomer/winter apart), drainage, oriëntatie, helling, microklimaat-notes. Knop 'Bewerken' opent de Zone Designer.</w:t>
      </w:r>
    </w:p>
    <w:p>
      <w:pPr>
        <w:pStyle w:val="Heading1"/>
        <w:spacing w:after="160" w:before="360"/>
      </w:pPr>
      <w:r>
        <w:t xml:space="preserve">7. Dashboard 'Vandaag' — uitgebreid</w:t>
      </w:r>
    </w:p>
    <w:p>
      <w:pPr>
        <w:spacing w:after="120"/>
      </w:pPr>
      <w:r>
        <w:t xml:space="preserve">v0.2 beschreef het Vandaag-dashboard als 'taken + waarschuwingen + zorgwekkende planten + nieuwe bloei'. De mockup voegt vier belangrijke blokken toe.</w:t>
      </w:r>
    </w:p>
    <w:p>
      <w:pPr>
        <w:pStyle w:val="Heading3"/>
        <w:spacing w:after="80" w:before="180"/>
      </w:pPr>
      <w:r>
        <w:t xml:space="preserve">Volledige blok-indeling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Bovenste rij: groet + datum, weer-widget (huidige temp + hoge/lage + condities + neerslag-kans)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Tweede rij (drie kolommen): Vandaag te doen (taken-lijst) · Zones met aandacht (cards) · Quick Actions (4 knoppen)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Derde rij: Bloeikalender (mini gantt, 6 weken vooruit) · Tuin gezondheid (donut 78/100) · Laatste observaties (3 recent)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Onder: Mijn Tuin preview (klikbare zone-thumbnails) + 4-cijfer stats-strip (zones, planten, biodiv, onderhoudsdruk)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Onderaan: Recent actief feed (3 items met tijdstempel)</w:t>
      </w:r>
    </w:p>
    <w:p>
      <w:pPr>
        <w:pStyle w:val="Heading3"/>
        <w:spacing w:after="80" w:before="180"/>
      </w:pPr>
      <w:r>
        <w:t xml:space="preserve">Quick Actions paneel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 toevoegen (primaire knop, mosgroen)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Taak toevoegen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 toevoegen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Plagen-detectie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Vraag aan AI</w:t>
      </w:r>
    </w:p>
    <w:p>
      <w:pPr>
        <w:spacing w:after="120"/>
      </w:pPr>
      <w:r>
        <w:t xml:space="preserve">Quick Actions zijn de meest-gebruikte acties die vanuit elk dashboard-bezoek bereikbaar moeten zijn. Kortere padloop dan menunavigatie.</w:t>
      </w:r>
    </w:p>
    <w:p>
      <w:pPr>
        <w:pStyle w:val="Heading3"/>
        <w:spacing w:after="80" w:before="180"/>
      </w:pPr>
      <w:r>
        <w:t xml:space="preserve">Tuin gezondheid en Biodiversiteitsscore</w:t>
      </w:r>
    </w:p>
    <w:p>
      <w:pPr>
        <w:spacing w:after="120"/>
      </w:pPr>
      <w:r>
        <w:t xml:space="preserve">Twee samengestelde scores die in MVP berekenbaar zijn uit bestaande velden, niet uit nieuwe metingen: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Tuin gezondheid = gewogen gemiddelde van: % planten met status 'gezond' (60%) + % zones zonder achterstallige taken (20%) + bloeispreiding-score (20%)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Biodiversiteitsscore = aantal verschillende plant-families (genormaliseerd) + % planten in pollinators-categorie + % inheemse planten</w:t>
      </w:r>
    </w:p>
    <w:p>
      <w:pPr>
        <w:spacing w:after="120"/>
      </w:pPr>
      <w:r>
        <w:t xml:space="preserve">Beide scores worden bij elke plant- of zone-wijziging herberekend. Formules bewust eenvoudig: gebruiker moet de berekening kunnen begrijpen en mee-redeneren.</w:t>
      </w:r>
    </w:p>
    <w:p>
      <w:pPr>
        <w:pStyle w:val="Heading1"/>
        <w:spacing w:after="160" w:before="360"/>
      </w:pPr>
      <w:r>
        <w:t xml:space="preserve">8. Veld-modus — mockup-bevestiging</w:t>
      </w:r>
    </w:p>
    <w:p>
      <w:pPr>
        <w:spacing w:after="120"/>
      </w:pPr>
      <w:r>
        <w:t xml:space="preserve">De mockup toont de veld-modus exact zoals v0.2 beschreef: vijf schermen (Vandaag, Taken, Foto, Zone, Vraag AI) met grote knoppen, hoog contrast, en één-tap-acties.</w:t>
      </w:r>
    </w:p>
    <w:p>
      <w:pPr>
        <w:pStyle w:val="Heading3"/>
        <w:spacing w:after="80" w:before="180"/>
      </w:pPr>
      <w:r>
        <w:t xml:space="preserve">Aanvullingen vanuit de mockup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Online/offline-indicator bovenaan ('Veldmodus Online' of 'Veldmodus Offline'). Bij offline wordt sync-status getoond bij terugkeer.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Centrale plus-knop in de bottom-nav (visueel verhoogd) voor 'snelste actie' — context-bepaald: in 'Vandaag' = volgende taak afvinken, in 'Foto' = camera openen, in 'Zone' = plant toevoegen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Taakkaarten tonen prioriteit-label ('Hoog' in amber) en hebben twee primaire knoppen: 'Markeer als gedaan' (groen) en 'Overslaan (regen gevallen)' (secundair)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Volgende taken zichtbaar onder huidige taak als preview-stack</w:t>
      </w:r>
    </w:p>
    <w:p>
      <w:pPr>
        <w:pStyle w:val="Heading3"/>
        <w:spacing w:after="80" w:before="180"/>
      </w:pPr>
      <w:r>
        <w:t xml:space="preserve">Plant toevoegen via foto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Camera-scherm met centerframe-indicator ('Zet de plant centraal')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Drie knoppen: galerij · shutter · flip camera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Onder camera: 'AI-herkenning' card die tijdens analyse loading toont, dan resultaat met thumbnail + naam + confidence ('Echinacea purpurea, 94% zekerheid')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Knop 'Details bekijken' opent plantdetail-pagina met de AI auto-fill al ingevuld</w:t>
      </w:r>
    </w:p>
    <w:p>
      <w:pPr>
        <w:pStyle w:val="Heading1"/>
        <w:spacing w:after="160" w:before="360"/>
      </w:pPr>
      <w:r>
        <w:t xml:space="preserve">9. UI-componenten zichtbaar in mockups</w:t>
      </w:r>
    </w:p>
    <w:p>
      <w:pPr>
        <w:spacing w:after="120"/>
      </w:pPr>
      <w:r>
        <w:t xml:space="preserve">De mockups exposeren een concrete componenten-set. Volledige inventaris staat in `GroenPlan_UI_Component_Inventory.md`. Hier de hoog-niveau opsomming: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rail (sidebar) met logo, sectie-items, en gebruikersprofiel onderaan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 met groet + datum, weer-widget, en quick-stat strip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(standaard, met-icon, met-status, klein-stat)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row (checkbox + titel + locatie + tag)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 card (mini-foto + naam + status-indicator)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 card (foto + match-score badge + naam + chips + plus-knop)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Donut chart (Tuin gezondheid)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Gantt-bar (bloeikalender)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Tuinkaart polygon-view (interactieve SVG)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Zone-canvas plant-circles (met overlap-detectie)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Plantdetail key-value-list (icon + label + 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Bron-attributie chip (klein, met chevron-icon)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indicator (groen punt / amber druppel / rust ! / paars sneeuwvlok)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Tabs (zone designer, plantdetail)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floating action button (primaire ronde knop)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task card (uitvergroot, met prioriteit-label en dubbele actie-knop)</w:t>
      </w:r>
    </w:p>
    <w:p>
      <w:pPr>
        <w:pStyle w:val="Heading1"/>
        <w:spacing w:after="160" w:before="360"/>
      </w:pPr>
      <w:r>
        <w:t xml:space="preserve">10. Volgende stappen</w:t>
      </w:r>
    </w:p>
    <w:p>
      <w:pPr>
        <w:spacing w:after="120"/>
      </w:pPr>
      <w:r>
        <w:t xml:space="preserve">v0.3 voltooit de design-spec. De vier deliverables uit dit traject zijn: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v0.3 Design Brief (dit document) — visuele richting bevestigd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 Component Inventory — alle componenten gecatalogeerd voor implementatie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Tokens + Tailwind Config — productie-klare styling-laag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Prototype scherm — Dashboard als klikbare HTML, om feel te valideren</w:t>
      </w:r>
    </w:p>
    <w:p>
      <w:pPr>
        <w:spacing w:after="120"/>
      </w:pPr>
      <w:r>
        <w:t xml:space="preserve">Daarna is de logische volgende stap een DBML/Prisma-schema en de eerste implementatie-iteratie. Suggestie: begin met Zone Designer (2D-tab) + Plant CRUD + AutoFill als verticale slice — die drie samen leveren al een dag 1 nuttig product.</w:t>
      </w:r>
    </w:p>
    <w:p>
      <w:pPr>
        <w:spacing w:before="480"/>
        <w:jc w:val="center"/>
      </w:pPr>
      <w:r>
        <w:rPr>
          <w:i/>
          <w:iCs/>
          <w:color w:val="808080"/>
          <w:sz w:val="18"/>
          <w:szCs w:val="18"/>
        </w:rPr>
        <w:t xml:space="preserve">— Einde van design brief v0.3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van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339" w:sz="6" w:space="4"/>
      </w:pBdr>
      <w:jc w:val="right"/>
    </w:pPr>
    <w:r>
      <w:rPr>
        <w:color w:val="2E5339"/>
        <w:sz w:val="18"/>
        <w:szCs w:val="18"/>
      </w:rPr>
      <w:t xml:space="preserve">GroenPlan — Design Brief v0.3 (delta)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30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33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3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D6B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c98fe322797895f29169d2a36ebcf175e5b338.png"/><Relationship Id="rId10" Type="http://schemas.openxmlformats.org/officeDocument/2006/relationships/image" Target="media/0706e2305108444165eede91fc0b2c92248d364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GroenPlan — Design Brief v0.3</dc:title>
  <dc:creator>Yannick</dc:creator>
  <cp:lastModifiedBy>Un-named</cp:lastModifiedBy>
  <cp:revision>1</cp:revision>
  <dcterms:created xsi:type="dcterms:W3CDTF">2026-05-23T19:58:20.788Z</dcterms:created>
  <dcterms:modified xsi:type="dcterms:W3CDTF">2026-05-23T19:58:20.799Z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