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9E0C9A" w14:textId="1A1114A0" w:rsidR="00057505" w:rsidRPr="00D718AB" w:rsidRDefault="00370DC5" w:rsidP="00057505">
      <w:pPr>
        <w:tabs>
          <w:tab w:val="center" w:pos="4464"/>
          <w:tab w:val="left" w:pos="8010"/>
        </w:tabs>
        <w:rPr>
          <w:rFonts w:cs="Arial"/>
          <w:b/>
          <w:sz w:val="32"/>
        </w:rPr>
      </w:pPr>
      <w:r>
        <w:rPr>
          <w:noProof/>
        </w:rPr>
        <w:pict w14:anchorId="06A4C1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93" o:spid="_x0000_s1026" type="#_x0000_t75" style="position:absolute;margin-left:-1.6pt;margin-top:-54.75pt;width:468pt;height:92.4pt;z-index:1;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margin">
            <v:imagedata r:id="rId11" o:title=""/>
          </v:shape>
        </w:pict>
      </w:r>
      <w:r w:rsidR="00057505">
        <w:rPr>
          <w:rFonts w:cs="Arial"/>
          <w:b/>
          <w:sz w:val="32"/>
        </w:rPr>
        <w:tab/>
      </w:r>
    </w:p>
    <w:tbl>
      <w:tblPr>
        <w:tblW w:w="0" w:type="auto"/>
        <w:jc w:val="center"/>
        <w:tblLook w:val="04A0" w:firstRow="1" w:lastRow="0" w:firstColumn="1" w:lastColumn="0" w:noHBand="0" w:noVBand="1"/>
      </w:tblPr>
      <w:tblGrid>
        <w:gridCol w:w="3005"/>
        <w:gridCol w:w="3005"/>
        <w:gridCol w:w="3006"/>
      </w:tblGrid>
      <w:tr w:rsidR="00592952" w:rsidRPr="00D718AB" w14:paraId="3923F2D9" w14:textId="77777777" w:rsidTr="00592952">
        <w:trPr>
          <w:trHeight w:val="138"/>
          <w:jc w:val="center"/>
        </w:trPr>
        <w:tc>
          <w:tcPr>
            <w:tcW w:w="3005" w:type="dxa"/>
            <w:shd w:val="clear" w:color="auto" w:fill="auto"/>
          </w:tcPr>
          <w:p w14:paraId="4756376D" w14:textId="77777777" w:rsidR="00057505" w:rsidRPr="00320A1B" w:rsidRDefault="005C7FAF" w:rsidP="00592952">
            <w:pPr>
              <w:snapToGrid w:val="0"/>
              <w:jc w:val="center"/>
              <w:rPr>
                <w:rFonts w:eastAsia="PMingLiU" w:cs="Arial"/>
                <w:color w:val="356392"/>
                <w:sz w:val="20"/>
                <w:lang w:eastAsia="zh-TW"/>
              </w:rPr>
            </w:pPr>
            <w:r w:rsidRPr="00320A1B">
              <w:rPr>
                <w:rFonts w:eastAsia="PMingLiU" w:cs="Arial" w:hint="eastAsia"/>
                <w:color w:val="356392"/>
                <w:sz w:val="20"/>
                <w:lang w:eastAsia="zh-TW"/>
              </w:rPr>
              <w:t>R</w:t>
            </w:r>
            <w:r w:rsidRPr="00320A1B">
              <w:rPr>
                <w:rFonts w:eastAsia="PMingLiU" w:cs="Arial"/>
                <w:color w:val="356392"/>
                <w:sz w:val="20"/>
                <w:lang w:eastAsia="zh-TW"/>
              </w:rPr>
              <w:t>esearch Paper</w:t>
            </w:r>
          </w:p>
        </w:tc>
        <w:tc>
          <w:tcPr>
            <w:tcW w:w="3005" w:type="dxa"/>
            <w:shd w:val="clear" w:color="auto" w:fill="auto"/>
          </w:tcPr>
          <w:p w14:paraId="51993560" w14:textId="77777777" w:rsidR="00057505" w:rsidRPr="00592952" w:rsidRDefault="00057505" w:rsidP="00592952">
            <w:pPr>
              <w:snapToGrid w:val="0"/>
              <w:jc w:val="center"/>
              <w:rPr>
                <w:rFonts w:cs="Arial"/>
                <w:color w:val="356392"/>
                <w:sz w:val="20"/>
              </w:rPr>
            </w:pPr>
            <w:proofErr w:type="spellStart"/>
            <w:r w:rsidRPr="00592952">
              <w:rPr>
                <w:rFonts w:cs="Arial"/>
                <w:color w:val="356392"/>
                <w:sz w:val="20"/>
              </w:rPr>
              <w:t>doi</w:t>
            </w:r>
            <w:proofErr w:type="spellEnd"/>
            <w:r w:rsidRPr="00592952">
              <w:rPr>
                <w:rFonts w:cs="Arial"/>
                <w:color w:val="356392"/>
                <w:sz w:val="20"/>
              </w:rPr>
              <w:t>: 10.17705/1pais.xxxxx</w:t>
            </w:r>
          </w:p>
        </w:tc>
        <w:tc>
          <w:tcPr>
            <w:tcW w:w="3006" w:type="dxa"/>
            <w:shd w:val="clear" w:color="auto" w:fill="auto"/>
          </w:tcPr>
          <w:p w14:paraId="7DA18979" w14:textId="77777777" w:rsidR="00057505" w:rsidRPr="00592952" w:rsidRDefault="00057505" w:rsidP="00592952">
            <w:pPr>
              <w:snapToGrid w:val="0"/>
              <w:jc w:val="center"/>
              <w:rPr>
                <w:rFonts w:cs="Arial"/>
                <w:color w:val="356392"/>
                <w:sz w:val="20"/>
              </w:rPr>
            </w:pPr>
            <w:r w:rsidRPr="00592952">
              <w:rPr>
                <w:rFonts w:cs="Arial"/>
                <w:color w:val="356392"/>
                <w:sz w:val="20"/>
              </w:rPr>
              <w:t>Volume xx, Issue x</w:t>
            </w:r>
            <w:r w:rsidR="00B4629C">
              <w:rPr>
                <w:rFonts w:cs="Arial"/>
                <w:color w:val="356392"/>
                <w:sz w:val="20"/>
              </w:rPr>
              <w:t xml:space="preserve"> (Year)</w:t>
            </w:r>
          </w:p>
        </w:tc>
      </w:tr>
    </w:tbl>
    <w:p w14:paraId="33284D78" w14:textId="0AF636D1" w:rsidR="00DD08AC" w:rsidRPr="00057505" w:rsidRDefault="005A0EC0" w:rsidP="008C33B9">
      <w:pPr>
        <w:spacing w:beforeLines="300" w:before="720" w:afterLines="200" w:after="480"/>
        <w:jc w:val="center"/>
        <w:rPr>
          <w:b/>
          <w:bCs/>
          <w:color w:val="356392"/>
          <w:sz w:val="28"/>
          <w:szCs w:val="36"/>
          <w:lang w:eastAsia="ko-KR"/>
        </w:rPr>
      </w:pPr>
      <w:r>
        <w:rPr>
          <w:rFonts w:eastAsia="PMingLiU"/>
          <w:b/>
          <w:bCs/>
          <w:color w:val="356392"/>
          <w:sz w:val="32"/>
          <w:szCs w:val="36"/>
          <w:lang w:eastAsia="zh-TW"/>
        </w:rPr>
        <w:t>Big data reference architectures: state of the art</w:t>
      </w:r>
    </w:p>
    <w:p w14:paraId="2C30B7E2" w14:textId="75DDF6EF" w:rsidR="00DD08AC" w:rsidRPr="00057505" w:rsidRDefault="00957C14" w:rsidP="00B4629C">
      <w:pPr>
        <w:spacing w:afterLines="50" w:after="120"/>
        <w:jc w:val="center"/>
        <w:rPr>
          <w:b/>
          <w:szCs w:val="28"/>
          <w:lang w:eastAsia="zh-TW"/>
        </w:rPr>
      </w:pPr>
      <w:r>
        <w:rPr>
          <w:b/>
          <w:szCs w:val="28"/>
        </w:rPr>
        <w:t>Pouya Ataei</w:t>
      </w:r>
      <w:r w:rsidR="00057505" w:rsidRPr="00057505">
        <w:rPr>
          <w:rFonts w:hint="eastAsia"/>
          <w:b/>
          <w:szCs w:val="28"/>
        </w:rPr>
        <w:t xml:space="preserve">, </w:t>
      </w:r>
      <w:r>
        <w:rPr>
          <w:b/>
          <w:szCs w:val="28"/>
        </w:rPr>
        <w:t>Alan Litchfield</w:t>
      </w:r>
    </w:p>
    <w:p w14:paraId="640B10EC" w14:textId="42F27EEB" w:rsidR="00057505" w:rsidRPr="00573289" w:rsidRDefault="00900A5F" w:rsidP="00B4629C">
      <w:pPr>
        <w:jc w:val="center"/>
        <w:rPr>
          <w:sz w:val="20"/>
          <w:szCs w:val="28"/>
        </w:rPr>
      </w:pPr>
      <w:r>
        <w:t>Auckland University of Technology</w:t>
      </w:r>
      <w:r w:rsidR="00057505" w:rsidRPr="00573289">
        <w:rPr>
          <w:sz w:val="20"/>
          <w:szCs w:val="28"/>
        </w:rPr>
        <w:t xml:space="preserve">, </w:t>
      </w:r>
      <w:r>
        <w:rPr>
          <w:sz w:val="20"/>
          <w:szCs w:val="28"/>
        </w:rPr>
        <w:t>New Zealand</w:t>
      </w:r>
      <w:r w:rsidR="00057505" w:rsidRPr="00573289">
        <w:rPr>
          <w:sz w:val="20"/>
          <w:szCs w:val="28"/>
        </w:rPr>
        <w:t xml:space="preserve">, </w:t>
      </w:r>
      <w:r>
        <w:rPr>
          <w:color w:val="0070C0"/>
          <w:sz w:val="20"/>
          <w:szCs w:val="28"/>
          <w:u w:val="single"/>
        </w:rPr>
        <w:t>pouya.ataei@aut.ac.nz</w:t>
      </w:r>
    </w:p>
    <w:p w14:paraId="179513F0" w14:textId="510DE7E5" w:rsidR="00057505" w:rsidRPr="00F462D5" w:rsidRDefault="00900A5F" w:rsidP="00B4629C">
      <w:pPr>
        <w:jc w:val="center"/>
        <w:rPr>
          <w:szCs w:val="28"/>
        </w:rPr>
      </w:pPr>
      <w:r>
        <w:t>Auckland University of Technology</w:t>
      </w:r>
      <w:r w:rsidR="00057505" w:rsidRPr="00573289">
        <w:rPr>
          <w:sz w:val="20"/>
          <w:szCs w:val="28"/>
        </w:rPr>
        <w:t xml:space="preserve">, </w:t>
      </w:r>
      <w:r>
        <w:rPr>
          <w:sz w:val="20"/>
          <w:szCs w:val="28"/>
        </w:rPr>
        <w:t>New Zealand</w:t>
      </w:r>
      <w:r w:rsidR="00057505" w:rsidRPr="00573289">
        <w:rPr>
          <w:sz w:val="20"/>
          <w:szCs w:val="28"/>
        </w:rPr>
        <w:t xml:space="preserve">, </w:t>
      </w:r>
      <w:r>
        <w:rPr>
          <w:color w:val="0070C0"/>
          <w:sz w:val="20"/>
          <w:szCs w:val="28"/>
          <w:u w:val="single"/>
        </w:rPr>
        <w:t>alan.litchfield@aut.ac.nz</w:t>
      </w:r>
    </w:p>
    <w:p w14:paraId="4D2AAEBC" w14:textId="77777777" w:rsidR="00057505" w:rsidRPr="005826FE" w:rsidRDefault="00057505" w:rsidP="005826FE">
      <w:pPr>
        <w:spacing w:beforeLines="300" w:before="720" w:afterLines="100" w:after="240"/>
        <w:ind w:firstLine="289"/>
        <w:jc w:val="center"/>
        <w:rPr>
          <w:b/>
          <w:i/>
          <w:color w:val="356392"/>
          <w:sz w:val="28"/>
        </w:rPr>
      </w:pPr>
      <w:r w:rsidRPr="005826FE">
        <w:rPr>
          <w:b/>
          <w:i/>
          <w:color w:val="356392"/>
          <w:sz w:val="28"/>
        </w:rPr>
        <w:t>Abstract</w:t>
      </w:r>
    </w:p>
    <w:tbl>
      <w:tblPr>
        <w:tblW w:w="5000" w:type="pct"/>
        <w:tblBorders>
          <w:top w:val="single" w:sz="12" w:space="0" w:color="356392"/>
          <w:bottom w:val="single" w:sz="12" w:space="0" w:color="356392"/>
        </w:tblBorders>
        <w:tblLook w:val="04A0" w:firstRow="1" w:lastRow="0" w:firstColumn="1" w:lastColumn="0" w:noHBand="0" w:noVBand="1"/>
      </w:tblPr>
      <w:tblGrid>
        <w:gridCol w:w="9243"/>
      </w:tblGrid>
      <w:tr w:rsidR="00592952" w14:paraId="56A53452" w14:textId="77777777" w:rsidTr="00592952">
        <w:tc>
          <w:tcPr>
            <w:tcW w:w="5000" w:type="pct"/>
            <w:shd w:val="clear" w:color="auto" w:fill="auto"/>
          </w:tcPr>
          <w:p w14:paraId="7DB628E4" w14:textId="77777777" w:rsidR="00162F23" w:rsidRDefault="00162F23" w:rsidP="00162F23">
            <w:pPr>
              <w:rPr>
                <w:b/>
                <w:bCs/>
              </w:rPr>
            </w:pPr>
          </w:p>
          <w:p w14:paraId="71F9AC99" w14:textId="2371D5CC" w:rsidR="00162F23" w:rsidRDefault="00A01B14" w:rsidP="003D3B4F">
            <w:r w:rsidRPr="00A01B14">
              <w:rPr>
                <w:b/>
                <w:bCs/>
              </w:rPr>
              <w:t>Background:</w:t>
            </w:r>
            <w:r w:rsidR="00B35CAC">
              <w:rPr>
                <w:b/>
                <w:bCs/>
              </w:rPr>
              <w:t xml:space="preserve"> </w:t>
            </w:r>
            <w:r w:rsidR="00162F23" w:rsidRPr="00E66473">
              <w:t xml:space="preserve">Big </w:t>
            </w:r>
            <w:r w:rsidR="00162F23">
              <w:t>D</w:t>
            </w:r>
            <w:r w:rsidR="00162F23" w:rsidRPr="00E66473">
              <w:t>ata</w:t>
            </w:r>
            <w:r w:rsidR="00162F23">
              <w:t xml:space="preserve"> (BD)</w:t>
            </w:r>
            <w:r w:rsidR="00162F23" w:rsidRPr="00E66473">
              <w:t xml:space="preserve"> is a nascent term emerged to describe large amount of data that comes in different forms</w:t>
            </w:r>
            <w:r w:rsidR="00162F23" w:rsidRPr="00A94B3E">
              <w:t xml:space="preserve"> </w:t>
            </w:r>
            <w:r w:rsidR="00162F23" w:rsidRPr="000377CD">
              <w:rPr>
                <w:rFonts w:eastAsia="PMingLiU"/>
              </w:rPr>
              <w:t xml:space="preserve">from various channels. In modern world, users are the ceaseless generators of structured, semi-structured, and unstructured data that if gleaned and crunched precisely, will reveal game-changing patterns. </w:t>
            </w:r>
            <w:r w:rsidR="00162F23" w:rsidRPr="00E66473">
              <w:t>While the opportunities exist with big data, the unprecedented amount of data can bring traditional approaches to a bottleneck, and the growth of data is outpacing technological and scientific advances in data analytics</w:t>
            </w:r>
            <w:r w:rsidR="00162F23">
              <w:t xml:space="preserve">. </w:t>
            </w:r>
            <w:ins w:id="0" w:author="Author">
              <w:r w:rsidR="00162F23">
                <w:t>It is estimated that approximately 75% of the big data projects have failed within the last decade according to multiple sources</w:t>
              </w:r>
            </w:ins>
            <w:r w:rsidR="00162F23">
              <w:t>. Among the challenges, system development</w:t>
            </w:r>
            <w:r w:rsidR="002B32DF">
              <w:t xml:space="preserve"> and software architecture are prominent.</w:t>
            </w:r>
          </w:p>
          <w:p w14:paraId="6123C17C" w14:textId="77777777" w:rsidR="003D3B4F" w:rsidRPr="00B35CAC" w:rsidRDefault="003D3B4F" w:rsidP="003D3B4F"/>
          <w:p w14:paraId="49779565" w14:textId="0BAB2554" w:rsidR="003D3B4F" w:rsidRPr="002C5F8A" w:rsidRDefault="00A01B14" w:rsidP="003D3B4F">
            <w:r w:rsidRPr="000C1681">
              <w:rPr>
                <w:b/>
                <w:bCs/>
                <w:lang w:eastAsia="zh-TW"/>
              </w:rPr>
              <w:t>Method:</w:t>
            </w:r>
            <w:r w:rsidR="00162F23">
              <w:rPr>
                <w:b/>
                <w:bCs/>
                <w:lang w:eastAsia="zh-TW"/>
              </w:rPr>
              <w:t xml:space="preserve"> </w:t>
            </w:r>
            <w:r w:rsidR="00162F23">
              <w:t>This paper aims to facilitate big data system development</w:t>
            </w:r>
            <w:r w:rsidR="008D24B7">
              <w:t xml:space="preserve"> and architecture</w:t>
            </w:r>
            <w:r w:rsidR="00162F23">
              <w:t xml:space="preserve"> by conducting a systematic literature review (SLR)</w:t>
            </w:r>
            <w:r w:rsidR="002C5F8A">
              <w:t xml:space="preserve"> on big data reference architectures</w:t>
            </w:r>
            <w:r w:rsidR="008541D9">
              <w:t xml:space="preserve">. The </w:t>
            </w:r>
            <w:r w:rsidR="00FF6189">
              <w:t xml:space="preserve">primary </w:t>
            </w:r>
            <w:r w:rsidR="008541D9">
              <w:t xml:space="preserve">goal is </w:t>
            </w:r>
            <w:r w:rsidR="00FF6189">
              <w:t xml:space="preserve">to point out major concepts of reference architectures and if they can be helpful for big data system development. The secondary goal is </w:t>
            </w:r>
            <w:r w:rsidR="008541D9">
              <w:t>to find all big data reference architecture, describe the challenges of creating these reference architectures, discuss the common architectural components of these reference architectures and the limitations of these reference architectures.</w:t>
            </w:r>
            <w:r w:rsidR="00FF6189">
              <w:t xml:space="preserve"> </w:t>
            </w:r>
          </w:p>
          <w:p w14:paraId="46B9EB9A" w14:textId="118CBA7A" w:rsidR="00A01B14" w:rsidRPr="00A93A41" w:rsidRDefault="00A01B14" w:rsidP="002C5F8A">
            <w:pPr>
              <w:snapToGrid w:val="0"/>
              <w:spacing w:beforeLines="50" w:before="120" w:afterLines="50" w:after="120"/>
              <w:ind w:rightChars="200" w:right="440"/>
              <w:jc w:val="both"/>
              <w:rPr>
                <w:iCs/>
                <w:lang w:eastAsia="zh-TW"/>
              </w:rPr>
            </w:pPr>
            <w:r w:rsidRPr="000C1681">
              <w:rPr>
                <w:b/>
                <w:bCs/>
                <w:iCs/>
                <w:lang w:eastAsia="zh-TW"/>
              </w:rPr>
              <w:t>Results:</w:t>
            </w:r>
            <w:r w:rsidR="00A93A41">
              <w:rPr>
                <w:b/>
                <w:bCs/>
                <w:iCs/>
                <w:lang w:eastAsia="zh-TW"/>
              </w:rPr>
              <w:t xml:space="preserve"> </w:t>
            </w:r>
            <w:r w:rsidR="00A93A41">
              <w:rPr>
                <w:iCs/>
                <w:lang w:eastAsia="zh-TW"/>
              </w:rPr>
              <w:t>As a result of this work</w:t>
            </w:r>
            <w:r w:rsidR="008541D9">
              <w:rPr>
                <w:iCs/>
                <w:lang w:eastAsia="zh-TW"/>
              </w:rPr>
              <w:t>,</w:t>
            </w:r>
            <w:r w:rsidR="003D3B4F">
              <w:rPr>
                <w:iCs/>
                <w:lang w:eastAsia="zh-TW"/>
              </w:rPr>
              <w:t xml:space="preserve"> firstly major concepts </w:t>
            </w:r>
            <w:r w:rsidR="00C463FA">
              <w:rPr>
                <w:iCs/>
                <w:lang w:eastAsia="zh-TW"/>
              </w:rPr>
              <w:t xml:space="preserve">about </w:t>
            </w:r>
            <w:r w:rsidR="003D3B4F">
              <w:rPr>
                <w:iCs/>
                <w:lang w:eastAsia="zh-TW"/>
              </w:rPr>
              <w:t xml:space="preserve">reference architectures are discussed and their applicability to big data system development was depicted. </w:t>
            </w:r>
            <w:r w:rsidR="009E11FE">
              <w:rPr>
                <w:iCs/>
                <w:lang w:eastAsia="zh-TW"/>
              </w:rPr>
              <w:t xml:space="preserve">Secondly, </w:t>
            </w:r>
            <w:r w:rsidR="007D50BB">
              <w:rPr>
                <w:iCs/>
                <w:lang w:eastAsia="zh-TW"/>
              </w:rPr>
              <w:t xml:space="preserve">23 big data reference architecture was assessed from academia and practice </w:t>
            </w:r>
            <w:r w:rsidR="006B6812">
              <w:rPr>
                <w:iCs/>
                <w:lang w:eastAsia="zh-TW"/>
              </w:rPr>
              <w:t xml:space="preserve">and their </w:t>
            </w:r>
            <w:r w:rsidR="007D50BB">
              <w:rPr>
                <w:iCs/>
                <w:lang w:eastAsia="zh-TW"/>
              </w:rPr>
              <w:t>commonalities, challenges, and limitations</w:t>
            </w:r>
            <w:r w:rsidR="006B6812">
              <w:rPr>
                <w:iCs/>
                <w:lang w:eastAsia="zh-TW"/>
              </w:rPr>
              <w:t xml:space="preserve"> are </w:t>
            </w:r>
            <w:r w:rsidR="00B23D7A">
              <w:rPr>
                <w:iCs/>
                <w:lang w:eastAsia="zh-TW"/>
              </w:rPr>
              <w:t>identified.</w:t>
            </w:r>
          </w:p>
          <w:p w14:paraId="4E248ECD" w14:textId="2398A7BB" w:rsidR="000C5343" w:rsidRDefault="00A01B14" w:rsidP="00215760">
            <w:r w:rsidRPr="000C1681">
              <w:rPr>
                <w:b/>
                <w:bCs/>
                <w:lang w:eastAsia="zh-TW"/>
              </w:rPr>
              <w:t>Conclusions:</w:t>
            </w:r>
            <w:r w:rsidR="00A73396">
              <w:rPr>
                <w:b/>
                <w:bCs/>
                <w:lang w:eastAsia="zh-TW"/>
              </w:rPr>
              <w:t xml:space="preserve"> </w:t>
            </w:r>
            <w:r w:rsidR="007A3B61">
              <w:t xml:space="preserve">The findings gained emerges the understanding that RAs can be an effective artefact to tackle complex BD system development. </w:t>
            </w:r>
          </w:p>
          <w:p w14:paraId="6DAD57DE" w14:textId="0624D5A3" w:rsidR="00A01B14" w:rsidRPr="00A01B14" w:rsidRDefault="007A3B61" w:rsidP="00215760">
            <w:r>
              <w:t xml:space="preserve"> </w:t>
            </w:r>
          </w:p>
          <w:p w14:paraId="2E10D417" w14:textId="2434D867" w:rsidR="005826FE" w:rsidRPr="00592952" w:rsidRDefault="005826FE" w:rsidP="000C5343">
            <w:pPr>
              <w:snapToGrid w:val="0"/>
              <w:spacing w:beforeLines="50" w:before="120" w:afterLines="50" w:after="120"/>
              <w:ind w:rightChars="200" w:right="440"/>
              <w:jc w:val="both"/>
              <w:rPr>
                <w:i/>
              </w:rPr>
            </w:pPr>
            <w:r w:rsidRPr="00592952">
              <w:rPr>
                <w:b/>
              </w:rPr>
              <w:t xml:space="preserve">Keywords: </w:t>
            </w:r>
            <w:r w:rsidR="00F12AAF">
              <w:t xml:space="preserve">Big Data, </w:t>
            </w:r>
            <w:r w:rsidR="00CA0722">
              <w:t>Big Data Reference Architecture,</w:t>
            </w:r>
            <w:r w:rsidR="00EE677B">
              <w:t xml:space="preserve"> Big Data Architecture, </w:t>
            </w:r>
            <w:r w:rsidR="00CA0722">
              <w:t xml:space="preserve">Reference Architecture, </w:t>
            </w:r>
            <w:r w:rsidR="00F12AAF">
              <w:t xml:space="preserve">Data analytics, Big Data for business, Data-intensive applications, </w:t>
            </w:r>
          </w:p>
        </w:tc>
      </w:tr>
      <w:tr w:rsidR="000C5343" w14:paraId="16E483B9" w14:textId="77777777" w:rsidTr="00592952">
        <w:tc>
          <w:tcPr>
            <w:tcW w:w="5000" w:type="pct"/>
            <w:shd w:val="clear" w:color="auto" w:fill="auto"/>
          </w:tcPr>
          <w:p w14:paraId="3EECA0E0" w14:textId="77777777" w:rsidR="000C5343" w:rsidRDefault="000C5343" w:rsidP="00162F23">
            <w:pPr>
              <w:rPr>
                <w:b/>
                <w:bCs/>
              </w:rPr>
            </w:pPr>
          </w:p>
        </w:tc>
      </w:tr>
    </w:tbl>
    <w:p w14:paraId="3B1DDADE" w14:textId="4AAD6074" w:rsidR="00215760" w:rsidRDefault="00215760" w:rsidP="00215760">
      <w:pPr>
        <w:pStyle w:val="Heading1"/>
        <w:numPr>
          <w:ilvl w:val="0"/>
          <w:numId w:val="0"/>
        </w:numPr>
        <w:ind w:left="360" w:hanging="360"/>
      </w:pPr>
    </w:p>
    <w:p w14:paraId="785A2724" w14:textId="359C8A96" w:rsidR="00215760" w:rsidRDefault="00215760" w:rsidP="00215760"/>
    <w:p w14:paraId="517D75BB" w14:textId="2C75980A" w:rsidR="00215760" w:rsidRDefault="00215760" w:rsidP="00215760"/>
    <w:p w14:paraId="36568077" w14:textId="2F8B1DFD" w:rsidR="00270EC6" w:rsidRDefault="00270EC6" w:rsidP="00215760"/>
    <w:p w14:paraId="070A34B3" w14:textId="77777777" w:rsidR="00270EC6" w:rsidRDefault="00270EC6" w:rsidP="00215760"/>
    <w:p w14:paraId="0F8988DE" w14:textId="799E7C6C" w:rsidR="00A750B4" w:rsidRDefault="0052054A" w:rsidP="00215760">
      <w:pPr>
        <w:pStyle w:val="Heading1"/>
      </w:pPr>
      <w:r w:rsidRPr="0043333E">
        <w:lastRenderedPageBreak/>
        <w:t>Introduction</w:t>
      </w:r>
    </w:p>
    <w:p w14:paraId="50182E19" w14:textId="77777777" w:rsidR="00215760" w:rsidRPr="00215760" w:rsidRDefault="00215760" w:rsidP="00215760"/>
    <w:p w14:paraId="4C7D7E4A" w14:textId="494E25E7" w:rsidR="00ED53D9" w:rsidRDefault="00220FD1" w:rsidP="00EA5065">
      <w:r w:rsidRPr="00EA5065">
        <w:t xml:space="preserve">The </w:t>
      </w:r>
      <w:r w:rsidR="008967E6" w:rsidRPr="00EA5065">
        <w:t>rapid development of software technologies</w:t>
      </w:r>
      <w:r w:rsidRPr="00EA5065">
        <w:t xml:space="preserve">, the proliferation of digital devices </w:t>
      </w:r>
      <w:r w:rsidR="005A2FFC" w:rsidRPr="00EA5065">
        <w:t xml:space="preserve">and networking infrastructure of today, </w:t>
      </w:r>
      <w:r w:rsidR="002D3AF8" w:rsidRPr="00EA5065">
        <w:t xml:space="preserve">have by and large, </w:t>
      </w:r>
      <w:r w:rsidR="00CC23A8" w:rsidRPr="00EA5065">
        <w:t>augmented</w:t>
      </w:r>
      <w:r w:rsidR="00FE55BA" w:rsidRPr="00EA5065">
        <w:t xml:space="preserve"> user’s capability to generate data</w:t>
      </w:r>
      <w:r w:rsidR="00325332" w:rsidRPr="00EA5065">
        <w:t xml:space="preserve"> </w:t>
      </w:r>
      <w:r w:rsidR="00A75960" w:rsidRPr="00EA5065">
        <w:fldChar w:fldCharType="begin"/>
      </w:r>
      <w:r w:rsidR="00A75960" w:rsidRPr="00EA5065">
        <w:instrText xml:space="preserve"> ADDIN EN.CITE &lt;EndNote&gt;&lt;Cite&gt;&lt;Author&gt;Rada&lt;/Author&gt;&lt;Year&gt;2017&lt;/Year&gt;&lt;RecNum&gt;202&lt;/RecNum&gt;&lt;DisplayText&gt;(Rada, Ataeib, Khakbizc, &amp;amp; Akbarzadehd, 2017)&lt;/DisplayText&gt;&lt;record&gt;&lt;rec-number&gt;202&lt;/rec-number&gt;&lt;foreign-keys&gt;&lt;key app="EN" db-id="9290f22rjpez9tef0t2xd5xo5d0d02v505as" timestamp="1577661501"&gt;202&lt;/key&gt;&lt;/foreign-keys&gt;&lt;ref-type name="Journal Article"&gt;17&lt;/ref-type&gt;&lt;contributors&gt;&lt;authors&gt;&lt;author&gt;Rada, Babak Bashari&lt;/author&gt;&lt;author&gt;Ataeib, Pouya&lt;/author&gt;&lt;author&gt;Khakbizc, Yasaman&lt;/author&gt;&lt;author&gt;Akbarzadehd, Nafisseh&lt;/author&gt;&lt;/authors&gt;&lt;/contributors&gt;&lt;titles&gt;&lt;title&gt;The Hype of Emerging Technologies: Big Data as a Service&lt;/title&gt;&lt;/titles&gt;&lt;dates&gt;&lt;year&gt;2017&lt;/year&gt;&lt;/dates&gt;&lt;urls&gt;&lt;/urls&gt;&lt;/record&gt;&lt;/Cite&gt;&lt;/EndNote&gt;</w:instrText>
      </w:r>
      <w:r w:rsidR="00A75960" w:rsidRPr="00EA5065">
        <w:fldChar w:fldCharType="separate"/>
      </w:r>
      <w:r w:rsidR="00A75960" w:rsidRPr="00EA5065">
        <w:t xml:space="preserve">(Rada, </w:t>
      </w:r>
      <w:proofErr w:type="spellStart"/>
      <w:r w:rsidR="00A75960" w:rsidRPr="00EA5065">
        <w:t>Ataeib</w:t>
      </w:r>
      <w:proofErr w:type="spellEnd"/>
      <w:r w:rsidR="00A75960" w:rsidRPr="00EA5065">
        <w:t xml:space="preserve">, </w:t>
      </w:r>
      <w:proofErr w:type="spellStart"/>
      <w:r w:rsidR="00A75960" w:rsidRPr="00EA5065">
        <w:t>Khakbizc</w:t>
      </w:r>
      <w:proofErr w:type="spellEnd"/>
      <w:r w:rsidR="00A75960" w:rsidRPr="00EA5065">
        <w:t xml:space="preserve">, &amp; </w:t>
      </w:r>
      <w:proofErr w:type="spellStart"/>
      <w:r w:rsidR="00A75960" w:rsidRPr="00EA5065">
        <w:t>Akbarzadehd</w:t>
      </w:r>
      <w:proofErr w:type="spellEnd"/>
      <w:r w:rsidR="00A75960" w:rsidRPr="00EA5065">
        <w:t>, 2017)</w:t>
      </w:r>
      <w:r w:rsidR="00A75960" w:rsidRPr="00EA5065">
        <w:fldChar w:fldCharType="end"/>
      </w:r>
      <w:r w:rsidR="00FE55BA" w:rsidRPr="00EA5065">
        <w:t xml:space="preserve">. </w:t>
      </w:r>
      <w:r w:rsidR="00325332" w:rsidRPr="00EA5065">
        <w:t>In the age of information</w:t>
      </w:r>
      <w:r w:rsidR="00A75960" w:rsidRPr="00EA5065">
        <w:t xml:space="preserve">, users </w:t>
      </w:r>
      <w:r w:rsidR="00174B78" w:rsidRPr="00EA5065">
        <w:t>are unceasing generators of structured, semi-</w:t>
      </w:r>
      <w:r w:rsidR="00760F8A" w:rsidRPr="00EA5065">
        <w:t>structured, and unstructured data</w:t>
      </w:r>
      <w:r w:rsidR="00174B78" w:rsidRPr="00EA5065">
        <w:t xml:space="preserve"> </w:t>
      </w:r>
      <w:r w:rsidR="00BA4613" w:rsidRPr="00EA5065">
        <w:t xml:space="preserve">that if </w:t>
      </w:r>
      <w:r w:rsidR="00EE00C0" w:rsidRPr="00EA5065">
        <w:t xml:space="preserve">collected and crunched correctly, </w:t>
      </w:r>
      <w:r w:rsidR="006761F6" w:rsidRPr="00EA5065">
        <w:t>may</w:t>
      </w:r>
      <w:r w:rsidR="00EE00C0" w:rsidRPr="00EA5065">
        <w:t xml:space="preserve"> reveal game-changing patterns</w:t>
      </w:r>
      <w:r w:rsidR="006761F6" w:rsidRPr="00EA5065">
        <w:t xml:space="preserve"> </w:t>
      </w:r>
      <w:r w:rsidR="0010274C" w:rsidRPr="00EA5065">
        <w:fldChar w:fldCharType="begin"/>
      </w:r>
      <w:r w:rsidR="0010274C" w:rsidRPr="00EA5065">
        <w:instrText xml:space="preserve"> ADDIN EN.CITE &lt;EndNote&gt;&lt;Cite&gt;&lt;Author&gt;Ataei&lt;/Author&gt;&lt;Year&gt;2020&lt;/Year&gt;&lt;RecNum&gt;416&lt;/RecNum&gt;&lt;DisplayText&gt;(Ataei &amp;amp; Litchfield, 2020)&lt;/DisplayText&gt;&lt;record&gt;&lt;rec-number&gt;416&lt;/rec-number&gt;&lt;foreign-keys&gt;&lt;key app="EN" db-id="9290f22rjpez9tef0t2xd5xo5d0d02v505as" timestamp="1638349797"&gt;416&lt;/key&gt;&lt;/foreign-keys&gt;&lt;ref-type name="Journal Article"&gt;17&lt;/ref-type&gt;&lt;contributors&gt;&lt;authors&gt;&lt;author&gt;Ataei, Pouya&lt;/author&gt;&lt;author&gt;Litchfield, Alan T&lt;/author&gt;&lt;/authors&gt;&lt;/contributors&gt;&lt;titles&gt;&lt;title&gt;Big Data Reference Architectures, a systematic literature review&lt;/title&gt;&lt;/titles&gt;&lt;dates&gt;&lt;year&gt;2020&lt;/year&gt;&lt;/dates&gt;&lt;urls&gt;&lt;/urls&gt;&lt;/record&gt;&lt;/Cite&gt;&lt;/EndNote&gt;</w:instrText>
      </w:r>
      <w:r w:rsidR="0010274C" w:rsidRPr="00EA5065">
        <w:fldChar w:fldCharType="separate"/>
      </w:r>
      <w:r w:rsidR="0010274C" w:rsidRPr="00EA5065">
        <w:t>(Ataei &amp; Litchfield, 2020)</w:t>
      </w:r>
      <w:r w:rsidR="0010274C" w:rsidRPr="00EA5065">
        <w:fldChar w:fldCharType="end"/>
      </w:r>
      <w:r w:rsidR="00EE00C0" w:rsidRPr="00EA5065">
        <w:t>.</w:t>
      </w:r>
    </w:p>
    <w:p w14:paraId="5610D952" w14:textId="77777777" w:rsidR="00EA5065" w:rsidRPr="00EA5065" w:rsidRDefault="00EA5065" w:rsidP="00EA5065"/>
    <w:p w14:paraId="74ED6BDD" w14:textId="54CD3EC4" w:rsidR="002F7223" w:rsidRDefault="00942AF3" w:rsidP="00EA5065">
      <w:r w:rsidRPr="00EA5065">
        <w:t>The unprecedented proliferation of data have emerged a new ecosystem of technologies</w:t>
      </w:r>
      <w:r w:rsidR="00B70074" w:rsidRPr="00EA5065">
        <w:t xml:space="preserve">; one of these </w:t>
      </w:r>
      <w:r w:rsidR="002F70FD" w:rsidRPr="00EA5065">
        <w:t>ecosystem</w:t>
      </w:r>
      <w:r w:rsidR="002F70FD">
        <w:t>s</w:t>
      </w:r>
      <w:r w:rsidR="002F70FD" w:rsidRPr="00EA5065">
        <w:t xml:space="preserve"> </w:t>
      </w:r>
      <w:r w:rsidR="00B70074" w:rsidRPr="00EA5065">
        <w:t>is big data</w:t>
      </w:r>
      <w:r w:rsidR="00674DEB" w:rsidRPr="00EA5065">
        <w:t xml:space="preserve"> </w:t>
      </w:r>
      <w:r w:rsidR="0010274C" w:rsidRPr="00EA5065">
        <w:fldChar w:fldCharType="begin"/>
      </w:r>
      <w:r w:rsidR="0010274C" w:rsidRPr="00EA5065">
        <w:instrText xml:space="preserve"> ADDIN EN.CITE &lt;EndNote&gt;&lt;Cite&gt;&lt;Author&gt;Mannering&lt;/Author&gt;&lt;Year&gt;2020&lt;/Year&gt;&lt;RecNum&gt;384&lt;/RecNum&gt;&lt;DisplayText&gt;(Mannering, Bhat, Shankar, &amp;amp; Abdel-Aty, 2020; Rad &amp;amp; Ataei, 2017)&lt;/DisplayText&gt;&lt;record&gt;&lt;rec-number&gt;384&lt;/rec-number&gt;&lt;foreign-keys&gt;&lt;key app="EN" db-id="9290f22rjpez9tef0t2xd5xo5d0d02v505as" timestamp="1612081009"&gt;384&lt;/key&gt;&lt;/foreign-keys&gt;&lt;ref-type name="Journal Article"&gt;17&lt;/ref-type&gt;&lt;contributors&gt;&lt;authors&gt;&lt;author&gt;Mannering, Fred&lt;/author&gt;&lt;author&gt;Bhat, Chandra R&lt;/author&gt;&lt;author&gt;Shankar, Venky&lt;/author&gt;&lt;author&gt;Abdel-Aty, Mohamed&lt;/author&gt;&lt;/authors&gt;&lt;/contributors&gt;&lt;titles&gt;&lt;title&gt;Big data, traditional data and the tradeoffs between prediction and causality in highway-safety analysis&lt;/title&gt;&lt;secondary-title&gt;Analytic methods in accident research&lt;/secondary-title&gt;&lt;/titles&gt;&lt;periodical&gt;&lt;full-title&gt;Analytic methods in accident research&lt;/full-title&gt;&lt;/periodical&gt;&lt;pages&gt;100113&lt;/pages&gt;&lt;volume&gt;25&lt;/volume&gt;&lt;dates&gt;&lt;year&gt;2020&lt;/year&gt;&lt;/dates&gt;&lt;isbn&gt;2213-6657&lt;/isbn&gt;&lt;urls&gt;&lt;/urls&gt;&lt;/record&gt;&lt;/Cite&gt;&lt;Cite&gt;&lt;Author&gt;Rad&lt;/Author&gt;&lt;Year&gt;2017&lt;/Year&gt;&lt;RecNum&gt;198&lt;/RecNum&gt;&lt;record&gt;&lt;rec-number&gt;198&lt;/rec-number&gt;&lt;foreign-keys&gt;&lt;key app="EN" db-id="9290f22rjpez9tef0t2xd5xo5d0d02v505as" timestamp="1574669607"&gt;198&lt;/key&gt;&lt;/foreign-keys&gt;&lt;ref-type name="Journal Article"&gt;17&lt;/ref-type&gt;&lt;contributors&gt;&lt;authors&gt;&lt;author&gt;Rad, Babak Bashari&lt;/author&gt;&lt;author&gt;Ataei, Pouya&lt;/author&gt;&lt;/authors&gt;&lt;/contributors&gt;&lt;titles&gt;&lt;title&gt;The big data Ecosystem and its Environs&lt;/title&gt;&lt;secondary-title&gt;International Journal of Computer Science and Network Security (IJCSNS)&lt;/secondary-title&gt;&lt;/titles&gt;&lt;periodical&gt;&lt;full-title&gt;International Journal of Computer Science and Network Security (IJCSNS)&lt;/full-title&gt;&lt;/periodical&gt;&lt;pages&gt;38&lt;/pages&gt;&lt;volume&gt;17&lt;/volume&gt;&lt;number&gt;3&lt;/number&gt;&lt;dates&gt;&lt;year&gt;2017&lt;/year&gt;&lt;/dates&gt;&lt;isbn&gt;1738-7906&lt;/isbn&gt;&lt;label&gt;IJCSNS&lt;/label&gt;&lt;urls&gt;&lt;/urls&gt;&lt;/record&gt;&lt;/Cite&gt;&lt;/EndNote&gt;</w:instrText>
      </w:r>
      <w:r w:rsidR="0010274C" w:rsidRPr="00EA5065">
        <w:fldChar w:fldCharType="separate"/>
      </w:r>
      <w:r w:rsidR="0010274C" w:rsidRPr="00EA5065">
        <w:t>(Mannering, Bhat, Shankar, &amp; Abdel-</w:t>
      </w:r>
      <w:proofErr w:type="spellStart"/>
      <w:r w:rsidR="0010274C" w:rsidRPr="00EA5065">
        <w:t>Aty</w:t>
      </w:r>
      <w:proofErr w:type="spellEnd"/>
      <w:r w:rsidR="0010274C" w:rsidRPr="00EA5065">
        <w:t>, 2020; Rad &amp; Ataei, 2017)</w:t>
      </w:r>
      <w:r w:rsidR="0010274C" w:rsidRPr="00EA5065">
        <w:fldChar w:fldCharType="end"/>
      </w:r>
      <w:r w:rsidR="00B70074" w:rsidRPr="00EA5065">
        <w:t xml:space="preserve">. </w:t>
      </w:r>
      <w:r w:rsidR="00813200" w:rsidRPr="00EA5065">
        <w:t>Big data is a term emerged to describe large amount of data that comes in</w:t>
      </w:r>
      <w:r w:rsidR="00CD3703" w:rsidRPr="00EA5065">
        <w:t xml:space="preserve"> </w:t>
      </w:r>
      <w:r w:rsidR="00F647E3" w:rsidRPr="00EA5065">
        <w:t>various</w:t>
      </w:r>
      <w:r w:rsidR="00813200" w:rsidRPr="00EA5065">
        <w:t xml:space="preserve"> forms from </w:t>
      </w:r>
      <w:r w:rsidR="00CD3703" w:rsidRPr="00EA5065">
        <w:t>different</w:t>
      </w:r>
      <w:r w:rsidR="00813200" w:rsidRPr="00EA5065">
        <w:t xml:space="preserve"> channels.</w:t>
      </w:r>
      <w:r w:rsidR="00392D0B" w:rsidRPr="00EA5065">
        <w:t xml:space="preserve"> </w:t>
      </w:r>
      <w:r w:rsidR="00204EF3" w:rsidRPr="00EA5065">
        <w:t xml:space="preserve">Within the years, big data has attained a lot of attention from academia and </w:t>
      </w:r>
      <w:r w:rsidR="00895EAF" w:rsidRPr="00EA5065">
        <w:t>industry,</w:t>
      </w:r>
      <w:r w:rsidR="0010101C" w:rsidRPr="00EA5065">
        <w:t xml:space="preserve"> and many strive to </w:t>
      </w:r>
      <w:r w:rsidR="00F07313" w:rsidRPr="00EA5065">
        <w:t xml:space="preserve">benefit from this new material </w:t>
      </w:r>
      <w:r w:rsidR="00116902" w:rsidRPr="00EA5065">
        <w:rPr>
          <w:rStyle w:val="Heading1Char"/>
          <w:b w:val="0"/>
          <w:bCs w:val="0"/>
          <w:color w:val="auto"/>
          <w:sz w:val="22"/>
        </w:rPr>
        <w:fldChar w:fldCharType="begin"/>
      </w:r>
      <w:r w:rsidR="00116902" w:rsidRPr="00EA5065">
        <w:rPr>
          <w:rStyle w:val="Heading1Char"/>
          <w:b w:val="0"/>
          <w:bCs w:val="0"/>
          <w:color w:val="auto"/>
          <w:sz w:val="22"/>
        </w:rPr>
        <w:instrText xml:space="preserve"> ADDIN EN.CITE &lt;EndNote&gt;&lt;Cite&gt;&lt;Author&gt;Erevelles&lt;/Author&gt;&lt;Year&gt;2016&lt;/Year&gt;&lt;RecNum&gt;11&lt;/RecNum&gt;&lt;DisplayText&gt;(Erevelles, Fukawa, &amp;amp; Swayne, 2016)&lt;/DisplayText&gt;&lt;record&gt;&lt;rec-number&gt;11&lt;/rec-number&gt;&lt;foreign-keys&gt;&lt;key app="EN" db-id="9290f22rjpez9tef0t2xd5xo5d0d02v505as" timestamp="1559966148"&gt;11&lt;/key&gt;&lt;/foreign-keys&gt;&lt;ref-type name="Journal Article"&gt;17&lt;/ref-type&gt;&lt;contributors&gt;&lt;authors&gt;&lt;author&gt;Erevelles, Sunil&lt;/author&gt;&lt;author&gt;Fukawa, Nobuyuki&lt;/author&gt;&lt;author&gt;Swayne, Linda&lt;/author&gt;&lt;/authors&gt;&lt;/contributors&gt;&lt;titles&gt;&lt;title&gt;Big Data consumer analytics and the transformation of marketing&lt;/title&gt;&lt;secondary-title&gt;Journal of Business Research&lt;/secondary-title&gt;&lt;/titles&gt;&lt;periodical&gt;&lt;full-title&gt;Journal of Business Research&lt;/full-title&gt;&lt;/periodical&gt;&lt;pages&gt;897-904&lt;/pages&gt;&lt;volume&gt;69&lt;/volume&gt;&lt;number&gt;2&lt;/number&gt;&lt;dates&gt;&lt;year&gt;2016&lt;/year&gt;&lt;/dates&gt;&lt;isbn&gt;0148-2963&lt;/isbn&gt;&lt;label&gt;Science Direct&lt;/label&gt;&lt;urls&gt;&lt;/urls&gt;&lt;/record&gt;&lt;/Cite&gt;&lt;/EndNote&gt;</w:instrText>
      </w:r>
      <w:r w:rsidR="00116902" w:rsidRPr="00EA5065">
        <w:rPr>
          <w:rStyle w:val="Heading1Char"/>
          <w:b w:val="0"/>
          <w:bCs w:val="0"/>
          <w:color w:val="auto"/>
          <w:sz w:val="22"/>
        </w:rPr>
        <w:fldChar w:fldCharType="separate"/>
      </w:r>
      <w:r w:rsidR="00116902" w:rsidRPr="00EA5065">
        <w:rPr>
          <w:rStyle w:val="Heading1Char"/>
          <w:b w:val="0"/>
          <w:bCs w:val="0"/>
          <w:color w:val="auto"/>
          <w:sz w:val="22"/>
        </w:rPr>
        <w:t>(</w:t>
      </w:r>
      <w:proofErr w:type="spellStart"/>
      <w:r w:rsidR="00116902" w:rsidRPr="00EA5065">
        <w:rPr>
          <w:rStyle w:val="Heading1Char"/>
          <w:b w:val="0"/>
          <w:bCs w:val="0"/>
          <w:color w:val="auto"/>
          <w:sz w:val="22"/>
        </w:rPr>
        <w:t>Erevelles</w:t>
      </w:r>
      <w:proofErr w:type="spellEnd"/>
      <w:r w:rsidR="00116902" w:rsidRPr="00EA5065">
        <w:rPr>
          <w:rStyle w:val="Heading1Char"/>
          <w:b w:val="0"/>
          <w:bCs w:val="0"/>
          <w:color w:val="auto"/>
          <w:sz w:val="22"/>
        </w:rPr>
        <w:t xml:space="preserve">, </w:t>
      </w:r>
      <w:proofErr w:type="spellStart"/>
      <w:r w:rsidR="00116902" w:rsidRPr="00EA5065">
        <w:rPr>
          <w:rStyle w:val="Heading1Char"/>
          <w:b w:val="0"/>
          <w:bCs w:val="0"/>
          <w:color w:val="auto"/>
          <w:sz w:val="22"/>
        </w:rPr>
        <w:t>Fukawa</w:t>
      </w:r>
      <w:proofErr w:type="spellEnd"/>
      <w:r w:rsidR="00116902" w:rsidRPr="00EA5065">
        <w:rPr>
          <w:rStyle w:val="Heading1Char"/>
          <w:b w:val="0"/>
          <w:bCs w:val="0"/>
          <w:color w:val="auto"/>
          <w:sz w:val="22"/>
        </w:rPr>
        <w:t>, &amp; Swayne, 2016)</w:t>
      </w:r>
      <w:r w:rsidR="00116902" w:rsidRPr="00EA5065">
        <w:rPr>
          <w:rStyle w:val="Heading1Char"/>
          <w:b w:val="0"/>
          <w:bCs w:val="0"/>
          <w:color w:val="auto"/>
          <w:sz w:val="22"/>
        </w:rPr>
        <w:fldChar w:fldCharType="end"/>
      </w:r>
      <w:r w:rsidR="00F07313" w:rsidRPr="00EA5065">
        <w:t xml:space="preserve">. </w:t>
      </w:r>
      <w:r w:rsidR="002F7223" w:rsidRPr="00EA5065">
        <w:t xml:space="preserve">Howbeit, adopting big data requires the absorption of great deal of complexity and many traditional systems cannot cope with </w:t>
      </w:r>
      <w:r w:rsidR="007A3AC2" w:rsidRPr="00EA5065">
        <w:t xml:space="preserve">characteristics of this domain. </w:t>
      </w:r>
    </w:p>
    <w:p w14:paraId="5A5350C3" w14:textId="77777777" w:rsidR="00EA5065" w:rsidRPr="00EA5065" w:rsidRDefault="00EA5065" w:rsidP="00EA5065"/>
    <w:p w14:paraId="54433C7D" w14:textId="0733E734" w:rsidR="00C41519" w:rsidRDefault="00BA06A5" w:rsidP="00EA5065">
      <w:r w:rsidRPr="00EA5065">
        <w:t>Based on various reports and surveys published within the last deca</w:t>
      </w:r>
      <w:r w:rsidR="000C3B5C" w:rsidRPr="00EA5065">
        <w:t>de</w:t>
      </w:r>
      <w:r w:rsidR="00AA70CB" w:rsidRPr="00EA5065">
        <w:t>, approximately 75% of big data projects have failed</w:t>
      </w:r>
      <w:r w:rsidR="000C3B5C" w:rsidRPr="00EA5065">
        <w:t xml:space="preserve"> </w:t>
      </w:r>
      <w:r w:rsidR="00116902" w:rsidRPr="00EA5065">
        <w:rPr>
          <w:rStyle w:val="Heading1Char"/>
          <w:b w:val="0"/>
          <w:bCs w:val="0"/>
          <w:color w:val="auto"/>
          <w:sz w:val="22"/>
        </w:rPr>
        <w:fldChar w:fldCharType="begin">
          <w:fldData xml:space="preserve">PEVuZE5vdGU+PENpdGU+PEF1dGhvcj5BSTwvQXV0aG9yPjxZZWFyPjIwMTk8L1llYXI+PFJlY051
bT4yMDc8L1JlY051bT48RGlzcGxheVRleHQ+KEFJLCAyMDE5OyBHYXJ0bmVyLCAyMDE0OyBNYW55
aWthIGV0IGFsLiwgMjAxMTsgTmFzaCwgMjAxNTsgUGFydG5lcnMsIDIwMTk7IFdoaXRlLCAyMDE5
KTwvRGlzcGxheVRleHQ+PHJlY29yZD48cmVjLW51bWJlcj4yMDc8L3JlYy1udW1iZXI+PGZvcmVp
Z24ta2V5cz48a2V5IGFwcD0iRU4iIGRiLWlkPSI5MjkwZjIycmpwZXo5dGVmMHQyeGQ1eG81ZDBk
MDJ2NTA1YXMiIHRpbWVzdGFtcD0iMTU3NzY4NTc4MCI+MjA3PC9rZXk+PC9mb3JlaWduLWtleXM+
PHJlZi10eXBlIG5hbWU9IldlYiBQYWdlIj4xMjwvcmVmLXR5cGU+PGNvbnRyaWJ1dG9ycz48YXV0
aG9ycz48YXV0aG9yPlZlbnR1cmVCZWF0IEFJPC9hdXRob3I+PC9hdXRob3JzPjwvY29udHJpYnV0
b3JzPjx0aXRsZXM+PHRpdGxlPldoeSBkbyA4NyUgb2YgZGF0YSBzY2llbmNlIHByb2plY3RzIG5l
dmVyIG1ha2UgaXQgaW50byBwcm9kdWN0aW9uPzwvdGl0bGU+PC90aXRsZXM+PHZvbHVtZT4yMDE5
PC92b2x1bWU+PGRhdGVzPjx5ZWFyPjIwMTk8L3llYXI+PC9kYXRlcz48cHVibGlzaGVyPlZlbnR1
cmVCZWF0IEFJJiN4RDs8L3B1Ymxpc2hlcj48dXJscz48cmVsYXRlZC11cmxzPjx1cmw+aHR0cHM6
Ly92ZW50dXJlYmVhdC5jb20vMjAxOS8wNy8xOS93aHktZG8tODctb2YtZGF0YS1zY2llbmNlLXBy
b2plY3RzLW5ldmVyLW1ha2UtaXQtaW50by1wcm9kdWN0aW9uLzwvdXJsPjwvcmVsYXRlZC11cmxz
PjwvdXJscz48L3JlY29yZD48L0NpdGU+PENpdGU+PEF1dGhvcj5XaGl0ZTwvQXV0aG9yPjxZZWFy
PjIwMTk8L1llYXI+PFJlY051bT4yMDk8L1JlY051bT48cmVjb3JkPjxyZWMtbnVtYmVyPjIwOTwv
cmVjLW51bWJlcj48Zm9yZWlnbi1rZXlzPjxrZXkgYXBwPSJFTiIgZGItaWQ9IjkyOTBmMjJyanBl
ejl0ZWYwdDJ4ZDV4bzVkMGQwMnY1MDVhcyIgdGltZXN0YW1wPSIxNTc3Njg3NzE3Ij4yMDk8L2tl
eT48L2ZvcmVpZ24ta2V5cz48cmVmLXR5cGUgbmFtZT0iV2ViIFBhZ2UiPjEyPC9yZWYtdHlwZT48
Y29udHJpYnV0b3JzPjxhdXRob3JzPjxhdXRob3I+QW5kcmV3IFdoaXRlPC9hdXRob3I+PC9hdXRo
b3JzPjwvY29udHJpYnV0b3JzPjx0aXRsZXM+PHRpdGxlPlRvcCBEYXRhIGFuZCBBbmFseXRpY3Mg
UHJlZGljdHMgZm9yIDIwMTk8L3RpdGxlPjwvdGl0bGVzPjxkYXRlcz48eWVhcj4yMDE5PC95ZWFy
PjwvZGF0ZXM+PHB1Ymxpc2hlcj5HYXJ0bmVyPC9wdWJsaXNoZXI+PHVybHM+PC91cmxzPjwvcmVj
b3JkPjwvQ2l0ZT48Q2l0ZT48QXV0aG9yPlBhcnRuZXJzPC9BdXRob3I+PFllYXI+MjAxOTwvWWVh
cj48UmVjTnVtPjIwODwvUmVjTnVtPjxyZWNvcmQ+PHJlYy1udW1iZXI+MjA4PC9yZWMtbnVtYmVy
Pjxmb3JlaWduLWtleXM+PGtleSBhcHA9IkVOIiBkYi1pZD0iOTI5MGYyMnJqcGV6OXRlZjB0Mnhk
NXhvNWQwZDAydjUwNWFzIiB0aW1lc3RhbXA9IjE1Nzc2ODcyMTUiPjIwODwva2V5PjwvZm9yZWln
bi1rZXlzPjxyZWYtdHlwZSBuYW1lPSJKb3VybmFsIEFydGljbGUiPjE3PC9yZWYtdHlwZT48Y29u
dHJpYnV0b3JzPjxhdXRob3JzPjxhdXRob3I+TmV3VmFudGFnZSBQYXJ0bmVyczwvYXV0aG9yPjwv
YXV0aG9ycz48L2NvbnRyaWJ1dG9ycz48dGl0bGVzPjx0aXRsZT5CaWcgRGF0YSBhbmQgQUkgRXhl
Y3V0aXZlIFN1cnZleSAyMDE5PC90aXRsZT48c2Vjb25kYXJ5LXRpdGxlPkRhdGEgYW5kIElubm92
YXRpb248L3NlY29uZGFyeS10aXRsZT48L3RpdGxlcz48cGVyaW9kaWNhbD48ZnVsbC10aXRsZT5E
YXRhIGFuZCBJbm5vdmF0aW9uPC9mdWxsLXRpdGxlPjwvcGVyaW9kaWNhbD48ZGF0ZXM+PHllYXI+
MjAxOTwveWVhcj48L2RhdGVzPjx1cmxzPjwvdXJscz48L3JlY29yZD48L0NpdGU+PENpdGU+PEF1
dGhvcj5NYW55aWthPC9BdXRob3I+PFllYXI+MjAxMTwvWWVhcj48UmVjTnVtPjE3PC9SZWNOdW0+
PHJlY29yZD48cmVjLW51bWJlcj4xNzwvcmVjLW51bWJlcj48Zm9yZWlnbi1rZXlzPjxrZXkgYXBw
PSJFTiIgZGItaWQ9IjkyOTBmMjJyanBlejl0ZWYwdDJ4ZDV4bzVkMGQwMnY1MDVhcyIgdGltZXN0
YW1wPSIxNTU5OTY3MDA5Ij4xNzwva2V5PjwvZm9yZWlnbi1rZXlzPjxyZWYtdHlwZSBuYW1lPSJK
b3VybmFsIEFydGljbGUiPjE3PC9yZWYtdHlwZT48Y29udHJpYnV0b3JzPjxhdXRob3JzPjxhdXRo
b3I+TWFueWlrYSwgSmFtZXM8L2F1dGhvcj48YXV0aG9yPkNodWksIE1pY2hhZWw8L2F1dGhvcj48
YXV0aG9yPkJyb3duLCBCcmFkPC9hdXRob3I+PGF1dGhvcj5CdWdoaW4sIEphY3F1ZXM8L2F1dGhv
cj48YXV0aG9yPkRvYmJzLCBSaWNoYXJkPC9hdXRob3I+PGF1dGhvcj5Sb3hidXJnaCwgQ2hhcmxl
czwvYXV0aG9yPjxhdXRob3I+QnllcnMsIEFuZ2VsYSBIPC9hdXRob3I+PC9hdXRob3JzPjwvY29u
dHJpYnV0b3JzPjx0aXRsZXM+PHRpdGxlPkJpZyBkYXRhOiBUaGUgbmV4dCBmcm9udGllciBmb3Ig
aW5ub3ZhdGlvbiwgY29tcGV0aXRpb24sIGFuZCBwcm9kdWN0aXZpdHk8L3RpdGxlPjwvdGl0bGVz
PjxkYXRlcz48eWVhcj4yMDExPC95ZWFyPjwvZGF0ZXM+PGxhYmVsPk1Da2luZXN5IGFuZCBjb21w
YW55PC9sYWJlbD48dXJscz48L3VybHM+PC9yZWNvcmQ+PC9DaXRlPjxDaXRlPjxBdXRob3I+TmFz
aDwvQXV0aG9yPjxZZWFyPjIwMTU8L1llYXI+PFJlY051bT4yMTI8L1JlY051bT48cmVjb3JkPjxy
ZWMtbnVtYmVyPjIxMjwvcmVjLW51bWJlcj48Zm9yZWlnbi1rZXlzPjxrZXkgYXBwPSJFTiIgZGIt
aWQ9IjkyOTBmMjJyanBlejl0ZWYwdDJ4ZDV4bzVkMGQwMnY1MDVhcyIgdGltZXN0YW1wPSIxNTc3
NzU4NTU2Ij4yMTI8L2tleT48L2ZvcmVpZ24ta2V5cz48cmVmLXR5cGUgbmFtZT0iSm91cm5hbCBB
cnRpY2xlIj4xNzwvcmVmLXR5cGU+PGNvbnRyaWJ1dG9ycz48YXV0aG9ycz48YXV0aG9yPk5hc2gs
IEhhcnZleTwvYXV0aG9yPjwvYXV0aG9ycz48L2NvbnRyaWJ1dG9ycz48dGl0bGVzPjx0aXRsZT5D
SU8gU1VSVkVZIDIwMTU8L3RpdGxlPjxzZWNvbmRhcnktdGl0bGU+QXNzb2NpYXRpb24gd2l0aCBL
UE1HPC9zZWNvbmRhcnktdGl0bGU+PC90aXRsZXM+PHBlcmlvZGljYWw+PGZ1bGwtdGl0bGU+QXNz
b2NpYXRpb24gd2l0aCBLUE1HPC9mdWxsLXRpdGxlPjwvcGVyaW9kaWNhbD48ZGF0ZXM+PHllYXI+
MjAxNTwveWVhcj48L2RhdGVzPjx1cmxzPjwvdXJscz48L3JlY29yZD48L0NpdGU+PENpdGU+PEF1
dGhvcj5HYXJ0bmVyPC9BdXRob3I+PFllYXI+MjAxNDwvWWVhcj48UmVjTnVtPjIxMTwvUmVjTnVt
PjxyZWNvcmQ+PHJlYy1udW1iZXI+MjExPC9yZWMtbnVtYmVyPjxmb3JlaWduLWtleXM+PGtleSBh
cHA9IkVOIiBkYi1pZD0iOTI5MGYyMnJqcGV6OXRlZjB0MnhkNXhvNWQwZDAydjUwNWFzIiB0aW1l
c3RhbXA9IjE1Nzc3NTAxNDMiPjIxMTwva2V5PjwvZm9yZWlnbi1rZXlzPjxyZWYtdHlwZSBuYW1l
PSJXZWIgUGFnZSI+MTI8L3JlZi10eXBlPjxjb250cmlidXRvcnM+PGF1dGhvcnM+PGF1dGhvcj5H
YXJ0bmVyPC9hdXRob3I+PC9hdXRob3JzPjwvY29udHJpYnV0b3JzPjx0aXRsZXM+PHRpdGxlPlN1
cnZleSBBbmFseXNpczogQmlnIERhdGEgSW52ZXN0bWVudCBHcm93cyBidXQgRGVwbG95bWVudHMg
UmVtYWluIFNjYXJjZSBpbiAyMDE0LjwvdGl0bGU+PC90aXRsZXM+PGRhdGVzPjx5ZWFyPjIwMTQ8
L3llYXI+PC9kYXRlcz48cHVibGlzaGVyPkdhcnRuZXImI3hEOzwvcHVibGlzaGVyPjx1cmxzPjxy
ZWxhdGVkLXVybHM+PHVybD5odHRwOi8vd3d3LmdhcnRuZXIuY29tL2RvY3VtZW50LzI4NDE1MTk8
L3VybD48L3JlbGF0ZWQtdXJscz48L3VybHM+PC9yZWNvcmQ+PC9DaXRlPjwvRW5kTm90ZT5=
</w:fldData>
        </w:fldChar>
      </w:r>
      <w:r w:rsidR="00116902" w:rsidRPr="00EA5065">
        <w:rPr>
          <w:rStyle w:val="Heading1Char"/>
          <w:b w:val="0"/>
          <w:bCs w:val="0"/>
          <w:color w:val="auto"/>
          <w:sz w:val="22"/>
        </w:rPr>
        <w:instrText xml:space="preserve"> ADDIN EN.CITE </w:instrText>
      </w:r>
      <w:r w:rsidR="00116902" w:rsidRPr="00EA5065">
        <w:rPr>
          <w:rStyle w:val="Heading1Char"/>
          <w:b w:val="0"/>
          <w:bCs w:val="0"/>
          <w:color w:val="auto"/>
          <w:sz w:val="22"/>
        </w:rPr>
        <w:fldChar w:fldCharType="begin">
          <w:fldData xml:space="preserve">PEVuZE5vdGU+PENpdGU+PEF1dGhvcj5BSTwvQXV0aG9yPjxZZWFyPjIwMTk8L1llYXI+PFJlY051
bT4yMDc8L1JlY051bT48RGlzcGxheVRleHQ+KEFJLCAyMDE5OyBHYXJ0bmVyLCAyMDE0OyBNYW55
aWthIGV0IGFsLiwgMjAxMTsgTmFzaCwgMjAxNTsgUGFydG5lcnMsIDIwMTk7IFdoaXRlLCAyMDE5
KTwvRGlzcGxheVRleHQ+PHJlY29yZD48cmVjLW51bWJlcj4yMDc8L3JlYy1udW1iZXI+PGZvcmVp
Z24ta2V5cz48a2V5IGFwcD0iRU4iIGRiLWlkPSI5MjkwZjIycmpwZXo5dGVmMHQyeGQ1eG81ZDBk
MDJ2NTA1YXMiIHRpbWVzdGFtcD0iMTU3NzY4NTc4MCI+MjA3PC9rZXk+PC9mb3JlaWduLWtleXM+
PHJlZi10eXBlIG5hbWU9IldlYiBQYWdlIj4xMjwvcmVmLXR5cGU+PGNvbnRyaWJ1dG9ycz48YXV0
aG9ycz48YXV0aG9yPlZlbnR1cmVCZWF0IEFJPC9hdXRob3I+PC9hdXRob3JzPjwvY29udHJpYnV0
b3JzPjx0aXRsZXM+PHRpdGxlPldoeSBkbyA4NyUgb2YgZGF0YSBzY2llbmNlIHByb2plY3RzIG5l
dmVyIG1ha2UgaXQgaW50byBwcm9kdWN0aW9uPzwvdGl0bGU+PC90aXRsZXM+PHZvbHVtZT4yMDE5
PC92b2x1bWU+PGRhdGVzPjx5ZWFyPjIwMTk8L3llYXI+PC9kYXRlcz48cHVibGlzaGVyPlZlbnR1
cmVCZWF0IEFJJiN4RDs8L3B1Ymxpc2hlcj48dXJscz48cmVsYXRlZC11cmxzPjx1cmw+aHR0cHM6
Ly92ZW50dXJlYmVhdC5jb20vMjAxOS8wNy8xOS93aHktZG8tODctb2YtZGF0YS1zY2llbmNlLXBy
b2plY3RzLW5ldmVyLW1ha2UtaXQtaW50by1wcm9kdWN0aW9uLzwvdXJsPjwvcmVsYXRlZC11cmxz
PjwvdXJscz48L3JlY29yZD48L0NpdGU+PENpdGU+PEF1dGhvcj5XaGl0ZTwvQXV0aG9yPjxZZWFy
PjIwMTk8L1llYXI+PFJlY051bT4yMDk8L1JlY051bT48cmVjb3JkPjxyZWMtbnVtYmVyPjIwOTwv
cmVjLW51bWJlcj48Zm9yZWlnbi1rZXlzPjxrZXkgYXBwPSJFTiIgZGItaWQ9IjkyOTBmMjJyanBl
ejl0ZWYwdDJ4ZDV4bzVkMGQwMnY1MDVhcyIgdGltZXN0YW1wPSIxNTc3Njg3NzE3Ij4yMDk8L2tl
eT48L2ZvcmVpZ24ta2V5cz48cmVmLXR5cGUgbmFtZT0iV2ViIFBhZ2UiPjEyPC9yZWYtdHlwZT48
Y29udHJpYnV0b3JzPjxhdXRob3JzPjxhdXRob3I+QW5kcmV3IFdoaXRlPC9hdXRob3I+PC9hdXRo
b3JzPjwvY29udHJpYnV0b3JzPjx0aXRsZXM+PHRpdGxlPlRvcCBEYXRhIGFuZCBBbmFseXRpY3Mg
UHJlZGljdHMgZm9yIDIwMTk8L3RpdGxlPjwvdGl0bGVzPjxkYXRlcz48eWVhcj4yMDE5PC95ZWFy
PjwvZGF0ZXM+PHB1Ymxpc2hlcj5HYXJ0bmVyPC9wdWJsaXNoZXI+PHVybHM+PC91cmxzPjwvcmVj
b3JkPjwvQ2l0ZT48Q2l0ZT48QXV0aG9yPlBhcnRuZXJzPC9BdXRob3I+PFllYXI+MjAxOTwvWWVh
cj48UmVjTnVtPjIwODwvUmVjTnVtPjxyZWNvcmQ+PHJlYy1udW1iZXI+MjA4PC9yZWMtbnVtYmVy
Pjxmb3JlaWduLWtleXM+PGtleSBhcHA9IkVOIiBkYi1pZD0iOTI5MGYyMnJqcGV6OXRlZjB0Mnhk
NXhvNWQwZDAydjUwNWFzIiB0aW1lc3RhbXA9IjE1Nzc2ODcyMTUiPjIwODwva2V5PjwvZm9yZWln
bi1rZXlzPjxyZWYtdHlwZSBuYW1lPSJKb3VybmFsIEFydGljbGUiPjE3PC9yZWYtdHlwZT48Y29u
dHJpYnV0b3JzPjxhdXRob3JzPjxhdXRob3I+TmV3VmFudGFnZSBQYXJ0bmVyczwvYXV0aG9yPjwv
YXV0aG9ycz48L2NvbnRyaWJ1dG9ycz48dGl0bGVzPjx0aXRsZT5CaWcgRGF0YSBhbmQgQUkgRXhl
Y3V0aXZlIFN1cnZleSAyMDE5PC90aXRsZT48c2Vjb25kYXJ5LXRpdGxlPkRhdGEgYW5kIElubm92
YXRpb248L3NlY29uZGFyeS10aXRsZT48L3RpdGxlcz48cGVyaW9kaWNhbD48ZnVsbC10aXRsZT5E
YXRhIGFuZCBJbm5vdmF0aW9uPC9mdWxsLXRpdGxlPjwvcGVyaW9kaWNhbD48ZGF0ZXM+PHllYXI+
MjAxOTwveWVhcj48L2RhdGVzPjx1cmxzPjwvdXJscz48L3JlY29yZD48L0NpdGU+PENpdGU+PEF1
dGhvcj5NYW55aWthPC9BdXRob3I+PFllYXI+MjAxMTwvWWVhcj48UmVjTnVtPjE3PC9SZWNOdW0+
PHJlY29yZD48cmVjLW51bWJlcj4xNzwvcmVjLW51bWJlcj48Zm9yZWlnbi1rZXlzPjxrZXkgYXBw
PSJFTiIgZGItaWQ9IjkyOTBmMjJyanBlejl0ZWYwdDJ4ZDV4bzVkMGQwMnY1MDVhcyIgdGltZXN0
YW1wPSIxNTU5OTY3MDA5Ij4xNzwva2V5PjwvZm9yZWlnbi1rZXlzPjxyZWYtdHlwZSBuYW1lPSJK
b3VybmFsIEFydGljbGUiPjE3PC9yZWYtdHlwZT48Y29udHJpYnV0b3JzPjxhdXRob3JzPjxhdXRo
b3I+TWFueWlrYSwgSmFtZXM8L2F1dGhvcj48YXV0aG9yPkNodWksIE1pY2hhZWw8L2F1dGhvcj48
YXV0aG9yPkJyb3duLCBCcmFkPC9hdXRob3I+PGF1dGhvcj5CdWdoaW4sIEphY3F1ZXM8L2F1dGhv
cj48YXV0aG9yPkRvYmJzLCBSaWNoYXJkPC9hdXRob3I+PGF1dGhvcj5Sb3hidXJnaCwgQ2hhcmxl
czwvYXV0aG9yPjxhdXRob3I+QnllcnMsIEFuZ2VsYSBIPC9hdXRob3I+PC9hdXRob3JzPjwvY29u
dHJpYnV0b3JzPjx0aXRsZXM+PHRpdGxlPkJpZyBkYXRhOiBUaGUgbmV4dCBmcm9udGllciBmb3Ig
aW5ub3ZhdGlvbiwgY29tcGV0aXRpb24sIGFuZCBwcm9kdWN0aXZpdHk8L3RpdGxlPjwvdGl0bGVz
PjxkYXRlcz48eWVhcj4yMDExPC95ZWFyPjwvZGF0ZXM+PGxhYmVsPk1Da2luZXN5IGFuZCBjb21w
YW55PC9sYWJlbD48dXJscz48L3VybHM+PC9yZWNvcmQ+PC9DaXRlPjxDaXRlPjxBdXRob3I+TmFz
aDwvQXV0aG9yPjxZZWFyPjIwMTU8L1llYXI+PFJlY051bT4yMTI8L1JlY051bT48cmVjb3JkPjxy
ZWMtbnVtYmVyPjIxMjwvcmVjLW51bWJlcj48Zm9yZWlnbi1rZXlzPjxrZXkgYXBwPSJFTiIgZGIt
aWQ9IjkyOTBmMjJyanBlejl0ZWYwdDJ4ZDV4bzVkMGQwMnY1MDVhcyIgdGltZXN0YW1wPSIxNTc3
NzU4NTU2Ij4yMTI8L2tleT48L2ZvcmVpZ24ta2V5cz48cmVmLXR5cGUgbmFtZT0iSm91cm5hbCBB
cnRpY2xlIj4xNzwvcmVmLXR5cGU+PGNvbnRyaWJ1dG9ycz48YXV0aG9ycz48YXV0aG9yPk5hc2gs
IEhhcnZleTwvYXV0aG9yPjwvYXV0aG9ycz48L2NvbnRyaWJ1dG9ycz48dGl0bGVzPjx0aXRsZT5D
SU8gU1VSVkVZIDIwMTU8L3RpdGxlPjxzZWNvbmRhcnktdGl0bGU+QXNzb2NpYXRpb24gd2l0aCBL
UE1HPC9zZWNvbmRhcnktdGl0bGU+PC90aXRsZXM+PHBlcmlvZGljYWw+PGZ1bGwtdGl0bGU+QXNz
b2NpYXRpb24gd2l0aCBLUE1HPC9mdWxsLXRpdGxlPjwvcGVyaW9kaWNhbD48ZGF0ZXM+PHllYXI+
MjAxNTwveWVhcj48L2RhdGVzPjx1cmxzPjwvdXJscz48L3JlY29yZD48L0NpdGU+PENpdGU+PEF1
dGhvcj5HYXJ0bmVyPC9BdXRob3I+PFllYXI+MjAxNDwvWWVhcj48UmVjTnVtPjIxMTwvUmVjTnVt
PjxyZWNvcmQ+PHJlYy1udW1iZXI+MjExPC9yZWMtbnVtYmVyPjxmb3JlaWduLWtleXM+PGtleSBh
cHA9IkVOIiBkYi1pZD0iOTI5MGYyMnJqcGV6OXRlZjB0MnhkNXhvNWQwZDAydjUwNWFzIiB0aW1l
c3RhbXA9IjE1Nzc3NTAxNDMiPjIxMTwva2V5PjwvZm9yZWlnbi1rZXlzPjxyZWYtdHlwZSBuYW1l
PSJXZWIgUGFnZSI+MTI8L3JlZi10eXBlPjxjb250cmlidXRvcnM+PGF1dGhvcnM+PGF1dGhvcj5H
YXJ0bmVyPC9hdXRob3I+PC9hdXRob3JzPjwvY29udHJpYnV0b3JzPjx0aXRsZXM+PHRpdGxlPlN1
cnZleSBBbmFseXNpczogQmlnIERhdGEgSW52ZXN0bWVudCBHcm93cyBidXQgRGVwbG95bWVudHMg
UmVtYWluIFNjYXJjZSBpbiAyMDE0LjwvdGl0bGU+PC90aXRsZXM+PGRhdGVzPjx5ZWFyPjIwMTQ8
L3llYXI+PC9kYXRlcz48cHVibGlzaGVyPkdhcnRuZXImI3hEOzwvcHVibGlzaGVyPjx1cmxzPjxy
ZWxhdGVkLXVybHM+PHVybD5odHRwOi8vd3d3LmdhcnRuZXIuY29tL2RvY3VtZW50LzI4NDE1MTk8
L3VybD48L3JlbGF0ZWQtdXJscz48L3VybHM+PC9yZWNvcmQ+PC9DaXRlPjwvRW5kTm90ZT5=
</w:fldData>
        </w:fldChar>
      </w:r>
      <w:r w:rsidR="00116902" w:rsidRPr="00EA5065">
        <w:rPr>
          <w:rStyle w:val="Heading1Char"/>
          <w:b w:val="0"/>
          <w:bCs w:val="0"/>
          <w:color w:val="auto"/>
          <w:sz w:val="22"/>
        </w:rPr>
        <w:instrText xml:space="preserve"> ADDIN EN.CITE.DATA </w:instrText>
      </w:r>
      <w:r w:rsidR="00116902" w:rsidRPr="00EA5065">
        <w:rPr>
          <w:rStyle w:val="Heading1Char"/>
          <w:b w:val="0"/>
          <w:bCs w:val="0"/>
          <w:color w:val="auto"/>
          <w:sz w:val="22"/>
        </w:rPr>
      </w:r>
      <w:r w:rsidR="00116902" w:rsidRPr="00EA5065">
        <w:rPr>
          <w:rStyle w:val="Heading1Char"/>
          <w:b w:val="0"/>
          <w:bCs w:val="0"/>
          <w:color w:val="auto"/>
          <w:sz w:val="22"/>
        </w:rPr>
        <w:fldChar w:fldCharType="end"/>
      </w:r>
      <w:r w:rsidR="00116902" w:rsidRPr="00EA5065">
        <w:rPr>
          <w:rStyle w:val="Heading1Char"/>
          <w:b w:val="0"/>
          <w:bCs w:val="0"/>
          <w:color w:val="auto"/>
          <w:sz w:val="22"/>
        </w:rPr>
      </w:r>
      <w:r w:rsidR="00116902" w:rsidRPr="00EA5065">
        <w:rPr>
          <w:rStyle w:val="Heading1Char"/>
          <w:b w:val="0"/>
          <w:bCs w:val="0"/>
          <w:color w:val="auto"/>
          <w:sz w:val="22"/>
        </w:rPr>
        <w:fldChar w:fldCharType="separate"/>
      </w:r>
      <w:r w:rsidR="00116902" w:rsidRPr="00EA5065">
        <w:rPr>
          <w:rStyle w:val="Heading1Char"/>
          <w:b w:val="0"/>
          <w:bCs w:val="0"/>
          <w:color w:val="auto"/>
          <w:sz w:val="22"/>
        </w:rPr>
        <w:t xml:space="preserve">(AI, 2019; Gartner, 2014; </w:t>
      </w:r>
      <w:proofErr w:type="spellStart"/>
      <w:r w:rsidR="00116902" w:rsidRPr="00EA5065">
        <w:rPr>
          <w:rStyle w:val="Heading1Char"/>
          <w:b w:val="0"/>
          <w:bCs w:val="0"/>
          <w:color w:val="auto"/>
          <w:sz w:val="22"/>
        </w:rPr>
        <w:t>Manyika</w:t>
      </w:r>
      <w:proofErr w:type="spellEnd"/>
      <w:r w:rsidR="00116902" w:rsidRPr="00EA5065">
        <w:rPr>
          <w:rStyle w:val="Heading1Char"/>
          <w:b w:val="0"/>
          <w:bCs w:val="0"/>
          <w:color w:val="auto"/>
          <w:sz w:val="22"/>
        </w:rPr>
        <w:t xml:space="preserve"> et al., 2011; Nash, 2015; Partners, 2019; White, 2019)</w:t>
      </w:r>
      <w:r w:rsidR="00116902" w:rsidRPr="00EA5065">
        <w:rPr>
          <w:rStyle w:val="Heading1Char"/>
          <w:b w:val="0"/>
          <w:bCs w:val="0"/>
          <w:color w:val="auto"/>
          <w:sz w:val="22"/>
        </w:rPr>
        <w:fldChar w:fldCharType="end"/>
      </w:r>
      <w:r w:rsidR="00AA70CB" w:rsidRPr="00EA5065">
        <w:t>.</w:t>
      </w:r>
      <w:r w:rsidR="009D6196" w:rsidRPr="00EA5065">
        <w:t xml:space="preserve"> </w:t>
      </w:r>
      <w:r w:rsidR="00D102A3" w:rsidRPr="00EA5065">
        <w:t xml:space="preserve">Among the challenges </w:t>
      </w:r>
      <w:r w:rsidR="00075E44" w:rsidRPr="00EA5065">
        <w:t>of adopting</w:t>
      </w:r>
      <w:r w:rsidR="00FD4D5C" w:rsidRPr="00EA5065">
        <w:t xml:space="preserve"> big data, the most frequently mentioned are 1) Architectural and system development challenges 2) </w:t>
      </w:r>
      <w:r w:rsidR="00EA7ABD" w:rsidRPr="00EA5065">
        <w:t>Rapid technology change challenges and 3) Organizational challenges</w:t>
      </w:r>
      <w:r w:rsidR="00727132" w:rsidRPr="00EA5065">
        <w:t xml:space="preserve"> </w:t>
      </w:r>
      <w:r w:rsidR="00116902" w:rsidRPr="00EA5065">
        <w:rPr>
          <w:rStyle w:val="Heading1Char"/>
          <w:b w:val="0"/>
          <w:bCs w:val="0"/>
          <w:color w:val="auto"/>
          <w:sz w:val="22"/>
        </w:rPr>
        <w:fldChar w:fldCharType="begin">
          <w:fldData xml:space="preserve">PEVuZE5vdGU+PENpdGU+PEF1dGhvcj5DaGVuPC9BdXRob3I+PFllYXI+MjAxNzwvWWVhcj48UmVj
TnVtPjk4PC9SZWNOdW0+PERpc3BsYXlUZXh0PihCYXNoYXJpIFJhZCwgQWtiYXJ6YWRlaCwgQXRh
ZWksICZhbXA7IEtoYWtiaXosIDIwMTY7IENoZW4sIEthem1hbiwgR2FyYmFqb3NhLCAmYW1wOyBH
b256YWxleiwgMjAxNzsgU2luZ2gsIExhaSwgVmVqdmFyLCAmYW1wOyBDaGVuZywgMjAxOSk8L0Rp
c3BsYXlUZXh0PjxyZWNvcmQ+PHJlYy1udW1iZXI+OTg8L3JlYy1udW1iZXI+PGZvcmVpZ24ta2V5
cz48a2V5IGFwcD0iRU4iIGRiLWlkPSI5MjkwZjIycmpwZXo5dGVmMHQyeGQ1eG81ZDBkMDJ2NTA1
YXMiIHRpbWVzdGFtcD0iMTU2MTIwODU4MCI+OTg8L2tleT48L2ZvcmVpZ24ta2V5cz48cmVmLXR5
cGUgbmFtZT0iQ29uZmVyZW5jZSBQcm9jZWVkaW5ncyI+MTA8L3JlZi10eXBlPjxjb250cmlidXRv
cnM+PGF1dGhvcnM+PGF1dGhvcj5DaGVuLCBIb25nLU1laTwvYXV0aG9yPjxhdXRob3I+S2F6bWFu
LCBSaWNrPC9hdXRob3I+PGF1dGhvcj5HYXJiYWpvc2EsIEp1YW48L2F1dGhvcj48YXV0aG9yPkdv
bnphbGV6LCBFbG95PC9hdXRob3I+PC9hdXRob3JzPjwvY29udHJpYnV0b3JzPjx0aXRsZXM+PHRp
dGxlPkJpZyBEYXRhIFZhbHVlIEVuZ2luZWVyaW5nIGZvciBCdXNpbmVzcyBNb2RlbCBJbm5vdmF0
aW9uPC90aXRsZT48c2Vjb25kYXJ5LXRpdGxlPlByb2NlZWRpbmdzIG9mIHRoZSA1MHRoIEhhd2Fp
aSBJbnRlcm5hdGlvbmFsIENvbmZlcmVuY2Ugb24gU3lzdGVtIFNjaWVuY2VzPC9zZWNvbmRhcnkt
dGl0bGU+PC90aXRsZXM+PGRhdGVzPjx5ZWFyPjIwMTc8L3llYXI+PC9kYXRlcz48aXNibj4wOTk4
MTMzMTA4PC9pc2JuPjxsYWJlbD5ISUNTUzwvbGFiZWw+PHVybHM+PC91cmxzPjwvcmVjb3JkPjwv
Q2l0ZT48Q2l0ZT48QXV0aG9yPlNpbmdoPC9BdXRob3I+PFllYXI+MjAxOTwvWWVhcj48UmVjTnVt
PjM3PC9SZWNOdW0+PHJlY29yZD48cmVjLW51bWJlcj4zNzwvcmVjLW51bWJlcj48Zm9yZWlnbi1r
ZXlzPjxrZXkgYXBwPSJFTiIgZGItaWQ9IjkyOTBmMjJyanBlejl0ZWYwdDJ4ZDV4bzVkMGQwMnY1
MDVhcyIgdGltZXN0YW1wPSIxNTU5OTY4NzUwIj4zNzwva2V5PjwvZm9yZWlnbi1rZXlzPjxyZWYt
dHlwZSBuYW1lPSJKb3VybmFsIEFydGljbGUiPjE3PC9yZWYtdHlwZT48Y29udHJpYnV0b3JzPjxh
dXRob3JzPjxhdXRob3I+U2luZ2gsIE5pdGluPC9hdXRob3I+PGF1dGhvcj5MYWksIEtlZS1IdW5n
PC9hdXRob3I+PGF1dGhvcj5WZWp2YXIsIE1hcmt1czwvYXV0aG9yPjxhdXRob3I+Q2hlbmcsIFRD
RTwvYXV0aG9yPjwvYXV0aG9ycz48L2NvbnRyaWJ1dG9ycz48dGl0bGVzPjx0aXRsZT5CaWcgZGF0
YSB0ZWNobm9sb2d5OiBDaGFsbGVuZ2VzLCBwcm9zcGVjdHMgYW5kIHJlYWxpdGllczwvdGl0bGU+
PHNlY29uZGFyeS10aXRsZT5JRUVFIEVuZ2luZWVyaW5nIE1hbmFnZW1lbnQgUmV2aWV3PC9zZWNv
bmRhcnktdGl0bGU+PC90aXRsZXM+PHBlcmlvZGljYWw+PGZ1bGwtdGl0bGU+SUVFRSBFbmdpbmVl
cmluZyBNYW5hZ2VtZW50IFJldmlldzwvZnVsbC10aXRsZT48L3BlcmlvZGljYWw+PGRhdGVzPjx5
ZWFyPjIwMTk8L3llYXI+PC9kYXRlcz48aXNibj4wMzYwLTg1ODE8L2lzYm4+PGxhYmVsPklFRUU8
L2xhYmVsPjx1cmxzPjwvdXJscz48L3JlY29yZD48L0NpdGU+PENpdGU+PEF1dGhvcj5CYXNoYXJp
IFJhZDwvQXV0aG9yPjxZZWFyPjIwMTY8L1llYXI+PFJlY051bT4zNjk8L1JlY051bT48cmVjb3Jk
PjxyZWMtbnVtYmVyPjM2OTwvcmVjLW51bWJlcj48Zm9yZWlnbi1rZXlzPjxrZXkgYXBwPSJFTiIg
ZGItaWQ9IjkyOTBmMjJyanBlejl0ZWYwdDJ4ZDV4bzVkMGQwMnY1MDVhcyIgdGltZXN0YW1wPSIx
NTk2NTMyOTAwIj4zNjk8L2tleT48L2ZvcmVpZ24ta2V5cz48cmVmLXR5cGUgbmFtZT0iSm91cm5h
bCBBcnRpY2xlIj4xNzwvcmVmLXR5cGU+PGNvbnRyaWJ1dG9ycz48YXV0aG9ycz48YXV0aG9yPkJh
c2hhcmkgUmFkLCBCPC9hdXRob3I+PGF1dGhvcj5Ba2JhcnphZGVoLCBOPC9hdXRob3I+PGF1dGhv
cj5BdGFlaSwgUDwvYXV0aG9yPjxhdXRob3I+S2hha2JpeiwgWTwvYXV0aG9yPjwvYXV0aG9ycz48
L2NvbnRyaWJ1dG9ycz48dGl0bGVzPjx0aXRsZT5TZWN1cml0eSBhbmQgUHJpdmFjeSBDaGFsbGVu
Z2VzIGluIEJpZyBEYXRhIEVyYTwvdGl0bGU+PHNlY29uZGFyeS10aXRsZT5JbnRlcm5hdGlvbmFs
IEpvdXJuYWwgb2YgQ29udHJvbCBUaGVvcnkgYW5kIEFwcGxpY2F0aW9uczwvc2Vjb25kYXJ5LXRp
dGxlPjwvdGl0bGVzPjxwZXJpb2RpY2FsPjxmdWxsLXRpdGxlPkludGVybmF0aW9uYWwgSm91cm5h
bCBvZiBDb250cm9sIFRoZW9yeSBhbmQgQXBwbGljYXRpb25zPC9mdWxsLXRpdGxlPjwvcGVyaW9k
aWNhbD48cGFnZXM+NDM3LTQ0ODwvcGFnZXM+PHZvbHVtZT45PC92b2x1bWU+PG51bWJlcj40Mzwv
bnVtYmVyPjxkYXRlcz48eWVhcj4yMDE2PC95ZWFyPjwvZGF0ZXM+PHVybHM+PC91cmxzPjwvcmVj
b3JkPjwvQ2l0ZT48L0VuZE5vdGU+AG==
</w:fldData>
        </w:fldChar>
      </w:r>
      <w:r w:rsidR="00116902" w:rsidRPr="00EA5065">
        <w:rPr>
          <w:rStyle w:val="Heading1Char"/>
          <w:b w:val="0"/>
          <w:bCs w:val="0"/>
          <w:color w:val="auto"/>
          <w:sz w:val="22"/>
        </w:rPr>
        <w:instrText xml:space="preserve"> ADDIN EN.CITE </w:instrText>
      </w:r>
      <w:r w:rsidR="00116902" w:rsidRPr="00EA5065">
        <w:rPr>
          <w:rStyle w:val="Heading1Char"/>
          <w:b w:val="0"/>
          <w:bCs w:val="0"/>
          <w:color w:val="auto"/>
          <w:sz w:val="22"/>
        </w:rPr>
        <w:fldChar w:fldCharType="begin">
          <w:fldData xml:space="preserve">PEVuZE5vdGU+PENpdGU+PEF1dGhvcj5DaGVuPC9BdXRob3I+PFllYXI+MjAxNzwvWWVhcj48UmVj
TnVtPjk4PC9SZWNOdW0+PERpc3BsYXlUZXh0PihCYXNoYXJpIFJhZCwgQWtiYXJ6YWRlaCwgQXRh
ZWksICZhbXA7IEtoYWtiaXosIDIwMTY7IENoZW4sIEthem1hbiwgR2FyYmFqb3NhLCAmYW1wOyBH
b256YWxleiwgMjAxNzsgU2luZ2gsIExhaSwgVmVqdmFyLCAmYW1wOyBDaGVuZywgMjAxOSk8L0Rp
c3BsYXlUZXh0PjxyZWNvcmQ+PHJlYy1udW1iZXI+OTg8L3JlYy1udW1iZXI+PGZvcmVpZ24ta2V5
cz48a2V5IGFwcD0iRU4iIGRiLWlkPSI5MjkwZjIycmpwZXo5dGVmMHQyeGQ1eG81ZDBkMDJ2NTA1
YXMiIHRpbWVzdGFtcD0iMTU2MTIwODU4MCI+OTg8L2tleT48L2ZvcmVpZ24ta2V5cz48cmVmLXR5
cGUgbmFtZT0iQ29uZmVyZW5jZSBQcm9jZWVkaW5ncyI+MTA8L3JlZi10eXBlPjxjb250cmlidXRv
cnM+PGF1dGhvcnM+PGF1dGhvcj5DaGVuLCBIb25nLU1laTwvYXV0aG9yPjxhdXRob3I+S2F6bWFu
LCBSaWNrPC9hdXRob3I+PGF1dGhvcj5HYXJiYWpvc2EsIEp1YW48L2F1dGhvcj48YXV0aG9yPkdv
bnphbGV6LCBFbG95PC9hdXRob3I+PC9hdXRob3JzPjwvY29udHJpYnV0b3JzPjx0aXRsZXM+PHRp
dGxlPkJpZyBEYXRhIFZhbHVlIEVuZ2luZWVyaW5nIGZvciBCdXNpbmVzcyBNb2RlbCBJbm5vdmF0
aW9uPC90aXRsZT48c2Vjb25kYXJ5LXRpdGxlPlByb2NlZWRpbmdzIG9mIHRoZSA1MHRoIEhhd2Fp
aSBJbnRlcm5hdGlvbmFsIENvbmZlcmVuY2Ugb24gU3lzdGVtIFNjaWVuY2VzPC9zZWNvbmRhcnkt
dGl0bGU+PC90aXRsZXM+PGRhdGVzPjx5ZWFyPjIwMTc8L3llYXI+PC9kYXRlcz48aXNibj4wOTk4
MTMzMTA4PC9pc2JuPjxsYWJlbD5ISUNTUzwvbGFiZWw+PHVybHM+PC91cmxzPjwvcmVjb3JkPjwv
Q2l0ZT48Q2l0ZT48QXV0aG9yPlNpbmdoPC9BdXRob3I+PFllYXI+MjAxOTwvWWVhcj48UmVjTnVt
PjM3PC9SZWNOdW0+PHJlY29yZD48cmVjLW51bWJlcj4zNzwvcmVjLW51bWJlcj48Zm9yZWlnbi1r
ZXlzPjxrZXkgYXBwPSJFTiIgZGItaWQ9IjkyOTBmMjJyanBlejl0ZWYwdDJ4ZDV4bzVkMGQwMnY1
MDVhcyIgdGltZXN0YW1wPSIxNTU5OTY4NzUwIj4zNzwva2V5PjwvZm9yZWlnbi1rZXlzPjxyZWYt
dHlwZSBuYW1lPSJKb3VybmFsIEFydGljbGUiPjE3PC9yZWYtdHlwZT48Y29udHJpYnV0b3JzPjxh
dXRob3JzPjxhdXRob3I+U2luZ2gsIE5pdGluPC9hdXRob3I+PGF1dGhvcj5MYWksIEtlZS1IdW5n
PC9hdXRob3I+PGF1dGhvcj5WZWp2YXIsIE1hcmt1czwvYXV0aG9yPjxhdXRob3I+Q2hlbmcsIFRD
RTwvYXV0aG9yPjwvYXV0aG9ycz48L2NvbnRyaWJ1dG9ycz48dGl0bGVzPjx0aXRsZT5CaWcgZGF0
YSB0ZWNobm9sb2d5OiBDaGFsbGVuZ2VzLCBwcm9zcGVjdHMgYW5kIHJlYWxpdGllczwvdGl0bGU+
PHNlY29uZGFyeS10aXRsZT5JRUVFIEVuZ2luZWVyaW5nIE1hbmFnZW1lbnQgUmV2aWV3PC9zZWNv
bmRhcnktdGl0bGU+PC90aXRsZXM+PHBlcmlvZGljYWw+PGZ1bGwtdGl0bGU+SUVFRSBFbmdpbmVl
cmluZyBNYW5hZ2VtZW50IFJldmlldzwvZnVsbC10aXRsZT48L3BlcmlvZGljYWw+PGRhdGVzPjx5
ZWFyPjIwMTk8L3llYXI+PC9kYXRlcz48aXNibj4wMzYwLTg1ODE8L2lzYm4+PGxhYmVsPklFRUU8
L2xhYmVsPjx1cmxzPjwvdXJscz48L3JlY29yZD48L0NpdGU+PENpdGU+PEF1dGhvcj5CYXNoYXJp
IFJhZDwvQXV0aG9yPjxZZWFyPjIwMTY8L1llYXI+PFJlY051bT4zNjk8L1JlY051bT48cmVjb3Jk
PjxyZWMtbnVtYmVyPjM2OTwvcmVjLW51bWJlcj48Zm9yZWlnbi1rZXlzPjxrZXkgYXBwPSJFTiIg
ZGItaWQ9IjkyOTBmMjJyanBlejl0ZWYwdDJ4ZDV4bzVkMGQwMnY1MDVhcyIgdGltZXN0YW1wPSIx
NTk2NTMyOTAwIj4zNjk8L2tleT48L2ZvcmVpZ24ta2V5cz48cmVmLXR5cGUgbmFtZT0iSm91cm5h
bCBBcnRpY2xlIj4xNzwvcmVmLXR5cGU+PGNvbnRyaWJ1dG9ycz48YXV0aG9ycz48YXV0aG9yPkJh
c2hhcmkgUmFkLCBCPC9hdXRob3I+PGF1dGhvcj5Ba2JhcnphZGVoLCBOPC9hdXRob3I+PGF1dGhv
cj5BdGFlaSwgUDwvYXV0aG9yPjxhdXRob3I+S2hha2JpeiwgWTwvYXV0aG9yPjwvYXV0aG9ycz48
L2NvbnRyaWJ1dG9ycz48dGl0bGVzPjx0aXRsZT5TZWN1cml0eSBhbmQgUHJpdmFjeSBDaGFsbGVu
Z2VzIGluIEJpZyBEYXRhIEVyYTwvdGl0bGU+PHNlY29uZGFyeS10aXRsZT5JbnRlcm5hdGlvbmFs
IEpvdXJuYWwgb2YgQ29udHJvbCBUaGVvcnkgYW5kIEFwcGxpY2F0aW9uczwvc2Vjb25kYXJ5LXRp
dGxlPjwvdGl0bGVzPjxwZXJpb2RpY2FsPjxmdWxsLXRpdGxlPkludGVybmF0aW9uYWwgSm91cm5h
bCBvZiBDb250cm9sIFRoZW9yeSBhbmQgQXBwbGljYXRpb25zPC9mdWxsLXRpdGxlPjwvcGVyaW9k
aWNhbD48cGFnZXM+NDM3LTQ0ODwvcGFnZXM+PHZvbHVtZT45PC92b2x1bWU+PG51bWJlcj40Mzwv
bnVtYmVyPjxkYXRlcz48eWVhcj4yMDE2PC95ZWFyPjwvZGF0ZXM+PHVybHM+PC91cmxzPjwvcmVj
b3JkPjwvQ2l0ZT48L0VuZE5vdGU+AG==
</w:fldData>
        </w:fldChar>
      </w:r>
      <w:r w:rsidR="00116902" w:rsidRPr="00EA5065">
        <w:rPr>
          <w:rStyle w:val="Heading1Char"/>
          <w:b w:val="0"/>
          <w:bCs w:val="0"/>
          <w:color w:val="auto"/>
          <w:sz w:val="22"/>
        </w:rPr>
        <w:instrText xml:space="preserve"> ADDIN EN.CITE.DATA </w:instrText>
      </w:r>
      <w:r w:rsidR="00116902" w:rsidRPr="00EA5065">
        <w:rPr>
          <w:rStyle w:val="Heading1Char"/>
          <w:b w:val="0"/>
          <w:bCs w:val="0"/>
          <w:color w:val="auto"/>
          <w:sz w:val="22"/>
        </w:rPr>
      </w:r>
      <w:r w:rsidR="00116902" w:rsidRPr="00EA5065">
        <w:rPr>
          <w:rStyle w:val="Heading1Char"/>
          <w:b w:val="0"/>
          <w:bCs w:val="0"/>
          <w:color w:val="auto"/>
          <w:sz w:val="22"/>
        </w:rPr>
        <w:fldChar w:fldCharType="end"/>
      </w:r>
      <w:r w:rsidR="00116902" w:rsidRPr="00EA5065">
        <w:rPr>
          <w:rStyle w:val="Heading1Char"/>
          <w:b w:val="0"/>
          <w:bCs w:val="0"/>
          <w:color w:val="auto"/>
          <w:sz w:val="22"/>
        </w:rPr>
      </w:r>
      <w:r w:rsidR="00116902" w:rsidRPr="00EA5065">
        <w:rPr>
          <w:rStyle w:val="Heading1Char"/>
          <w:b w:val="0"/>
          <w:bCs w:val="0"/>
          <w:color w:val="auto"/>
          <w:sz w:val="22"/>
        </w:rPr>
        <w:fldChar w:fldCharType="separate"/>
      </w:r>
      <w:r w:rsidR="00116902" w:rsidRPr="00EA5065">
        <w:rPr>
          <w:rStyle w:val="Heading1Char"/>
          <w:b w:val="0"/>
          <w:bCs w:val="0"/>
          <w:color w:val="auto"/>
          <w:sz w:val="22"/>
        </w:rPr>
        <w:t>(</w:t>
      </w:r>
      <w:proofErr w:type="spellStart"/>
      <w:r w:rsidR="00116902" w:rsidRPr="00EA5065">
        <w:rPr>
          <w:rStyle w:val="Heading1Char"/>
          <w:b w:val="0"/>
          <w:bCs w:val="0"/>
          <w:color w:val="auto"/>
          <w:sz w:val="22"/>
        </w:rPr>
        <w:t>Bashari</w:t>
      </w:r>
      <w:proofErr w:type="spellEnd"/>
      <w:r w:rsidR="00116902" w:rsidRPr="00EA5065">
        <w:rPr>
          <w:rStyle w:val="Heading1Char"/>
          <w:b w:val="0"/>
          <w:bCs w:val="0"/>
          <w:color w:val="auto"/>
          <w:sz w:val="22"/>
        </w:rPr>
        <w:t xml:space="preserve"> Rad, </w:t>
      </w:r>
      <w:proofErr w:type="spellStart"/>
      <w:r w:rsidR="00116902" w:rsidRPr="00EA5065">
        <w:rPr>
          <w:rStyle w:val="Heading1Char"/>
          <w:b w:val="0"/>
          <w:bCs w:val="0"/>
          <w:color w:val="auto"/>
          <w:sz w:val="22"/>
        </w:rPr>
        <w:t>Akbarzadeh</w:t>
      </w:r>
      <w:proofErr w:type="spellEnd"/>
      <w:r w:rsidR="00116902" w:rsidRPr="00EA5065">
        <w:rPr>
          <w:rStyle w:val="Heading1Char"/>
          <w:b w:val="0"/>
          <w:bCs w:val="0"/>
          <w:color w:val="auto"/>
          <w:sz w:val="22"/>
        </w:rPr>
        <w:t xml:space="preserve">, Ataei, &amp; </w:t>
      </w:r>
      <w:proofErr w:type="spellStart"/>
      <w:r w:rsidR="00116902" w:rsidRPr="00EA5065">
        <w:rPr>
          <w:rStyle w:val="Heading1Char"/>
          <w:b w:val="0"/>
          <w:bCs w:val="0"/>
          <w:color w:val="auto"/>
          <w:sz w:val="22"/>
        </w:rPr>
        <w:t>Khakbiz</w:t>
      </w:r>
      <w:proofErr w:type="spellEnd"/>
      <w:r w:rsidR="00116902" w:rsidRPr="00EA5065">
        <w:rPr>
          <w:rStyle w:val="Heading1Char"/>
          <w:b w:val="0"/>
          <w:bCs w:val="0"/>
          <w:color w:val="auto"/>
          <w:sz w:val="22"/>
        </w:rPr>
        <w:t xml:space="preserve">, 2016; Chen, </w:t>
      </w:r>
      <w:proofErr w:type="spellStart"/>
      <w:r w:rsidR="00116902" w:rsidRPr="00EA5065">
        <w:rPr>
          <w:rStyle w:val="Heading1Char"/>
          <w:b w:val="0"/>
          <w:bCs w:val="0"/>
          <w:color w:val="auto"/>
          <w:sz w:val="22"/>
        </w:rPr>
        <w:t>Kazman</w:t>
      </w:r>
      <w:proofErr w:type="spellEnd"/>
      <w:r w:rsidR="00116902" w:rsidRPr="00EA5065">
        <w:rPr>
          <w:rStyle w:val="Heading1Char"/>
          <w:b w:val="0"/>
          <w:bCs w:val="0"/>
          <w:color w:val="auto"/>
          <w:sz w:val="22"/>
        </w:rPr>
        <w:t xml:space="preserve">, Garbajosa, &amp; Gonzalez, 2017; Singh, Lai, </w:t>
      </w:r>
      <w:proofErr w:type="spellStart"/>
      <w:r w:rsidR="00116902" w:rsidRPr="00EA5065">
        <w:rPr>
          <w:rStyle w:val="Heading1Char"/>
          <w:b w:val="0"/>
          <w:bCs w:val="0"/>
          <w:color w:val="auto"/>
          <w:sz w:val="22"/>
        </w:rPr>
        <w:t>Vejvar</w:t>
      </w:r>
      <w:proofErr w:type="spellEnd"/>
      <w:r w:rsidR="00116902" w:rsidRPr="00EA5065">
        <w:rPr>
          <w:rStyle w:val="Heading1Char"/>
          <w:b w:val="0"/>
          <w:bCs w:val="0"/>
          <w:color w:val="auto"/>
          <w:sz w:val="22"/>
        </w:rPr>
        <w:t>, &amp; Cheng, 2019)</w:t>
      </w:r>
      <w:r w:rsidR="00116902" w:rsidRPr="00EA5065">
        <w:rPr>
          <w:rStyle w:val="Heading1Char"/>
          <w:b w:val="0"/>
          <w:bCs w:val="0"/>
          <w:color w:val="auto"/>
          <w:sz w:val="22"/>
        </w:rPr>
        <w:fldChar w:fldCharType="end"/>
      </w:r>
      <w:r w:rsidR="00654341" w:rsidRPr="00EA5065">
        <w:t>.</w:t>
      </w:r>
      <w:r w:rsidR="00CF5714" w:rsidRPr="00EA5065">
        <w:t xml:space="preserve"> </w:t>
      </w:r>
    </w:p>
    <w:p w14:paraId="6D3961DF" w14:textId="77777777" w:rsidR="00EA5065" w:rsidRPr="00EA5065" w:rsidRDefault="00EA5065" w:rsidP="00EA5065"/>
    <w:p w14:paraId="1EEF8A37" w14:textId="626B47A9" w:rsidR="00C41519" w:rsidRDefault="007B078C" w:rsidP="00EA5065">
      <w:r w:rsidRPr="00EA5065">
        <w:t>Today, m</w:t>
      </w:r>
      <w:r w:rsidR="00C41519" w:rsidRPr="00EA5065">
        <w:t xml:space="preserve">ajority of big data systems are designed underlying ad-hoc and complicated architectural solutions </w:t>
      </w:r>
      <w:r w:rsidR="00116902" w:rsidRPr="00EA5065">
        <w:rPr>
          <w:rStyle w:val="Heading1Char"/>
          <w:b w:val="0"/>
          <w:bCs w:val="0"/>
          <w:color w:val="auto"/>
          <w:sz w:val="22"/>
        </w:rPr>
        <w:fldChar w:fldCharType="begin">
          <w:fldData xml:space="preserve">PEVuZE5vdGU+PENpdGU+PEF1dGhvcj5Hb3J0b248L0F1dGhvcj48WWVhcj4yMDE1PC9ZZWFyPjxS
ZWNOdW0+NDA1PC9SZWNOdW0+PERpc3BsYXlUZXh0PihHb3J0b24gJmFtcDsgS2xlaW4sIDIwMTU7
IEh1bW1lbCwgRWljaGVsYmVyZ2VyLCBHaWxvaiwgV2VybGUsICZhbXA7IFNjaG1pZCwgMjAxODsg
TmFkYWwgZXQgYWwuLCAyMDE3KTwvRGlzcGxheVRleHQ+PHJlY29yZD48cmVjLW51bWJlcj40MDU8
L3JlYy1udW1iZXI+PGZvcmVpZ24ta2V5cz48a2V5IGFwcD0iRU4iIGRiLWlkPSI5MjkwZjIycmpw
ZXo5dGVmMHQyeGQ1eG81ZDBkMDJ2NTA1YXMiIHRpbWVzdGFtcD0iMTYxODkxMjc1MSI+NDA1PC9r
ZXk+PC9mb3JlaWduLWtleXM+PHJlZi10eXBlIG5hbWU9IkpvdXJuYWwgQXJ0aWNsZSI+MTc8L3Jl
Zi10eXBlPjxjb250cmlidXRvcnM+PGF1dGhvcnM+PGF1dGhvcj5Hb3J0b24sIElhbjwvYXV0aG9y
PjxhdXRob3I+S2xlaW4sIEpvaG48L2F1dGhvcj48L2F1dGhvcnM+PC9jb250cmlidXRvcnM+PHRp
dGxlcz48dGl0bGU+RGlzdHJpYnV0aW9uLCBEYXRhLCBEZXBsb3ltZW50PC90aXRsZT48c2Vjb25k
YXJ5LXRpdGxlPlNUQyAyMDE1PC9zZWNvbmRhcnktdGl0bGU+PC90aXRsZXM+PHBlcmlvZGljYWw+
PGZ1bGwtdGl0bGU+U1RDIDIwMTU8L2Z1bGwtdGl0bGU+PC9wZXJpb2RpY2FsPjxwYWdlcz43ODwv
cGFnZXM+PGRhdGVzPjx5ZWFyPjIwMTU8L3llYXI+PC9kYXRlcz48dXJscz48L3VybHM+PC9yZWNv
cmQ+PC9DaXRlPjxDaXRlPjxBdXRob3I+TmFkYWw8L0F1dGhvcj48WWVhcj4yMDE3PC9ZZWFyPjxS
ZWNOdW0+Mjg8L1JlY051bT48cmVjb3JkPjxyZWMtbnVtYmVyPjI4PC9yZWMtbnVtYmVyPjxmb3Jl
aWduLWtleXM+PGtleSBhcHA9IkVOIiBkYi1pZD0iNXJlNWVwdjlycnZ2YWplYXR2NHh2ZHRldDV6
c2ZlZHh2Mnh3IiB0aW1lc3RhbXA9IjE2Mzk4ODM4OTAiPjI4PC9rZXk+PC9mb3JlaWduLWtleXM+
PHJlZi10eXBlIG5hbWU9IkpvdXJuYWwgQXJ0aWNsZSI+MTc8L3JlZi10eXBlPjxjb250cmlidXRv
cnM+PGF1dGhvcnM+PGF1dGhvcj5OYWRhbCwgU2VyZ2k8L2F1dGhvcj48YXV0aG9yPkhlcnJlcm8s
IFZpY3RvcjwvYXV0aG9yPjxhdXRob3I+Um9tZXJvLCBPc2NhcjwvYXV0aG9yPjxhdXRob3I+QWJl
bGzDsywgQWxiZXJ0bzwvYXV0aG9yPjxhdXRob3I+RnJhbmNoLCBYYXZpZXI8L2F1dGhvcj48YXV0
aG9yPlZhbnN1bW1lcmVuLCBTdGlqbjwvYXV0aG9yPjxhdXRob3I+VmFsZXJpbywgRGFuaWxvPC9h
dXRob3I+PC9hdXRob3JzPjwvY29udHJpYnV0b3JzPjx0aXRsZXM+PHRpdGxlPkEgc29mdHdhcmUg
cmVmZXJlbmNlIGFyY2hpdGVjdHVyZSBmb3Igc2VtYW50aWMtYXdhcmUgQmlnIERhdGEgc3lzdGVt
czwvdGl0bGU+PHNlY29uZGFyeS10aXRsZT5JbmZvcm1hdGlvbiBhbmQgc29mdHdhcmUgdGVjaG5v
bG9neTwvc2Vjb25kYXJ5LXRpdGxlPjwvdGl0bGVzPjxwZXJpb2RpY2FsPjxmdWxsLXRpdGxlPklu
Zm9ybWF0aW9uIGFuZCBzb2Z0d2FyZSB0ZWNobm9sb2d5PC9mdWxsLXRpdGxlPjwvcGVyaW9kaWNh
bD48cGFnZXM+NzUtOTI8L3BhZ2VzPjx2b2x1bWU+OTA8L3ZvbHVtZT48ZGF0ZXM+PHllYXI+MjAx
NzwveWVhcj48L2RhdGVzPjxpc2JuPjA5NTAtNTg0OTwvaXNibj48dXJscz48L3VybHM+PC9yZWNv
cmQ+PC9DaXRlPjxDaXRlPjxBdXRob3I+SHVtbWVsPC9BdXRob3I+PFllYXI+MjAxODwvWWVhcj48
UmVjTnVtPjIzMjwvUmVjTnVtPjxyZWNvcmQ+PHJlYy1udW1iZXI+MjMyPC9yZWMtbnVtYmVyPjxm
b3JlaWduLWtleXM+PGtleSBhcHA9IkVOIiBkYi1pZD0iOTI5MGYyMnJqcGV6OXRlZjB0MnhkNXhv
NWQwZDAydjUwNWFzIiB0aW1lc3RhbXA9IjE1Nzc5MzAwMTYiPjIzMjwva2V5PjwvZm9yZWlnbi1r
ZXlzPjxyZWYtdHlwZSBuYW1lPSJDb25mZXJlbmNlIFByb2NlZWRpbmdzIj4xMDwvcmVmLXR5cGU+
PGNvbnRyaWJ1dG9ycz48YXV0aG9ycz48YXV0aG9yPkh1bW1lbCwgT2xpdmVyPC9hdXRob3I+PGF1
dGhvcj5FaWNoZWxiZXJnZXIsIEhvbGdlcjwvYXV0aG9yPjxhdXRob3I+R2lsb2osIEFuZHJlYXM8
L2F1dGhvcj48YXV0aG9yPldlcmxlLCBEb21pbmlrPC9hdXRob3I+PGF1dGhvcj5TY2htaWQsIEts
YXVzPC9hdXRob3I+PC9hdXRob3JzPjwvY29udHJpYnV0b3JzPjx0aXRsZXM+PHRpdGxlPkEgY29s
bGVjdGlvbiBvZiBzb2Z0d2FyZSBlbmdpbmVlcmluZyBjaGFsbGVuZ2VzIGZvciBiaWcgZGF0YSBz
eXN0ZW0gZGV2ZWxvcG1lbnQ8L3RpdGxlPjxzZWNvbmRhcnktdGl0bGU+MjAxOCA0NHRoIEV1cm9t
aWNybyBDb25mZXJlbmNlIG9uIFNvZnR3YXJlIEVuZ2luZWVyaW5nIGFuZCBBZHZhbmNlZCBBcHBs
aWNhdGlvbnMgKFNFQUEpPC9zZWNvbmRhcnktdGl0bGU+PC90aXRsZXM+PHBhZ2VzPjM2Mi0zNjk8
L3BhZ2VzPjxkYXRlcz48eWVhcj4yMDE4PC95ZWFyPjwvZGF0ZXM+PHB1Ymxpc2hlcj5JRUVFPC9w
dWJsaXNoZXI+PGlzYm4+MTUzODY3MzgzNTwvaXNibj48dXJscz48L3VybHM+PC9yZWNvcmQ+PC9D
aXRlPjwvRW5kTm90ZT5=
</w:fldData>
        </w:fldChar>
      </w:r>
      <w:r w:rsidR="00CA4ED9">
        <w:rPr>
          <w:rStyle w:val="Heading1Char"/>
          <w:b w:val="0"/>
          <w:bCs w:val="0"/>
          <w:color w:val="auto"/>
          <w:sz w:val="22"/>
        </w:rPr>
        <w:instrText xml:space="preserve"> ADDIN EN.CITE </w:instrText>
      </w:r>
      <w:r w:rsidR="00CA4ED9">
        <w:rPr>
          <w:rStyle w:val="Heading1Char"/>
          <w:b w:val="0"/>
          <w:bCs w:val="0"/>
          <w:color w:val="auto"/>
          <w:sz w:val="22"/>
        </w:rPr>
        <w:fldChar w:fldCharType="begin">
          <w:fldData xml:space="preserve">PEVuZE5vdGU+PENpdGU+PEF1dGhvcj5Hb3J0b248L0F1dGhvcj48WWVhcj4yMDE1PC9ZZWFyPjxS
ZWNOdW0+NDA1PC9SZWNOdW0+PERpc3BsYXlUZXh0PihHb3J0b24gJmFtcDsgS2xlaW4sIDIwMTU7
IEh1bW1lbCwgRWljaGVsYmVyZ2VyLCBHaWxvaiwgV2VybGUsICZhbXA7IFNjaG1pZCwgMjAxODsg
TmFkYWwgZXQgYWwuLCAyMDE3KTwvRGlzcGxheVRleHQ+PHJlY29yZD48cmVjLW51bWJlcj40MDU8
L3JlYy1udW1iZXI+PGZvcmVpZ24ta2V5cz48a2V5IGFwcD0iRU4iIGRiLWlkPSI5MjkwZjIycmpw
ZXo5dGVmMHQyeGQ1eG81ZDBkMDJ2NTA1YXMiIHRpbWVzdGFtcD0iMTYxODkxMjc1MSI+NDA1PC9r
ZXk+PC9mb3JlaWduLWtleXM+PHJlZi10eXBlIG5hbWU9IkpvdXJuYWwgQXJ0aWNsZSI+MTc8L3Jl
Zi10eXBlPjxjb250cmlidXRvcnM+PGF1dGhvcnM+PGF1dGhvcj5Hb3J0b24sIElhbjwvYXV0aG9y
PjxhdXRob3I+S2xlaW4sIEpvaG48L2F1dGhvcj48L2F1dGhvcnM+PC9jb250cmlidXRvcnM+PHRp
dGxlcz48dGl0bGU+RGlzdHJpYnV0aW9uLCBEYXRhLCBEZXBsb3ltZW50PC90aXRsZT48c2Vjb25k
YXJ5LXRpdGxlPlNUQyAyMDE1PC9zZWNvbmRhcnktdGl0bGU+PC90aXRsZXM+PHBlcmlvZGljYWw+
PGZ1bGwtdGl0bGU+U1RDIDIwMTU8L2Z1bGwtdGl0bGU+PC9wZXJpb2RpY2FsPjxwYWdlcz43ODwv
cGFnZXM+PGRhdGVzPjx5ZWFyPjIwMTU8L3llYXI+PC9kYXRlcz48dXJscz48L3VybHM+PC9yZWNv
cmQ+PC9DaXRlPjxDaXRlPjxBdXRob3I+TmFkYWw8L0F1dGhvcj48WWVhcj4yMDE3PC9ZZWFyPjxS
ZWNOdW0+Mjg8L1JlY051bT48cmVjb3JkPjxyZWMtbnVtYmVyPjI4PC9yZWMtbnVtYmVyPjxmb3Jl
aWduLWtleXM+PGtleSBhcHA9IkVOIiBkYi1pZD0iNXJlNWVwdjlycnZ2YWplYXR2NHh2ZHRldDV6
c2ZlZHh2Mnh3IiB0aW1lc3RhbXA9IjE2Mzk4ODM4OTAiPjI4PC9rZXk+PC9mb3JlaWduLWtleXM+
PHJlZi10eXBlIG5hbWU9IkpvdXJuYWwgQXJ0aWNsZSI+MTc8L3JlZi10eXBlPjxjb250cmlidXRv
cnM+PGF1dGhvcnM+PGF1dGhvcj5OYWRhbCwgU2VyZ2k8L2F1dGhvcj48YXV0aG9yPkhlcnJlcm8s
IFZpY3RvcjwvYXV0aG9yPjxhdXRob3I+Um9tZXJvLCBPc2NhcjwvYXV0aG9yPjxhdXRob3I+QWJl
bGzDsywgQWxiZXJ0bzwvYXV0aG9yPjxhdXRob3I+RnJhbmNoLCBYYXZpZXI8L2F1dGhvcj48YXV0
aG9yPlZhbnN1bW1lcmVuLCBTdGlqbjwvYXV0aG9yPjxhdXRob3I+VmFsZXJpbywgRGFuaWxvPC9h
dXRob3I+PC9hdXRob3JzPjwvY29udHJpYnV0b3JzPjx0aXRsZXM+PHRpdGxlPkEgc29mdHdhcmUg
cmVmZXJlbmNlIGFyY2hpdGVjdHVyZSBmb3Igc2VtYW50aWMtYXdhcmUgQmlnIERhdGEgc3lzdGVt
czwvdGl0bGU+PHNlY29uZGFyeS10aXRsZT5JbmZvcm1hdGlvbiBhbmQgc29mdHdhcmUgdGVjaG5v
bG9neTwvc2Vjb25kYXJ5LXRpdGxlPjwvdGl0bGVzPjxwZXJpb2RpY2FsPjxmdWxsLXRpdGxlPklu
Zm9ybWF0aW9uIGFuZCBzb2Z0d2FyZSB0ZWNobm9sb2d5PC9mdWxsLXRpdGxlPjwvcGVyaW9kaWNh
bD48cGFnZXM+NzUtOTI8L3BhZ2VzPjx2b2x1bWU+OTA8L3ZvbHVtZT48ZGF0ZXM+PHllYXI+MjAx
NzwveWVhcj48L2RhdGVzPjxpc2JuPjA5NTAtNTg0OTwvaXNibj48dXJscz48L3VybHM+PC9yZWNv
cmQ+PC9DaXRlPjxDaXRlPjxBdXRob3I+SHVtbWVsPC9BdXRob3I+PFllYXI+MjAxODwvWWVhcj48
UmVjTnVtPjIzMjwvUmVjTnVtPjxyZWNvcmQ+PHJlYy1udW1iZXI+MjMyPC9yZWMtbnVtYmVyPjxm
b3JlaWduLWtleXM+PGtleSBhcHA9IkVOIiBkYi1pZD0iOTI5MGYyMnJqcGV6OXRlZjB0MnhkNXhv
NWQwZDAydjUwNWFzIiB0aW1lc3RhbXA9IjE1Nzc5MzAwMTYiPjIzMjwva2V5PjwvZm9yZWlnbi1r
ZXlzPjxyZWYtdHlwZSBuYW1lPSJDb25mZXJlbmNlIFByb2NlZWRpbmdzIj4xMDwvcmVmLXR5cGU+
PGNvbnRyaWJ1dG9ycz48YXV0aG9ycz48YXV0aG9yPkh1bW1lbCwgT2xpdmVyPC9hdXRob3I+PGF1
dGhvcj5FaWNoZWxiZXJnZXIsIEhvbGdlcjwvYXV0aG9yPjxhdXRob3I+R2lsb2osIEFuZHJlYXM8
L2F1dGhvcj48YXV0aG9yPldlcmxlLCBEb21pbmlrPC9hdXRob3I+PGF1dGhvcj5TY2htaWQsIEts
YXVzPC9hdXRob3I+PC9hdXRob3JzPjwvY29udHJpYnV0b3JzPjx0aXRsZXM+PHRpdGxlPkEgY29s
bGVjdGlvbiBvZiBzb2Z0d2FyZSBlbmdpbmVlcmluZyBjaGFsbGVuZ2VzIGZvciBiaWcgZGF0YSBz
eXN0ZW0gZGV2ZWxvcG1lbnQ8L3RpdGxlPjxzZWNvbmRhcnktdGl0bGU+MjAxOCA0NHRoIEV1cm9t
aWNybyBDb25mZXJlbmNlIG9uIFNvZnR3YXJlIEVuZ2luZWVyaW5nIGFuZCBBZHZhbmNlZCBBcHBs
aWNhdGlvbnMgKFNFQUEpPC9zZWNvbmRhcnktdGl0bGU+PC90aXRsZXM+PHBhZ2VzPjM2Mi0zNjk8
L3BhZ2VzPjxkYXRlcz48eWVhcj4yMDE4PC95ZWFyPjwvZGF0ZXM+PHB1Ymxpc2hlcj5JRUVFPC9w
dWJsaXNoZXI+PGlzYm4+MTUzODY3MzgzNTwvaXNibj48dXJscz48L3VybHM+PC9yZWNvcmQ+PC9D
aXRlPjwvRW5kTm90ZT5=
</w:fldData>
        </w:fldChar>
      </w:r>
      <w:r w:rsidR="00CA4ED9">
        <w:rPr>
          <w:rStyle w:val="Heading1Char"/>
          <w:b w:val="0"/>
          <w:bCs w:val="0"/>
          <w:color w:val="auto"/>
          <w:sz w:val="22"/>
        </w:rPr>
        <w:instrText xml:space="preserve"> ADDIN EN.CITE.DATA </w:instrText>
      </w:r>
      <w:r w:rsidR="00CA4ED9">
        <w:rPr>
          <w:rStyle w:val="Heading1Char"/>
          <w:b w:val="0"/>
          <w:bCs w:val="0"/>
          <w:color w:val="auto"/>
          <w:sz w:val="22"/>
        </w:rPr>
      </w:r>
      <w:r w:rsidR="00CA4ED9">
        <w:rPr>
          <w:rStyle w:val="Heading1Char"/>
          <w:b w:val="0"/>
          <w:bCs w:val="0"/>
          <w:color w:val="auto"/>
          <w:sz w:val="22"/>
        </w:rPr>
        <w:fldChar w:fldCharType="end"/>
      </w:r>
      <w:r w:rsidR="00116902" w:rsidRPr="00EA5065">
        <w:rPr>
          <w:rStyle w:val="Heading1Char"/>
          <w:b w:val="0"/>
          <w:bCs w:val="0"/>
          <w:color w:val="auto"/>
          <w:sz w:val="22"/>
        </w:rPr>
      </w:r>
      <w:r w:rsidR="00116902" w:rsidRPr="00EA5065">
        <w:rPr>
          <w:rStyle w:val="Heading1Char"/>
          <w:b w:val="0"/>
          <w:bCs w:val="0"/>
          <w:color w:val="auto"/>
          <w:sz w:val="22"/>
        </w:rPr>
        <w:fldChar w:fldCharType="separate"/>
      </w:r>
      <w:r w:rsidR="00116902" w:rsidRPr="00EA5065">
        <w:rPr>
          <w:rStyle w:val="Heading1Char"/>
          <w:b w:val="0"/>
          <w:bCs w:val="0"/>
          <w:noProof/>
          <w:color w:val="auto"/>
          <w:sz w:val="22"/>
        </w:rPr>
        <w:t>(Gorton &amp; Klein, 2015; Hummel, Eichelberger, Giloj, Werle, &amp; Schmid, 2018; Nadal et al., 2017)</w:t>
      </w:r>
      <w:r w:rsidR="00116902" w:rsidRPr="00EA5065">
        <w:rPr>
          <w:rStyle w:val="Heading1Char"/>
          <w:b w:val="0"/>
          <w:bCs w:val="0"/>
          <w:color w:val="auto"/>
          <w:sz w:val="22"/>
        </w:rPr>
        <w:fldChar w:fldCharType="end"/>
      </w:r>
      <w:r w:rsidR="00AE7BD4" w:rsidRPr="00EA5065">
        <w:t xml:space="preserve">. As </w:t>
      </w:r>
      <w:r w:rsidR="00887225">
        <w:t xml:space="preserve">more companies try to develop their own BD systems, new ad-hoc solutions are </w:t>
      </w:r>
      <w:r w:rsidR="00322A37">
        <w:t>created,</w:t>
      </w:r>
      <w:r w:rsidR="00AE7BD4" w:rsidRPr="00EA5065">
        <w:t xml:space="preserve"> and new technologies are introduced</w:t>
      </w:r>
      <w:r w:rsidR="009F10E7">
        <w:t xml:space="preserve">. This will challenge </w:t>
      </w:r>
      <w:r w:rsidR="00AE7BD4" w:rsidRPr="00EA5065">
        <w:t xml:space="preserve">software </w:t>
      </w:r>
      <w:r w:rsidR="00053485">
        <w:t>architects</w:t>
      </w:r>
      <w:r w:rsidR="00AE7BD4" w:rsidRPr="00EA5065">
        <w:t xml:space="preserve"> to design </w:t>
      </w:r>
      <w:r w:rsidR="001E7FCD">
        <w:t>a</w:t>
      </w:r>
      <w:r w:rsidR="00AE7BD4" w:rsidRPr="00EA5065">
        <w:t xml:space="preserve"> suitable solution for any given </w:t>
      </w:r>
      <w:r w:rsidR="009F4A2F" w:rsidRPr="00EA5065">
        <w:t>context</w:t>
      </w:r>
      <w:r w:rsidR="009F4A2F">
        <w:t>,</w:t>
      </w:r>
      <w:r w:rsidR="001241FD">
        <w:t xml:space="preserve"> </w:t>
      </w:r>
      <w:r w:rsidR="001B7A94">
        <w:t>creates a</w:t>
      </w:r>
      <w:r w:rsidR="00F37F10" w:rsidRPr="00EA5065">
        <w:t xml:space="preserve"> </w:t>
      </w:r>
      <w:r w:rsidR="00AE7BD4" w:rsidRPr="00EA5065">
        <w:t>foundation for a</w:t>
      </w:r>
      <w:r w:rsidR="00F37F10" w:rsidRPr="00EA5065">
        <w:t>n immature architectur</w:t>
      </w:r>
      <w:r w:rsidR="00792A7C">
        <w:t>al decision</w:t>
      </w:r>
      <w:r w:rsidR="009F4A2F">
        <w:t>, and does not promote the growth and development of BD systems.</w:t>
      </w:r>
    </w:p>
    <w:p w14:paraId="063DAD74" w14:textId="77777777" w:rsidR="00EA5065" w:rsidRPr="00EA5065" w:rsidRDefault="00EA5065" w:rsidP="00EA5065"/>
    <w:p w14:paraId="47BC4527" w14:textId="77777777" w:rsidR="00EB5287" w:rsidRDefault="00DC1D49" w:rsidP="00EA5065">
      <w:r>
        <w:t>Therefore, s</w:t>
      </w:r>
      <w:r w:rsidR="00B45E92" w:rsidRPr="00EA5065">
        <w:t>ince the approach of ad-hoc design to big data systems is undesirable and leaves many engineers in the dark,</w:t>
      </w:r>
      <w:r w:rsidR="00F75A27" w:rsidRPr="00EA5065">
        <w:t xml:space="preserve"> there is a need for more</w:t>
      </w:r>
      <w:r w:rsidR="00B45E92" w:rsidRPr="00EA5065">
        <w:t xml:space="preserve"> software engineering research for big data systems.</w:t>
      </w:r>
      <w:r w:rsidR="00253341" w:rsidRPr="00EA5065">
        <w:t xml:space="preserve"> To this end, this study presents a systematic literature review</w:t>
      </w:r>
      <w:r w:rsidR="00C73F64" w:rsidRPr="00EA5065">
        <w:t xml:space="preserve"> (SLR)</w:t>
      </w:r>
      <w:r w:rsidR="00253341" w:rsidRPr="00EA5065">
        <w:t xml:space="preserve"> on big data (BD) reference architectures (RAs). </w:t>
      </w:r>
    </w:p>
    <w:p w14:paraId="0548E6EB" w14:textId="77777777" w:rsidR="00EB5287" w:rsidRDefault="00EB5287" w:rsidP="00EA5065"/>
    <w:p w14:paraId="0FEC8C84" w14:textId="784424D5" w:rsidR="00271F5E" w:rsidRDefault="0052664B" w:rsidP="00EA5065">
      <w:r w:rsidRPr="00EA5065">
        <w:t>Conceptualization</w:t>
      </w:r>
      <w:r w:rsidR="00F75A27" w:rsidRPr="00EA5065">
        <w:t xml:space="preserve"> of the system</w:t>
      </w:r>
      <w:r w:rsidR="007E23A1" w:rsidRPr="00EA5065">
        <w:t xml:space="preserve"> as a</w:t>
      </w:r>
      <w:r w:rsidR="00F75A27" w:rsidRPr="00EA5065">
        <w:t xml:space="preserve"> reference architecture, </w:t>
      </w:r>
      <w:r w:rsidR="007E23A1" w:rsidRPr="00EA5065">
        <w:t xml:space="preserve">helps </w:t>
      </w:r>
      <w:r w:rsidR="004D0664" w:rsidRPr="00EA5065">
        <w:t>with</w:t>
      </w:r>
      <w:r w:rsidR="00F75A27" w:rsidRPr="00EA5065">
        <w:t xml:space="preserve"> understanding of the system’s key components, </w:t>
      </w:r>
      <w:r w:rsidR="00817C92" w:rsidRPr="00EA5065">
        <w:t>behavior</w:t>
      </w:r>
      <w:r w:rsidR="00F75A27" w:rsidRPr="00EA5065">
        <w:t>, composition and evolution</w:t>
      </w:r>
      <w:r w:rsidR="00CE261E">
        <w:t xml:space="preserve"> of it</w:t>
      </w:r>
      <w:r w:rsidR="00F75A27" w:rsidRPr="00EA5065">
        <w:t xml:space="preserve">, which in turn affect quality attributes such as maintainability, scalability and performance </w:t>
      </w:r>
      <w:r w:rsidR="00116902" w:rsidRPr="00EA5065">
        <w:rPr>
          <w:rStyle w:val="Heading1Char"/>
          <w:b w:val="0"/>
          <w:bCs w:val="0"/>
          <w:color w:val="auto"/>
          <w:sz w:val="22"/>
        </w:rPr>
        <w:fldChar w:fldCharType="begin"/>
      </w:r>
      <w:r w:rsidR="00116902" w:rsidRPr="00EA5065">
        <w:rPr>
          <w:rStyle w:val="Heading1Char"/>
          <w:b w:val="0"/>
          <w:bCs w:val="0"/>
          <w:color w:val="auto"/>
          <w:sz w:val="22"/>
        </w:rPr>
        <w:instrText xml:space="preserve"> ADDIN EN.CITE &lt;EndNote&gt;&lt;Cite ExcludeYear="1"&gt;&lt;Author&gt;Hilliard&lt;/Author&gt;&lt;RecNum&gt;406&lt;/RecNum&gt;&lt;DisplayText&gt;(Hilliard)&lt;/DisplayText&gt;&lt;record&gt;&lt;rec-number&gt;406&lt;/rec-number&gt;&lt;foreign-keys&gt;&lt;key app="EN" db-id="9290f22rjpez9tef0t2xd5xo5d0d02v505as" timestamp="1620898256"&gt;406&lt;/key&gt;&lt;/foreign-keys&gt;&lt;ref-type name="Generic"&gt;13&lt;/ref-type&gt;&lt;contributors&gt;&lt;authors&gt;&lt;author&gt;Hilliard, Rich&lt;/author&gt;&lt;/authors&gt;&lt;/contributors&gt;&lt;titles&gt;&lt;title&gt;ISO/IEC/IEEE 42010&lt;/title&gt;&lt;/titles&gt;&lt;dates&gt;&lt;/dates&gt;&lt;urls&gt;&lt;/urls&gt;&lt;/record&gt;&lt;/Cite&gt;&lt;/EndNote&gt;</w:instrText>
      </w:r>
      <w:r w:rsidR="00116902" w:rsidRPr="00EA5065">
        <w:rPr>
          <w:rStyle w:val="Heading1Char"/>
          <w:b w:val="0"/>
          <w:bCs w:val="0"/>
          <w:color w:val="auto"/>
          <w:sz w:val="22"/>
        </w:rPr>
        <w:fldChar w:fldCharType="separate"/>
      </w:r>
      <w:r w:rsidR="00116902" w:rsidRPr="00EA5065">
        <w:rPr>
          <w:rStyle w:val="Heading1Char"/>
          <w:b w:val="0"/>
          <w:bCs w:val="0"/>
          <w:color w:val="auto"/>
          <w:sz w:val="22"/>
        </w:rPr>
        <w:t>(Hilliard)</w:t>
      </w:r>
      <w:r w:rsidR="00116902" w:rsidRPr="00EA5065">
        <w:rPr>
          <w:rStyle w:val="Heading1Char"/>
          <w:b w:val="0"/>
          <w:bCs w:val="0"/>
          <w:color w:val="auto"/>
          <w:sz w:val="22"/>
        </w:rPr>
        <w:fldChar w:fldCharType="end"/>
      </w:r>
      <w:r w:rsidR="00F75A27" w:rsidRPr="00EA5065">
        <w:t>.</w:t>
      </w:r>
      <w:r w:rsidR="00271F5E" w:rsidRPr="00EA5065">
        <w:t xml:space="preserve"> Therefore RAs can be a good </w:t>
      </w:r>
      <w:r w:rsidR="00817C92" w:rsidRPr="00EA5065">
        <w:t>standardization</w:t>
      </w:r>
      <w:r w:rsidR="00271F5E" w:rsidRPr="00EA5065">
        <w:t xml:space="preserve"> artefact and a communication medium that not only results in concrete architecture</w:t>
      </w:r>
      <w:r w:rsidR="00817C92">
        <w:t>s</w:t>
      </w:r>
      <w:r w:rsidR="00271F5E" w:rsidRPr="00EA5065">
        <w:t xml:space="preserve"> for big data systems, </w:t>
      </w:r>
      <w:ins w:id="1" w:author="Author">
        <w:r w:rsidR="00271F5E" w:rsidRPr="00EA5065">
          <w:t xml:space="preserve">but also provide stakeholders with unified elements and symbols to discuss and progress big data projects </w:t>
        </w:r>
      </w:ins>
      <w:r w:rsidR="00271F5E" w:rsidRPr="00EA5065">
        <w:fldChar w:fldCharType="begin"/>
      </w:r>
      <w:r w:rsidR="00F523F5" w:rsidRPr="00EA5065">
        <w:instrText xml:space="preserve"> ADDIN EN.CITE &lt;EndNote&gt;&lt;Cite&gt;&lt;Author&gt;Galster&lt;/Author&gt;&lt;Year&gt;2011&lt;/Year&gt;&lt;RecNum&gt;204&lt;/RecNum&gt;&lt;DisplayText&gt;(Galster &amp;amp; Avgeriou, 2011)&lt;/DisplayText&gt;&lt;record&gt;&lt;rec-number&gt;204&lt;/rec-number&gt;&lt;foreign-keys&gt;&lt;key app="EN" db-id="9290f22rjpez9tef0t2xd5xo5d0d02v505as" timestamp="1577668018"&gt;204&lt;/key&gt;&lt;/foreign-keys&gt;&lt;ref-type name="Conference Proceedings"&gt;10&lt;/ref-type&gt;&lt;contributors&gt;&lt;authors&gt;&lt;author&gt;Galster, Matthias&lt;/author&gt;&lt;author&gt;Avgeriou, Paris&lt;/author&gt;&lt;/authors&gt;&lt;/contributors&gt;&lt;titles&gt;&lt;title&gt;Empirically-grounded reference architectures: a proposal&lt;/title&gt;&lt;secondary-title&gt;Proceedings of the joint ACM SIGSOFT conference--QoSA and ACM SIGSOFT symposium--ISARCS on Quality of software architectures--QoSA and architecting critical systems--ISARCS&lt;/secondary-title&gt;&lt;/titles&gt;&lt;pages&gt;153-158&lt;/pages&gt;&lt;dates&gt;&lt;year&gt;2011&lt;/year&gt;&lt;/dates&gt;&lt;publisher&gt;ACM&lt;/publisher&gt;&lt;isbn&gt;1450307248&lt;/isbn&gt;&lt;urls&gt;&lt;/urls&gt;&lt;/record&gt;&lt;/Cite&gt;&lt;/EndNote&gt;</w:instrText>
      </w:r>
      <w:r w:rsidR="00271F5E" w:rsidRPr="00EA5065">
        <w:fldChar w:fldCharType="separate"/>
      </w:r>
      <w:r w:rsidR="00F523F5" w:rsidRPr="00EA5065">
        <w:t>(</w:t>
      </w:r>
      <w:proofErr w:type="spellStart"/>
      <w:r w:rsidR="00F523F5" w:rsidRPr="00EA5065">
        <w:t>Galster</w:t>
      </w:r>
      <w:proofErr w:type="spellEnd"/>
      <w:r w:rsidR="00F523F5" w:rsidRPr="00EA5065">
        <w:t xml:space="preserve"> &amp; </w:t>
      </w:r>
      <w:proofErr w:type="spellStart"/>
      <w:r w:rsidR="00F523F5" w:rsidRPr="00EA5065">
        <w:t>Avgeriou</w:t>
      </w:r>
      <w:proofErr w:type="spellEnd"/>
      <w:r w:rsidR="00F523F5" w:rsidRPr="00EA5065">
        <w:t>, 2011)</w:t>
      </w:r>
      <w:r w:rsidR="00271F5E" w:rsidRPr="00EA5065">
        <w:fldChar w:fldCharType="end"/>
      </w:r>
      <w:ins w:id="2" w:author="Author">
        <w:r w:rsidR="00271F5E" w:rsidRPr="00EA5065">
          <w:t xml:space="preserve"> </w:t>
        </w:r>
      </w:ins>
      <w:r w:rsidR="00271F5E" w:rsidRPr="00EA5065">
        <w:fldChar w:fldCharType="begin"/>
      </w:r>
      <w:r w:rsidR="00F523F5" w:rsidRPr="00EA5065">
        <w:instrText xml:space="preserve"> ADDIN EN.CITE &lt;EndNote&gt;&lt;Cite&gt;&lt;Author&gt;Angelov&lt;/Author&gt;&lt;Year&gt;2009&lt;/Year&gt;&lt;RecNum&gt;220&lt;/RecNum&gt;&lt;DisplayText&gt;(Angelov, Grefen, &amp;amp; Greefhorst, 2009)&lt;/DisplayText&gt;&lt;record&gt;&lt;rec-number&gt;220&lt;/rec-number&gt;&lt;foreign-keys&gt;&lt;key app="EN" db-id="9290f22rjpez9tef0t2xd5xo5d0d02v505as" timestamp="1577840865"&gt;220&lt;/key&gt;&lt;/foreign-keys&gt;&lt;ref-type name="Conference Proceedings"&gt;10&lt;/ref-type&gt;&lt;contributors&gt;&lt;authors&gt;&lt;author&gt;Angelov, Samuil&lt;/author&gt;&lt;author&gt;Grefen, Paul&lt;/author&gt;&lt;author&gt;Greefhorst, Danny&lt;/author&gt;&lt;/authors&gt;&lt;/contributors&gt;&lt;titles&gt;&lt;title&gt;A classification of software reference architectures: Analyzing their success and effectiveness&lt;/title&gt;&lt;secondary-title&gt;2009 Joint Working IEEE/IFIP Conference on Software Architecture &amp;amp; European Conference on Software Architecture&lt;/secondary-title&gt;&lt;/titles&gt;&lt;pages&gt;141-150&lt;/pages&gt;&lt;dates&gt;&lt;year&gt;2009&lt;/year&gt;&lt;/dates&gt;&lt;publisher&gt;IEEE&lt;/publisher&gt;&lt;isbn&gt;1424449847&lt;/isbn&gt;&lt;urls&gt;&lt;/urls&gt;&lt;/record&gt;&lt;/Cite&gt;&lt;/EndNote&gt;</w:instrText>
      </w:r>
      <w:r w:rsidR="00271F5E" w:rsidRPr="00EA5065">
        <w:fldChar w:fldCharType="separate"/>
      </w:r>
      <w:r w:rsidR="00F523F5" w:rsidRPr="00EA5065">
        <w:t>(</w:t>
      </w:r>
      <w:proofErr w:type="spellStart"/>
      <w:r w:rsidR="00F523F5" w:rsidRPr="00EA5065">
        <w:t>Angelov</w:t>
      </w:r>
      <w:proofErr w:type="spellEnd"/>
      <w:r w:rsidR="00F523F5" w:rsidRPr="00EA5065">
        <w:t xml:space="preserve">, </w:t>
      </w:r>
      <w:proofErr w:type="spellStart"/>
      <w:r w:rsidR="00F523F5" w:rsidRPr="00EA5065">
        <w:t>Grefen</w:t>
      </w:r>
      <w:proofErr w:type="spellEnd"/>
      <w:r w:rsidR="00F523F5" w:rsidRPr="00EA5065">
        <w:t xml:space="preserve">, &amp; </w:t>
      </w:r>
      <w:proofErr w:type="spellStart"/>
      <w:r w:rsidR="00F523F5" w:rsidRPr="00EA5065">
        <w:t>Greefhorst</w:t>
      </w:r>
      <w:proofErr w:type="spellEnd"/>
      <w:r w:rsidR="00F523F5" w:rsidRPr="00EA5065">
        <w:t>, 2009)</w:t>
      </w:r>
      <w:r w:rsidR="00271F5E" w:rsidRPr="00EA5065">
        <w:fldChar w:fldCharType="end"/>
      </w:r>
      <w:ins w:id="3" w:author="Author">
        <w:r w:rsidR="00271F5E" w:rsidRPr="00EA5065">
          <w:t>.</w:t>
        </w:r>
      </w:ins>
      <w:r w:rsidR="00271F5E" w:rsidRPr="00EA5065">
        <w:t xml:space="preserve">   </w:t>
      </w:r>
    </w:p>
    <w:p w14:paraId="7A28D7CF" w14:textId="77777777" w:rsidR="00481FD5" w:rsidRPr="00EA5065" w:rsidRDefault="00481FD5" w:rsidP="00EA5065"/>
    <w:p w14:paraId="6F472C19" w14:textId="2FCD4833" w:rsidR="00187AD9" w:rsidRPr="0043333E" w:rsidRDefault="00187AD9" w:rsidP="00593BEB">
      <w:pPr>
        <w:pStyle w:val="Heading1"/>
      </w:pPr>
      <w:r w:rsidRPr="0043333E">
        <w:t>Review Methodology</w:t>
      </w:r>
    </w:p>
    <w:p w14:paraId="2898B89F" w14:textId="77777777" w:rsidR="00A750B4" w:rsidRPr="00A750B4" w:rsidRDefault="00A750B4" w:rsidP="00A750B4"/>
    <w:p w14:paraId="640D7CEB" w14:textId="48BC9922" w:rsidR="00271F5E" w:rsidRDefault="008B1110" w:rsidP="00A750B4">
      <w:pPr>
        <w:rPr>
          <w:rStyle w:val="Heading1Char"/>
          <w:b w:val="0"/>
          <w:bCs w:val="0"/>
          <w:color w:val="auto"/>
          <w:sz w:val="22"/>
        </w:rPr>
      </w:pPr>
      <w:r w:rsidRPr="00A750B4">
        <w:rPr>
          <w:rStyle w:val="Heading1Char"/>
          <w:b w:val="0"/>
          <w:bCs w:val="0"/>
          <w:color w:val="auto"/>
          <w:sz w:val="22"/>
        </w:rPr>
        <w:t xml:space="preserve">This research has been designed following the guidelines demonstrated </w:t>
      </w:r>
      <w:r w:rsidR="00F523F5" w:rsidRPr="00A750B4">
        <w:rPr>
          <w:rStyle w:val="Heading1Char"/>
          <w:b w:val="0"/>
          <w:bCs w:val="0"/>
          <w:color w:val="auto"/>
          <w:sz w:val="22"/>
        </w:rPr>
        <w:t xml:space="preserve">by </w:t>
      </w:r>
      <w:r w:rsidR="00F523F5"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AuthorYear="1"&gt;&lt;Author&gt;Kitchenham&lt;/Author&gt;&lt;Year&gt;2009&lt;/Year&gt;&lt;RecNum&gt;193&lt;/RecNum&gt;&lt;DisplayText&gt;B. Kitchenham et al. (2009)&lt;/DisplayText&gt;&lt;record&gt;&lt;rec-number&gt;193&lt;/rec-number&gt;&lt;foreign-keys&gt;&lt;key app="EN" db-id="9290f22rjpez9tef0t2xd5xo5d0d02v505as" timestamp="1574505139"&gt;193&lt;/key&gt;&lt;/foreign-keys&gt;&lt;ref-type name="Journal Article"&gt;17&lt;/ref-type&gt;&lt;contributors&gt;&lt;authors&gt;&lt;author&gt;Kitchenham, Barbara&lt;/author&gt;&lt;author&gt;Brereton, O Pearl&lt;/author&gt;&lt;author&gt;Budgen, David&lt;/author&gt;&lt;author&gt;Turner, Mark&lt;/author&gt;&lt;author&gt;Bailey, John&lt;/author&gt;&lt;author&gt;Linkman, Stephen&lt;/author&gt;&lt;/authors&gt;&lt;/contributors&gt;&lt;titles&gt;&lt;title&gt;Systematic literature reviews in software engineering–a systematic literature review&lt;/title&gt;&lt;secondary-title&gt;Information and software technology&lt;/secondary-title&gt;&lt;/titles&gt;&lt;periodical&gt;&lt;full-title&gt;Information and software technology&lt;/full-title&gt;&lt;/periodical&gt;&lt;pages&gt;7-15&lt;/pages&gt;&lt;volume&gt;51&lt;/volume&gt;&lt;number&gt;1&lt;/number&gt;&lt;dates&gt;&lt;year&gt;2009&lt;/year&gt;&lt;/dates&gt;&lt;isbn&gt;0950-5849&lt;/isbn&gt;&lt;urls&gt;&lt;/urls&gt;&lt;/record&gt;&lt;/Cite&gt;&lt;/EndNote&gt;</w:instrText>
      </w:r>
      <w:r w:rsidR="00F523F5" w:rsidRPr="00A750B4">
        <w:rPr>
          <w:rStyle w:val="Heading1Char"/>
          <w:b w:val="0"/>
          <w:bCs w:val="0"/>
          <w:color w:val="auto"/>
          <w:sz w:val="22"/>
        </w:rPr>
        <w:fldChar w:fldCharType="separate"/>
      </w:r>
      <w:r w:rsidR="00992A3E" w:rsidRPr="00A750B4">
        <w:rPr>
          <w:rStyle w:val="Heading1Char"/>
          <w:b w:val="0"/>
          <w:bCs w:val="0"/>
          <w:color w:val="auto"/>
          <w:sz w:val="22"/>
        </w:rPr>
        <w:t xml:space="preserve">B. </w:t>
      </w:r>
      <w:proofErr w:type="spellStart"/>
      <w:r w:rsidR="00992A3E" w:rsidRPr="00A750B4">
        <w:rPr>
          <w:rStyle w:val="Heading1Char"/>
          <w:b w:val="0"/>
          <w:bCs w:val="0"/>
          <w:color w:val="auto"/>
          <w:sz w:val="22"/>
        </w:rPr>
        <w:t>Kitchenham</w:t>
      </w:r>
      <w:proofErr w:type="spellEnd"/>
      <w:r w:rsidR="00992A3E" w:rsidRPr="00A750B4">
        <w:rPr>
          <w:rStyle w:val="Heading1Char"/>
          <w:b w:val="0"/>
          <w:bCs w:val="0"/>
          <w:color w:val="auto"/>
          <w:sz w:val="22"/>
        </w:rPr>
        <w:t xml:space="preserve"> et al. (2009)</w:t>
      </w:r>
      <w:r w:rsidR="00F523F5" w:rsidRPr="00A750B4">
        <w:rPr>
          <w:rStyle w:val="Heading1Char"/>
          <w:b w:val="0"/>
          <w:bCs w:val="0"/>
          <w:color w:val="auto"/>
          <w:sz w:val="22"/>
        </w:rPr>
        <w:fldChar w:fldCharType="end"/>
      </w:r>
      <w:r w:rsidR="00F523F5" w:rsidRPr="00A750B4">
        <w:rPr>
          <w:rStyle w:val="Heading1Char"/>
          <w:b w:val="0"/>
          <w:bCs w:val="0"/>
          <w:color w:val="auto"/>
          <w:sz w:val="22"/>
        </w:rPr>
        <w:t xml:space="preserve"> and </w:t>
      </w:r>
      <w:r w:rsidR="00992A3E"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AuthorYear="1"&gt;&lt;Author&gt;Shamseer&lt;/Author&gt;&lt;Year&gt;2015&lt;/Year&gt;&lt;RecNum&gt;373&lt;/RecNum&gt;&lt;DisplayText&gt;Shamseer et al. (2015)&lt;/DisplayText&gt;&lt;record&gt;&lt;rec-number&gt;373&lt;/rec-number&gt;&lt;foreign-keys&gt;&lt;key app="EN" db-id="9290f22rjpez9tef0t2xd5xo5d0d02v505as" timestamp="1604216682"&gt;373&lt;/key&gt;&lt;/foreign-keys&gt;&lt;ref-type name="Journal Article"&gt;17&lt;/ref-type&gt;&lt;contributors&gt;&lt;authors&gt;&lt;author&gt;Shamseer, Larissa&lt;/author&gt;&lt;author&gt;Moher, David&lt;/author&gt;&lt;author&gt;Clarke, Mike&lt;/author&gt;&lt;author&gt;Ghersi, Davina&lt;/author&gt;&lt;author&gt;Liberati, Alessandro&lt;/author&gt;&lt;author&gt;Petticrew, Mark&lt;/author&gt;&lt;author&gt;Shekelle, Paul&lt;/author&gt;&lt;author&gt;Stewart, Lesley A&lt;/author&gt;&lt;/authors&gt;&lt;/contributors&gt;&lt;titles&gt;&lt;title&gt;Preferred reporting items for systematic review and meta-analysis protocols (PRISMA-P) 2015: elaboration and explanation&lt;/title&gt;&lt;secondary-title&gt;Bmj&lt;/secondary-title&gt;&lt;/titles&gt;&lt;periodical&gt;&lt;full-title&gt;Bmj&lt;/full-title&gt;&lt;/periodical&gt;&lt;volume&gt;349&lt;/volume&gt;&lt;dates&gt;&lt;year&gt;2015&lt;/year&gt;&lt;/dates&gt;&lt;isbn&gt;1756-1833&lt;/isbn&gt;&lt;urls&gt;&lt;/urls&gt;&lt;/record&gt;&lt;/Cite&gt;&lt;/EndNote&gt;</w:instrText>
      </w:r>
      <w:r w:rsidR="00992A3E" w:rsidRPr="00A750B4">
        <w:rPr>
          <w:rStyle w:val="Heading1Char"/>
          <w:b w:val="0"/>
          <w:bCs w:val="0"/>
          <w:color w:val="auto"/>
          <w:sz w:val="22"/>
        </w:rPr>
        <w:fldChar w:fldCharType="separate"/>
      </w:r>
      <w:proofErr w:type="spellStart"/>
      <w:r w:rsidR="00992A3E" w:rsidRPr="00A750B4">
        <w:rPr>
          <w:rStyle w:val="Heading1Char"/>
          <w:b w:val="0"/>
          <w:bCs w:val="0"/>
          <w:color w:val="auto"/>
          <w:sz w:val="22"/>
        </w:rPr>
        <w:t>Shamseer</w:t>
      </w:r>
      <w:proofErr w:type="spellEnd"/>
      <w:r w:rsidR="00992A3E" w:rsidRPr="00A750B4">
        <w:rPr>
          <w:rStyle w:val="Heading1Char"/>
          <w:b w:val="0"/>
          <w:bCs w:val="0"/>
          <w:color w:val="auto"/>
          <w:sz w:val="22"/>
        </w:rPr>
        <w:t xml:space="preserve"> et al. (2015)</w:t>
      </w:r>
      <w:r w:rsidR="00992A3E" w:rsidRPr="00A750B4">
        <w:rPr>
          <w:rStyle w:val="Heading1Char"/>
          <w:b w:val="0"/>
          <w:bCs w:val="0"/>
          <w:color w:val="auto"/>
          <w:sz w:val="22"/>
        </w:rPr>
        <w:fldChar w:fldCharType="end"/>
      </w:r>
      <w:r w:rsidR="00F523F5" w:rsidRPr="00A750B4">
        <w:rPr>
          <w:rStyle w:val="Heading1Char"/>
          <w:b w:val="0"/>
          <w:bCs w:val="0"/>
          <w:color w:val="auto"/>
          <w:sz w:val="22"/>
        </w:rPr>
        <w:t xml:space="preserve">. </w:t>
      </w:r>
      <w:r w:rsidR="00992A3E"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AuthorYear="1"&gt;&lt;Author&gt;Kitchenham&lt;/Author&gt;&lt;Year&gt;2004&lt;/Year&gt;&lt;RecNum&gt;196&lt;/RecNum&gt;&lt;DisplayText&gt;B. A. Kitchenham, Dyba, and Jorgensen (2004)&lt;/DisplayText&gt;&lt;record&gt;&lt;rec-number&gt;196&lt;/rec-number&gt;&lt;foreign-keys&gt;&lt;key app="EN" db-id="9290f22rjpez9tef0t2xd5xo5d0d02v505as" timestamp="1574562225"&gt;196&lt;/key&gt;&lt;/foreign-keys&gt;&lt;ref-type name="Conference Proceedings"&gt;10&lt;/ref-type&gt;&lt;contributors&gt;&lt;authors&gt;&lt;author&gt;Kitchenham, Barbara A&lt;/author&gt;&lt;author&gt;Dyba, Tore&lt;/author&gt;&lt;author&gt;Jorgensen, Magne&lt;/author&gt;&lt;/authors&gt;&lt;/contributors&gt;&lt;titles&gt;&lt;title&gt;Evidence-based software engineering&lt;/title&gt;&lt;secondary-title&gt;Proceedings of the 26th international conference on software engineering&lt;/secondary-title&gt;&lt;/titles&gt;&lt;pages&gt;273-281&lt;/pages&gt;&lt;dates&gt;&lt;year&gt;2004&lt;/year&gt;&lt;/dates&gt;&lt;publisher&gt;IEEE Computer Society&lt;/publisher&gt;&lt;isbn&gt;0769521630&lt;/isbn&gt;&lt;urls&gt;&lt;/urls&gt;&lt;/record&gt;&lt;/Cite&gt;&lt;/EndNote&gt;</w:instrText>
      </w:r>
      <w:r w:rsidR="00992A3E" w:rsidRPr="00A750B4">
        <w:rPr>
          <w:rStyle w:val="Heading1Char"/>
          <w:b w:val="0"/>
          <w:bCs w:val="0"/>
          <w:color w:val="auto"/>
          <w:sz w:val="22"/>
        </w:rPr>
        <w:fldChar w:fldCharType="separate"/>
      </w:r>
      <w:r w:rsidR="00992A3E" w:rsidRPr="00A750B4">
        <w:rPr>
          <w:rStyle w:val="Heading1Char"/>
          <w:b w:val="0"/>
          <w:bCs w:val="0"/>
          <w:color w:val="auto"/>
          <w:sz w:val="22"/>
        </w:rPr>
        <w:t xml:space="preserve">B. A. </w:t>
      </w:r>
      <w:proofErr w:type="spellStart"/>
      <w:r w:rsidR="00992A3E" w:rsidRPr="00A750B4">
        <w:rPr>
          <w:rStyle w:val="Heading1Char"/>
          <w:b w:val="0"/>
          <w:bCs w:val="0"/>
          <w:color w:val="auto"/>
          <w:sz w:val="22"/>
        </w:rPr>
        <w:t>Kitchenham</w:t>
      </w:r>
      <w:proofErr w:type="spellEnd"/>
      <w:r w:rsidR="00992A3E" w:rsidRPr="00A750B4">
        <w:rPr>
          <w:rStyle w:val="Heading1Char"/>
          <w:b w:val="0"/>
          <w:bCs w:val="0"/>
          <w:color w:val="auto"/>
          <w:sz w:val="22"/>
        </w:rPr>
        <w:t xml:space="preserve">, </w:t>
      </w:r>
      <w:proofErr w:type="spellStart"/>
      <w:r w:rsidR="00992A3E" w:rsidRPr="00A750B4">
        <w:rPr>
          <w:rStyle w:val="Heading1Char"/>
          <w:b w:val="0"/>
          <w:bCs w:val="0"/>
          <w:color w:val="auto"/>
          <w:sz w:val="22"/>
        </w:rPr>
        <w:t>Dyba</w:t>
      </w:r>
      <w:proofErr w:type="spellEnd"/>
      <w:r w:rsidR="00992A3E" w:rsidRPr="00A750B4">
        <w:rPr>
          <w:rStyle w:val="Heading1Char"/>
          <w:b w:val="0"/>
          <w:bCs w:val="0"/>
          <w:color w:val="auto"/>
          <w:sz w:val="22"/>
        </w:rPr>
        <w:t>, and Jorgensen (2004)</w:t>
      </w:r>
      <w:r w:rsidR="00992A3E" w:rsidRPr="00A750B4">
        <w:rPr>
          <w:rStyle w:val="Heading1Char"/>
          <w:b w:val="0"/>
          <w:bCs w:val="0"/>
          <w:color w:val="auto"/>
          <w:sz w:val="22"/>
        </w:rPr>
        <w:fldChar w:fldCharType="end"/>
      </w:r>
      <w:r w:rsidR="00F523F5" w:rsidRPr="00A750B4">
        <w:rPr>
          <w:rStyle w:val="Heading1Char"/>
          <w:b w:val="0"/>
          <w:bCs w:val="0"/>
          <w:color w:val="auto"/>
          <w:sz w:val="22"/>
        </w:rPr>
        <w:t xml:space="preserve"> framework is used because of its clear instructions on critically appraising evidence for impact, </w:t>
      </w:r>
      <w:proofErr w:type="gramStart"/>
      <w:r w:rsidR="00F523F5" w:rsidRPr="00A750B4">
        <w:rPr>
          <w:rStyle w:val="Heading1Char"/>
          <w:b w:val="0"/>
          <w:bCs w:val="0"/>
          <w:color w:val="auto"/>
          <w:sz w:val="22"/>
        </w:rPr>
        <w:t>validity</w:t>
      </w:r>
      <w:proofErr w:type="gramEnd"/>
      <w:r w:rsidR="00F523F5" w:rsidRPr="00A750B4">
        <w:rPr>
          <w:rStyle w:val="Heading1Char"/>
          <w:b w:val="0"/>
          <w:bCs w:val="0"/>
          <w:color w:val="auto"/>
          <w:sz w:val="22"/>
        </w:rPr>
        <w:t xml:space="preserve"> and applicability.</w:t>
      </w:r>
      <w:r w:rsidR="00014B1D" w:rsidRPr="00A750B4">
        <w:rPr>
          <w:rStyle w:val="Heading1Char"/>
          <w:b w:val="0"/>
          <w:bCs w:val="0"/>
          <w:color w:val="auto"/>
          <w:sz w:val="22"/>
        </w:rPr>
        <w:t xml:space="preserve"> </w:t>
      </w:r>
      <w:r w:rsidR="00992A3E" w:rsidRPr="00A750B4">
        <w:rPr>
          <w:rStyle w:val="Heading1Char"/>
          <w:b w:val="0"/>
          <w:bCs w:val="0"/>
          <w:color w:val="auto"/>
          <w:sz w:val="22"/>
        </w:rPr>
        <w:t xml:space="preserve">In addition, to further increase systemacity, transparency </w:t>
      </w:r>
      <w:r w:rsidR="00992A3E" w:rsidRPr="00A750B4">
        <w:rPr>
          <w:rStyle w:val="Heading1Char"/>
          <w:b w:val="0"/>
          <w:bCs w:val="0"/>
          <w:color w:val="auto"/>
          <w:sz w:val="22"/>
        </w:rPr>
        <w:lastRenderedPageBreak/>
        <w:t xml:space="preserve">and to prevent bias, we used the guidelines provided by </w:t>
      </w:r>
      <w:r w:rsidR="00992A3E"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AuthorYear="1"&gt;&lt;Author&gt;Shamseer&lt;/Author&gt;&lt;Year&gt;2015&lt;/Year&gt;&lt;RecNum&gt;373&lt;/RecNum&gt;&lt;DisplayText&gt;Shamseer et al. (2015)&lt;/DisplayText&gt;&lt;record&gt;&lt;rec-number&gt;373&lt;/rec-number&gt;&lt;foreign-keys&gt;&lt;key app="EN" db-id="9290f22rjpez9tef0t2xd5xo5d0d02v505as" timestamp="1604216682"&gt;373&lt;/key&gt;&lt;/foreign-keys&gt;&lt;ref-type name="Journal Article"&gt;17&lt;/ref-type&gt;&lt;contributors&gt;&lt;authors&gt;&lt;author&gt;Shamseer, Larissa&lt;/author&gt;&lt;author&gt;Moher, David&lt;/author&gt;&lt;author&gt;Clarke, Mike&lt;/author&gt;&lt;author&gt;Ghersi, Davina&lt;/author&gt;&lt;author&gt;Liberati, Alessandro&lt;/author&gt;&lt;author&gt;Petticrew, Mark&lt;/author&gt;&lt;author&gt;Shekelle, Paul&lt;/author&gt;&lt;author&gt;Stewart, Lesley A&lt;/author&gt;&lt;/authors&gt;&lt;/contributors&gt;&lt;titles&gt;&lt;title&gt;Preferred reporting items for systematic review and meta-analysis protocols (PRISMA-P) 2015: elaboration and explanation&lt;/title&gt;&lt;secondary-title&gt;Bmj&lt;/secondary-title&gt;&lt;/titles&gt;&lt;periodical&gt;&lt;full-title&gt;Bmj&lt;/full-title&gt;&lt;/periodical&gt;&lt;volume&gt;349&lt;/volume&gt;&lt;dates&gt;&lt;year&gt;2015&lt;/year&gt;&lt;/dates&gt;&lt;isbn&gt;1756-1833&lt;/isbn&gt;&lt;urls&gt;&lt;/urls&gt;&lt;/record&gt;&lt;/Cite&gt;&lt;/EndNote&gt;</w:instrText>
      </w:r>
      <w:r w:rsidR="00992A3E" w:rsidRPr="00A750B4">
        <w:rPr>
          <w:rStyle w:val="Heading1Char"/>
          <w:b w:val="0"/>
          <w:bCs w:val="0"/>
          <w:color w:val="auto"/>
          <w:sz w:val="22"/>
        </w:rPr>
        <w:fldChar w:fldCharType="separate"/>
      </w:r>
      <w:proofErr w:type="spellStart"/>
      <w:r w:rsidR="00992A3E" w:rsidRPr="00A750B4">
        <w:rPr>
          <w:rStyle w:val="Heading1Char"/>
          <w:b w:val="0"/>
          <w:bCs w:val="0"/>
          <w:color w:val="auto"/>
          <w:sz w:val="22"/>
        </w:rPr>
        <w:t>Shamseer</w:t>
      </w:r>
      <w:proofErr w:type="spellEnd"/>
      <w:r w:rsidR="00992A3E" w:rsidRPr="00A750B4">
        <w:rPr>
          <w:rStyle w:val="Heading1Char"/>
          <w:b w:val="0"/>
          <w:bCs w:val="0"/>
          <w:color w:val="auto"/>
          <w:sz w:val="22"/>
        </w:rPr>
        <w:t xml:space="preserve"> et al. (2015)</w:t>
      </w:r>
      <w:r w:rsidR="00992A3E" w:rsidRPr="00A750B4">
        <w:rPr>
          <w:rStyle w:val="Heading1Char"/>
          <w:b w:val="0"/>
          <w:bCs w:val="0"/>
          <w:color w:val="auto"/>
          <w:sz w:val="22"/>
        </w:rPr>
        <w:fldChar w:fldCharType="end"/>
      </w:r>
      <w:r w:rsidR="00992A3E" w:rsidRPr="00A750B4">
        <w:rPr>
          <w:rStyle w:val="Heading1Char"/>
          <w:b w:val="0"/>
          <w:bCs w:val="0"/>
          <w:color w:val="auto"/>
          <w:sz w:val="22"/>
        </w:rPr>
        <w:t xml:space="preserve"> on Preferred Reporting Items for Systematic Reviews and Meta-Analysis ( PRISMA ).</w:t>
      </w:r>
    </w:p>
    <w:p w14:paraId="7D487A03" w14:textId="77777777" w:rsidR="00C03357" w:rsidRPr="00A750B4" w:rsidRDefault="00C03357" w:rsidP="00A750B4">
      <w:pPr>
        <w:rPr>
          <w:rStyle w:val="Heading1Char"/>
          <w:b w:val="0"/>
          <w:bCs w:val="0"/>
          <w:color w:val="auto"/>
          <w:sz w:val="22"/>
        </w:rPr>
      </w:pPr>
    </w:p>
    <w:p w14:paraId="05BB2366" w14:textId="0FD7EB0C" w:rsidR="00425E87" w:rsidRPr="00A750B4" w:rsidRDefault="00F904E6" w:rsidP="00F67417">
      <w:pPr>
        <w:rPr>
          <w:rStyle w:val="Heading1Char"/>
          <w:b w:val="0"/>
          <w:bCs w:val="0"/>
          <w:color w:val="auto"/>
          <w:sz w:val="22"/>
        </w:rPr>
      </w:pPr>
      <w:r w:rsidRPr="00A750B4">
        <w:rPr>
          <w:rStyle w:val="Heading1Char"/>
          <w:b w:val="0"/>
          <w:bCs w:val="0"/>
          <w:color w:val="auto"/>
          <w:sz w:val="22"/>
        </w:rPr>
        <w:t>SLR has been chosen</w:t>
      </w:r>
      <w:r w:rsidR="00583E27" w:rsidRPr="00A750B4">
        <w:rPr>
          <w:rStyle w:val="Heading1Char"/>
          <w:b w:val="0"/>
          <w:bCs w:val="0"/>
          <w:color w:val="auto"/>
          <w:sz w:val="22"/>
        </w:rPr>
        <w:t xml:space="preserve"> because</w:t>
      </w:r>
      <w:r w:rsidR="00425E87" w:rsidRPr="00A750B4">
        <w:rPr>
          <w:rStyle w:val="Heading1Char"/>
          <w:b w:val="0"/>
          <w:bCs w:val="0"/>
          <w:color w:val="auto"/>
          <w:sz w:val="22"/>
        </w:rPr>
        <w:t xml:space="preserve"> it is</w:t>
      </w:r>
      <w:r w:rsidR="00C150FA">
        <w:rPr>
          <w:rStyle w:val="Heading1Char"/>
          <w:b w:val="0"/>
          <w:bCs w:val="0"/>
          <w:color w:val="auto"/>
          <w:sz w:val="22"/>
        </w:rPr>
        <w:t xml:space="preserve"> a</w:t>
      </w:r>
      <w:r w:rsidR="00425E87" w:rsidRPr="00A750B4">
        <w:rPr>
          <w:rStyle w:val="Heading1Char"/>
          <w:b w:val="0"/>
          <w:bCs w:val="0"/>
          <w:color w:val="auto"/>
          <w:sz w:val="22"/>
        </w:rPr>
        <w:t xml:space="preserve"> qualitative research methodology that is aimed at driving knowledge and understanding about the subject matter and the elements around it. </w:t>
      </w:r>
      <w:r w:rsidR="000667B8" w:rsidRPr="00A750B4">
        <w:rPr>
          <w:rStyle w:val="Heading1Char"/>
          <w:b w:val="0"/>
          <w:bCs w:val="0"/>
          <w:color w:val="auto"/>
          <w:sz w:val="22"/>
        </w:rPr>
        <w:t xml:space="preserve">Besides, SLR provides a transparent and reproducible procedure </w:t>
      </w:r>
      <w:r w:rsidR="000F6FF1">
        <w:rPr>
          <w:rStyle w:val="Heading1Char"/>
          <w:b w:val="0"/>
          <w:bCs w:val="0"/>
          <w:color w:val="auto"/>
          <w:sz w:val="22"/>
        </w:rPr>
        <w:t xml:space="preserve">that </w:t>
      </w:r>
      <w:r w:rsidR="000667B8" w:rsidRPr="00A750B4">
        <w:rPr>
          <w:rStyle w:val="Heading1Char"/>
          <w:b w:val="0"/>
          <w:bCs w:val="0"/>
          <w:color w:val="auto"/>
          <w:sz w:val="22"/>
        </w:rPr>
        <w:t xml:space="preserve">elicits patterns, relationships, trends, and delineates the overall picture of the subject </w:t>
      </w:r>
      <w:r w:rsidR="00A750B4" w:rsidRPr="00A750B4">
        <w:rPr>
          <w:rStyle w:val="Heading1Char"/>
          <w:b w:val="0"/>
          <w:bCs w:val="0"/>
          <w:color w:val="auto"/>
          <w:sz w:val="22"/>
        </w:rPr>
        <w:fldChar w:fldCharType="begin"/>
      </w:r>
      <w:r w:rsidR="00A750B4" w:rsidRPr="00A750B4">
        <w:rPr>
          <w:rStyle w:val="Heading1Char"/>
          <w:b w:val="0"/>
          <w:bCs w:val="0"/>
          <w:color w:val="auto"/>
          <w:sz w:val="22"/>
        </w:rPr>
        <w:instrText xml:space="preserve"> ADDIN EN.CITE &lt;EndNote&gt;&lt;Cite&gt;&lt;Author&gt;Borrego&lt;/Author&gt;&lt;Year&gt;2014&lt;/Year&gt;&lt;RecNum&gt;194&lt;/RecNum&gt;&lt;DisplayText&gt;(Borrego, Foster, &amp;amp; Froyd, 2014)&lt;/DisplayText&gt;&lt;record&gt;&lt;rec-number&gt;194&lt;/rec-number&gt;&lt;foreign-keys&gt;&lt;key app="EN" db-id="9290f22rjpez9tef0t2xd5xo5d0d02v505as" timestamp="1574505157"&gt;194&lt;/key&gt;&lt;/foreign-keys&gt;&lt;ref-type name="Journal Article"&gt;17&lt;/ref-type&gt;&lt;contributors&gt;&lt;authors&gt;&lt;author&gt;Borrego, Maura&lt;/author&gt;&lt;author&gt;Foster, Margaret J&lt;/author&gt;&lt;author&gt;Froyd, Jeffrey E&lt;/author&gt;&lt;/authors&gt;&lt;/contributors&gt;&lt;titles&gt;&lt;title&gt;Systematic literature reviews in engineering education and other developing interdisciplinary fields&lt;/title&gt;&lt;secondary-title&gt;Journal of Engineering Education&lt;/secondary-title&gt;&lt;/titles&gt;&lt;periodical&gt;&lt;full-title&gt;Journal of Engineering Education&lt;/full-title&gt;&lt;/periodical&gt;&lt;pages&gt;45-76&lt;/pages&gt;&lt;volume&gt;103&lt;/volume&gt;&lt;number&gt;1&lt;/number&gt;&lt;dates&gt;&lt;year&gt;2014&lt;/year&gt;&lt;/dates&gt;&lt;isbn&gt;1069-4730&lt;/isbn&gt;&lt;urls&gt;&lt;/urls&gt;&lt;/record&gt;&lt;/Cite&gt;&lt;/EndNote&gt;</w:instrText>
      </w:r>
      <w:r w:rsidR="00A750B4" w:rsidRPr="00A750B4">
        <w:rPr>
          <w:rStyle w:val="Heading1Char"/>
          <w:b w:val="0"/>
          <w:bCs w:val="0"/>
          <w:color w:val="auto"/>
          <w:sz w:val="22"/>
        </w:rPr>
        <w:fldChar w:fldCharType="separate"/>
      </w:r>
      <w:r w:rsidR="00A750B4" w:rsidRPr="00A750B4">
        <w:rPr>
          <w:rStyle w:val="Heading1Char"/>
          <w:b w:val="0"/>
          <w:bCs w:val="0"/>
          <w:color w:val="auto"/>
          <w:sz w:val="22"/>
        </w:rPr>
        <w:t xml:space="preserve">(Borrego, Foster, &amp; </w:t>
      </w:r>
      <w:proofErr w:type="spellStart"/>
      <w:r w:rsidR="00A750B4" w:rsidRPr="00A750B4">
        <w:rPr>
          <w:rStyle w:val="Heading1Char"/>
          <w:b w:val="0"/>
          <w:bCs w:val="0"/>
          <w:color w:val="auto"/>
          <w:sz w:val="22"/>
        </w:rPr>
        <w:t>Froyd</w:t>
      </w:r>
      <w:proofErr w:type="spellEnd"/>
      <w:r w:rsidR="00A750B4" w:rsidRPr="00A750B4">
        <w:rPr>
          <w:rStyle w:val="Heading1Char"/>
          <w:b w:val="0"/>
          <w:bCs w:val="0"/>
          <w:color w:val="auto"/>
          <w:sz w:val="22"/>
        </w:rPr>
        <w:t>, 2014)</w:t>
      </w:r>
      <w:r w:rsidR="00A750B4" w:rsidRPr="00A750B4">
        <w:rPr>
          <w:rStyle w:val="Heading1Char"/>
          <w:b w:val="0"/>
          <w:bCs w:val="0"/>
          <w:color w:val="auto"/>
          <w:sz w:val="22"/>
        </w:rPr>
        <w:fldChar w:fldCharType="end"/>
      </w:r>
      <w:r w:rsidR="000667B8" w:rsidRPr="00A750B4">
        <w:rPr>
          <w:rStyle w:val="Heading1Char"/>
          <w:b w:val="0"/>
          <w:bCs w:val="0"/>
          <w:color w:val="auto"/>
          <w:sz w:val="22"/>
        </w:rPr>
        <w:t xml:space="preserve">. </w:t>
      </w:r>
      <w:r w:rsidR="003E118D" w:rsidRPr="00A750B4">
        <w:rPr>
          <w:rStyle w:val="Heading1Char"/>
          <w:b w:val="0"/>
          <w:bCs w:val="0"/>
          <w:color w:val="auto"/>
          <w:sz w:val="22"/>
        </w:rPr>
        <w:br/>
      </w:r>
      <w:r w:rsidR="003E118D" w:rsidRPr="00A750B4">
        <w:rPr>
          <w:rStyle w:val="Heading1Char"/>
          <w:b w:val="0"/>
          <w:bCs w:val="0"/>
          <w:color w:val="auto"/>
          <w:sz w:val="22"/>
        </w:rPr>
        <w:br/>
        <w:t xml:space="preserve">The main objective of this study is to assess the current state of BD RAs, identify </w:t>
      </w:r>
      <w:r w:rsidR="0078225D" w:rsidRPr="00A750B4">
        <w:rPr>
          <w:rStyle w:val="Heading1Char"/>
          <w:b w:val="0"/>
          <w:bCs w:val="0"/>
          <w:color w:val="auto"/>
          <w:sz w:val="22"/>
        </w:rPr>
        <w:t>their</w:t>
      </w:r>
      <w:r w:rsidR="003E118D" w:rsidRPr="00A750B4">
        <w:rPr>
          <w:rStyle w:val="Heading1Char"/>
          <w:b w:val="0"/>
          <w:bCs w:val="0"/>
          <w:color w:val="auto"/>
          <w:sz w:val="22"/>
        </w:rPr>
        <w:t xml:space="preserve"> major architectural components, point out fundamental concepts and discuss</w:t>
      </w:r>
      <w:r w:rsidR="00515603" w:rsidRPr="00A750B4">
        <w:rPr>
          <w:rStyle w:val="Heading1Char"/>
          <w:b w:val="0"/>
          <w:bCs w:val="0"/>
          <w:color w:val="auto"/>
          <w:sz w:val="22"/>
        </w:rPr>
        <w:t xml:space="preserve"> their</w:t>
      </w:r>
      <w:r w:rsidR="003E118D" w:rsidRPr="00A750B4">
        <w:rPr>
          <w:rStyle w:val="Heading1Char"/>
          <w:b w:val="0"/>
          <w:bCs w:val="0"/>
          <w:color w:val="auto"/>
          <w:sz w:val="22"/>
        </w:rPr>
        <w:t xml:space="preserve"> limitations.</w:t>
      </w:r>
      <w:r w:rsidR="00004C19" w:rsidRPr="00A750B4">
        <w:rPr>
          <w:rStyle w:val="Heading1Char"/>
          <w:b w:val="0"/>
          <w:bCs w:val="0"/>
          <w:color w:val="auto"/>
          <w:sz w:val="22"/>
        </w:rPr>
        <w:t xml:space="preserve"> This objective is </w:t>
      </w:r>
      <w:r w:rsidR="00FF30B6" w:rsidRPr="00A750B4">
        <w:rPr>
          <w:rStyle w:val="Heading1Char"/>
          <w:b w:val="0"/>
          <w:bCs w:val="0"/>
          <w:color w:val="auto"/>
          <w:sz w:val="22"/>
        </w:rPr>
        <w:t>achieved</w:t>
      </w:r>
      <w:r w:rsidR="00004C19" w:rsidRPr="00A750B4">
        <w:rPr>
          <w:rStyle w:val="Heading1Char"/>
          <w:b w:val="0"/>
          <w:bCs w:val="0"/>
          <w:color w:val="auto"/>
          <w:sz w:val="22"/>
        </w:rPr>
        <w:t xml:space="preserve"> in four phases</w:t>
      </w:r>
      <w:r w:rsidR="00C258A3" w:rsidRPr="00A750B4">
        <w:rPr>
          <w:rStyle w:val="Heading1Char"/>
          <w:b w:val="0"/>
          <w:bCs w:val="0"/>
          <w:color w:val="auto"/>
          <w:sz w:val="22"/>
        </w:rPr>
        <w:t xml:space="preserve"> </w:t>
      </w:r>
      <w:r w:rsidR="00131F76" w:rsidRPr="00A750B4">
        <w:rPr>
          <w:rStyle w:val="Heading1Char"/>
          <w:b w:val="0"/>
          <w:bCs w:val="0"/>
          <w:color w:val="auto"/>
          <w:sz w:val="22"/>
        </w:rPr>
        <w:t>(figure</w:t>
      </w:r>
      <w:r w:rsidR="00C258A3" w:rsidRPr="00A750B4">
        <w:rPr>
          <w:rStyle w:val="Heading1Char"/>
          <w:b w:val="0"/>
          <w:bCs w:val="0"/>
          <w:color w:val="auto"/>
          <w:sz w:val="22"/>
        </w:rPr>
        <w:t xml:space="preserve"> </w:t>
      </w:r>
      <w:r w:rsidR="00131F76" w:rsidRPr="00A750B4">
        <w:rPr>
          <w:rStyle w:val="Heading1Char"/>
          <w:b w:val="0"/>
          <w:bCs w:val="0"/>
          <w:color w:val="auto"/>
          <w:sz w:val="22"/>
        </w:rPr>
        <w:t>1)</w:t>
      </w:r>
      <w:r w:rsidR="005463B3" w:rsidRPr="00A750B4">
        <w:rPr>
          <w:rStyle w:val="Heading1Char"/>
          <w:b w:val="0"/>
          <w:bCs w:val="0"/>
          <w:color w:val="auto"/>
          <w:sz w:val="22"/>
        </w:rPr>
        <w:t xml:space="preserve">. In first phase, </w:t>
      </w:r>
      <w:r w:rsidR="000F62E2" w:rsidRPr="00A750B4">
        <w:rPr>
          <w:rStyle w:val="Heading1Char"/>
          <w:b w:val="0"/>
          <w:bCs w:val="0"/>
          <w:color w:val="auto"/>
          <w:sz w:val="22"/>
        </w:rPr>
        <w:t xml:space="preserve">research questions are stated, literature are </w:t>
      </w:r>
      <w:r w:rsidR="006E2C84" w:rsidRPr="00A750B4">
        <w:rPr>
          <w:rStyle w:val="Heading1Char"/>
          <w:b w:val="0"/>
          <w:bCs w:val="0"/>
          <w:color w:val="auto"/>
          <w:sz w:val="22"/>
        </w:rPr>
        <w:t>identified</w:t>
      </w:r>
      <w:r w:rsidR="000F62E2" w:rsidRPr="00A750B4">
        <w:rPr>
          <w:rStyle w:val="Heading1Char"/>
          <w:b w:val="0"/>
          <w:bCs w:val="0"/>
          <w:color w:val="auto"/>
          <w:sz w:val="22"/>
        </w:rPr>
        <w:t xml:space="preserve"> and pooled, and exclusion and inclusion criteria are defined. </w:t>
      </w:r>
      <w:r w:rsidR="00F824C1" w:rsidRPr="00A750B4">
        <w:rPr>
          <w:rStyle w:val="Heading1Char"/>
          <w:b w:val="0"/>
          <w:bCs w:val="0"/>
          <w:color w:val="auto"/>
          <w:sz w:val="22"/>
        </w:rPr>
        <w:t xml:space="preserve">In second phase, </w:t>
      </w:r>
      <w:r w:rsidR="00F52356" w:rsidRPr="00A750B4">
        <w:rPr>
          <w:rStyle w:val="Heading1Char"/>
          <w:b w:val="0"/>
          <w:bCs w:val="0"/>
          <w:color w:val="auto"/>
          <w:sz w:val="22"/>
        </w:rPr>
        <w:t>literatures are assessed for their quality based on inclusion/exclusion criteria and relevance to research questions.</w:t>
      </w:r>
      <w:r w:rsidR="00575967" w:rsidRPr="00A750B4">
        <w:rPr>
          <w:rStyle w:val="Heading1Char"/>
          <w:b w:val="0"/>
          <w:bCs w:val="0"/>
          <w:color w:val="auto"/>
          <w:sz w:val="22"/>
        </w:rPr>
        <w:t xml:space="preserve"> </w:t>
      </w:r>
      <w:r w:rsidR="00E94520" w:rsidRPr="00A750B4">
        <w:rPr>
          <w:rStyle w:val="Heading1Char"/>
          <w:b w:val="0"/>
          <w:bCs w:val="0"/>
          <w:color w:val="auto"/>
          <w:sz w:val="22"/>
        </w:rPr>
        <w:t xml:space="preserve">Thirdly, </w:t>
      </w:r>
      <w:r w:rsidR="00060895" w:rsidRPr="00A750B4">
        <w:rPr>
          <w:rStyle w:val="Heading1Char"/>
          <w:b w:val="0"/>
          <w:bCs w:val="0"/>
          <w:color w:val="auto"/>
          <w:sz w:val="22"/>
        </w:rPr>
        <w:t>selected pool of literature is coded based on research questions. Lastly,</w:t>
      </w:r>
      <w:r w:rsidR="00AA69C7" w:rsidRPr="00A750B4">
        <w:rPr>
          <w:rStyle w:val="Heading1Char"/>
          <w:b w:val="0"/>
          <w:bCs w:val="0"/>
          <w:color w:val="auto"/>
          <w:sz w:val="22"/>
        </w:rPr>
        <w:t xml:space="preserve"> findings are synthesized, trends and patterns </w:t>
      </w:r>
      <w:r w:rsidR="00FB03AE">
        <w:rPr>
          <w:rStyle w:val="Heading1Char"/>
          <w:b w:val="0"/>
          <w:bCs w:val="0"/>
          <w:color w:val="auto"/>
          <w:sz w:val="22"/>
        </w:rPr>
        <w:t xml:space="preserve">realized </w:t>
      </w:r>
      <w:r w:rsidR="00AA69C7" w:rsidRPr="00A750B4">
        <w:rPr>
          <w:rStyle w:val="Heading1Char"/>
          <w:b w:val="0"/>
          <w:bCs w:val="0"/>
          <w:color w:val="auto"/>
          <w:sz w:val="22"/>
        </w:rPr>
        <w:t xml:space="preserve">and </w:t>
      </w:r>
      <w:r w:rsidR="00FB03AE">
        <w:rPr>
          <w:rStyle w:val="Heading1Char"/>
          <w:b w:val="0"/>
          <w:bCs w:val="0"/>
          <w:color w:val="auto"/>
          <w:sz w:val="22"/>
        </w:rPr>
        <w:t>depicted</w:t>
      </w:r>
      <w:r w:rsidR="00AA69C7" w:rsidRPr="00A750B4">
        <w:rPr>
          <w:rStyle w:val="Heading1Char"/>
          <w:b w:val="0"/>
          <w:bCs w:val="0"/>
          <w:color w:val="auto"/>
          <w:sz w:val="22"/>
        </w:rPr>
        <w:t>.</w:t>
      </w:r>
      <w:r w:rsidR="00756B4A" w:rsidRPr="00A750B4">
        <w:rPr>
          <w:rStyle w:val="Heading1Char"/>
          <w:b w:val="0"/>
          <w:bCs w:val="0"/>
          <w:color w:val="auto"/>
          <w:sz w:val="22"/>
        </w:rPr>
        <w:br/>
      </w:r>
    </w:p>
    <w:p w14:paraId="350B6741" w14:textId="0856DC98" w:rsidR="00F3125A" w:rsidRPr="00A750B4" w:rsidRDefault="00756B4A" w:rsidP="00A750B4">
      <w:pPr>
        <w:rPr>
          <w:rStyle w:val="Heading1Char"/>
          <w:b w:val="0"/>
          <w:bCs w:val="0"/>
          <w:color w:val="auto"/>
          <w:sz w:val="22"/>
        </w:rPr>
      </w:pPr>
      <w:r w:rsidRPr="00A750B4">
        <w:rPr>
          <w:rStyle w:val="Heading1Char"/>
          <w:b w:val="0"/>
          <w:bCs w:val="0"/>
          <w:color w:val="auto"/>
          <w:sz w:val="22"/>
        </w:rPr>
        <w:t xml:space="preserve">This SLR is based on the following </w:t>
      </w:r>
      <w:r w:rsidR="00DC6984">
        <w:rPr>
          <w:rStyle w:val="Heading1Char"/>
          <w:b w:val="0"/>
          <w:bCs w:val="0"/>
          <w:color w:val="auto"/>
          <w:sz w:val="22"/>
        </w:rPr>
        <w:t xml:space="preserve">seven </w:t>
      </w:r>
      <w:r w:rsidRPr="00A750B4">
        <w:rPr>
          <w:rStyle w:val="Heading1Char"/>
          <w:b w:val="0"/>
          <w:bCs w:val="0"/>
          <w:color w:val="auto"/>
          <w:sz w:val="22"/>
        </w:rPr>
        <w:t>research questions:</w:t>
      </w:r>
    </w:p>
    <w:p w14:paraId="2745A763" w14:textId="3633497F" w:rsidR="00F3125A" w:rsidRPr="00A750B4" w:rsidRDefault="00F3125A" w:rsidP="000D0264">
      <w:pPr>
        <w:numPr>
          <w:ilvl w:val="0"/>
          <w:numId w:val="8"/>
        </w:numPr>
        <w:rPr>
          <w:rStyle w:val="Heading1Char"/>
          <w:b w:val="0"/>
          <w:bCs w:val="0"/>
          <w:color w:val="auto"/>
          <w:sz w:val="22"/>
        </w:rPr>
      </w:pPr>
      <w:r w:rsidRPr="00A750B4">
        <w:rPr>
          <w:rStyle w:val="Heading1Char"/>
          <w:b w:val="0"/>
          <w:bCs w:val="0"/>
          <w:color w:val="auto"/>
          <w:sz w:val="22"/>
        </w:rPr>
        <w:t>What are the fundamental concepts of RAs?</w:t>
      </w:r>
    </w:p>
    <w:p w14:paraId="68976061" w14:textId="14EF868D" w:rsidR="00F3125A" w:rsidRPr="00A750B4" w:rsidRDefault="00F3125A" w:rsidP="000D0264">
      <w:pPr>
        <w:numPr>
          <w:ilvl w:val="0"/>
          <w:numId w:val="8"/>
        </w:numPr>
        <w:rPr>
          <w:rStyle w:val="Heading1Char"/>
          <w:b w:val="0"/>
          <w:bCs w:val="0"/>
          <w:color w:val="auto"/>
          <w:sz w:val="22"/>
        </w:rPr>
      </w:pPr>
      <w:r w:rsidRPr="00A750B4">
        <w:rPr>
          <w:rStyle w:val="Heading1Char"/>
          <w:b w:val="0"/>
          <w:bCs w:val="0"/>
          <w:color w:val="auto"/>
          <w:sz w:val="22"/>
        </w:rPr>
        <w:t xml:space="preserve">How can RAs help BD system development? </w:t>
      </w:r>
    </w:p>
    <w:p w14:paraId="3D1DB72E" w14:textId="3ADC3E93" w:rsidR="00756B4A" w:rsidRDefault="00756B4A" w:rsidP="000D0264">
      <w:pPr>
        <w:numPr>
          <w:ilvl w:val="0"/>
          <w:numId w:val="8"/>
        </w:numPr>
        <w:rPr>
          <w:rStyle w:val="Heading1Char"/>
          <w:b w:val="0"/>
          <w:bCs w:val="0"/>
          <w:color w:val="auto"/>
          <w:sz w:val="22"/>
        </w:rPr>
      </w:pPr>
      <w:r w:rsidRPr="00A750B4">
        <w:rPr>
          <w:rStyle w:val="Heading1Char"/>
          <w:b w:val="0"/>
          <w:bCs w:val="0"/>
          <w:color w:val="auto"/>
          <w:sz w:val="22"/>
        </w:rPr>
        <w:t xml:space="preserve">What are current BD RAs? </w:t>
      </w:r>
    </w:p>
    <w:p w14:paraId="2E595629" w14:textId="37A47906" w:rsidR="009E3853" w:rsidRDefault="0098330F" w:rsidP="000D0264">
      <w:pPr>
        <w:numPr>
          <w:ilvl w:val="0"/>
          <w:numId w:val="8"/>
        </w:numPr>
        <w:rPr>
          <w:rStyle w:val="Heading1Char"/>
          <w:b w:val="0"/>
          <w:bCs w:val="0"/>
          <w:color w:val="auto"/>
          <w:sz w:val="22"/>
        </w:rPr>
      </w:pPr>
      <w:r>
        <w:rPr>
          <w:rStyle w:val="Heading1Char"/>
          <w:b w:val="0"/>
          <w:bCs w:val="0"/>
          <w:color w:val="auto"/>
          <w:sz w:val="22"/>
        </w:rPr>
        <w:t xml:space="preserve">What are some common approaches </w:t>
      </w:r>
      <w:r w:rsidR="00B856D3">
        <w:rPr>
          <w:rStyle w:val="Heading1Char"/>
          <w:b w:val="0"/>
          <w:bCs w:val="0"/>
          <w:color w:val="auto"/>
          <w:sz w:val="22"/>
        </w:rPr>
        <w:t>for</w:t>
      </w:r>
      <w:r>
        <w:rPr>
          <w:rStyle w:val="Heading1Char"/>
          <w:b w:val="0"/>
          <w:bCs w:val="0"/>
          <w:color w:val="auto"/>
          <w:sz w:val="22"/>
        </w:rPr>
        <w:t xml:space="preserve"> creating BD RAs?</w:t>
      </w:r>
    </w:p>
    <w:p w14:paraId="4F35D3C3" w14:textId="326BCE35" w:rsidR="00C84556" w:rsidRPr="00A750B4" w:rsidRDefault="00C84556" w:rsidP="000D0264">
      <w:pPr>
        <w:numPr>
          <w:ilvl w:val="0"/>
          <w:numId w:val="8"/>
        </w:numPr>
        <w:rPr>
          <w:rStyle w:val="Heading1Char"/>
          <w:b w:val="0"/>
          <w:bCs w:val="0"/>
          <w:color w:val="auto"/>
          <w:sz w:val="22"/>
        </w:rPr>
      </w:pPr>
      <w:r>
        <w:rPr>
          <w:rStyle w:val="Heading1Char"/>
          <w:b w:val="0"/>
          <w:bCs w:val="0"/>
          <w:color w:val="auto"/>
          <w:sz w:val="22"/>
        </w:rPr>
        <w:t>What are the challenges of creating BD RAs?</w:t>
      </w:r>
    </w:p>
    <w:p w14:paraId="08927914" w14:textId="377A96A6" w:rsidR="00756B4A" w:rsidRPr="00A750B4" w:rsidRDefault="00F64366" w:rsidP="000D0264">
      <w:pPr>
        <w:numPr>
          <w:ilvl w:val="0"/>
          <w:numId w:val="8"/>
        </w:numPr>
        <w:rPr>
          <w:rStyle w:val="Heading1Char"/>
          <w:b w:val="0"/>
          <w:bCs w:val="0"/>
          <w:color w:val="auto"/>
          <w:sz w:val="22"/>
        </w:rPr>
      </w:pPr>
      <w:r w:rsidRPr="00F64366">
        <w:t>What are major architectural components of BD RAs</w:t>
      </w:r>
      <w:r w:rsidR="00756B4A" w:rsidRPr="00A750B4">
        <w:rPr>
          <w:rStyle w:val="Heading1Char"/>
          <w:b w:val="0"/>
          <w:bCs w:val="0"/>
          <w:color w:val="auto"/>
          <w:sz w:val="22"/>
        </w:rPr>
        <w:t xml:space="preserve">? </w:t>
      </w:r>
    </w:p>
    <w:p w14:paraId="797C4485" w14:textId="2F6548CA" w:rsidR="00F3125A" w:rsidRPr="00A750B4" w:rsidRDefault="00F64AD3" w:rsidP="000D0264">
      <w:pPr>
        <w:numPr>
          <w:ilvl w:val="0"/>
          <w:numId w:val="8"/>
        </w:numPr>
        <w:rPr>
          <w:rStyle w:val="Heading1Char"/>
          <w:b w:val="0"/>
          <w:bCs w:val="0"/>
          <w:color w:val="auto"/>
          <w:sz w:val="22"/>
        </w:rPr>
      </w:pPr>
      <w:r w:rsidRPr="00A750B4">
        <w:rPr>
          <w:rStyle w:val="Heading1Char"/>
          <w:b w:val="0"/>
          <w:bCs w:val="0"/>
          <w:color w:val="auto"/>
          <w:sz w:val="22"/>
        </w:rPr>
        <w:t xml:space="preserve">What are the limitations of current BD </w:t>
      </w:r>
      <w:r w:rsidR="00693DBB">
        <w:rPr>
          <w:rStyle w:val="Heading1Char"/>
          <w:b w:val="0"/>
          <w:bCs w:val="0"/>
          <w:color w:val="auto"/>
          <w:sz w:val="22"/>
        </w:rPr>
        <w:t>RAs</w:t>
      </w:r>
      <w:r w:rsidRPr="00A750B4">
        <w:rPr>
          <w:rStyle w:val="Heading1Char"/>
          <w:b w:val="0"/>
          <w:bCs w:val="0"/>
          <w:color w:val="auto"/>
          <w:sz w:val="22"/>
        </w:rPr>
        <w:t>?</w:t>
      </w:r>
    </w:p>
    <w:p w14:paraId="7111A60E" w14:textId="4D1C65CA" w:rsidR="00137897" w:rsidRDefault="00137897" w:rsidP="00481FD5">
      <w:pPr>
        <w:rPr>
          <w:rStyle w:val="Heading1Char"/>
          <w:rFonts w:ascii="Times New Roman" w:eastAsia="Calibri" w:hAnsi="Times New Roman" w:cs="Arial"/>
          <w:b w:val="0"/>
          <w:bCs w:val="0"/>
          <w:szCs w:val="22"/>
          <w:lang w:val="en-NZ"/>
        </w:rPr>
      </w:pPr>
    </w:p>
    <w:tbl>
      <w:tblPr>
        <w:tblW w:w="462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48"/>
      </w:tblGrid>
      <w:tr w:rsidR="00137897" w:rsidRPr="00DD08AC" w14:paraId="4EBB35E1" w14:textId="77777777" w:rsidTr="00672449">
        <w:trPr>
          <w:trHeight w:val="2203"/>
        </w:trPr>
        <w:tc>
          <w:tcPr>
            <w:tcW w:w="5000" w:type="pct"/>
            <w:vAlign w:val="bottom"/>
          </w:tcPr>
          <w:p w14:paraId="3E1BE209" w14:textId="46E6B81D" w:rsidR="00137897" w:rsidRPr="00DD08AC" w:rsidRDefault="002E519C" w:rsidP="00C735EF">
            <w:pPr>
              <w:rPr>
                <w:rFonts w:cs="Arial"/>
                <w:sz w:val="20"/>
              </w:rPr>
            </w:pPr>
            <w:r>
              <w:rPr>
                <w:noProof/>
              </w:rPr>
              <w:pict w14:anchorId="1CFCB27F">
                <v:shape id="_x0000_i1025" type="#_x0000_t75" style="width:368pt;height:337.5pt">
                  <v:imagedata r:id="rId12" o:title="Prisma FlowChart"/>
                </v:shape>
              </w:pict>
            </w:r>
          </w:p>
        </w:tc>
      </w:tr>
      <w:tr w:rsidR="00137897" w:rsidRPr="006B56B3" w14:paraId="797189C0" w14:textId="77777777" w:rsidTr="00672449">
        <w:trPr>
          <w:trHeight w:hRule="exact" w:val="264"/>
        </w:trPr>
        <w:tc>
          <w:tcPr>
            <w:tcW w:w="5000" w:type="pct"/>
            <w:shd w:val="clear" w:color="auto" w:fill="356392"/>
            <w:vAlign w:val="center"/>
          </w:tcPr>
          <w:p w14:paraId="7F0EE4EE" w14:textId="1C8CBB0D" w:rsidR="00137897" w:rsidRPr="006B56B3" w:rsidRDefault="00137897" w:rsidP="00C735EF">
            <w:pPr>
              <w:ind w:firstLine="72"/>
              <w:rPr>
                <w:rFonts w:cs="Arial"/>
                <w:b/>
                <w:color w:val="FFFFFF"/>
                <w:szCs w:val="22"/>
              </w:rPr>
            </w:pPr>
            <w:r w:rsidRPr="006B56B3">
              <w:rPr>
                <w:b/>
                <w:color w:val="FFFFFF"/>
                <w:szCs w:val="22"/>
              </w:rPr>
              <w:t xml:space="preserve">Figure </w:t>
            </w:r>
            <w:r w:rsidRPr="006B56B3">
              <w:rPr>
                <w:b/>
                <w:color w:val="FFFFFF"/>
                <w:szCs w:val="22"/>
              </w:rPr>
              <w:fldChar w:fldCharType="begin"/>
            </w:r>
            <w:r w:rsidRPr="006B56B3">
              <w:rPr>
                <w:b/>
                <w:color w:val="FFFFFF"/>
                <w:szCs w:val="22"/>
              </w:rPr>
              <w:instrText xml:space="preserve"> SEQ Figure \* ARABIC </w:instrText>
            </w:r>
            <w:r w:rsidRPr="006B56B3">
              <w:rPr>
                <w:b/>
                <w:color w:val="FFFFFF"/>
                <w:szCs w:val="22"/>
              </w:rPr>
              <w:fldChar w:fldCharType="separate"/>
            </w:r>
            <w:r w:rsidRPr="006B56B3">
              <w:rPr>
                <w:b/>
                <w:noProof/>
                <w:color w:val="FFFFFF"/>
                <w:szCs w:val="22"/>
              </w:rPr>
              <w:t>1</w:t>
            </w:r>
            <w:r w:rsidRPr="006B56B3">
              <w:rPr>
                <w:b/>
                <w:color w:val="FFFFFF"/>
                <w:szCs w:val="22"/>
              </w:rPr>
              <w:fldChar w:fldCharType="end"/>
            </w:r>
            <w:r w:rsidRPr="006B56B3">
              <w:rPr>
                <w:b/>
                <w:color w:val="FFFFFF"/>
                <w:szCs w:val="22"/>
              </w:rPr>
              <w:t xml:space="preserve"> </w:t>
            </w:r>
            <w:r>
              <w:rPr>
                <w:b/>
                <w:color w:val="FFFFFF"/>
                <w:szCs w:val="22"/>
              </w:rPr>
              <w:t>–</w:t>
            </w:r>
            <w:r w:rsidRPr="006B56B3">
              <w:rPr>
                <w:b/>
                <w:color w:val="FFFFFF"/>
                <w:szCs w:val="22"/>
              </w:rPr>
              <w:t xml:space="preserve"> </w:t>
            </w:r>
            <w:r w:rsidR="00243D6A">
              <w:rPr>
                <w:b/>
                <w:color w:val="FFFFFF"/>
                <w:szCs w:val="22"/>
              </w:rPr>
              <w:t xml:space="preserve">PRISMA flowchart </w:t>
            </w:r>
            <w:r>
              <w:rPr>
                <w:b/>
                <w:color w:val="FFFFFF"/>
              </w:rPr>
              <w:t xml:space="preserve">of </w:t>
            </w:r>
            <w:r w:rsidR="00243D6A">
              <w:rPr>
                <w:b/>
                <w:color w:val="FFFFFF"/>
              </w:rPr>
              <w:t xml:space="preserve">the SLR </w:t>
            </w:r>
            <w:r w:rsidR="00A750B4">
              <w:rPr>
                <w:b/>
                <w:color w:val="FFFFFF"/>
              </w:rPr>
              <w:fldChar w:fldCharType="begin"/>
            </w:r>
            <w:r w:rsidR="000F3ABD">
              <w:rPr>
                <w:b/>
                <w:color w:val="FFFFFF"/>
              </w:rPr>
              <w:instrText xml:space="preserve"> ADDIN EN.CITE &lt;EndNote&gt;&lt;Cite&gt;&lt;Author&gt;Moher&lt;/Author&gt;&lt;Year&gt;2009&lt;/Year&gt;&lt;RecNum&gt;374&lt;/RecNum&gt;&lt;DisplayText&gt;(Moher, Liberati, Tetzlaff, Altman, &amp;amp; The, 2009)&lt;/DisplayText&gt;&lt;record&gt;&lt;rec-number&gt;374&lt;/rec-number&gt;&lt;foreign-keys&gt;&lt;key app="EN" db-id="9290f22rjpez9tef0t2xd5xo5d0d02v505as" timestamp="1604217901"&gt;374&lt;/key&gt;&lt;/foreign-keys&gt;&lt;ref-type name="Journal Article"&gt;17&lt;/ref-type&gt;&lt;contributors&gt;&lt;authors&gt;&lt;author&gt;Moher, David&lt;/author&gt;&lt;author&gt;Liberati, Alessandro&lt;/author&gt;&lt;author&gt;Tetzlaff, Jennifer&lt;/author&gt;&lt;author&gt;Altman, Douglas G.&lt;/author&gt;&lt;author&gt;The, Prisma Group&lt;/author&gt;&lt;/authors&gt;&lt;/contributors&gt;&lt;titles&gt;&lt;title&gt;Preferred Reporting Items for Systematic Reviews and Meta-Analyses: The PRISMA Statement&lt;/title&gt;&lt;secondary-title&gt;PLOS Medicine&lt;/secondary-title&gt;&lt;/titles&gt;&lt;periodical&gt;&lt;full-title&gt;PLOS Medicine&lt;/full-title&gt;&lt;/periodical&gt;&lt;pages&gt;e1000097&lt;/pages&gt;&lt;volume&gt;6&lt;/volume&gt;&lt;number&gt;7&lt;/number&gt;&lt;dates&gt;&lt;year&gt;2009&lt;/year&gt;&lt;/dates&gt;&lt;publisher&gt;Public Library of Science&lt;/publisher&gt;&lt;urls&gt;&lt;related-urls&gt;&lt;url&gt;https://doi.org/10.1371/journal.pmed.1000097&lt;/url&gt;&lt;/related-urls&gt;&lt;/urls&gt;&lt;electronic-resource-num&gt;10.1371/journal.pmed.1000097&lt;/electronic-resource-num&gt;&lt;/record&gt;&lt;/Cite&gt;&lt;/EndNote&gt;</w:instrText>
            </w:r>
            <w:r w:rsidR="00A750B4">
              <w:rPr>
                <w:b/>
                <w:color w:val="FFFFFF"/>
              </w:rPr>
              <w:fldChar w:fldCharType="separate"/>
            </w:r>
            <w:r w:rsidR="000F3ABD" w:rsidRPr="000F3ABD">
              <w:rPr>
                <w:b/>
                <w:noProof/>
                <w:color w:val="FFFFFF"/>
              </w:rPr>
              <w:t>(Moher, Liberati, Tetzlaff, Altman, &amp; The, 2009)</w:t>
            </w:r>
            <w:r w:rsidR="00A750B4">
              <w:rPr>
                <w:b/>
                <w:color w:val="FFFFFF"/>
              </w:rPr>
              <w:fldChar w:fldCharType="end"/>
            </w:r>
          </w:p>
        </w:tc>
      </w:tr>
    </w:tbl>
    <w:p w14:paraId="5579D637" w14:textId="690FC62F" w:rsidR="00137897" w:rsidRPr="00B515F9" w:rsidRDefault="00DE7C32" w:rsidP="001D3600">
      <w:pPr>
        <w:pStyle w:val="Heading2"/>
        <w:rPr>
          <w:rStyle w:val="Heading1Char"/>
          <w:b/>
          <w:bCs/>
          <w:sz w:val="24"/>
          <w:szCs w:val="28"/>
          <w:lang w:val="en-GB" w:eastAsia="en-GB"/>
        </w:rPr>
      </w:pPr>
      <w:r w:rsidRPr="00B515F9">
        <w:rPr>
          <w:rStyle w:val="Heading1Char"/>
          <w:b/>
          <w:bCs/>
          <w:sz w:val="24"/>
          <w:szCs w:val="28"/>
          <w:lang w:val="en-GB" w:eastAsia="en-GB"/>
        </w:rPr>
        <w:lastRenderedPageBreak/>
        <w:t>Identification</w:t>
      </w:r>
      <w:r w:rsidR="00047D10" w:rsidRPr="00B515F9">
        <w:rPr>
          <w:rStyle w:val="Heading1Char"/>
          <w:b/>
          <w:bCs/>
          <w:sz w:val="24"/>
          <w:szCs w:val="28"/>
          <w:lang w:val="en-GB" w:eastAsia="en-GB"/>
        </w:rPr>
        <w:t xml:space="preserve"> </w:t>
      </w:r>
    </w:p>
    <w:p w14:paraId="3A5D15A8" w14:textId="77777777" w:rsidR="00B966B8" w:rsidRPr="00B966B8" w:rsidRDefault="00B966B8" w:rsidP="00B966B8"/>
    <w:p w14:paraId="2F51FCDD" w14:textId="4BABDE67" w:rsidR="007B09E7" w:rsidRDefault="004A5224" w:rsidP="00253341">
      <w:pPr>
        <w:rPr>
          <w:rStyle w:val="Heading1Char"/>
          <w:b w:val="0"/>
          <w:bCs w:val="0"/>
          <w:color w:val="auto"/>
          <w:sz w:val="22"/>
        </w:rPr>
      </w:pPr>
      <w:r>
        <w:rPr>
          <w:rStyle w:val="Heading1Char"/>
          <w:b w:val="0"/>
          <w:bCs w:val="0"/>
          <w:color w:val="auto"/>
          <w:sz w:val="22"/>
        </w:rPr>
        <w:t xml:space="preserve">In </w:t>
      </w:r>
      <w:r w:rsidR="00ED4C02">
        <w:rPr>
          <w:rStyle w:val="Heading1Char"/>
          <w:b w:val="0"/>
          <w:bCs w:val="0"/>
          <w:color w:val="auto"/>
          <w:sz w:val="22"/>
        </w:rPr>
        <w:t>this</w:t>
      </w:r>
      <w:r w:rsidR="006E282C">
        <w:rPr>
          <w:rStyle w:val="Heading1Char"/>
          <w:b w:val="0"/>
          <w:bCs w:val="0"/>
          <w:color w:val="auto"/>
          <w:sz w:val="22"/>
        </w:rPr>
        <w:t xml:space="preserve"> </w:t>
      </w:r>
      <w:r w:rsidR="00E451EA">
        <w:rPr>
          <w:rStyle w:val="Heading1Char"/>
          <w:b w:val="0"/>
          <w:bCs w:val="0"/>
          <w:color w:val="auto"/>
          <w:sz w:val="22"/>
        </w:rPr>
        <w:t xml:space="preserve">phase, we </w:t>
      </w:r>
      <w:r w:rsidR="00ED4C02">
        <w:rPr>
          <w:rStyle w:val="Heading1Char"/>
          <w:b w:val="0"/>
          <w:bCs w:val="0"/>
          <w:color w:val="auto"/>
          <w:sz w:val="22"/>
        </w:rPr>
        <w:t xml:space="preserve">first limited the literature search to the last 11 years, that is </w:t>
      </w:r>
      <w:r w:rsidR="00E451EA">
        <w:rPr>
          <w:rStyle w:val="Heading1Char"/>
          <w:b w:val="0"/>
          <w:bCs w:val="0"/>
          <w:color w:val="auto"/>
          <w:sz w:val="22"/>
        </w:rPr>
        <w:t>2010-2021</w:t>
      </w:r>
      <w:r w:rsidR="003D2FAD">
        <w:rPr>
          <w:rStyle w:val="Heading1Char"/>
          <w:b w:val="0"/>
          <w:bCs w:val="0"/>
          <w:color w:val="auto"/>
          <w:sz w:val="22"/>
        </w:rPr>
        <w:t xml:space="preserve">. Most literature selected were within the years 2016-2021 as they provided with most recent and relevant information. </w:t>
      </w:r>
      <w:r w:rsidR="00730C92">
        <w:rPr>
          <w:rStyle w:val="Heading1Char"/>
          <w:b w:val="0"/>
          <w:bCs w:val="0"/>
          <w:color w:val="auto"/>
          <w:sz w:val="22"/>
        </w:rPr>
        <w:t xml:space="preserve">Howbeit, some studies dating back to 2010 have been included to </w:t>
      </w:r>
      <w:r w:rsidR="0093197F">
        <w:rPr>
          <w:rStyle w:val="Heading1Char"/>
          <w:b w:val="0"/>
          <w:bCs w:val="0"/>
          <w:color w:val="auto"/>
          <w:sz w:val="22"/>
        </w:rPr>
        <w:t>provide fundamental knowledge regarding big data systems</w:t>
      </w:r>
      <w:r w:rsidR="004F27D8">
        <w:rPr>
          <w:rStyle w:val="Heading1Char"/>
          <w:b w:val="0"/>
          <w:bCs w:val="0"/>
          <w:color w:val="auto"/>
          <w:sz w:val="22"/>
        </w:rPr>
        <w:t>, reference architecture</w:t>
      </w:r>
      <w:r w:rsidR="00F45830">
        <w:rPr>
          <w:rStyle w:val="Heading1Char"/>
          <w:b w:val="0"/>
          <w:bCs w:val="0"/>
          <w:color w:val="auto"/>
          <w:sz w:val="22"/>
        </w:rPr>
        <w:t>s</w:t>
      </w:r>
      <w:r w:rsidR="004F27D8">
        <w:rPr>
          <w:rStyle w:val="Heading1Char"/>
          <w:b w:val="0"/>
          <w:bCs w:val="0"/>
          <w:color w:val="auto"/>
          <w:sz w:val="22"/>
        </w:rPr>
        <w:t xml:space="preserve"> and architecture evaluation</w:t>
      </w:r>
      <w:r w:rsidR="0093197F">
        <w:rPr>
          <w:rStyle w:val="Heading1Char"/>
          <w:b w:val="0"/>
          <w:bCs w:val="0"/>
          <w:color w:val="auto"/>
          <w:sz w:val="22"/>
        </w:rPr>
        <w:t xml:space="preserve">. </w:t>
      </w:r>
    </w:p>
    <w:p w14:paraId="5C7E27DD" w14:textId="3E666EB5" w:rsidR="0093197F" w:rsidRDefault="0093197F" w:rsidP="00253341">
      <w:pPr>
        <w:rPr>
          <w:rStyle w:val="Heading1Char"/>
          <w:b w:val="0"/>
          <w:bCs w:val="0"/>
          <w:color w:val="auto"/>
          <w:sz w:val="22"/>
        </w:rPr>
      </w:pPr>
    </w:p>
    <w:p w14:paraId="12C597DA" w14:textId="30DD9968" w:rsidR="000B6534" w:rsidRDefault="00010CBF" w:rsidP="001E42A6">
      <w:pPr>
        <w:rPr>
          <w:rStyle w:val="Heading1Char"/>
          <w:b w:val="0"/>
          <w:bCs w:val="0"/>
          <w:color w:val="auto"/>
          <w:sz w:val="22"/>
        </w:rPr>
      </w:pPr>
      <w:r>
        <w:rPr>
          <w:rStyle w:val="Heading1Char"/>
          <w:b w:val="0"/>
          <w:bCs w:val="0"/>
          <w:color w:val="auto"/>
          <w:sz w:val="22"/>
        </w:rPr>
        <w:t>Databases searched were ScienceDirect, IEEE Explore, SpringerLink,</w:t>
      </w:r>
      <w:r w:rsidR="00223A9F">
        <w:rPr>
          <w:rStyle w:val="Heading1Char"/>
          <w:b w:val="0"/>
          <w:bCs w:val="0"/>
          <w:color w:val="auto"/>
          <w:sz w:val="22"/>
        </w:rPr>
        <w:t xml:space="preserve"> </w:t>
      </w:r>
      <w:proofErr w:type="spellStart"/>
      <w:r w:rsidR="00223A9F">
        <w:rPr>
          <w:rStyle w:val="Heading1Char"/>
          <w:b w:val="0"/>
          <w:bCs w:val="0"/>
          <w:color w:val="auto"/>
          <w:sz w:val="22"/>
        </w:rPr>
        <w:t>AISeL</w:t>
      </w:r>
      <w:proofErr w:type="spellEnd"/>
      <w:r w:rsidR="00223A9F">
        <w:rPr>
          <w:rStyle w:val="Heading1Char"/>
          <w:b w:val="0"/>
          <w:bCs w:val="0"/>
          <w:color w:val="auto"/>
          <w:sz w:val="22"/>
        </w:rPr>
        <w:t>,</w:t>
      </w:r>
      <w:r w:rsidR="002E3064">
        <w:rPr>
          <w:rStyle w:val="Heading1Char"/>
          <w:b w:val="0"/>
          <w:bCs w:val="0"/>
          <w:color w:val="auto"/>
          <w:sz w:val="22"/>
        </w:rPr>
        <w:t xml:space="preserve"> </w:t>
      </w:r>
      <w:r w:rsidR="00931512">
        <w:rPr>
          <w:rStyle w:val="Heading1Char"/>
          <w:b w:val="0"/>
          <w:bCs w:val="0"/>
          <w:color w:val="auto"/>
          <w:sz w:val="22"/>
        </w:rPr>
        <w:t>Elsevier</w:t>
      </w:r>
      <w:r w:rsidR="002E3064">
        <w:rPr>
          <w:rStyle w:val="Heading1Char"/>
          <w:b w:val="0"/>
          <w:bCs w:val="0"/>
          <w:color w:val="auto"/>
          <w:sz w:val="22"/>
        </w:rPr>
        <w:t>,</w:t>
      </w:r>
      <w:r>
        <w:rPr>
          <w:rStyle w:val="Heading1Char"/>
          <w:b w:val="0"/>
          <w:bCs w:val="0"/>
          <w:color w:val="auto"/>
          <w:sz w:val="22"/>
        </w:rPr>
        <w:t xml:space="preserve"> </w:t>
      </w:r>
      <w:r w:rsidR="00CD4A49">
        <w:rPr>
          <w:rStyle w:val="Heading1Char"/>
          <w:b w:val="0"/>
          <w:bCs w:val="0"/>
          <w:color w:val="auto"/>
          <w:sz w:val="22"/>
        </w:rPr>
        <w:t xml:space="preserve">MIS Quarterly </w:t>
      </w:r>
      <w:r>
        <w:rPr>
          <w:rStyle w:val="Heading1Char"/>
          <w:b w:val="0"/>
          <w:bCs w:val="0"/>
          <w:color w:val="auto"/>
          <w:sz w:val="22"/>
        </w:rPr>
        <w:t>and ACM library. To pursue to goal of finding all literature available on the topic,</w:t>
      </w:r>
      <w:r w:rsidR="00E43583">
        <w:rPr>
          <w:rStyle w:val="Heading1Char"/>
          <w:b w:val="0"/>
          <w:bCs w:val="0"/>
          <w:color w:val="auto"/>
          <w:sz w:val="22"/>
        </w:rPr>
        <w:t xml:space="preserve"> and </w:t>
      </w:r>
      <w:r w:rsidR="00737CF9">
        <w:rPr>
          <w:rStyle w:val="Heading1Char"/>
          <w:b w:val="0"/>
          <w:bCs w:val="0"/>
          <w:color w:val="auto"/>
          <w:sz w:val="22"/>
        </w:rPr>
        <w:t>to</w:t>
      </w:r>
      <w:r w:rsidR="00E43583">
        <w:rPr>
          <w:rStyle w:val="Heading1Char"/>
          <w:b w:val="0"/>
          <w:bCs w:val="0"/>
          <w:color w:val="auto"/>
          <w:sz w:val="22"/>
        </w:rPr>
        <w:t xml:space="preserve"> avoid overlooking </w:t>
      </w:r>
      <w:r w:rsidR="003B02A5">
        <w:rPr>
          <w:rStyle w:val="Heading1Char"/>
          <w:b w:val="0"/>
          <w:bCs w:val="0"/>
          <w:color w:val="auto"/>
          <w:sz w:val="22"/>
        </w:rPr>
        <w:t>valuable research</w:t>
      </w:r>
      <w:r w:rsidR="001E0EC3">
        <w:rPr>
          <w:rStyle w:val="Heading1Char"/>
          <w:b w:val="0"/>
          <w:bCs w:val="0"/>
          <w:color w:val="auto"/>
          <w:sz w:val="22"/>
        </w:rPr>
        <w:t xml:space="preserve">, abstract and citation </w:t>
      </w:r>
      <w:proofErr w:type="gramStart"/>
      <w:r w:rsidR="001E0EC3">
        <w:rPr>
          <w:rStyle w:val="Heading1Char"/>
          <w:b w:val="0"/>
          <w:bCs w:val="0"/>
          <w:color w:val="auto"/>
          <w:sz w:val="22"/>
        </w:rPr>
        <w:t>databases</w:t>
      </w:r>
      <w:proofErr w:type="gramEnd"/>
      <w:r w:rsidR="003B02A5">
        <w:rPr>
          <w:rStyle w:val="Heading1Char"/>
          <w:b w:val="0"/>
          <w:bCs w:val="0"/>
          <w:color w:val="auto"/>
          <w:sz w:val="22"/>
        </w:rPr>
        <w:t xml:space="preserve"> and search engines</w:t>
      </w:r>
      <w:r w:rsidR="001E0EC3">
        <w:rPr>
          <w:rStyle w:val="Heading1Char"/>
          <w:b w:val="0"/>
          <w:bCs w:val="0"/>
          <w:color w:val="auto"/>
          <w:sz w:val="22"/>
        </w:rPr>
        <w:t xml:space="preserve"> such as Scopus, Google Scholar, Web of Science</w:t>
      </w:r>
      <w:r w:rsidR="004367DE">
        <w:rPr>
          <w:rStyle w:val="Heading1Char"/>
          <w:b w:val="0"/>
          <w:bCs w:val="0"/>
          <w:color w:val="auto"/>
          <w:sz w:val="22"/>
        </w:rPr>
        <w:t xml:space="preserve">, and Research Gate </w:t>
      </w:r>
      <w:r w:rsidR="006D7E8F">
        <w:rPr>
          <w:rStyle w:val="Heading1Char"/>
          <w:b w:val="0"/>
          <w:bCs w:val="0"/>
          <w:color w:val="auto"/>
          <w:sz w:val="22"/>
        </w:rPr>
        <w:t>was</w:t>
      </w:r>
      <w:r w:rsidR="004367DE">
        <w:rPr>
          <w:rStyle w:val="Heading1Char"/>
          <w:b w:val="0"/>
          <w:bCs w:val="0"/>
          <w:color w:val="auto"/>
          <w:sz w:val="22"/>
        </w:rPr>
        <w:t xml:space="preserve"> </w:t>
      </w:r>
      <w:r w:rsidR="00766A51">
        <w:rPr>
          <w:rStyle w:val="Heading1Char"/>
          <w:b w:val="0"/>
          <w:bCs w:val="0"/>
          <w:color w:val="auto"/>
          <w:sz w:val="22"/>
        </w:rPr>
        <w:t>used</w:t>
      </w:r>
      <w:r w:rsidR="004367DE">
        <w:rPr>
          <w:rStyle w:val="Heading1Char"/>
          <w:b w:val="0"/>
          <w:bCs w:val="0"/>
          <w:color w:val="auto"/>
          <w:sz w:val="22"/>
        </w:rPr>
        <w:t xml:space="preserve">. </w:t>
      </w:r>
    </w:p>
    <w:p w14:paraId="33F0ED2B" w14:textId="3CC751E1" w:rsidR="008F200F" w:rsidRDefault="008F200F" w:rsidP="001E42A6">
      <w:pPr>
        <w:rPr>
          <w:rStyle w:val="Heading1Char"/>
          <w:b w:val="0"/>
          <w:bCs w:val="0"/>
          <w:color w:val="auto"/>
          <w:sz w:val="22"/>
        </w:rPr>
      </w:pPr>
    </w:p>
    <w:p w14:paraId="418CBAF1" w14:textId="066FAFD1" w:rsidR="005246A2" w:rsidRDefault="00A94373" w:rsidP="00552E85">
      <w:pPr>
        <w:rPr>
          <w:rStyle w:val="Heading1Char"/>
          <w:b w:val="0"/>
          <w:bCs w:val="0"/>
          <w:color w:val="auto"/>
          <w:sz w:val="22"/>
        </w:rPr>
      </w:pPr>
      <w:r>
        <w:rPr>
          <w:rStyle w:val="Heading1Char"/>
          <w:b w:val="0"/>
          <w:bCs w:val="0"/>
          <w:color w:val="auto"/>
          <w:sz w:val="22"/>
        </w:rPr>
        <w:t>After the initial search</w:t>
      </w:r>
      <w:r w:rsidR="00B80907">
        <w:rPr>
          <w:rStyle w:val="Heading1Char"/>
          <w:b w:val="0"/>
          <w:bCs w:val="0"/>
          <w:color w:val="auto"/>
          <w:sz w:val="22"/>
        </w:rPr>
        <w:t xml:space="preserve">, it becomes apparent that </w:t>
      </w:r>
      <w:proofErr w:type="spellStart"/>
      <w:r w:rsidR="00B80907">
        <w:rPr>
          <w:rStyle w:val="Heading1Char"/>
          <w:b w:val="0"/>
          <w:bCs w:val="0"/>
          <w:color w:val="auto"/>
          <w:sz w:val="22"/>
        </w:rPr>
        <w:t>AISeL</w:t>
      </w:r>
      <w:proofErr w:type="spellEnd"/>
      <w:r w:rsidR="00B80907">
        <w:rPr>
          <w:rStyle w:val="Heading1Char"/>
          <w:b w:val="0"/>
          <w:bCs w:val="0"/>
          <w:color w:val="auto"/>
          <w:sz w:val="22"/>
        </w:rPr>
        <w:t xml:space="preserve"> and Elsevier are good sources for good quality big data literature, whereas MIS </w:t>
      </w:r>
      <w:r w:rsidR="009C144A">
        <w:rPr>
          <w:rStyle w:val="Heading1Char"/>
          <w:b w:val="0"/>
          <w:bCs w:val="0"/>
          <w:color w:val="auto"/>
          <w:sz w:val="22"/>
        </w:rPr>
        <w:t xml:space="preserve">Quarterly provided with the highest quality of Information Systems </w:t>
      </w:r>
      <w:r w:rsidR="00C5013E">
        <w:rPr>
          <w:rStyle w:val="Heading1Char"/>
          <w:b w:val="0"/>
          <w:bCs w:val="0"/>
          <w:color w:val="auto"/>
          <w:sz w:val="22"/>
        </w:rPr>
        <w:t>(IS</w:t>
      </w:r>
      <w:r w:rsidR="009C144A">
        <w:rPr>
          <w:rStyle w:val="Heading1Char"/>
          <w:b w:val="0"/>
          <w:bCs w:val="0"/>
          <w:color w:val="auto"/>
          <w:sz w:val="22"/>
        </w:rPr>
        <w:t xml:space="preserve">) research. </w:t>
      </w:r>
      <w:r w:rsidR="00B80907">
        <w:rPr>
          <w:rStyle w:val="Heading1Char"/>
          <w:b w:val="0"/>
          <w:bCs w:val="0"/>
          <w:color w:val="auto"/>
          <w:sz w:val="22"/>
        </w:rPr>
        <w:t xml:space="preserve"> </w:t>
      </w:r>
      <w:r w:rsidR="005F01FC">
        <w:rPr>
          <w:rStyle w:val="Heading1Char"/>
          <w:b w:val="0"/>
          <w:bCs w:val="0"/>
          <w:color w:val="auto"/>
          <w:sz w:val="22"/>
        </w:rPr>
        <w:br/>
      </w:r>
      <w:r w:rsidR="005F01FC">
        <w:rPr>
          <w:rStyle w:val="Heading1Char"/>
          <w:b w:val="0"/>
          <w:bCs w:val="0"/>
          <w:color w:val="auto"/>
          <w:sz w:val="22"/>
        </w:rPr>
        <w:br/>
      </w:r>
      <w:r w:rsidR="00C5013E">
        <w:rPr>
          <w:rStyle w:val="Heading1Char"/>
          <w:b w:val="0"/>
          <w:bCs w:val="0"/>
          <w:color w:val="auto"/>
          <w:sz w:val="22"/>
        </w:rPr>
        <w:t xml:space="preserve">A </w:t>
      </w:r>
      <w:r w:rsidR="00D03321">
        <w:rPr>
          <w:rStyle w:val="Heading1Char"/>
          <w:b w:val="0"/>
          <w:bCs w:val="0"/>
          <w:color w:val="auto"/>
          <w:sz w:val="22"/>
        </w:rPr>
        <w:t xml:space="preserve">combination of short-tail keywords and long-tail keywords </w:t>
      </w:r>
      <w:r w:rsidR="006B1561">
        <w:rPr>
          <w:rStyle w:val="Heading1Char"/>
          <w:b w:val="0"/>
          <w:bCs w:val="0"/>
          <w:color w:val="auto"/>
          <w:sz w:val="22"/>
        </w:rPr>
        <w:t xml:space="preserve">based on research question </w:t>
      </w:r>
      <w:r w:rsidR="003F6845">
        <w:rPr>
          <w:rStyle w:val="Heading1Char"/>
          <w:b w:val="0"/>
          <w:bCs w:val="0"/>
          <w:color w:val="auto"/>
          <w:sz w:val="22"/>
        </w:rPr>
        <w:t>was</w:t>
      </w:r>
      <w:r w:rsidR="006B1561">
        <w:rPr>
          <w:rStyle w:val="Heading1Char"/>
          <w:b w:val="0"/>
          <w:bCs w:val="0"/>
          <w:color w:val="auto"/>
          <w:sz w:val="22"/>
        </w:rPr>
        <w:t xml:space="preserve"> used. These keywords are as followings: </w:t>
      </w:r>
    </w:p>
    <w:p w14:paraId="553D2AE7" w14:textId="77777777" w:rsidR="006B1561" w:rsidRDefault="006B1561" w:rsidP="00552E85">
      <w:pPr>
        <w:rPr>
          <w:rStyle w:val="Heading1Char"/>
          <w:b w:val="0"/>
          <w:bCs w:val="0"/>
          <w:color w:val="auto"/>
          <w:sz w:val="22"/>
        </w:rPr>
      </w:pPr>
    </w:p>
    <w:p w14:paraId="5EE9A51B" w14:textId="1292E415" w:rsidR="00DB185A" w:rsidRDefault="006B1561" w:rsidP="000D0264">
      <w:pPr>
        <w:numPr>
          <w:ilvl w:val="0"/>
          <w:numId w:val="10"/>
        </w:numPr>
        <w:rPr>
          <w:i/>
          <w:iCs/>
        </w:rPr>
      </w:pPr>
      <w:r w:rsidRPr="007206B4">
        <w:rPr>
          <w:i/>
          <w:iCs/>
        </w:rPr>
        <w:t>Big Data Reference Architectures</w:t>
      </w:r>
    </w:p>
    <w:p w14:paraId="188CBC2C" w14:textId="77777777" w:rsidR="00DB185A" w:rsidRDefault="006B1561" w:rsidP="000D0264">
      <w:pPr>
        <w:numPr>
          <w:ilvl w:val="0"/>
          <w:numId w:val="10"/>
        </w:numPr>
        <w:rPr>
          <w:i/>
          <w:iCs/>
        </w:rPr>
      </w:pPr>
      <w:r w:rsidRPr="007206B4">
        <w:rPr>
          <w:i/>
          <w:iCs/>
        </w:rPr>
        <w:t>Reference Architectures in the domain of Big Data</w:t>
      </w:r>
    </w:p>
    <w:p w14:paraId="156D06D7" w14:textId="5AB201A5" w:rsidR="00DB185A" w:rsidRDefault="006B1561" w:rsidP="000D0264">
      <w:pPr>
        <w:numPr>
          <w:ilvl w:val="0"/>
          <w:numId w:val="10"/>
        </w:numPr>
        <w:rPr>
          <w:i/>
          <w:iCs/>
        </w:rPr>
      </w:pPr>
      <w:r w:rsidRPr="007206B4">
        <w:rPr>
          <w:i/>
          <w:iCs/>
        </w:rPr>
        <w:t>Reference Architectures and Big Data</w:t>
      </w:r>
    </w:p>
    <w:p w14:paraId="79F5FC2B" w14:textId="623558EE" w:rsidR="00101F09" w:rsidRDefault="00101F09" w:rsidP="000D0264">
      <w:pPr>
        <w:numPr>
          <w:ilvl w:val="0"/>
          <w:numId w:val="10"/>
        </w:numPr>
        <w:rPr>
          <w:i/>
          <w:iCs/>
        </w:rPr>
      </w:pPr>
      <w:r>
        <w:rPr>
          <w:i/>
          <w:iCs/>
        </w:rPr>
        <w:t>Big data and Reference Architectures</w:t>
      </w:r>
    </w:p>
    <w:p w14:paraId="6D4EB62E" w14:textId="77777777" w:rsidR="00DB185A" w:rsidRDefault="006B1561" w:rsidP="000D0264">
      <w:pPr>
        <w:numPr>
          <w:ilvl w:val="0"/>
          <w:numId w:val="10"/>
        </w:numPr>
        <w:rPr>
          <w:i/>
          <w:iCs/>
        </w:rPr>
      </w:pPr>
      <w:r w:rsidRPr="007206B4">
        <w:rPr>
          <w:i/>
          <w:iCs/>
        </w:rPr>
        <w:t>Reference Architectures concepts</w:t>
      </w:r>
    </w:p>
    <w:p w14:paraId="7918675A" w14:textId="1FFE1939" w:rsidR="006B1561" w:rsidRDefault="00DB185A" w:rsidP="000D0264">
      <w:pPr>
        <w:numPr>
          <w:ilvl w:val="0"/>
          <w:numId w:val="10"/>
        </w:numPr>
        <w:rPr>
          <w:i/>
          <w:iCs/>
        </w:rPr>
      </w:pPr>
      <w:r>
        <w:rPr>
          <w:i/>
          <w:iCs/>
        </w:rPr>
        <w:t>T</w:t>
      </w:r>
      <w:r w:rsidR="006B1561" w:rsidRPr="007206B4">
        <w:rPr>
          <w:i/>
          <w:iCs/>
        </w:rPr>
        <w:t>he concept of Reference Architectures</w:t>
      </w:r>
    </w:p>
    <w:p w14:paraId="721A6C0E" w14:textId="2D0B176D" w:rsidR="00553918" w:rsidRDefault="00553918" w:rsidP="000D0264">
      <w:pPr>
        <w:numPr>
          <w:ilvl w:val="0"/>
          <w:numId w:val="10"/>
        </w:numPr>
        <w:rPr>
          <w:i/>
          <w:iCs/>
        </w:rPr>
      </w:pPr>
      <w:r>
        <w:rPr>
          <w:i/>
          <w:iCs/>
        </w:rPr>
        <w:t>Reference Architectures in the domain of Big Data</w:t>
      </w:r>
    </w:p>
    <w:p w14:paraId="1D8E6ECA" w14:textId="3B1BA4FB" w:rsidR="00553918" w:rsidRDefault="00553918" w:rsidP="000D0264">
      <w:pPr>
        <w:numPr>
          <w:ilvl w:val="0"/>
          <w:numId w:val="10"/>
        </w:numPr>
        <w:rPr>
          <w:i/>
          <w:iCs/>
        </w:rPr>
      </w:pPr>
      <w:r>
        <w:rPr>
          <w:i/>
          <w:iCs/>
        </w:rPr>
        <w:t>Big Data specific Reference architectures</w:t>
      </w:r>
    </w:p>
    <w:p w14:paraId="25528DB0" w14:textId="6B12558D" w:rsidR="00553918" w:rsidRDefault="00553918" w:rsidP="00553918">
      <w:pPr>
        <w:rPr>
          <w:i/>
          <w:iCs/>
        </w:rPr>
      </w:pPr>
    </w:p>
    <w:p w14:paraId="513DD20C" w14:textId="58BFD23D" w:rsidR="00327C00" w:rsidRPr="00837C9B" w:rsidRDefault="00327C00" w:rsidP="001D3600">
      <w:pPr>
        <w:pStyle w:val="Heading2"/>
      </w:pPr>
      <w:r w:rsidRPr="00837C9B">
        <w:t>Screening</w:t>
      </w:r>
      <w:r w:rsidR="008A5969" w:rsidRPr="00837C9B">
        <w:t xml:space="preserve"> and Eligibility</w:t>
      </w:r>
    </w:p>
    <w:p w14:paraId="143AC5C0" w14:textId="1DA6B159" w:rsidR="00C14FE9" w:rsidRDefault="00C14FE9" w:rsidP="00C14FE9"/>
    <w:p w14:paraId="1EEE65DF" w14:textId="6D1EDFF4" w:rsidR="00C14FE9" w:rsidRDefault="009B2FCF" w:rsidP="00C14FE9">
      <w:r>
        <w:t>After initial collection of literature, f</w:t>
      </w:r>
      <w:r w:rsidR="004A455A">
        <w:t>irst we removed duplicates</w:t>
      </w:r>
      <w:r w:rsidR="006217AA">
        <w:t xml:space="preserve"> and then screened records for relevancy to our research questions. As a result, 15 studies excluded. </w:t>
      </w:r>
    </w:p>
    <w:p w14:paraId="1DF3CA5D" w14:textId="6085E8C0" w:rsidR="006217AA" w:rsidRDefault="006217AA" w:rsidP="00C14FE9"/>
    <w:p w14:paraId="0C3EFBF9" w14:textId="63DAB63B" w:rsidR="006217AA" w:rsidRDefault="006217AA" w:rsidP="00C14FE9">
      <w:r>
        <w:t xml:space="preserve">From there on, a full-text assessment took place based on our inclusion and exclusion criteria. These criteria are as following: </w:t>
      </w:r>
    </w:p>
    <w:p w14:paraId="1E374A46" w14:textId="588DF0EA" w:rsidR="006217AA" w:rsidRDefault="006217AA" w:rsidP="00C14FE9"/>
    <w:p w14:paraId="58602808" w14:textId="6EFBBC30" w:rsidR="006217AA" w:rsidRDefault="006217AA" w:rsidP="00C14FE9">
      <w:pPr>
        <w:rPr>
          <w:b/>
          <w:bCs/>
        </w:rPr>
      </w:pPr>
      <w:r w:rsidRPr="006217AA">
        <w:rPr>
          <w:b/>
          <w:bCs/>
        </w:rPr>
        <w:t>Inclusion Criteria:</w:t>
      </w:r>
    </w:p>
    <w:p w14:paraId="4A6F62F7" w14:textId="2E347C5E" w:rsidR="006217AA" w:rsidRDefault="006217AA" w:rsidP="00C14FE9">
      <w:pPr>
        <w:rPr>
          <w:b/>
          <w:bCs/>
        </w:rPr>
      </w:pPr>
    </w:p>
    <w:p w14:paraId="2E93E56F" w14:textId="01C4568C" w:rsidR="006217AA" w:rsidRPr="006217AA" w:rsidRDefault="006217AA" w:rsidP="000D0264">
      <w:pPr>
        <w:numPr>
          <w:ilvl w:val="0"/>
          <w:numId w:val="12"/>
        </w:numPr>
        <w:rPr>
          <w:b/>
          <w:bCs/>
        </w:rPr>
      </w:pPr>
      <w:r>
        <w:rPr>
          <w:lang w:val="en-GB" w:eastAsia="en-GB"/>
        </w:rPr>
        <w:t>The study Includes detailed analysis, preferably in practice</w:t>
      </w:r>
    </w:p>
    <w:p w14:paraId="7356C519" w14:textId="29C3CABD" w:rsidR="006217AA" w:rsidRPr="006217AA" w:rsidRDefault="006217AA" w:rsidP="000D0264">
      <w:pPr>
        <w:numPr>
          <w:ilvl w:val="0"/>
          <w:numId w:val="12"/>
        </w:numPr>
        <w:rPr>
          <w:b/>
          <w:bCs/>
        </w:rPr>
      </w:pPr>
      <w:r>
        <w:rPr>
          <w:lang w:val="en-GB" w:eastAsia="en-GB"/>
        </w:rPr>
        <w:t>The study showed considerable case studies that aimed to explore data-business context</w:t>
      </w:r>
    </w:p>
    <w:p w14:paraId="574588CE" w14:textId="623F897D" w:rsidR="006217AA" w:rsidRPr="006217AA" w:rsidRDefault="006217AA" w:rsidP="000D0264">
      <w:pPr>
        <w:numPr>
          <w:ilvl w:val="0"/>
          <w:numId w:val="12"/>
        </w:numPr>
        <w:rPr>
          <w:b/>
          <w:bCs/>
        </w:rPr>
      </w:pPr>
      <w:r>
        <w:rPr>
          <w:lang w:val="en-GB" w:eastAsia="en-GB"/>
        </w:rPr>
        <w:t xml:space="preserve">Quantitative or qualitative research that </w:t>
      </w:r>
      <w:r w:rsidR="00685B24">
        <w:rPr>
          <w:lang w:val="en-GB" w:eastAsia="en-GB"/>
        </w:rPr>
        <w:t>points out</w:t>
      </w:r>
      <w:r>
        <w:rPr>
          <w:lang w:val="en-GB" w:eastAsia="en-GB"/>
        </w:rPr>
        <w:t xml:space="preserve"> industry gaps</w:t>
      </w:r>
    </w:p>
    <w:p w14:paraId="6F119526" w14:textId="0BF6FA69" w:rsidR="006217AA" w:rsidRPr="006217AA" w:rsidRDefault="00A7661B" w:rsidP="000D0264">
      <w:pPr>
        <w:numPr>
          <w:ilvl w:val="0"/>
          <w:numId w:val="11"/>
        </w:numPr>
      </w:pPr>
      <w:r>
        <w:t xml:space="preserve">Studies that </w:t>
      </w:r>
      <w:r w:rsidR="00341BE3">
        <w:t>depict</w:t>
      </w:r>
      <w:r>
        <w:t xml:space="preserve"> </w:t>
      </w:r>
      <w:r w:rsidR="006217AA">
        <w:t>RA concepts</w:t>
      </w:r>
    </w:p>
    <w:p w14:paraId="1B06CDCB" w14:textId="7D8E1DA1" w:rsidR="006217AA" w:rsidRPr="006217AA" w:rsidRDefault="00A60E10" w:rsidP="000D0264">
      <w:pPr>
        <w:numPr>
          <w:ilvl w:val="0"/>
          <w:numId w:val="11"/>
        </w:numPr>
      </w:pPr>
      <w:r>
        <w:t xml:space="preserve">Research that </w:t>
      </w:r>
      <w:r w:rsidR="006217AA" w:rsidRPr="006217AA">
        <w:t>Indicates the current state of RAs in the field of BD and demonstrates possible outcomes</w:t>
      </w:r>
    </w:p>
    <w:p w14:paraId="7BD5E476" w14:textId="0EC420EE" w:rsidR="006217AA" w:rsidRDefault="006217AA" w:rsidP="000D0264">
      <w:pPr>
        <w:numPr>
          <w:ilvl w:val="0"/>
          <w:numId w:val="11"/>
        </w:numPr>
      </w:pPr>
      <w:r w:rsidRPr="006217AA">
        <w:t xml:space="preserve">Explore BD RAs extensively, and discusses the ecosystem, </w:t>
      </w:r>
      <w:r w:rsidR="00F84785" w:rsidRPr="006217AA">
        <w:t>drivers,</w:t>
      </w:r>
      <w:r w:rsidRPr="006217AA">
        <w:t xml:space="preserve"> and challenges</w:t>
      </w:r>
    </w:p>
    <w:p w14:paraId="633AB1DF" w14:textId="59EC5EA6" w:rsidR="006217AA" w:rsidRDefault="006217AA" w:rsidP="000D0264">
      <w:pPr>
        <w:numPr>
          <w:ilvl w:val="0"/>
          <w:numId w:val="11"/>
        </w:numPr>
      </w:pPr>
      <w:r>
        <w:t>Studies that are within the specified time range</w:t>
      </w:r>
    </w:p>
    <w:p w14:paraId="5BF7DF8B" w14:textId="2938E815" w:rsidR="006217AA" w:rsidRDefault="006217AA" w:rsidP="000D0264">
      <w:pPr>
        <w:numPr>
          <w:ilvl w:val="0"/>
          <w:numId w:val="11"/>
        </w:numPr>
      </w:pPr>
      <w:r>
        <w:t xml:space="preserve">Studies that are scholarly publications, book, book chapter, thesis, dissertation, </w:t>
      </w:r>
      <w:r w:rsidR="00741249">
        <w:t xml:space="preserve">or </w:t>
      </w:r>
      <w:r>
        <w:t>conference proceedings</w:t>
      </w:r>
    </w:p>
    <w:p w14:paraId="71212365" w14:textId="167CD82E" w:rsidR="00341BE3" w:rsidRDefault="00341BE3" w:rsidP="000D0264">
      <w:pPr>
        <w:numPr>
          <w:ilvl w:val="0"/>
          <w:numId w:val="11"/>
        </w:numPr>
      </w:pPr>
      <w:r>
        <w:t>Grey literature such as white paper</w:t>
      </w:r>
      <w:r w:rsidR="00597C0B">
        <w:t xml:space="preserve"> that includes extensive information on BD RAs</w:t>
      </w:r>
    </w:p>
    <w:p w14:paraId="3FA03C0F" w14:textId="25179B47" w:rsidR="00AA6E6E" w:rsidRPr="006217AA" w:rsidRDefault="00AA6E6E" w:rsidP="009E5201"/>
    <w:p w14:paraId="4032F623" w14:textId="77777777" w:rsidR="00D9463C" w:rsidRDefault="00D9463C" w:rsidP="00646F5E">
      <w:pPr>
        <w:rPr>
          <w:b/>
          <w:bCs/>
        </w:rPr>
      </w:pPr>
    </w:p>
    <w:p w14:paraId="31815BC9" w14:textId="77777777" w:rsidR="00D9463C" w:rsidRDefault="00D9463C" w:rsidP="00646F5E">
      <w:pPr>
        <w:rPr>
          <w:b/>
          <w:bCs/>
        </w:rPr>
      </w:pPr>
    </w:p>
    <w:p w14:paraId="51E4FF6D" w14:textId="7E1973EE" w:rsidR="00646F5E" w:rsidRDefault="00646F5E" w:rsidP="00646F5E">
      <w:pPr>
        <w:rPr>
          <w:b/>
          <w:bCs/>
        </w:rPr>
      </w:pPr>
      <w:r>
        <w:rPr>
          <w:b/>
          <w:bCs/>
        </w:rPr>
        <w:lastRenderedPageBreak/>
        <w:t>Exclusion</w:t>
      </w:r>
      <w:r w:rsidRPr="006217AA">
        <w:rPr>
          <w:b/>
          <w:bCs/>
        </w:rPr>
        <w:t xml:space="preserve"> Criteria:</w:t>
      </w:r>
    </w:p>
    <w:p w14:paraId="6FD999E6" w14:textId="77777777" w:rsidR="00104C61" w:rsidRDefault="00104C61" w:rsidP="00646F5E">
      <w:pPr>
        <w:rPr>
          <w:b/>
          <w:bCs/>
        </w:rPr>
      </w:pPr>
    </w:p>
    <w:p w14:paraId="49046410" w14:textId="0BE5787E" w:rsidR="00104C61" w:rsidRPr="006217AA" w:rsidRDefault="00104C61" w:rsidP="000D0264">
      <w:pPr>
        <w:numPr>
          <w:ilvl w:val="0"/>
          <w:numId w:val="12"/>
        </w:numPr>
        <w:rPr>
          <w:b/>
          <w:bCs/>
        </w:rPr>
      </w:pPr>
      <w:r>
        <w:rPr>
          <w:lang w:val="en-GB" w:eastAsia="en-GB"/>
        </w:rPr>
        <w:t>Studies that are not English</w:t>
      </w:r>
    </w:p>
    <w:p w14:paraId="487F83C5" w14:textId="3CC044B4" w:rsidR="00104C61" w:rsidRPr="006217AA" w:rsidRDefault="00104C61" w:rsidP="000D0264">
      <w:pPr>
        <w:numPr>
          <w:ilvl w:val="0"/>
          <w:numId w:val="12"/>
        </w:numPr>
        <w:rPr>
          <w:b/>
          <w:bCs/>
        </w:rPr>
      </w:pPr>
      <w:r>
        <w:rPr>
          <w:lang w:val="en-GB" w:eastAsia="en-GB"/>
        </w:rPr>
        <w:t>Very short studies (less than 8 pages)</w:t>
      </w:r>
    </w:p>
    <w:p w14:paraId="5EEEE638" w14:textId="17945E2F" w:rsidR="00104C61" w:rsidRPr="00104C61" w:rsidRDefault="00104C61" w:rsidP="000D0264">
      <w:pPr>
        <w:numPr>
          <w:ilvl w:val="0"/>
          <w:numId w:val="12"/>
        </w:numPr>
        <w:rPr>
          <w:b/>
          <w:bCs/>
        </w:rPr>
      </w:pPr>
      <w:r>
        <w:rPr>
          <w:lang w:val="en-GB" w:eastAsia="en-GB"/>
        </w:rPr>
        <w:t>Studies that do not aim to explore practice, or discuss practice related concepts</w:t>
      </w:r>
    </w:p>
    <w:p w14:paraId="31EDE96C" w14:textId="3A13F7A1" w:rsidR="00104C61" w:rsidRPr="00104C61" w:rsidRDefault="00104C61" w:rsidP="000D0264">
      <w:pPr>
        <w:numPr>
          <w:ilvl w:val="0"/>
          <w:numId w:val="12"/>
        </w:numPr>
        <w:rPr>
          <w:b/>
          <w:bCs/>
        </w:rPr>
      </w:pPr>
      <w:r>
        <w:rPr>
          <w:lang w:val="en-GB" w:eastAsia="en-GB"/>
        </w:rPr>
        <w:t>Studies that provided with low quality information</w:t>
      </w:r>
    </w:p>
    <w:p w14:paraId="2B0FA811" w14:textId="68AF1592" w:rsidR="00104C61" w:rsidRDefault="00104C61" w:rsidP="000D0264">
      <w:pPr>
        <w:numPr>
          <w:ilvl w:val="0"/>
          <w:numId w:val="12"/>
        </w:numPr>
      </w:pPr>
      <w:r w:rsidRPr="00104C61">
        <w:t>Studies that do not directly address the research questions</w:t>
      </w:r>
    </w:p>
    <w:p w14:paraId="1FDB6F23" w14:textId="79EAE8A4" w:rsidR="00104C61" w:rsidRDefault="00104C61" w:rsidP="000D0264">
      <w:pPr>
        <w:numPr>
          <w:ilvl w:val="0"/>
          <w:numId w:val="12"/>
        </w:numPr>
      </w:pPr>
      <w:r>
        <w:t>Duplicated studies</w:t>
      </w:r>
    </w:p>
    <w:p w14:paraId="43EBDA22" w14:textId="79328C90" w:rsidR="007A440A" w:rsidRPr="00104C61" w:rsidRDefault="007A440A" w:rsidP="000D0264">
      <w:pPr>
        <w:numPr>
          <w:ilvl w:val="0"/>
          <w:numId w:val="12"/>
        </w:numPr>
      </w:pPr>
      <w:r>
        <w:t>Studies that did not explore BD RAs</w:t>
      </w:r>
    </w:p>
    <w:p w14:paraId="41FA8043" w14:textId="3230DFC3" w:rsidR="00104C61" w:rsidRDefault="00104C61" w:rsidP="00104C61"/>
    <w:p w14:paraId="4C3868EE" w14:textId="6C128466" w:rsidR="004D4064" w:rsidRDefault="004D4064" w:rsidP="004D4064">
      <w:r>
        <w:t>After excluding papers based on inclusion and exclusion criteria, we assessed studies based on their quality. The quality assessment took place based on the following three factors.</w:t>
      </w:r>
    </w:p>
    <w:p w14:paraId="4495B551" w14:textId="77777777" w:rsidR="004D4064" w:rsidRDefault="004D4064" w:rsidP="004D4064"/>
    <w:p w14:paraId="18051708" w14:textId="5F014696" w:rsidR="004D4064" w:rsidRDefault="004D4064" w:rsidP="000D0264">
      <w:pPr>
        <w:numPr>
          <w:ilvl w:val="0"/>
          <w:numId w:val="13"/>
        </w:numPr>
      </w:pPr>
      <w:r>
        <w:t>Is the study rich in terms of its relevant to practice and case studies?</w:t>
      </w:r>
    </w:p>
    <w:p w14:paraId="2DC48818" w14:textId="001D6CFB" w:rsidR="004D4064" w:rsidRDefault="00490507" w:rsidP="000D0264">
      <w:pPr>
        <w:numPr>
          <w:ilvl w:val="0"/>
          <w:numId w:val="13"/>
        </w:numPr>
      </w:pPr>
      <w:r>
        <w:t>Does the study provide with ample information/data?</w:t>
      </w:r>
    </w:p>
    <w:p w14:paraId="03EA9342" w14:textId="35140696" w:rsidR="003407C4" w:rsidRDefault="003407C4" w:rsidP="000D0264">
      <w:pPr>
        <w:numPr>
          <w:ilvl w:val="0"/>
          <w:numId w:val="13"/>
        </w:numPr>
      </w:pPr>
      <w:r>
        <w:t>Is the study discussing contemporary trends in BD RAs?</w:t>
      </w:r>
    </w:p>
    <w:p w14:paraId="3D6A34BA" w14:textId="3B18514B" w:rsidR="00490507" w:rsidRDefault="00490507" w:rsidP="00490507"/>
    <w:p w14:paraId="16E984B2" w14:textId="52D19A8F" w:rsidR="00104C61" w:rsidRDefault="003407C4" w:rsidP="003407C4">
      <w:r>
        <w:t>Regarding</w:t>
      </w:r>
      <w:r w:rsidR="00490507">
        <w:t xml:space="preserve"> the first quality factor, richness is defined as quality and volume of information provided. Primary studies </w:t>
      </w:r>
      <w:r w:rsidR="00B115C7">
        <w:t>with</w:t>
      </w:r>
      <w:r w:rsidR="00490507">
        <w:t xml:space="preserve"> international focus </w:t>
      </w:r>
      <w:r w:rsidR="00A7664C">
        <w:t xml:space="preserve">have </w:t>
      </w:r>
      <w:proofErr w:type="gramStart"/>
      <w:r w:rsidR="00A7664C">
        <w:t>been considered to be</w:t>
      </w:r>
      <w:proofErr w:type="gramEnd"/>
      <w:r w:rsidR="00A7664C">
        <w:t xml:space="preserve"> a good source of </w:t>
      </w:r>
      <w:r w:rsidR="00482C81">
        <w:t>information</w:t>
      </w:r>
      <w:r w:rsidR="00490507">
        <w:t>.</w:t>
      </w:r>
      <w:r w:rsidR="00F81B64">
        <w:t xml:space="preserve"> For example,</w:t>
      </w:r>
      <w:r w:rsidR="00933489">
        <w:t xml:space="preserve"> </w:t>
      </w:r>
      <w:r w:rsidR="00F81B64">
        <w:t>s</w:t>
      </w:r>
      <w:r w:rsidR="00933489">
        <w:t xml:space="preserve">tudies that followed </w:t>
      </w:r>
      <w:r w:rsidR="006B47BB">
        <w:t xml:space="preserve">rigorous </w:t>
      </w:r>
      <w:r w:rsidR="00933489">
        <w:t xml:space="preserve">research methodologies with good pedigrees and aimed to solve a complex problem in an actual industrial setup </w:t>
      </w:r>
      <w:r w:rsidR="00F81B64">
        <w:t>with a prototype that is extensively evaluated has been considered rich in terms of relevance to practice and cast studies.</w:t>
      </w:r>
      <w:r w:rsidR="004C77D9">
        <w:t xml:space="preserve"> </w:t>
      </w:r>
      <w:r>
        <w:br/>
      </w:r>
      <w:r>
        <w:br/>
      </w:r>
      <w:proofErr w:type="gramStart"/>
      <w:r w:rsidR="007C03F4">
        <w:t>In regard to</w:t>
      </w:r>
      <w:proofErr w:type="gramEnd"/>
      <w:r>
        <w:t xml:space="preserve"> the second quality factor, studies that revolved around either creation of </w:t>
      </w:r>
      <w:r w:rsidR="00844D75">
        <w:t xml:space="preserve">a </w:t>
      </w:r>
      <w:r>
        <w:t>novel</w:t>
      </w:r>
      <w:r w:rsidR="00844D75">
        <w:t xml:space="preserve"> BD RA</w:t>
      </w:r>
      <w:r>
        <w:t xml:space="preserve"> or exploration and examination of current RAs have been perceive as quality research</w:t>
      </w:r>
      <w:r w:rsidR="00AE5971">
        <w:t xml:space="preserve"> </w:t>
      </w:r>
      <w:r>
        <w:t xml:space="preserve">and have been included in the pool. </w:t>
      </w:r>
    </w:p>
    <w:p w14:paraId="01CE03B0" w14:textId="577034AD" w:rsidR="003407C4" w:rsidRDefault="003407C4" w:rsidP="003407C4"/>
    <w:p w14:paraId="06A1C478" w14:textId="610A88C4" w:rsidR="003407C4" w:rsidRDefault="003407C4" w:rsidP="003407C4">
      <w:r>
        <w:t>Lastly, any study that discussed the recent trends in BD RAs have been added to the pool.</w:t>
      </w:r>
      <w:r w:rsidR="00A12E48">
        <w:t xml:space="preserve"> A lot of attention has been paid to research methodology and evaluation.</w:t>
      </w:r>
    </w:p>
    <w:p w14:paraId="0EC8536F" w14:textId="77777777" w:rsidR="003407C4" w:rsidRPr="003407C4" w:rsidRDefault="003407C4" w:rsidP="003407C4"/>
    <w:p w14:paraId="37E76944" w14:textId="0059788D" w:rsidR="00287DF4" w:rsidRPr="007D3520" w:rsidRDefault="007C03F4" w:rsidP="001D3600">
      <w:pPr>
        <w:pStyle w:val="Heading2"/>
      </w:pPr>
      <w:r w:rsidRPr="007D3520">
        <w:t>Data Collection and Synthesis</w:t>
      </w:r>
    </w:p>
    <w:p w14:paraId="037269EE" w14:textId="4FFDF8D2" w:rsidR="00250079" w:rsidRDefault="00250079" w:rsidP="00250079"/>
    <w:p w14:paraId="5670933A" w14:textId="17998717" w:rsidR="00C9658E" w:rsidRDefault="007A2D5F" w:rsidP="002B64A4">
      <w:r>
        <w:t>In the first phase</w:t>
      </w:r>
      <w:r w:rsidR="00BF6F05">
        <w:t xml:space="preserve"> (identification)</w:t>
      </w:r>
      <w:r>
        <w:t xml:space="preserve"> of this SLR, </w:t>
      </w:r>
      <w:r w:rsidR="00940576">
        <w:t xml:space="preserve">a total of </w:t>
      </w:r>
      <w:r>
        <w:t>8</w:t>
      </w:r>
      <w:r w:rsidR="00683383">
        <w:t>4</w:t>
      </w:r>
      <w:r>
        <w:t xml:space="preserve"> literature has been pooled. Some of this literature has been added to the pool by the process of forward and backward searching. For instance, by reading NIST RA, we found out about Oracle, Facebook, and Amazon RAs and included those in the pool of literature as well.</w:t>
      </w:r>
      <w:r w:rsidR="005306AC">
        <w:t xml:space="preserve"> </w:t>
      </w:r>
    </w:p>
    <w:p w14:paraId="4B3B8DE6" w14:textId="77777777" w:rsidR="00C9658E" w:rsidRDefault="00C9658E" w:rsidP="002B64A4"/>
    <w:p w14:paraId="263C165B" w14:textId="59131F03" w:rsidR="002B64A4" w:rsidRDefault="00C9658E" w:rsidP="002B64A4">
      <w:r>
        <w:t xml:space="preserve">In </w:t>
      </w:r>
      <w:r w:rsidR="003A3644">
        <w:t xml:space="preserve">the screening </w:t>
      </w:r>
      <w:r>
        <w:t xml:space="preserve">phase, </w:t>
      </w:r>
      <w:r w:rsidR="005306AC">
        <w:t xml:space="preserve">the literature that were not in-line with our inclusion and exclusion criteria have been eliminated. For example, if the paper did not either discuss a BD RA, or its ecosystem or limitations, it was excluded. </w:t>
      </w:r>
      <w:r w:rsidR="002B64A4">
        <w:t>As a result of t</w:t>
      </w:r>
      <w:r w:rsidR="006226B7">
        <w:t>his phase</w:t>
      </w:r>
      <w:r w:rsidR="002B64A4">
        <w:t xml:space="preserve">, 15 papers excluded. </w:t>
      </w:r>
    </w:p>
    <w:p w14:paraId="5D3F6A47" w14:textId="6A3272CE" w:rsidR="00250079" w:rsidRDefault="00250079" w:rsidP="00250079"/>
    <w:p w14:paraId="21F5B965" w14:textId="08F48DD4" w:rsidR="002B64A4" w:rsidRDefault="003A3644" w:rsidP="00250079">
      <w:r>
        <w:t xml:space="preserve">In the next phase, we’ve applied the quality framework against the remaining literature. </w:t>
      </w:r>
      <w:r w:rsidR="00117744">
        <w:t xml:space="preserve">The clear criteria set in the framework has helped eliminating bias. In this phase, 2 further study excluded with reason. </w:t>
      </w:r>
    </w:p>
    <w:p w14:paraId="2BFF88EC" w14:textId="7BA7B5F1" w:rsidR="00117744" w:rsidRDefault="00117744" w:rsidP="00117744">
      <w:pPr>
        <w:autoSpaceDE w:val="0"/>
        <w:autoSpaceDN w:val="0"/>
        <w:adjustRightInd w:val="0"/>
      </w:pPr>
      <w:r>
        <w:br/>
        <w:t xml:space="preserve">By this stage, research questions have been set, inclusion and exclusion criteria </w:t>
      </w:r>
      <w:r w:rsidR="00053313">
        <w:t>are defined</w:t>
      </w:r>
      <w:r w:rsidR="00900775">
        <w:t xml:space="preserve"> and applied</w:t>
      </w:r>
      <w:r>
        <w:t xml:space="preserve">, the quality assessment framework is developed and applied to the pool of studies, and the research embarked on actual synthesis of data. </w:t>
      </w:r>
      <w:r w:rsidR="00DA6948">
        <w:t>T</w:t>
      </w:r>
      <w:r>
        <w:t>he software</w:t>
      </w:r>
      <w:r w:rsidR="00B17260">
        <w:t xml:space="preserve"> </w:t>
      </w:r>
      <w:proofErr w:type="spellStart"/>
      <w:r>
        <w:t>Nvivo</w:t>
      </w:r>
      <w:proofErr w:type="spellEnd"/>
      <w:r>
        <w:t xml:space="preserve">, being primarily developed for qualitative research, was used to label, code, and classify studies. </w:t>
      </w:r>
      <w:r>
        <w:br/>
      </w:r>
      <w:r>
        <w:br/>
        <w:t xml:space="preserve">In </w:t>
      </w:r>
      <w:proofErr w:type="spellStart"/>
      <w:r>
        <w:t>Nvivo</w:t>
      </w:r>
      <w:proofErr w:type="spellEnd"/>
      <w:r>
        <w:t xml:space="preserve">, we defined </w:t>
      </w:r>
      <w:r w:rsidR="002B6C54">
        <w:t>8</w:t>
      </w:r>
      <w:r>
        <w:t xml:space="preserve"> nodes for this SLR. These nodes are as </w:t>
      </w:r>
      <w:proofErr w:type="gramStart"/>
      <w:r w:rsidR="00505EF8">
        <w:t>followings;</w:t>
      </w:r>
      <w:proofErr w:type="gramEnd"/>
    </w:p>
    <w:p w14:paraId="507C0C5B" w14:textId="77777777" w:rsidR="00B83959" w:rsidRDefault="00B83959" w:rsidP="00117744">
      <w:pPr>
        <w:autoSpaceDE w:val="0"/>
        <w:autoSpaceDN w:val="0"/>
        <w:adjustRightInd w:val="0"/>
      </w:pPr>
    </w:p>
    <w:p w14:paraId="66E1FE4E" w14:textId="77777777" w:rsidR="00117744" w:rsidRDefault="00117744" w:rsidP="00B6724A">
      <w:pPr>
        <w:numPr>
          <w:ilvl w:val="0"/>
          <w:numId w:val="38"/>
        </w:numPr>
        <w:rPr>
          <w:lang w:val="en-GB" w:eastAsia="en-GB"/>
        </w:rPr>
      </w:pPr>
      <w:r>
        <w:rPr>
          <w:lang w:val="en-GB" w:eastAsia="en-GB"/>
        </w:rPr>
        <w:t xml:space="preserve">big data reference architecture </w:t>
      </w:r>
    </w:p>
    <w:p w14:paraId="042C3142" w14:textId="77777777" w:rsidR="00117744" w:rsidRDefault="00117744" w:rsidP="00B6724A">
      <w:pPr>
        <w:numPr>
          <w:ilvl w:val="0"/>
          <w:numId w:val="38"/>
        </w:numPr>
        <w:rPr>
          <w:lang w:val="en-GB" w:eastAsia="en-GB"/>
        </w:rPr>
      </w:pPr>
      <w:r>
        <w:rPr>
          <w:lang w:val="en-GB" w:eastAsia="en-GB"/>
        </w:rPr>
        <w:lastRenderedPageBreak/>
        <w:t>big data reference architecture limitations</w:t>
      </w:r>
    </w:p>
    <w:p w14:paraId="7DBA35FC" w14:textId="37F613CA" w:rsidR="00117744" w:rsidRDefault="00117744" w:rsidP="00B6724A">
      <w:pPr>
        <w:numPr>
          <w:ilvl w:val="0"/>
          <w:numId w:val="38"/>
        </w:numPr>
        <w:rPr>
          <w:lang w:val="en-GB" w:eastAsia="en-GB"/>
        </w:rPr>
      </w:pPr>
      <w:r>
        <w:rPr>
          <w:lang w:val="en-GB" w:eastAsia="en-GB"/>
        </w:rPr>
        <w:t>reference architecture concepts</w:t>
      </w:r>
    </w:p>
    <w:p w14:paraId="6515F8D5" w14:textId="77777777" w:rsidR="00117744" w:rsidRDefault="00117744" w:rsidP="00B6724A">
      <w:pPr>
        <w:numPr>
          <w:ilvl w:val="0"/>
          <w:numId w:val="38"/>
        </w:numPr>
        <w:rPr>
          <w:lang w:val="en-GB" w:eastAsia="en-GB"/>
        </w:rPr>
      </w:pPr>
      <w:r>
        <w:rPr>
          <w:lang w:val="en-GB" w:eastAsia="en-GB"/>
        </w:rPr>
        <w:t>big data challenges</w:t>
      </w:r>
    </w:p>
    <w:p w14:paraId="0CC08641" w14:textId="77777777" w:rsidR="00117744" w:rsidRDefault="00117744" w:rsidP="00B6724A">
      <w:pPr>
        <w:numPr>
          <w:ilvl w:val="0"/>
          <w:numId w:val="38"/>
        </w:numPr>
        <w:rPr>
          <w:lang w:val="en-GB" w:eastAsia="en-GB"/>
        </w:rPr>
      </w:pPr>
      <w:r>
        <w:rPr>
          <w:lang w:val="en-GB" w:eastAsia="en-GB"/>
        </w:rPr>
        <w:t>big data reference architecture gaps</w:t>
      </w:r>
    </w:p>
    <w:p w14:paraId="28F1AD5F" w14:textId="731FB6CB" w:rsidR="00117744" w:rsidRDefault="00117744" w:rsidP="00B6724A">
      <w:pPr>
        <w:numPr>
          <w:ilvl w:val="0"/>
          <w:numId w:val="38"/>
        </w:numPr>
        <w:rPr>
          <w:lang w:val="en-GB" w:eastAsia="en-GB"/>
        </w:rPr>
      </w:pPr>
      <w:r>
        <w:rPr>
          <w:lang w:val="en-GB" w:eastAsia="en-GB"/>
        </w:rPr>
        <w:t>big data RA development</w:t>
      </w:r>
    </w:p>
    <w:p w14:paraId="22B48D3F" w14:textId="4535B97D" w:rsidR="00FE4B46" w:rsidRDefault="00FE4B46" w:rsidP="00B6724A">
      <w:pPr>
        <w:numPr>
          <w:ilvl w:val="0"/>
          <w:numId w:val="38"/>
        </w:numPr>
        <w:rPr>
          <w:lang w:val="en-GB" w:eastAsia="en-GB"/>
        </w:rPr>
      </w:pPr>
      <w:r>
        <w:rPr>
          <w:lang w:val="en-GB" w:eastAsia="en-GB"/>
        </w:rPr>
        <w:t>big data RA development challenges</w:t>
      </w:r>
    </w:p>
    <w:p w14:paraId="47290656" w14:textId="41F2E051" w:rsidR="00FA3DBB" w:rsidRDefault="00FA3DBB" w:rsidP="00B6724A">
      <w:pPr>
        <w:numPr>
          <w:ilvl w:val="0"/>
          <w:numId w:val="38"/>
        </w:numPr>
        <w:rPr>
          <w:lang w:val="en-GB" w:eastAsia="en-GB"/>
        </w:rPr>
      </w:pPr>
      <w:r>
        <w:rPr>
          <w:lang w:val="en-GB" w:eastAsia="en-GB"/>
        </w:rPr>
        <w:t>big data architectural component</w:t>
      </w:r>
    </w:p>
    <w:p w14:paraId="1D94546D" w14:textId="77777777" w:rsidR="00B83959" w:rsidRDefault="00B83959" w:rsidP="00B83959">
      <w:pPr>
        <w:ind w:left="360"/>
        <w:rPr>
          <w:lang w:val="en-GB" w:eastAsia="en-GB"/>
        </w:rPr>
      </w:pPr>
    </w:p>
    <w:p w14:paraId="69F8EF5A" w14:textId="05912C8F" w:rsidR="002C055A" w:rsidRDefault="002C055A" w:rsidP="002C055A">
      <w:pPr>
        <w:rPr>
          <w:lang w:val="en-GB" w:eastAsia="en-GB"/>
        </w:rPr>
      </w:pPr>
      <w:r>
        <w:rPr>
          <w:lang w:val="en-GB" w:eastAsia="en-GB"/>
        </w:rPr>
        <w:t>Consequently, all the studies were coded</w:t>
      </w:r>
      <w:r w:rsidR="00C928C6">
        <w:rPr>
          <w:lang w:val="en-GB" w:eastAsia="en-GB"/>
        </w:rPr>
        <w:t xml:space="preserve"> and classified</w:t>
      </w:r>
      <w:r>
        <w:rPr>
          <w:lang w:val="en-GB" w:eastAsia="en-GB"/>
        </w:rPr>
        <w:t xml:space="preserve"> based on the defined nodes</w:t>
      </w:r>
      <w:r w:rsidR="00C928C6">
        <w:rPr>
          <w:lang w:val="en-GB" w:eastAsia="en-GB"/>
        </w:rPr>
        <w:t xml:space="preserve">. After coding all studies, we synthesized this coded information to induce findings and point out patterns. </w:t>
      </w:r>
      <w:r w:rsidR="00621DAC">
        <w:rPr>
          <w:lang w:val="en-GB" w:eastAsia="en-GB"/>
        </w:rPr>
        <w:t>The synthesis took place in-line with the research questions</w:t>
      </w:r>
      <w:r w:rsidR="00554E86">
        <w:rPr>
          <w:lang w:val="en-GB" w:eastAsia="en-GB"/>
        </w:rPr>
        <w:t xml:space="preserve"> and objectives.</w:t>
      </w:r>
    </w:p>
    <w:p w14:paraId="2D671A34" w14:textId="1DD044A5" w:rsidR="008D6408" w:rsidRDefault="008D6408" w:rsidP="002C055A">
      <w:pPr>
        <w:rPr>
          <w:lang w:val="en-GB" w:eastAsia="en-GB"/>
        </w:rPr>
      </w:pPr>
    </w:p>
    <w:p w14:paraId="2D7602D2" w14:textId="4A35BA1E" w:rsidR="008D6408" w:rsidRPr="009B1DDA" w:rsidRDefault="008D6408" w:rsidP="001D3600">
      <w:pPr>
        <w:pStyle w:val="Heading2"/>
      </w:pPr>
      <w:r w:rsidRPr="009B1DDA">
        <w:t>SLR Statistics</w:t>
      </w:r>
    </w:p>
    <w:p w14:paraId="0A31EDE3" w14:textId="77777777" w:rsidR="008D6408" w:rsidRPr="008D6408" w:rsidRDefault="008D6408" w:rsidP="008D6408">
      <w:pPr>
        <w:rPr>
          <w:lang w:val="en-GB" w:eastAsia="en-GB"/>
        </w:rPr>
      </w:pPr>
    </w:p>
    <w:p w14:paraId="117D9FFE" w14:textId="49A4ED84" w:rsidR="008D6408" w:rsidRDefault="008D6408" w:rsidP="008D6408">
      <w:pPr>
        <w:spacing w:afterLines="100" w:after="240"/>
        <w:rPr>
          <w:sz w:val="20"/>
          <w:szCs w:val="28"/>
        </w:rPr>
      </w:pPr>
      <w:r>
        <w:t xml:space="preserve">By the result of this work, </w:t>
      </w:r>
      <w:r w:rsidR="00FB7024">
        <w:t>63</w:t>
      </w:r>
      <w:r>
        <w:t xml:space="preserve"> articles have been selected comprising of proceedings, journal articles, book chapters, and white papers. Out of the pool of articles, 33.3% are from IEEE Explore, 5.2% from ScienceDirect, 24.5% from SpringerLink, 15.7% from ACM, and 21% from </w:t>
      </w:r>
      <w:r w:rsidR="00CC3F52">
        <w:t>other sources such as Google Scholar and Research</w:t>
      </w:r>
      <w:r w:rsidR="000443B1">
        <w:t xml:space="preserve"> </w:t>
      </w:r>
      <w:r w:rsidR="00CC3F52">
        <w:t>Gate</w:t>
      </w:r>
      <w:r>
        <w:t>. 30 journal articles, 13 conference proceedings, 12 book chapters,</w:t>
      </w:r>
      <w:r w:rsidR="0029081A">
        <w:t xml:space="preserve"> 6</w:t>
      </w:r>
      <w:r w:rsidR="00A300AF">
        <w:t xml:space="preserve"> </w:t>
      </w:r>
      <w:r>
        <w:t>white paper</w:t>
      </w:r>
      <w:r w:rsidR="009E15BA">
        <w:t>s</w:t>
      </w:r>
      <w:r>
        <w:t>, 1 Master’s Thesis</w:t>
      </w:r>
      <w:r w:rsidR="006C3BF7">
        <w:t xml:space="preserve"> and 1 PhD thesis</w:t>
      </w:r>
      <w:r>
        <w:t xml:space="preserve"> were selected. 51% of the articles were selected from the years 2016- 2020, 33% belonged to years 2013-</w:t>
      </w:r>
      <w:r w:rsidR="008F701D">
        <w:t>20</w:t>
      </w:r>
      <w:r w:rsidR="00410A97">
        <w:t>1</w:t>
      </w:r>
      <w:r w:rsidR="00360D74">
        <w:t>6</w:t>
      </w:r>
      <w:r>
        <w:t>, and the rest to years 2010-2013.</w:t>
      </w:r>
      <w:r w:rsidR="0028515B">
        <w:t xml:space="preserve"> </w:t>
      </w:r>
    </w:p>
    <w:p w14:paraId="0C64C8F2" w14:textId="27909FBA" w:rsidR="008D6408" w:rsidRDefault="007621C6" w:rsidP="008D6408">
      <w:pPr>
        <w:rPr>
          <w:lang w:val="en-GB" w:eastAsia="en-GB"/>
        </w:rPr>
      </w:pPr>
      <w:r>
        <w:rPr>
          <w:lang w:val="en-GB" w:eastAsia="en-GB"/>
        </w:rPr>
        <w:t>These stats are portrayed inf Figure 2.</w:t>
      </w:r>
    </w:p>
    <w:p w14:paraId="724C7391" w14:textId="443BB9CD" w:rsidR="00BB4FA0" w:rsidRDefault="00BB4FA0" w:rsidP="008D6408">
      <w:pPr>
        <w:rPr>
          <w:lang w:val="en-GB" w:eastAsia="en-GB"/>
        </w:rPr>
      </w:pPr>
    </w:p>
    <w:tbl>
      <w:tblPr>
        <w:tblW w:w="462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16"/>
      </w:tblGrid>
      <w:tr w:rsidR="00BB4FA0" w:rsidRPr="00DD08AC" w14:paraId="35330CF3" w14:textId="77777777" w:rsidTr="00C735EF">
        <w:trPr>
          <w:trHeight w:val="2203"/>
        </w:trPr>
        <w:tc>
          <w:tcPr>
            <w:tcW w:w="5000" w:type="pct"/>
            <w:vAlign w:val="bottom"/>
          </w:tcPr>
          <w:p w14:paraId="613123B0" w14:textId="7AF13719" w:rsidR="00BB4FA0" w:rsidRPr="00DD08AC" w:rsidRDefault="002E519C" w:rsidP="00C735EF">
            <w:pPr>
              <w:rPr>
                <w:rFonts w:cs="Arial"/>
                <w:sz w:val="20"/>
              </w:rPr>
            </w:pPr>
            <w:r>
              <w:rPr>
                <w:noProof/>
              </w:rPr>
              <w:pict w14:anchorId="2597324C">
                <v:shape id="_x0000_i1026" type="#_x0000_t75" style="width:450pt;height:299.5pt">
                  <v:imagedata r:id="rId13" o:title="databases-statitistic"/>
                </v:shape>
              </w:pict>
            </w:r>
          </w:p>
        </w:tc>
      </w:tr>
      <w:tr w:rsidR="00BB4FA0" w:rsidRPr="006B56B3" w14:paraId="357B0B03" w14:textId="77777777" w:rsidTr="00C735EF">
        <w:trPr>
          <w:trHeight w:hRule="exact" w:val="264"/>
        </w:trPr>
        <w:tc>
          <w:tcPr>
            <w:tcW w:w="5000" w:type="pct"/>
            <w:shd w:val="clear" w:color="auto" w:fill="356392"/>
            <w:vAlign w:val="center"/>
          </w:tcPr>
          <w:p w14:paraId="0284A358" w14:textId="5B746045" w:rsidR="00BB4FA0" w:rsidRPr="006B56B3" w:rsidRDefault="00BB4FA0" w:rsidP="00C735EF">
            <w:pPr>
              <w:ind w:firstLine="72"/>
              <w:rPr>
                <w:rFonts w:cs="Arial"/>
                <w:b/>
                <w:color w:val="FFFFFF"/>
                <w:szCs w:val="22"/>
              </w:rPr>
            </w:pPr>
            <w:r w:rsidRPr="006B56B3">
              <w:rPr>
                <w:b/>
                <w:color w:val="FFFFFF"/>
                <w:szCs w:val="22"/>
              </w:rPr>
              <w:t xml:space="preserve">Figure </w:t>
            </w:r>
            <w:r w:rsidR="00BF022C">
              <w:rPr>
                <w:b/>
                <w:color w:val="FFFFFF"/>
                <w:szCs w:val="22"/>
              </w:rPr>
              <w:t>2</w:t>
            </w:r>
            <w:r w:rsidRPr="006B56B3">
              <w:rPr>
                <w:b/>
                <w:color w:val="FFFFFF"/>
                <w:szCs w:val="22"/>
              </w:rPr>
              <w:t xml:space="preserve"> </w:t>
            </w:r>
            <w:r>
              <w:rPr>
                <w:b/>
                <w:color w:val="FFFFFF"/>
                <w:szCs w:val="22"/>
              </w:rPr>
              <w:t>–</w:t>
            </w:r>
            <w:r w:rsidRPr="006B56B3">
              <w:rPr>
                <w:b/>
                <w:color w:val="FFFFFF"/>
                <w:szCs w:val="22"/>
              </w:rPr>
              <w:t xml:space="preserve"> </w:t>
            </w:r>
            <w:r w:rsidR="00BF022C">
              <w:rPr>
                <w:b/>
                <w:color w:val="FFFFFF"/>
                <w:szCs w:val="22"/>
              </w:rPr>
              <w:t>SLR Statistics</w:t>
            </w:r>
          </w:p>
        </w:tc>
      </w:tr>
    </w:tbl>
    <w:p w14:paraId="0448C9D0" w14:textId="7772E516" w:rsidR="004F473F" w:rsidRDefault="004F473F" w:rsidP="002C055A">
      <w:pPr>
        <w:rPr>
          <w:lang w:val="en-GB" w:eastAsia="en-GB"/>
        </w:rPr>
      </w:pPr>
    </w:p>
    <w:p w14:paraId="5EDFC053" w14:textId="20722D8A" w:rsidR="0052154C" w:rsidRPr="0043333E" w:rsidRDefault="004F473F" w:rsidP="00593BEB">
      <w:pPr>
        <w:pStyle w:val="Heading1"/>
      </w:pPr>
      <w:r w:rsidRPr="0043333E">
        <w:t>Findings</w:t>
      </w:r>
    </w:p>
    <w:p w14:paraId="5749C21A" w14:textId="43A83769" w:rsidR="008D6408" w:rsidRDefault="008D6408" w:rsidP="008D6408">
      <w:pPr>
        <w:rPr>
          <w:lang w:val="en-GB" w:eastAsia="en-GB"/>
        </w:rPr>
      </w:pPr>
    </w:p>
    <w:p w14:paraId="5CE89FFB" w14:textId="0DC61B26" w:rsidR="0018004D" w:rsidRDefault="0018004D" w:rsidP="00BA4A63">
      <w:pPr>
        <w:rPr>
          <w:lang w:val="en-GB" w:eastAsia="en-GB"/>
        </w:rPr>
      </w:pPr>
      <w:r>
        <w:rPr>
          <w:lang w:val="en-GB" w:eastAsia="en-GB"/>
        </w:rPr>
        <w:t>In this section, we map our findings against the research questions in a series of sub-sections.</w:t>
      </w:r>
      <w:r w:rsidR="006C6955">
        <w:rPr>
          <w:lang w:val="en-GB" w:eastAsia="en-GB"/>
        </w:rPr>
        <w:t xml:space="preserve"> For increased clarity, these sub sections are exact research questions.</w:t>
      </w:r>
    </w:p>
    <w:p w14:paraId="7F7EA0FD" w14:textId="77777777" w:rsidR="008D31F4" w:rsidRDefault="008D31F4" w:rsidP="00BA4A63">
      <w:pPr>
        <w:rPr>
          <w:lang w:val="en-GB" w:eastAsia="en-GB"/>
        </w:rPr>
      </w:pPr>
    </w:p>
    <w:p w14:paraId="169E911B" w14:textId="77777777" w:rsidR="00454204" w:rsidRDefault="00454204" w:rsidP="00BA4A63">
      <w:pPr>
        <w:rPr>
          <w:lang w:val="en-GB" w:eastAsia="en-GB"/>
        </w:rPr>
      </w:pPr>
    </w:p>
    <w:p w14:paraId="5712C7D1" w14:textId="58C695A3" w:rsidR="0018004D" w:rsidRDefault="00BA4A63" w:rsidP="001D3600">
      <w:pPr>
        <w:pStyle w:val="Heading2"/>
        <w:rPr>
          <w:rStyle w:val="Heading1Char"/>
          <w:b/>
          <w:bCs/>
          <w:sz w:val="24"/>
          <w:szCs w:val="28"/>
          <w:lang w:val="en-GB" w:eastAsia="en-GB"/>
        </w:rPr>
      </w:pPr>
      <w:r w:rsidRPr="00BA4A63">
        <w:rPr>
          <w:rStyle w:val="Heading1Char"/>
          <w:b/>
          <w:bCs/>
          <w:sz w:val="24"/>
          <w:szCs w:val="28"/>
          <w:lang w:val="en-GB" w:eastAsia="en-GB"/>
        </w:rPr>
        <w:t>What are the fundamental concepts of RAs?</w:t>
      </w:r>
    </w:p>
    <w:p w14:paraId="5B9B7072" w14:textId="233EE550" w:rsidR="00593136" w:rsidRDefault="00593136" w:rsidP="00593136">
      <w:pPr>
        <w:rPr>
          <w:lang w:val="en-GB" w:eastAsia="en-GB"/>
        </w:rPr>
      </w:pPr>
    </w:p>
    <w:p w14:paraId="522E3716" w14:textId="02342EE3" w:rsidR="00D468DC" w:rsidRDefault="00A2441E" w:rsidP="009371C8">
      <w:pPr>
        <w:rPr>
          <w:lang w:val="en-GB" w:eastAsia="en-GB"/>
        </w:rPr>
      </w:pPr>
      <w:r>
        <w:rPr>
          <w:lang w:val="en-GB" w:eastAsia="en-GB"/>
        </w:rPr>
        <w:t>As the complexity of man-made systems grow, p</w:t>
      </w:r>
      <w:r w:rsidR="00A84314">
        <w:rPr>
          <w:lang w:val="en-GB" w:eastAsia="en-GB"/>
        </w:rPr>
        <w:t xml:space="preserve">rocedures, </w:t>
      </w:r>
      <w:r w:rsidR="00A42EE5">
        <w:rPr>
          <w:lang w:val="en-GB" w:eastAsia="en-GB"/>
        </w:rPr>
        <w:t xml:space="preserve">principles, and concepts of </w:t>
      </w:r>
      <w:r w:rsidR="00E7531F">
        <w:rPr>
          <w:lang w:val="en-GB" w:eastAsia="en-GB"/>
        </w:rPr>
        <w:t xml:space="preserve">software architecture are increasingly applied to address </w:t>
      </w:r>
      <w:r>
        <w:rPr>
          <w:lang w:val="en-GB" w:eastAsia="en-GB"/>
        </w:rPr>
        <w:t>those</w:t>
      </w:r>
      <w:r w:rsidR="00E7531F">
        <w:rPr>
          <w:lang w:val="en-GB" w:eastAsia="en-GB"/>
        </w:rPr>
        <w:t xml:space="preserve"> complexity faced by practitioners</w:t>
      </w:r>
      <w:r w:rsidR="002805B1">
        <w:rPr>
          <w:lang w:val="en-GB" w:eastAsia="en-GB"/>
        </w:rPr>
        <w:t xml:space="preserve"> </w:t>
      </w:r>
      <w:r w:rsidR="00402889">
        <w:rPr>
          <w:lang w:val="en-GB" w:eastAsia="en-GB"/>
        </w:rPr>
        <w:fldChar w:fldCharType="begin"/>
      </w:r>
      <w:r w:rsidR="00402889">
        <w:rPr>
          <w:lang w:val="en-GB" w:eastAsia="en-GB"/>
        </w:rPr>
        <w:instrText xml:space="preserve"> ADDIN EN.CITE &lt;EndNote&gt;&lt;Cite ExcludeYear="1"&gt;&lt;Author&gt;Hilliard&lt;/Author&gt;&lt;RecNum&gt;406&lt;/RecNum&gt;&lt;DisplayText&gt;(Hilliard)&lt;/DisplayText&gt;&lt;record&gt;&lt;rec-number&gt;406&lt;/rec-number&gt;&lt;foreign-keys&gt;&lt;key app="EN" db-id="9290f22rjpez9tef0t2xd5xo5d0d02v505as" timestamp="1620898256"&gt;406&lt;/key&gt;&lt;/foreign-keys&gt;&lt;ref-type name="Generic"&gt;13&lt;/ref-type&gt;&lt;contributors&gt;&lt;authors&gt;&lt;author&gt;Hilliard, Rich&lt;/author&gt;&lt;/authors&gt;&lt;/contributors&gt;&lt;titles&gt;&lt;title&gt;ISO/IEC/IEEE 42010&lt;/title&gt;&lt;/titles&gt;&lt;dates&gt;&lt;/dates&gt;&lt;urls&gt;&lt;/urls&gt;&lt;/record&gt;&lt;/Cite&gt;&lt;/EndNote&gt;</w:instrText>
      </w:r>
      <w:r w:rsidR="00402889">
        <w:rPr>
          <w:lang w:val="en-GB" w:eastAsia="en-GB"/>
        </w:rPr>
        <w:fldChar w:fldCharType="separate"/>
      </w:r>
      <w:r w:rsidR="00402889">
        <w:rPr>
          <w:noProof/>
          <w:lang w:val="en-GB" w:eastAsia="en-GB"/>
        </w:rPr>
        <w:t>(Hilliard)</w:t>
      </w:r>
      <w:r w:rsidR="00402889">
        <w:rPr>
          <w:lang w:val="en-GB" w:eastAsia="en-GB"/>
        </w:rPr>
        <w:fldChar w:fldCharType="end"/>
      </w:r>
      <w:r w:rsidR="00E7531F">
        <w:rPr>
          <w:lang w:val="en-GB" w:eastAsia="en-GB"/>
        </w:rPr>
        <w:t>.</w:t>
      </w:r>
      <w:r w:rsidR="002805B1">
        <w:rPr>
          <w:lang w:val="en-GB" w:eastAsia="en-GB"/>
        </w:rPr>
        <w:t xml:space="preserve"> A system abstracted </w:t>
      </w:r>
      <w:r w:rsidR="00B963B9">
        <w:rPr>
          <w:lang w:val="en-GB" w:eastAsia="en-GB"/>
        </w:rPr>
        <w:t xml:space="preserve">and expressed </w:t>
      </w:r>
      <w:r w:rsidR="002805B1">
        <w:rPr>
          <w:lang w:val="en-GB" w:eastAsia="en-GB"/>
        </w:rPr>
        <w:t>in terms of architectural concepts</w:t>
      </w:r>
      <w:r w:rsidR="00B963B9">
        <w:rPr>
          <w:lang w:val="en-GB" w:eastAsia="en-GB"/>
        </w:rPr>
        <w:t xml:space="preserve">, facilitates the understanding of system’s essence, properties revolving around it, </w:t>
      </w:r>
      <w:r w:rsidR="004A4D9E">
        <w:rPr>
          <w:lang w:val="en-GB" w:eastAsia="en-GB"/>
        </w:rPr>
        <w:t>and evolution of it</w:t>
      </w:r>
      <w:r w:rsidR="00B963B9">
        <w:rPr>
          <w:lang w:val="en-GB" w:eastAsia="en-GB"/>
        </w:rPr>
        <w:t xml:space="preserve">, which in turn affects quality attributes such as performance, maintainability, and scalability. </w:t>
      </w:r>
    </w:p>
    <w:p w14:paraId="06B3B74B" w14:textId="77777777" w:rsidR="00D468DC" w:rsidRDefault="00D468DC" w:rsidP="00593136">
      <w:pPr>
        <w:rPr>
          <w:lang w:val="en-GB" w:eastAsia="en-GB"/>
        </w:rPr>
      </w:pPr>
    </w:p>
    <w:p w14:paraId="61DF2DB3" w14:textId="77777777" w:rsidR="005370E6" w:rsidRDefault="006B3878" w:rsidP="005370E6">
      <w:r>
        <w:t>In recent years, IT architectures play</w:t>
      </w:r>
      <w:r w:rsidR="009D52AB">
        <w:t>ed</w:t>
      </w:r>
      <w:r>
        <w:t xml:space="preserve"> a pivotal role in the </w:t>
      </w:r>
      <w:r w:rsidR="009D52AB">
        <w:t xml:space="preserve">progress </w:t>
      </w:r>
      <w:r>
        <w:t xml:space="preserve">and </w:t>
      </w:r>
      <w:r w:rsidR="009D52AB">
        <w:t xml:space="preserve">evolution </w:t>
      </w:r>
      <w:r>
        <w:t xml:space="preserve">of system development </w:t>
      </w:r>
      <w:r w:rsidR="009D52AB">
        <w:t xml:space="preserve">and </w:t>
      </w:r>
      <w:r>
        <w:t xml:space="preserve">gained acceptance in </w:t>
      </w:r>
      <w:r w:rsidR="009D52AB">
        <w:t xml:space="preserve">maintenance, </w:t>
      </w:r>
      <w:r>
        <w:t>planning, development, and</w:t>
      </w:r>
      <w:r w:rsidR="009D52AB">
        <w:t xml:space="preserve"> cost reduction</w:t>
      </w:r>
      <w:r>
        <w:t xml:space="preserve"> of complex systems (Martínez-Fernández et al. 2014; van </w:t>
      </w:r>
      <w:proofErr w:type="spellStart"/>
      <w:r>
        <w:t>Engelenburg</w:t>
      </w:r>
      <w:proofErr w:type="spellEnd"/>
      <w:r>
        <w:t xml:space="preserve"> et al. 2019). </w:t>
      </w:r>
    </w:p>
    <w:p w14:paraId="0D5BF2C3" w14:textId="77777777" w:rsidR="005370E6" w:rsidRDefault="005370E6" w:rsidP="005370E6"/>
    <w:p w14:paraId="2A957B0F" w14:textId="0C4ED48F" w:rsidR="00EE1798" w:rsidRDefault="005370E6" w:rsidP="002A72C5">
      <w:r>
        <w:t xml:space="preserve">To address ambiguity about what should be developed to address what needs, </w:t>
      </w:r>
      <w:r w:rsidR="006B3878">
        <w:t xml:space="preserve">an architecture can play an overarching role by </w:t>
      </w:r>
      <w:r w:rsidR="00A027BE">
        <w:t>portraying</w:t>
      </w:r>
      <w:r w:rsidR="006B3878">
        <w:t xml:space="preserve"> the </w:t>
      </w:r>
      <w:r w:rsidR="00A027BE">
        <w:t>fundamental</w:t>
      </w:r>
      <w:r w:rsidR="006B3878">
        <w:t xml:space="preserve"> </w:t>
      </w:r>
      <w:r w:rsidR="00A027BE">
        <w:t xml:space="preserve">components </w:t>
      </w:r>
      <w:r w:rsidR="006B3878">
        <w:t>of the system and</w:t>
      </w:r>
      <w:r w:rsidR="00A027BE">
        <w:t xml:space="preserve"> the means and ways in which these components communicate to achieve the </w:t>
      </w:r>
      <w:r w:rsidR="006B3878">
        <w:t>overall goal of the system (</w:t>
      </w:r>
      <w:proofErr w:type="spellStart"/>
      <w:r w:rsidR="006B3878">
        <w:t>Sievi</w:t>
      </w:r>
      <w:proofErr w:type="spellEnd"/>
      <w:r w:rsidR="006B3878">
        <w:t xml:space="preserve">-Korte et al. 2019). </w:t>
      </w:r>
      <w:r w:rsidR="002A72C5">
        <w:t>This in turn creates manageable components that can be used to address different aspect of the problem and provide</w:t>
      </w:r>
      <w:r w:rsidR="00934A61">
        <w:t>s</w:t>
      </w:r>
      <w:r w:rsidR="009378B5">
        <w:t xml:space="preserve"> </w:t>
      </w:r>
      <w:r w:rsidR="002A72C5">
        <w:t>stakeholders with an abstract artefact to observe, reflect upon, contribute</w:t>
      </w:r>
      <w:r w:rsidR="003A5CE8">
        <w:t xml:space="preserve"> to</w:t>
      </w:r>
      <w:r w:rsidR="002A72C5">
        <w:t xml:space="preserve">, and communicate with </w:t>
      </w:r>
      <w:r w:rsidR="006B3878">
        <w:t xml:space="preserve">(Kohler and Specht 2019). </w:t>
      </w:r>
    </w:p>
    <w:p w14:paraId="32C20D94" w14:textId="598FB8D0" w:rsidR="008C3904" w:rsidRDefault="008C3904" w:rsidP="002A72C5"/>
    <w:p w14:paraId="79B1D96D" w14:textId="386AF820" w:rsidR="008C3904" w:rsidRDefault="008C3904" w:rsidP="002A72C5">
      <w:r>
        <w:t>Many successful IT artefacts today</w:t>
      </w:r>
      <w:r w:rsidR="00A44BEE">
        <w:t xml:space="preserve"> </w:t>
      </w:r>
      <w:r>
        <w:t>stemmed from an effective RA. A few good examples are the Open Systems Interconnection model or OSI</w:t>
      </w:r>
      <w:r w:rsidR="00DA27E4">
        <w:t xml:space="preserve"> </w:t>
      </w:r>
      <w:r w:rsidR="00DA27E4">
        <w:fldChar w:fldCharType="begin"/>
      </w:r>
      <w:r w:rsidR="00DA27E4">
        <w:instrText xml:space="preserve"> ADDIN EN.CITE &lt;EndNote&gt;&lt;Cite&gt;&lt;Author&gt;Zimmerman&lt;/Author&gt;&lt;Year&gt;1980&lt;/Year&gt;&lt;RecNum&gt;52&lt;/RecNum&gt;&lt;DisplayText&gt;(Zimmerman, 1980)&lt;/DisplayText&gt;&lt;record&gt;&lt;rec-number&gt;52&lt;/rec-number&gt;&lt;foreign-keys&gt;&lt;key app="EN" db-id="5re5epv9rrvvajeatv4xvdtet5zsfedxv2xw" timestamp="1640127065"&gt;52&lt;/key&gt;&lt;/foreign-keys&gt;&lt;ref-type name="Generic"&gt;13&lt;/ref-type&gt;&lt;contributors&gt;&lt;authors&gt;&lt;author&gt;Zimmerman, HOSI&lt;/author&gt;&lt;/authors&gt;&lt;/contributors&gt;&lt;titles&gt;&lt;title&gt;reference model-the OSI model of archictecture for open system interconnection&amp;apos;IEEE Trans&lt;/title&gt;&lt;/titles&gt;&lt;dates&gt;&lt;year&gt;1980&lt;/year&gt;&lt;/dates&gt;&lt;publisher&gt;Commun&lt;/publisher&gt;&lt;urls&gt;&lt;/urls&gt;&lt;/record&gt;&lt;/Cite&gt;&lt;/EndNote&gt;</w:instrText>
      </w:r>
      <w:r w:rsidR="00DA27E4">
        <w:fldChar w:fldCharType="separate"/>
      </w:r>
      <w:r w:rsidR="00DA27E4">
        <w:rPr>
          <w:noProof/>
        </w:rPr>
        <w:t>(Zimmerman, 1980)</w:t>
      </w:r>
      <w:r w:rsidR="00DA27E4">
        <w:fldChar w:fldCharType="end"/>
      </w:r>
      <w:r>
        <w:t>, Open Authentication or OATH</w:t>
      </w:r>
      <w:r w:rsidR="00DA27E4">
        <w:t xml:space="preserve"> </w:t>
      </w:r>
      <w:r w:rsidR="00DA27E4">
        <w:fldChar w:fldCharType="begin"/>
      </w:r>
      <w:r w:rsidR="00DA27E4">
        <w:instrText xml:space="preserve"> ADDIN EN.CITE &lt;EndNote&gt;&lt;Cite ExcludeYear="1"&gt;&lt;Author&gt;OATH&lt;/Author&gt;&lt;RecNum&gt;53&lt;/RecNum&gt;&lt;DisplayText&gt;(OATH)&lt;/DisplayText&gt;&lt;record&gt;&lt;rec-number&gt;53&lt;/rec-number&gt;&lt;foreign-keys&gt;&lt;key app="EN" db-id="5re5epv9rrvvajeatv4xvdtet5zsfedxv2xw" timestamp="1640127220"&gt;53&lt;/key&gt;&lt;/foreign-keys&gt;&lt;ref-type name="Journal Article"&gt;17&lt;/ref-type&gt;&lt;contributors&gt;&lt;authors&gt;&lt;author&gt;OATH, OATH&lt;/author&gt;&lt;/authors&gt;&lt;/contributors&gt;&lt;titles&gt;&lt;title&gt;Reference Architecture&lt;/title&gt;&lt;secondary-title&gt;Release&lt;/secondary-title&gt;&lt;/titles&gt;&lt;periodical&gt;&lt;full-title&gt;Release&lt;/full-title&gt;&lt;/periodical&gt;&lt;pages&gt;2004-2007&lt;/pages&gt;&lt;volume&gt;2&lt;/volume&gt;&lt;dates&gt;&lt;/dates&gt;&lt;urls&gt;&lt;/urls&gt;&lt;/record&gt;&lt;/Cite&gt;&lt;/EndNote&gt;</w:instrText>
      </w:r>
      <w:r w:rsidR="00DA27E4">
        <w:fldChar w:fldCharType="separate"/>
      </w:r>
      <w:r w:rsidR="00DA27E4">
        <w:rPr>
          <w:noProof/>
        </w:rPr>
        <w:t>(OATH)</w:t>
      </w:r>
      <w:r w:rsidR="00DA27E4">
        <w:fldChar w:fldCharType="end"/>
      </w:r>
      <w:r>
        <w:t xml:space="preserve">, Common Object Request Broker Architecture or CORBA </w:t>
      </w:r>
      <w:r w:rsidR="00DA27E4">
        <w:fldChar w:fldCharType="begin"/>
      </w:r>
      <w:r w:rsidR="00DA27E4">
        <w:instrText xml:space="preserve"> ADDIN EN.CITE &lt;EndNote&gt;&lt;Cite&gt;&lt;Author&gt;Pope&lt;/Author&gt;&lt;Year&gt;1998&lt;/Year&gt;&lt;RecNum&gt;54&lt;/RecNum&gt;&lt;DisplayText&gt;(Pope, 1998)&lt;/DisplayText&gt;&lt;record&gt;&lt;rec-number&gt;54&lt;/rec-number&gt;&lt;foreign-keys&gt;&lt;key app="EN" db-id="5re5epv9rrvvajeatv4xvdtet5zsfedxv2xw" timestamp="1640127609"&gt;54&lt;/key&gt;&lt;/foreign-keys&gt;&lt;ref-type name="Book"&gt;6&lt;/ref-type&gt;&lt;contributors&gt;&lt;authors&gt;&lt;author&gt;Pope, Alan LaMont&lt;/author&gt;&lt;/authors&gt;&lt;/contributors&gt;&lt;titles&gt;&lt;title&gt;The CORBA reference guide: understanding the common object request broker architecture&lt;/title&gt;&lt;/titles&gt;&lt;dates&gt;&lt;year&gt;1998&lt;/year&gt;&lt;/dates&gt;&lt;publisher&gt;Addison-Wesley Longman Publishing Co., Inc.&lt;/publisher&gt;&lt;isbn&gt;0201633868&lt;/isbn&gt;&lt;urls&gt;&lt;/urls&gt;&lt;/record&gt;&lt;/Cite&gt;&lt;/EndNote&gt;</w:instrText>
      </w:r>
      <w:r w:rsidR="00DA27E4">
        <w:fldChar w:fldCharType="separate"/>
      </w:r>
      <w:r w:rsidR="00DA27E4">
        <w:rPr>
          <w:noProof/>
        </w:rPr>
        <w:t>(Pope, 1998)</w:t>
      </w:r>
      <w:r w:rsidR="00DA27E4">
        <w:fldChar w:fldCharType="end"/>
      </w:r>
      <w:r w:rsidR="00DA27E4">
        <w:t>,</w:t>
      </w:r>
      <w:r>
        <w:t>and WMS or workflow management systems</w:t>
      </w:r>
      <w:r w:rsidR="00DA27E4">
        <w:t xml:space="preserve"> </w:t>
      </w:r>
      <w:r w:rsidR="00DA27E4">
        <w:fldChar w:fldCharType="begin"/>
      </w:r>
      <w:r w:rsidR="00DA27E4">
        <w:instrText xml:space="preserve"> ADDIN EN.CITE &lt;EndNote&gt;&lt;Cite&gt;&lt;Author&gt;Grefen&lt;/Author&gt;&lt;Year&gt;1998&lt;/Year&gt;&lt;RecNum&gt;55&lt;/RecNum&gt;&lt;DisplayText&gt;(Grefen &amp;amp; de Vries, 1998)&lt;/DisplayText&gt;&lt;record&gt;&lt;rec-number&gt;55&lt;/rec-number&gt;&lt;foreign-keys&gt;&lt;key app="EN" db-id="5re5epv9rrvvajeatv4xvdtet5zsfedxv2xw" timestamp="1640127684"&gt;55&lt;/key&gt;&lt;/foreign-keys&gt;&lt;ref-type name="Journal Article"&gt;17&lt;/ref-type&gt;&lt;contributors&gt;&lt;authors&gt;&lt;author&gt;Grefen, Paul&lt;/author&gt;&lt;author&gt;de Vries, Remmert Remmerts&lt;/author&gt;&lt;/authors&gt;&lt;/contributors&gt;&lt;titles&gt;&lt;title&gt;A reference architecture for workflow management systems&lt;/title&gt;&lt;secondary-title&gt;Data &amp;amp; Knowledge Engineering&lt;/secondary-title&gt;&lt;/titles&gt;&lt;periodical&gt;&lt;full-title&gt;Data &amp;amp; Knowledge Engineering&lt;/full-title&gt;&lt;/periodical&gt;&lt;pages&gt;31-57&lt;/pages&gt;&lt;volume&gt;27&lt;/volume&gt;&lt;number&gt;1&lt;/number&gt;&lt;dates&gt;&lt;year&gt;1998&lt;/year&gt;&lt;/dates&gt;&lt;isbn&gt;0169-023X&lt;/isbn&gt;&lt;urls&gt;&lt;/urls&gt;&lt;/record&gt;&lt;/Cite&gt;&lt;/EndNote&gt;</w:instrText>
      </w:r>
      <w:r w:rsidR="00DA27E4">
        <w:fldChar w:fldCharType="separate"/>
      </w:r>
      <w:r w:rsidR="00DA27E4">
        <w:rPr>
          <w:noProof/>
        </w:rPr>
        <w:t>(Grefen &amp; de Vries, 1998)</w:t>
      </w:r>
      <w:r w:rsidR="00DA27E4">
        <w:fldChar w:fldCharType="end"/>
      </w:r>
      <w:r w:rsidR="00C93052">
        <w:t>. In fact, every system goes with an architecture, either known or unknown, and it is in the architecture that the overall qualities of the system are defined</w:t>
      </w:r>
      <w:r w:rsidR="00DA27E4">
        <w:t xml:space="preserve">. </w:t>
      </w:r>
    </w:p>
    <w:p w14:paraId="60A8E497" w14:textId="4A566A45" w:rsidR="00C93052" w:rsidRDefault="00C93052" w:rsidP="002A72C5"/>
    <w:p w14:paraId="5592B521" w14:textId="7B0D0C4A" w:rsidR="0000456A" w:rsidRDefault="00CF32F8" w:rsidP="00705D45">
      <w:r>
        <w:t>Whereas t</w:t>
      </w:r>
      <w:r w:rsidR="00565E35">
        <w:t>here are</w:t>
      </w:r>
      <w:r w:rsidR="00BD7355">
        <w:t xml:space="preserve"> various definition</w:t>
      </w:r>
      <w:r w:rsidR="00B900ED">
        <w:t>s</w:t>
      </w:r>
      <w:r w:rsidR="00BD7355">
        <w:t xml:space="preserve"> </w:t>
      </w:r>
      <w:r w:rsidR="00565E35">
        <w:t xml:space="preserve">to </w:t>
      </w:r>
      <w:r w:rsidR="00BD7355">
        <w:t xml:space="preserve">what </w:t>
      </w:r>
      <w:r>
        <w:t>constitutes</w:t>
      </w:r>
      <w:r w:rsidR="00BD7355">
        <w:t xml:space="preserve"> an R</w:t>
      </w:r>
      <w:r w:rsidR="00565E35">
        <w:t>A</w:t>
      </w:r>
      <w:r>
        <w:t xml:space="preserve">, they all share the same principle that the concept of patterns plays a significant role </w:t>
      </w:r>
      <w:r w:rsidR="00DB5CBF">
        <w:fldChar w:fldCharType="begin"/>
      </w:r>
      <w:r w:rsidR="00DB5CBF">
        <w:instrText xml:space="preserve"> ADDIN EN.CITE &lt;EndNote&gt;&lt;Cite&gt;&lt;Author&gt;Cloutier&lt;/Author&gt;&lt;Year&gt;2010&lt;/Year&gt;&lt;RecNum&gt;56&lt;/RecNum&gt;&lt;DisplayText&gt;(Cloutier et al., 2010)&lt;/DisplayText&gt;&lt;record&gt;&lt;rec-number&gt;56&lt;/rec-number&gt;&lt;foreign-keys&gt;&lt;key app="EN" db-id="5re5epv9rrvvajeatv4xvdtet5zsfedxv2xw" timestamp="1640127802"&gt;56&lt;/key&gt;&lt;/foreign-keys&gt;&lt;ref-type name="Journal Article"&gt;17&lt;/ref-type&gt;&lt;contributors&gt;&lt;authors&gt;&lt;author&gt;Cloutier, Robert&lt;/author&gt;&lt;author&gt;Muller, Gerrit&lt;/author&gt;&lt;author&gt;Verma, Dinesh&lt;/author&gt;&lt;author&gt;Nilchiani, Roshanak&lt;/author&gt;&lt;author&gt;Hole, Eirik&lt;/author&gt;&lt;author&gt;Bone, Mary&lt;/author&gt;&lt;/authors&gt;&lt;/contributors&gt;&lt;titles&gt;&lt;title&gt;The concept of reference architectures&lt;/title&gt;&lt;secondary-title&gt;Systems Engineering&lt;/secondary-title&gt;&lt;/titles&gt;&lt;periodical&gt;&lt;full-title&gt;Systems Engineering&lt;/full-title&gt;&lt;/periodical&gt;&lt;pages&gt;14-27&lt;/pages&gt;&lt;volume&gt;13&lt;/volume&gt;&lt;number&gt;1&lt;/number&gt;&lt;dates&gt;&lt;year&gt;2010&lt;/year&gt;&lt;/dates&gt;&lt;isbn&gt;1098-1241&lt;/isbn&gt;&lt;urls&gt;&lt;/urls&gt;&lt;/record&gt;&lt;/Cite&gt;&lt;/EndNote&gt;</w:instrText>
      </w:r>
      <w:r w:rsidR="00DB5CBF">
        <w:fldChar w:fldCharType="separate"/>
      </w:r>
      <w:r w:rsidR="00DB5CBF">
        <w:rPr>
          <w:noProof/>
        </w:rPr>
        <w:t>(Cloutier et al., 2010)</w:t>
      </w:r>
      <w:r w:rsidR="00DB5CBF">
        <w:fldChar w:fldCharType="end"/>
      </w:r>
      <w:r w:rsidR="00B04573">
        <w:t>.</w:t>
      </w:r>
      <w:r w:rsidR="00A017D8">
        <w:t xml:space="preserve"> </w:t>
      </w:r>
      <w:r w:rsidR="00DB5CBF">
        <w:fldChar w:fldCharType="begin"/>
      </w:r>
      <w:r w:rsidR="00DB5CBF">
        <w:instrText xml:space="preserve"> ADDIN EN.CITE &lt;EndNote&gt;&lt;Cite AuthorYear="1"&gt;&lt;Author&gt;Reed&lt;/Author&gt;&lt;Year&gt;2002&lt;/Year&gt;&lt;RecNum&gt;58&lt;/RecNum&gt;&lt;DisplayText&gt;Reed (2002)&lt;/DisplayText&gt;&lt;record&gt;&lt;rec-number&gt;58&lt;/rec-number&gt;&lt;foreign-keys&gt;&lt;key app="EN" db-id="5re5epv9rrvvajeatv4xvdtet5zsfedxv2xw" timestamp="1640128237"&gt;58&lt;/key&gt;&lt;/foreign-keys&gt;&lt;ref-type name="Web Page"&gt;12&lt;/ref-type&gt;&lt;contributors&gt;&lt;authors&gt;&lt;author&gt;Reed&lt;/author&gt;&lt;/authors&gt;&lt;/contributors&gt;&lt;titles&gt;&lt;title&gt;Reference Architecture: The Best of Best Practices&lt;/title&gt;&lt;/titles&gt;&lt;dates&gt;&lt;year&gt;2002&lt;/year&gt;&lt;/dates&gt;&lt;urls&gt;&lt;related-urls&gt;&lt;url&gt;http://www.ibm.com/developerworks/rational/library/2774.html&lt;/url&gt;&lt;/related-urls&gt;&lt;/urls&gt;&lt;/record&gt;&lt;/Cite&gt;&lt;/EndNote&gt;</w:instrText>
      </w:r>
      <w:r w:rsidR="00DB5CBF">
        <w:fldChar w:fldCharType="separate"/>
      </w:r>
      <w:r w:rsidR="00DB5CBF">
        <w:rPr>
          <w:noProof/>
        </w:rPr>
        <w:t>Reed (2002)</w:t>
      </w:r>
      <w:r w:rsidR="00DB5CBF">
        <w:fldChar w:fldCharType="end"/>
      </w:r>
      <w:r w:rsidR="003E58D5">
        <w:t xml:space="preserve"> </w:t>
      </w:r>
      <w:r w:rsidR="0000456A">
        <w:t xml:space="preserve">defines RA as “a predefined architectural pattern, or set of patterns, possible, partially or completely instantiated, designed, and proven for use in particular business and technical contexts, together with supporting artifacts to enable their use”. In Software Product Line (SPL) </w:t>
      </w:r>
      <w:r w:rsidR="005B79DC">
        <w:t>development,</w:t>
      </w:r>
      <w:r w:rsidR="0000456A">
        <w:t xml:space="preserve"> RAs are defined as generic schema that can be instantiated and configured for a particular class of systems </w:t>
      </w:r>
      <w:r w:rsidR="00DB5CBF">
        <w:fldChar w:fldCharType="begin"/>
      </w:r>
      <w:r w:rsidR="00DB5CBF">
        <w:instrText xml:space="preserve"> ADDIN EN.CITE &lt;EndNote&gt;&lt;Cite&gt;&lt;Author&gt;Derras&lt;/Author&gt;&lt;Year&gt;2018&lt;/Year&gt;&lt;RecNum&gt;60&lt;/RecNum&gt;&lt;DisplayText&gt;(Derras et al., 2018b)&lt;/DisplayText&gt;&lt;record&gt;&lt;rec-number&gt;60&lt;/rec-number&gt;&lt;foreign-keys&gt;&lt;key app="EN" db-id="5re5epv9rrvvajeatv4xvdtet5zsfedxv2xw" timestamp="1640128282"&gt;60&lt;/key&gt;&lt;/foreign-keys&gt;&lt;ref-type name="Conference Proceedings"&gt;10&lt;/ref-type&gt;&lt;contributors&gt;&lt;authors&gt;&lt;author&gt;Derras, Mustapha&lt;/author&gt;&lt;author&gt;Deruelle, Laurent&lt;/author&gt;&lt;author&gt;Douin, Jean Michel&lt;/author&gt;&lt;author&gt;Levy, Nicole&lt;/author&gt;&lt;author&gt;Losavio, Francisca&lt;/author&gt;&lt;author&gt;Pollet, Yann&lt;/author&gt;&lt;author&gt;Reiner, Valérie&lt;/author&gt;&lt;/authors&gt;&lt;/contributors&gt;&lt;titles&gt;&lt;title&gt;Reference Architecture Design: a practical approach&lt;/title&gt;&lt;secondary-title&gt;13th International Conference on Software Technologies (ICSOFT)&lt;/secondary-title&gt;&lt;/titles&gt;&lt;pages&gt;633-640&lt;/pages&gt;&lt;dates&gt;&lt;year&gt;2018&lt;/year&gt;&lt;/dates&gt;&lt;publisher&gt;SciTePress-Science and Technology Publications&lt;/publisher&gt;&lt;urls&gt;&lt;/urls&gt;&lt;/record&gt;&lt;/Cite&gt;&lt;/EndNote&gt;</w:instrText>
      </w:r>
      <w:r w:rsidR="00DB5CBF">
        <w:fldChar w:fldCharType="separate"/>
      </w:r>
      <w:r w:rsidR="00DB5CBF">
        <w:rPr>
          <w:noProof/>
        </w:rPr>
        <w:t>(Derras et al., 2018b)</w:t>
      </w:r>
      <w:r w:rsidR="00DB5CBF">
        <w:fldChar w:fldCharType="end"/>
      </w:r>
      <w:r w:rsidR="00705D45">
        <w:t>.</w:t>
      </w:r>
    </w:p>
    <w:p w14:paraId="19C318D1" w14:textId="77777777" w:rsidR="005B79DC" w:rsidRDefault="005B79DC" w:rsidP="00593136"/>
    <w:p w14:paraId="794AA0FA" w14:textId="007E7161" w:rsidR="008D7B36" w:rsidRDefault="006B3878" w:rsidP="008D7B36">
      <w:r>
        <w:t xml:space="preserve">In software engineering, </w:t>
      </w:r>
      <w:r w:rsidR="005B79DC">
        <w:t xml:space="preserve">RAs </w:t>
      </w:r>
      <w:r>
        <w:t>can be defined as</w:t>
      </w:r>
      <w:r w:rsidR="008D7B36">
        <w:t xml:space="preserve"> an artefact that transfers software engineering knowledge as a family of solutions to a problem domain </w:t>
      </w:r>
      <w:r w:rsidR="00AC73D1">
        <w:fldChar w:fldCharType="begin"/>
      </w:r>
      <w:r w:rsidR="00AC73D1">
        <w:instrText xml:space="preserve"> ADDIN EN.CITE &lt;EndNote&gt;&lt;Cite&gt;&lt;Author&gt;Klein&lt;/Author&gt;&lt;Year&gt;2016&lt;/Year&gt;&lt;RecNum&gt;24&lt;/RecNum&gt;&lt;DisplayText&gt;(Klein, Buglak, Blockow, Wuttke, &amp;amp; Cooper, 2016)&lt;/DisplayText&gt;&lt;record&gt;&lt;rec-number&gt;24&lt;/rec-number&gt;&lt;foreign-keys&gt;&lt;key app="EN" db-id="5re5epv9rrvvajeatv4xvdtet5zsfedxv2xw" timestamp="1639883613"&gt;24&lt;/key&gt;&lt;/foreign-keys&gt;&lt;ref-type name="Conference Proceedings"&gt;10&lt;/ref-type&gt;&lt;contributors&gt;&lt;authors&gt;&lt;author&gt;Klein, John&lt;/author&gt;&lt;author&gt;Buglak, Ross&lt;/author&gt;&lt;author&gt;Blockow, David&lt;/author&gt;&lt;author&gt;Wuttke, Troy&lt;/author&gt;&lt;author&gt;Cooper, Brenton&lt;/author&gt;&lt;/authors&gt;&lt;/contributors&gt;&lt;titles&gt;&lt;title&gt;A reference architecture for big data systems in the national security domain&lt;/title&gt;&lt;secondary-title&gt;2016 IEEE/ACM 2nd International Workshop on Big Data Software Engineering (BIGDSE)&lt;/secondary-title&gt;&lt;/titles&gt;&lt;pages&gt;51-57&lt;/pages&gt;&lt;dates&gt;&lt;year&gt;2016&lt;/year&gt;&lt;/dates&gt;&lt;publisher&gt;IEEE&lt;/publisher&gt;&lt;isbn&gt;1450341527&lt;/isbn&gt;&lt;urls&gt;&lt;/urls&gt;&lt;/record&gt;&lt;/Cite&gt;&lt;/EndNote&gt;</w:instrText>
      </w:r>
      <w:r w:rsidR="00AC73D1">
        <w:fldChar w:fldCharType="separate"/>
      </w:r>
      <w:r w:rsidR="00AC73D1">
        <w:rPr>
          <w:noProof/>
        </w:rPr>
        <w:t>(Klein, Buglak, Blockow, Wuttke, &amp; Cooper, 2016)</w:t>
      </w:r>
      <w:r w:rsidR="00AC73D1">
        <w:fldChar w:fldCharType="end"/>
      </w:r>
      <w:r w:rsidR="00DB5CBF">
        <w:t>.</w:t>
      </w:r>
      <w:r w:rsidR="001B430D">
        <w:t xml:space="preserve"> </w:t>
      </w:r>
      <w:r w:rsidR="008D7B36">
        <w:t>In another terms, RAs are artefacts that embody domain relevant concepts and qualities,</w:t>
      </w:r>
      <w:r w:rsidR="00BF4CDF">
        <w:t xml:space="preserve"> break down solutions and a create a ubiquitous language to facilitate effective communication, and </w:t>
      </w:r>
      <w:r w:rsidR="00391CDC">
        <w:t>inform</w:t>
      </w:r>
      <w:r w:rsidR="00BF4CDF">
        <w:t xml:space="preserve"> various stakeholders</w:t>
      </w:r>
      <w:r w:rsidR="00441CFE">
        <w:t>.</w:t>
      </w:r>
    </w:p>
    <w:p w14:paraId="2AF1E251" w14:textId="1C840330" w:rsidR="00441CFE" w:rsidRDefault="00441CFE" w:rsidP="008D7B36"/>
    <w:p w14:paraId="5AE6DBE9" w14:textId="54517EA4" w:rsidR="00B32F94" w:rsidRDefault="00441CFE" w:rsidP="00B32F94">
      <w:r>
        <w:t xml:space="preserve">Taking all into consideration, and to answer RQ1, </w:t>
      </w:r>
      <w:r w:rsidR="00A25972">
        <w:t>five</w:t>
      </w:r>
      <w:r>
        <w:t xml:space="preserve"> concepts of RA</w:t>
      </w:r>
      <w:r w:rsidR="00544B8F">
        <w:t>s</w:t>
      </w:r>
      <w:r>
        <w:t xml:space="preserve"> is identified; these concepts are as the </w:t>
      </w:r>
      <w:proofErr w:type="gramStart"/>
      <w:r>
        <w:t>following;</w:t>
      </w:r>
      <w:proofErr w:type="gramEnd"/>
    </w:p>
    <w:p w14:paraId="3A8FC01F" w14:textId="37CA28EC" w:rsidR="005440ED" w:rsidRDefault="005440ED" w:rsidP="005440ED"/>
    <w:p w14:paraId="4DE512CE" w14:textId="64639C2C" w:rsidR="00B32F94" w:rsidRDefault="00B32F94" w:rsidP="00B32F94">
      <w:pPr>
        <w:numPr>
          <w:ilvl w:val="0"/>
          <w:numId w:val="36"/>
        </w:numPr>
      </w:pPr>
      <w:r>
        <w:rPr>
          <w:b/>
          <w:bCs/>
        </w:rPr>
        <w:t>RAs</w:t>
      </w:r>
      <w:r w:rsidRPr="003326AF">
        <w:rPr>
          <w:b/>
          <w:bCs/>
        </w:rPr>
        <w:t xml:space="preserve"> are a</w:t>
      </w:r>
      <w:r>
        <w:rPr>
          <w:b/>
          <w:bCs/>
        </w:rPr>
        <w:t xml:space="preserve">t the highest level of abstraction: </w:t>
      </w:r>
      <w:r>
        <w:t>RAs aim to capture the essence of the practice as an abstraction that portrays elements necessary for communication, standardization, implementation and maintenance</w:t>
      </w:r>
      <w:r w:rsidR="000B5754">
        <w:t xml:space="preserve"> of certain class of systems</w:t>
      </w:r>
      <w:r>
        <w:t xml:space="preserve"> </w:t>
      </w:r>
      <w:r w:rsidR="00AC73D1">
        <w:fldChar w:fldCharType="begin"/>
      </w:r>
      <w:r w:rsidR="00AC73D1">
        <w:instrText xml:space="preserve"> ADDIN EN.CITE &lt;EndNote&gt;&lt;Cite&gt;&lt;Author&gt;Cloutier&lt;/Author&gt;&lt;Year&gt;2010&lt;/Year&gt;&lt;RecNum&gt;56&lt;/RecNum&gt;&lt;DisplayText&gt;(Cloutier et al., 2010)&lt;/DisplayText&gt;&lt;record&gt;&lt;rec-number&gt;56&lt;/rec-number&gt;&lt;foreign-keys&gt;&lt;key app="EN" db-id="5re5epv9rrvvajeatv4xvdtet5zsfedxv2xw" timestamp="1640127802"&gt;56&lt;/key&gt;&lt;/foreign-keys&gt;&lt;ref-type name="Journal Article"&gt;17&lt;/ref-type&gt;&lt;contributors&gt;&lt;authors&gt;&lt;author&gt;Cloutier, Robert&lt;/author&gt;&lt;author&gt;Muller, Gerrit&lt;/author&gt;&lt;author&gt;Verma, Dinesh&lt;/author&gt;&lt;author&gt;Nilchiani, Roshanak&lt;/author&gt;&lt;author&gt;Hole, Eirik&lt;/author&gt;&lt;author&gt;Bone, Mary&lt;/author&gt;&lt;/authors&gt;&lt;/contributors&gt;&lt;titles&gt;&lt;title&gt;The concept of reference architectures&lt;/title&gt;&lt;secondary-title&gt;Systems Engineering&lt;/secondary-title&gt;&lt;/titles&gt;&lt;periodical&gt;&lt;full-title&gt;Systems Engineering&lt;/full-title&gt;&lt;/periodical&gt;&lt;pages&gt;14-27&lt;/pages&gt;&lt;volume&gt;13&lt;/volume&gt;&lt;number&gt;1&lt;/number&gt;&lt;dates&gt;&lt;year&gt;2010&lt;/year&gt;&lt;/dates&gt;&lt;isbn&gt;1098-1241&lt;/isbn&gt;&lt;urls&gt;&lt;/urls&gt;&lt;/record&gt;&lt;/Cite&gt;&lt;/EndNote&gt;</w:instrText>
      </w:r>
      <w:r w:rsidR="00AC73D1">
        <w:fldChar w:fldCharType="separate"/>
      </w:r>
      <w:r w:rsidR="00AC73D1">
        <w:rPr>
          <w:noProof/>
        </w:rPr>
        <w:t>(Cloutier et al., 2010)</w:t>
      </w:r>
      <w:r w:rsidR="00AC73D1">
        <w:fldChar w:fldCharType="end"/>
      </w:r>
      <w:r w:rsidR="00893FAB">
        <w:t>.</w:t>
      </w:r>
      <w:r w:rsidR="0080068D">
        <w:t xml:space="preserve"> </w:t>
      </w:r>
      <w:r>
        <w:t xml:space="preserve">Hence, RAs aim </w:t>
      </w:r>
      <w:r w:rsidR="00D6003D">
        <w:t xml:space="preserve">to inject </w:t>
      </w:r>
      <w:r>
        <w:t xml:space="preserve">software engineering knowledge as a set of </w:t>
      </w:r>
      <w:r w:rsidR="0091330C">
        <w:t>high-level</w:t>
      </w:r>
      <w:r>
        <w:t xml:space="preserve"> architectural patterns and do not provide implementation details such as specific frameworks, </w:t>
      </w:r>
      <w:proofErr w:type="gramStart"/>
      <w:r>
        <w:t>vendors</w:t>
      </w:r>
      <w:proofErr w:type="gramEnd"/>
      <w:r>
        <w:t xml:space="preserve"> or environments</w:t>
      </w:r>
      <w:r w:rsidR="00EA4EB6">
        <w:t>. RAs are at higher level of abstraction that concrete architectures.</w:t>
      </w:r>
      <w:r w:rsidR="002C21D0">
        <w:t xml:space="preserve"> </w:t>
      </w:r>
    </w:p>
    <w:p w14:paraId="42355B8E" w14:textId="77777777" w:rsidR="00F1014B" w:rsidRDefault="00F1014B" w:rsidP="00F1014B">
      <w:pPr>
        <w:ind w:left="720"/>
      </w:pPr>
    </w:p>
    <w:p w14:paraId="335E7E17" w14:textId="26088641" w:rsidR="00E76772" w:rsidRDefault="00DF2352" w:rsidP="00E76772">
      <w:pPr>
        <w:numPr>
          <w:ilvl w:val="0"/>
          <w:numId w:val="36"/>
        </w:numPr>
        <w:rPr>
          <w:b/>
          <w:bCs/>
        </w:rPr>
      </w:pPr>
      <w:r w:rsidRPr="00B32F94">
        <w:rPr>
          <w:b/>
          <w:bCs/>
        </w:rPr>
        <w:lastRenderedPageBreak/>
        <w:t>RAs</w:t>
      </w:r>
      <w:r w:rsidR="003326AF" w:rsidRPr="00B32F94">
        <w:rPr>
          <w:b/>
          <w:bCs/>
        </w:rPr>
        <w:t xml:space="preserve"> </w:t>
      </w:r>
      <w:r w:rsidRPr="00B32F94">
        <w:rPr>
          <w:b/>
          <w:bCs/>
        </w:rPr>
        <w:t>emphasize heavily on architectural qualities:</w:t>
      </w:r>
      <w:r w:rsidR="00E76772">
        <w:rPr>
          <w:b/>
          <w:bCs/>
        </w:rPr>
        <w:t xml:space="preserve"> </w:t>
      </w:r>
      <w:r w:rsidR="00E76772">
        <w:t xml:space="preserve">RAs, sitting at a higher level of abstractions are artifacts created for a wider audience and a bigger context, and are usually used by solution architects to deduce a concrete architecture in a specific </w:t>
      </w:r>
      <w:r w:rsidR="00C755C5">
        <w:t>environment</w:t>
      </w:r>
      <w:r w:rsidR="00C735EF">
        <w:t xml:space="preserve"> </w:t>
      </w:r>
      <w:r w:rsidR="00AC73D1">
        <w:fldChar w:fldCharType="begin"/>
      </w:r>
      <w:r w:rsidR="00AC73D1">
        <w:instrText xml:space="preserve"> ADDIN EN.CITE &lt;EndNote&gt;&lt;Cite&gt;&lt;Author&gt;Angelov&lt;/Author&gt;&lt;Year&gt;2008&lt;/Year&gt;&lt;RecNum&gt;57&lt;/RecNum&gt;&lt;DisplayText&gt;(Angelov, Trienekens, &amp;amp; Grefen, 2008; Stricker et al., 2010)&lt;/DisplayText&gt;&lt;record&gt;&lt;rec-number&gt;57&lt;/rec-number&gt;&lt;foreign-keys&gt;&lt;key app="EN" db-id="5re5epv9rrvvajeatv4xvdtet5zsfedxv2xw" timestamp="1640127955"&gt;57&lt;/key&gt;&lt;/foreign-keys&gt;&lt;ref-type name="Conference Proceedings"&gt;10&lt;/ref-type&gt;&lt;contributors&gt;&lt;authors&gt;&lt;author&gt;Angelov, Samuil&lt;/author&gt;&lt;author&gt;Trienekens, Jos JM&lt;/author&gt;&lt;author&gt;Grefen, Paul&lt;/author&gt;&lt;/authors&gt;&lt;/contributors&gt;&lt;titles&gt;&lt;title&gt;Towards a method for the evaluation of reference architectures: Experiences from a case&lt;/title&gt;&lt;secondary-title&gt;European Conference on Software Architecture&lt;/secondary-title&gt;&lt;/titles&gt;&lt;pages&gt;225-240&lt;/pages&gt;&lt;dates&gt;&lt;year&gt;2008&lt;/year&gt;&lt;/dates&gt;&lt;publisher&gt;Springer&lt;/publisher&gt;&lt;urls&gt;&lt;/urls&gt;&lt;/record&gt;&lt;/Cite&gt;&lt;Cite&gt;&lt;Author&gt;Stricker&lt;/Author&gt;&lt;Year&gt;2010&lt;/Year&gt;&lt;RecNum&gt;62&lt;/RecNum&gt;&lt;record&gt;&lt;rec-number&gt;62&lt;/rec-number&gt;&lt;foreign-keys&gt;&lt;key app="EN" db-id="5re5epv9rrvvajeatv4xvdtet5zsfedxv2xw" timestamp="1640128517"&gt;62&lt;/key&gt;&lt;/foreign-keys&gt;&lt;ref-type name="Book Section"&gt;5&lt;/ref-type&gt;&lt;contributors&gt;&lt;authors&gt;&lt;author&gt;Stricker, Vanessa&lt;/author&gt;&lt;author&gt;Lauenroth, Kim&lt;/author&gt;&lt;author&gt;Corte, Piero&lt;/author&gt;&lt;author&gt;Gittler, Frederic&lt;/author&gt;&lt;author&gt;De Panfilis, Stefano&lt;/author&gt;&lt;author&gt;Pohl, Klaus&lt;/author&gt;&lt;/authors&gt;&lt;/contributors&gt;&lt;titles&gt;&lt;title&gt;Creating a reference architecture for service-based systems–a pattern-based approach&lt;/title&gt;&lt;secondary-title&gt;Towards the Future Internet&lt;/secondary-title&gt;&lt;/titles&gt;&lt;pages&gt;149-160&lt;/pages&gt;&lt;dates&gt;&lt;year&gt;2010&lt;/year&gt;&lt;/dates&gt;&lt;publisher&gt;IOS Press&lt;/publisher&gt;&lt;urls&gt;&lt;/urls&gt;&lt;/record&gt;&lt;/Cite&gt;&lt;/EndNote&gt;</w:instrText>
      </w:r>
      <w:r w:rsidR="00AC73D1">
        <w:fldChar w:fldCharType="separate"/>
      </w:r>
      <w:r w:rsidR="00AC73D1">
        <w:rPr>
          <w:noProof/>
        </w:rPr>
        <w:t>(Angelov, Trienekens, &amp; Grefen, 2008; Stricker et al., 2010)</w:t>
      </w:r>
      <w:r w:rsidR="00AC73D1">
        <w:fldChar w:fldCharType="end"/>
      </w:r>
      <w:r w:rsidR="00C735EF">
        <w:t xml:space="preserve">. As a result, </w:t>
      </w:r>
      <w:r w:rsidR="00D6021B">
        <w:t>RAs pay more attention to architectural qualities</w:t>
      </w:r>
      <w:r w:rsidR="00622B44">
        <w:t>.</w:t>
      </w:r>
    </w:p>
    <w:p w14:paraId="6C7F224F" w14:textId="64541A45" w:rsidR="00E76772" w:rsidRDefault="00E76772" w:rsidP="00E76772">
      <w:pPr>
        <w:rPr>
          <w:b/>
          <w:bCs/>
        </w:rPr>
      </w:pPr>
    </w:p>
    <w:p w14:paraId="5CD1250D" w14:textId="1825E223" w:rsidR="00F1014B" w:rsidRPr="004617FF" w:rsidRDefault="00DF2352" w:rsidP="004617FF">
      <w:pPr>
        <w:numPr>
          <w:ilvl w:val="0"/>
          <w:numId w:val="36"/>
        </w:numPr>
        <w:rPr>
          <w:b/>
          <w:bCs/>
        </w:rPr>
      </w:pPr>
      <w:r w:rsidRPr="00D35197">
        <w:rPr>
          <w:b/>
          <w:bCs/>
        </w:rPr>
        <w:t xml:space="preserve">In </w:t>
      </w:r>
      <w:r w:rsidR="00222939">
        <w:rPr>
          <w:b/>
          <w:bCs/>
        </w:rPr>
        <w:t>RAs</w:t>
      </w:r>
      <w:r w:rsidRPr="00D35197">
        <w:rPr>
          <w:b/>
          <w:bCs/>
        </w:rPr>
        <w:t>, stakeholders are not clearly defined:</w:t>
      </w:r>
      <w:r w:rsidR="00AB3066" w:rsidRPr="00D35197">
        <w:rPr>
          <w:b/>
          <w:bCs/>
        </w:rPr>
        <w:t xml:space="preserve"> </w:t>
      </w:r>
      <w:r w:rsidR="00AB3066">
        <w:t xml:space="preserve">Stakeholders are usually people of the same company involved in the actual design and implementation of the </w:t>
      </w:r>
      <w:r w:rsidR="00D35197">
        <w:t>system and</w:t>
      </w:r>
      <w:r w:rsidR="00AB3066">
        <w:t xml:space="preserve"> do get involved in the </w:t>
      </w:r>
      <w:r w:rsidR="00D35197">
        <w:t xml:space="preserve">product creation in various phases. Different stakeholders have different concerns and are crucial to the creation of the overall product </w:t>
      </w:r>
      <w:r w:rsidR="00AA7816">
        <w:fldChar w:fldCharType="begin"/>
      </w:r>
      <w:r w:rsidR="00AA7816">
        <w:instrText xml:space="preserve"> ADDIN EN.CITE &lt;EndNote&gt;&lt;Cite&gt;&lt;Author&gt;Geerdink&lt;/Author&gt;&lt;Year&gt;2013&lt;/Year&gt;&lt;RecNum&gt;32&lt;/RecNum&gt;&lt;DisplayText&gt;(Geerdink, 2013)&lt;/DisplayText&gt;&lt;record&gt;&lt;rec-number&gt;32&lt;/rec-number&gt;&lt;foreign-keys&gt;&lt;key app="EN" db-id="w5vzd2ezmspzwee2ts55pv0v9axsfxsx5axe" timestamp="1640128251"&gt;32&lt;/key&gt;&lt;/foreign-keys&gt;&lt;ref-type name="Conference Proceedings"&gt;10&lt;/ref-type&gt;&lt;contributors&gt;&lt;authors&gt;&lt;author&gt;Geerdink, Bas&lt;/author&gt;&lt;/authors&gt;&lt;/contributors&gt;&lt;titles&gt;&lt;title&gt;A reference architecture for big data solutions introducing a model to perform predictive analytics using big data technology&lt;/title&gt;&lt;secondary-title&gt;8th International Conference for Internet Technology and Secured Transactions (ICITST-2013)&lt;/secondary-title&gt;&lt;/titles&gt;&lt;pages&gt;71-76&lt;/pages&gt;&lt;dates&gt;&lt;year&gt;2013&lt;/year&gt;&lt;/dates&gt;&lt;publisher&gt;IEEE&lt;/publisher&gt;&lt;isbn&gt;1908320206&lt;/isbn&gt;&lt;urls&gt;&lt;/urls&gt;&lt;/record&gt;&lt;/Cite&gt;&lt;/EndNote&gt;</w:instrText>
      </w:r>
      <w:r w:rsidR="00AA7816">
        <w:fldChar w:fldCharType="separate"/>
      </w:r>
      <w:r w:rsidR="00AA7816">
        <w:rPr>
          <w:noProof/>
        </w:rPr>
        <w:t>(Geerdink, 2013)</w:t>
      </w:r>
      <w:r w:rsidR="00AA7816">
        <w:fldChar w:fldCharType="end"/>
      </w:r>
      <w:r w:rsidR="00AC73D1">
        <w:t xml:space="preserve">. </w:t>
      </w:r>
      <w:r w:rsidR="00D35197">
        <w:t xml:space="preserve">A stakeholder can be a developer, a designer, a product owner, a data </w:t>
      </w:r>
      <w:proofErr w:type="gramStart"/>
      <w:r w:rsidR="00D35197">
        <w:t>scientist</w:t>
      </w:r>
      <w:proofErr w:type="gramEnd"/>
      <w:r w:rsidR="00D35197">
        <w:t xml:space="preserve"> or a business analyst.</w:t>
      </w:r>
      <w:r w:rsidR="00765FEA">
        <w:t xml:space="preserve"> Notwithstanding, due to the generic nature of the RAs, it is not feasible to indicate all stakeholders a priori.</w:t>
      </w:r>
      <w:r w:rsidR="001323FC">
        <w:t xml:space="preserve"> </w:t>
      </w:r>
      <w:r w:rsidR="003367E1">
        <w:t xml:space="preserve">RAs are at a higher level of abstraction and tend to provide </w:t>
      </w:r>
      <w:r w:rsidR="008D2D38">
        <w:t xml:space="preserve">a </w:t>
      </w:r>
      <w:r w:rsidR="004164A4">
        <w:t>generic solution</w:t>
      </w:r>
      <w:r w:rsidR="003367E1">
        <w:t xml:space="preserve"> for a class of problems</w:t>
      </w:r>
      <w:r w:rsidR="00A66CF2">
        <w:t xml:space="preserve">, </w:t>
      </w:r>
      <w:r w:rsidR="003367E1">
        <w:t>not a specific context. Therefore, defining and introducing stakeholders into RAs can potentially decrease their effectiveness</w:t>
      </w:r>
      <w:r w:rsidR="00AA7816">
        <w:t xml:space="preserve"> </w:t>
      </w:r>
      <w:r w:rsidR="00AC7E66">
        <w:fldChar w:fldCharType="begin"/>
      </w:r>
      <w:r w:rsidR="00AA7816">
        <w:instrText xml:space="preserve"> ADDIN EN.CITE &lt;EndNote&gt;&lt;Cite&gt;&lt;Author&gt;Ataei&lt;/Author&gt;&lt;Year&gt;2020&lt;/Year&gt;&lt;RecNum&gt;404&lt;/RecNum&gt;&lt;DisplayText&gt;(Ataei &amp;amp; Litchfield, 2020; Chang &amp;amp; Boyd, 2018)&lt;/DisplayText&gt;&lt;record&gt;&lt;rec-number&gt;404&lt;/rec-number&gt;&lt;foreign-keys&gt;&lt;key app="EN" db-id="9290f22rjpez9tef0t2xd5xo5d0d02v505as" timestamp="1614402649"&gt;404&lt;/key&gt;&lt;/foreign-keys&gt;&lt;ref-type name="Journal Article"&gt;17&lt;/ref-type&gt;&lt;contributors&gt;&lt;authors&gt;&lt;author&gt;Ataei, Pouya&lt;/author&gt;&lt;author&gt;Litchfield, Alan T&lt;/author&gt;&lt;/authors&gt;&lt;/contributors&gt;&lt;titles&gt;&lt;title&gt;Big Data Reference Architectures, a systematic literature review&lt;/title&gt;&lt;/titles&gt;&lt;dates&gt;&lt;year&gt;2020&lt;/year&gt;&lt;/dates&gt;&lt;urls&gt;&lt;/urls&gt;&lt;/record&gt;&lt;/Cite&gt;&lt;Cite&gt;&lt;Author&gt;Chang&lt;/Author&gt;&lt;Year&gt;2018&lt;/Year&gt;&lt;RecNum&gt;25&lt;/RecNum&gt;&lt;record&gt;&lt;rec-number&gt;25&lt;/rec-number&gt;&lt;foreign-keys&gt;&lt;key app="EN" db-id="w5vzd2ezmspzwee2ts55pv0v9axsfxsx5axe" timestamp="1640128251"&gt;25&lt;/key&gt;&lt;/foreign-keys&gt;&lt;ref-type name="Report"&gt;27&lt;/ref-type&gt;&lt;contributors&gt;&lt;authors&gt;&lt;author&gt;Chang, Wo L&lt;/author&gt;&lt;author&gt;Boyd, David&lt;/author&gt;&lt;/authors&gt;&lt;/contributors&gt;&lt;titles&gt;&lt;title&gt;NIST Big Data Interoperability Framework: Volume 6, Big Data Reference Architecture&lt;/title&gt;&lt;/titles&gt;&lt;dates&gt;&lt;year&gt;2018&lt;/year&gt;&lt;/dates&gt;&lt;urls&gt;&lt;/urls&gt;&lt;/record&gt;&lt;/Cite&gt;&lt;/EndNote&gt;</w:instrText>
      </w:r>
      <w:r w:rsidR="00AC7E66">
        <w:fldChar w:fldCharType="separate"/>
      </w:r>
      <w:r w:rsidR="00AA7816">
        <w:rPr>
          <w:noProof/>
        </w:rPr>
        <w:t>(Ataei &amp; Litchfield, 2020; Chang &amp; Boyd, 2018)</w:t>
      </w:r>
      <w:r w:rsidR="00AC7E66">
        <w:fldChar w:fldCharType="end"/>
      </w:r>
      <w:r w:rsidR="002C21D0">
        <w:t xml:space="preserve"> </w:t>
      </w:r>
      <w:r w:rsidR="003367E1">
        <w:t>.</w:t>
      </w:r>
    </w:p>
    <w:p w14:paraId="4CBBD46D" w14:textId="77777777" w:rsidR="00F1014B" w:rsidRPr="00E8175B" w:rsidRDefault="00F1014B" w:rsidP="00F1014B">
      <w:pPr>
        <w:ind w:left="720"/>
        <w:rPr>
          <w:b/>
          <w:bCs/>
        </w:rPr>
      </w:pPr>
    </w:p>
    <w:p w14:paraId="04D034CF" w14:textId="24951E9A" w:rsidR="00F1014B" w:rsidRPr="00A6558E" w:rsidRDefault="00DF2352" w:rsidP="00F1014B">
      <w:pPr>
        <w:numPr>
          <w:ilvl w:val="0"/>
          <w:numId w:val="36"/>
        </w:numPr>
        <w:rPr>
          <w:b/>
          <w:bCs/>
        </w:rPr>
      </w:pPr>
      <w:r>
        <w:rPr>
          <w:b/>
          <w:bCs/>
        </w:rPr>
        <w:t xml:space="preserve">RAs </w:t>
      </w:r>
      <w:r w:rsidR="00B32F94">
        <w:rPr>
          <w:b/>
          <w:bCs/>
        </w:rPr>
        <w:t>promote adherence to common standards:</w:t>
      </w:r>
      <w:r w:rsidR="00F1014B">
        <w:rPr>
          <w:b/>
          <w:bCs/>
        </w:rPr>
        <w:t xml:space="preserve"> </w:t>
      </w:r>
      <w:r w:rsidR="00F1014B">
        <w:t xml:space="preserve">The design of an RA is usually </w:t>
      </w:r>
      <w:r w:rsidR="00A6558E">
        <w:t>guided by existing architectural patterns</w:t>
      </w:r>
      <w:r w:rsidR="007E42B4">
        <w:t xml:space="preserve"> based on</w:t>
      </w:r>
      <w:r w:rsidR="00A6558E">
        <w:t xml:space="preserve"> common pitfalls in practice,</w:t>
      </w:r>
      <w:r w:rsidR="007E42B4">
        <w:t xml:space="preserve"> the body of literature and various models</w:t>
      </w:r>
      <w:r w:rsidR="00A6558E">
        <w:t xml:space="preserve">. For this reason, RAs convey standard approaches and patterns that avoid known pitfall, facilitate reuse, and decrease complexity </w:t>
      </w:r>
      <w:r w:rsidR="00AC7E66">
        <w:fldChar w:fldCharType="begin"/>
      </w:r>
      <w:r w:rsidR="00AC7E66">
        <w:instrText xml:space="preserve"> ADDIN EN.CITE &lt;EndNote&gt;&lt;Cite&gt;&lt;Author&gt;Ataei&lt;/Author&gt;&lt;Year&gt;2020&lt;/Year&gt;&lt;RecNum&gt;416&lt;/RecNum&gt;&lt;DisplayText&gt;(Ataei &amp;amp; Litchfield, 2020)&lt;/DisplayText&gt;&lt;record&gt;&lt;rec-number&gt;416&lt;/rec-number&gt;&lt;foreign-keys&gt;&lt;key app="EN" db-id="9290f22rjpez9tef0t2xd5xo5d0d02v505as" timestamp="1638349797"&gt;416&lt;/key&gt;&lt;/foreign-keys&gt;&lt;ref-type name="Journal Article"&gt;17&lt;/ref-type&gt;&lt;contributors&gt;&lt;authors&gt;&lt;author&gt;Ataei, Pouya&lt;/author&gt;&lt;author&gt;Litchfield, Alan T&lt;/author&gt;&lt;/authors&gt;&lt;/contributors&gt;&lt;titles&gt;&lt;title&gt;Big Data Reference Architectures, a systematic literature review&lt;/title&gt;&lt;/titles&gt;&lt;dates&gt;&lt;year&gt;2020&lt;/year&gt;&lt;/dates&gt;&lt;urls&gt;&lt;/urls&gt;&lt;/record&gt;&lt;/Cite&gt;&lt;/EndNote&gt;</w:instrText>
      </w:r>
      <w:r w:rsidR="00AC7E66">
        <w:fldChar w:fldCharType="separate"/>
      </w:r>
      <w:r w:rsidR="00AC7E66">
        <w:rPr>
          <w:noProof/>
        </w:rPr>
        <w:t>(Ataei &amp; Litchfield, 2020)</w:t>
      </w:r>
      <w:r w:rsidR="00AC7E66">
        <w:fldChar w:fldCharType="end"/>
      </w:r>
      <w:r w:rsidR="00A6558E">
        <w:t>.</w:t>
      </w:r>
    </w:p>
    <w:p w14:paraId="3641F2BF" w14:textId="77777777" w:rsidR="00F1014B" w:rsidRPr="00F1014B" w:rsidRDefault="00F1014B" w:rsidP="00F1014B">
      <w:pPr>
        <w:rPr>
          <w:b/>
          <w:bCs/>
        </w:rPr>
      </w:pPr>
    </w:p>
    <w:p w14:paraId="2DC17440" w14:textId="51489BD3" w:rsidR="009B718A" w:rsidRPr="004A7166" w:rsidRDefault="00B32F94" w:rsidP="00641331">
      <w:pPr>
        <w:numPr>
          <w:ilvl w:val="0"/>
          <w:numId w:val="36"/>
        </w:numPr>
        <w:rPr>
          <w:b/>
          <w:bCs/>
        </w:rPr>
      </w:pPr>
      <w:r w:rsidRPr="004A7166">
        <w:rPr>
          <w:b/>
          <w:bCs/>
        </w:rPr>
        <w:t>RAs are effective artefacts for system development and communication:</w:t>
      </w:r>
      <w:r w:rsidR="00DF2352" w:rsidRPr="004A7166">
        <w:rPr>
          <w:b/>
          <w:bCs/>
        </w:rPr>
        <w:t xml:space="preserve"> </w:t>
      </w:r>
      <w:r w:rsidR="00D03A67">
        <w:t xml:space="preserve">RAs are powerful artefacts that can </w:t>
      </w:r>
      <w:r w:rsidR="009F0E27">
        <w:t>be</w:t>
      </w:r>
      <w:r w:rsidR="00D03A67">
        <w:t xml:space="preserve"> used by architects that design, manage, and utilize complex system </w:t>
      </w:r>
      <w:r w:rsidR="00AC7E66">
        <w:fldChar w:fldCharType="begin"/>
      </w:r>
      <w:r w:rsidR="00AC7E66">
        <w:instrText xml:space="preserve"> ADDIN EN.CITE &lt;EndNote&gt;&lt;Cite ExcludeYear="1"&gt;&lt;Author&gt;Hilliard&lt;/Author&gt;&lt;RecNum&gt;406&lt;/RecNum&gt;&lt;DisplayText&gt;(Hilliard)&lt;/DisplayText&gt;&lt;record&gt;&lt;rec-number&gt;406&lt;/rec-number&gt;&lt;foreign-keys&gt;&lt;key app="EN" db-id="9290f22rjpez9tef0t2xd5xo5d0d02v505as" timestamp="1620898256"&gt;406&lt;/key&gt;&lt;/foreign-keys&gt;&lt;ref-type name="Generic"&gt;13&lt;/ref-type&gt;&lt;contributors&gt;&lt;authors&gt;&lt;author&gt;Hilliard, Rich&lt;/author&gt;&lt;/authors&gt;&lt;/contributors&gt;&lt;titles&gt;&lt;title&gt;ISO/IEC/IEEE 42010&lt;/title&gt;&lt;/titles&gt;&lt;dates&gt;&lt;/dates&gt;&lt;urls&gt;&lt;/urls&gt;&lt;/record&gt;&lt;/Cite&gt;&lt;/EndNote&gt;</w:instrText>
      </w:r>
      <w:r w:rsidR="00AC7E66">
        <w:fldChar w:fldCharType="separate"/>
      </w:r>
      <w:r w:rsidR="00AC7E66">
        <w:rPr>
          <w:noProof/>
        </w:rPr>
        <w:t>(Hilliard)</w:t>
      </w:r>
      <w:r w:rsidR="00AC7E66">
        <w:fldChar w:fldCharType="end"/>
      </w:r>
      <w:r w:rsidR="00D03A67">
        <w:t xml:space="preserve">. </w:t>
      </w:r>
      <w:r w:rsidR="00076003">
        <w:t xml:space="preserve">Because </w:t>
      </w:r>
      <w:r w:rsidR="00D03A67">
        <w:t>RAs are created as assets that codify the best practice and conventions of the industry and often include architectural descriptions and standards</w:t>
      </w:r>
      <w:r w:rsidR="00076003">
        <w:t xml:space="preserve">, they can be deemed </w:t>
      </w:r>
      <w:r w:rsidR="009B718A">
        <w:t>effective artefacts for system development and communication.</w:t>
      </w:r>
      <w:r w:rsidR="00C10C12">
        <w:t xml:space="preserve"> </w:t>
      </w:r>
    </w:p>
    <w:p w14:paraId="698EC850" w14:textId="77777777" w:rsidR="004A7166" w:rsidRPr="004A7166" w:rsidRDefault="004A7166" w:rsidP="004262E7">
      <w:pPr>
        <w:rPr>
          <w:b/>
          <w:bCs/>
        </w:rPr>
      </w:pPr>
    </w:p>
    <w:p w14:paraId="4B102A17" w14:textId="440D2001" w:rsidR="00C40FDD" w:rsidRDefault="00C20BA0" w:rsidP="001D3600">
      <w:pPr>
        <w:pStyle w:val="Heading2"/>
      </w:pPr>
      <w:r w:rsidRPr="00C20BA0">
        <w:t xml:space="preserve">How can RAs help BD system </w:t>
      </w:r>
      <w:r w:rsidR="00DE5A2C" w:rsidRPr="00C20BA0">
        <w:t>development</w:t>
      </w:r>
      <w:r w:rsidR="00DE5A2C">
        <w:t>?</w:t>
      </w:r>
      <w:r w:rsidRPr="00C20BA0">
        <w:t xml:space="preserve"> </w:t>
      </w:r>
    </w:p>
    <w:p w14:paraId="4691A572" w14:textId="159E8AD7" w:rsidR="00DE5A2C" w:rsidRDefault="00DE5A2C" w:rsidP="00DE5A2C"/>
    <w:p w14:paraId="57990582" w14:textId="4D90A164" w:rsidR="00FD5E2E" w:rsidRDefault="00AD1126" w:rsidP="00DE5A2C">
      <w:r>
        <w:t>Despite the high failure rate of BD projects, IT giants such as Google</w:t>
      </w:r>
      <w:r w:rsidR="00AA4C15">
        <w:t>, Facebook</w:t>
      </w:r>
      <w:r>
        <w:t xml:space="preserve"> or Amazon have developed exclusive </w:t>
      </w:r>
      <w:r w:rsidR="007D6DC9">
        <w:t xml:space="preserve">BD systems with complicated data pipelines, data management, procurement and batch and real-time analysis capabilities </w:t>
      </w:r>
      <w:r w:rsidR="00B7292B">
        <w:fldChar w:fldCharType="begin"/>
      </w:r>
      <w:r w:rsidR="00B7292B">
        <w:instrText xml:space="preserve"> ADDIN EN.CITE &lt;EndNote&gt;&lt;Cite&gt;&lt;Author&gt;Kohler&lt;/Author&gt;&lt;Year&gt;2019&lt;/Year&gt;&lt;RecNum&gt;29&lt;/RecNum&gt;&lt;DisplayText&gt;(Kohler &amp;amp; Specht, 2019)&lt;/DisplayText&gt;&lt;record&gt;&lt;rec-number&gt;29&lt;/rec-number&gt;&lt;foreign-keys&gt;&lt;key app="EN" db-id="5re5epv9rrvvajeatv4xvdtet5zsfedxv2xw" timestamp="1639883933"&gt;29&lt;/key&gt;&lt;/foreign-keys&gt;&lt;ref-type name="Book Section"&gt;5&lt;/ref-type&gt;&lt;contributors&gt;&lt;authors&gt;&lt;author&gt;Kohler, Jens&lt;/author&gt;&lt;author&gt;Specht, Thomas&lt;/author&gt;&lt;/authors&gt;&lt;/contributors&gt;&lt;titles&gt;&lt;title&gt;Towards a Secure, Distributed, and Reliable Cloud-Based Reference Architecture for Big Data in Smart Cities&lt;/title&gt;&lt;secondary-title&gt;Big Data Analytics for Smart and Connected Cities&lt;/secondary-title&gt;&lt;/titles&gt;&lt;pages&gt;38-70&lt;/pages&gt;&lt;dates&gt;&lt;year&gt;2019&lt;/year&gt;&lt;/dates&gt;&lt;publisher&gt;IGI Global&lt;/publisher&gt;&lt;urls&gt;&lt;/urls&gt;&lt;/record&gt;&lt;/Cite&gt;&lt;/EndNote&gt;</w:instrText>
      </w:r>
      <w:r w:rsidR="00B7292B">
        <w:fldChar w:fldCharType="separate"/>
      </w:r>
      <w:r w:rsidR="00B7292B">
        <w:rPr>
          <w:noProof/>
        </w:rPr>
        <w:t>(Kohler &amp; Specht, 2019)</w:t>
      </w:r>
      <w:r w:rsidR="00B7292B">
        <w:fldChar w:fldCharType="end"/>
      </w:r>
      <w:r w:rsidR="00C57963">
        <w:t xml:space="preserve">. </w:t>
      </w:r>
      <w:r w:rsidR="003E0B35">
        <w:t xml:space="preserve">Having the resources required, these companies attract the best of talent from around the globe to manage the complexity involved in development of big data systems. </w:t>
      </w:r>
      <w:r w:rsidR="00322595">
        <w:t>Notwithstanding</w:t>
      </w:r>
      <w:r w:rsidR="003E0B35">
        <w:t xml:space="preserve">, that’s not the reality of majority of organizations that are trying to benefit from big data analytics. </w:t>
      </w:r>
    </w:p>
    <w:p w14:paraId="40E861D1" w14:textId="77777777" w:rsidR="00FD5E2E" w:rsidRDefault="00FD5E2E" w:rsidP="00DE5A2C"/>
    <w:p w14:paraId="6216D6B1" w14:textId="6410D490" w:rsidR="00B6724A" w:rsidRDefault="003E0B35" w:rsidP="00B046DD">
      <w:r>
        <w:t xml:space="preserve">Big data </w:t>
      </w:r>
      <w:r w:rsidR="004F4779">
        <w:t xml:space="preserve">systems sail away from </w:t>
      </w:r>
      <w:r w:rsidR="00BA55D3">
        <w:t>traditional small data analytics</w:t>
      </w:r>
      <w:r w:rsidR="004F4779">
        <w:t xml:space="preserve"> paradigm</w:t>
      </w:r>
      <w:r w:rsidR="005C3F58">
        <w:t>s and</w:t>
      </w:r>
      <w:r w:rsidR="004F4779">
        <w:t xml:space="preserve"> bring various challenges including </w:t>
      </w:r>
      <w:r w:rsidR="00BA55D3">
        <w:t>rapid technology change challenges</w:t>
      </w:r>
      <w:r w:rsidR="00275A78">
        <w:t xml:space="preserve"> </w:t>
      </w:r>
      <w:r w:rsidR="00E938CD">
        <w:fldChar w:fldCharType="begin"/>
      </w:r>
      <w:r w:rsidR="00E938CD">
        <w:instrText xml:space="preserve"> ADDIN EN.CITE &lt;EndNote&gt;&lt;Cite&gt;&lt;Author&gt;Chen&lt;/Author&gt;&lt;Year&gt;2016&lt;/Year&gt;&lt;RecNum&gt;38&lt;/RecNum&gt;&lt;DisplayText&gt;(Chen, Kazman, &amp;amp; Haziyev, 2016)&lt;/DisplayText&gt;&lt;record&gt;&lt;rec-number&gt;38&lt;/rec-number&gt;&lt;foreign-keys&gt;&lt;key app="EN" db-id="5re5epv9rrvvajeatv4xvdtet5zsfedxv2xw" timestamp="1640042222"&gt;38&lt;/key&gt;&lt;/foreign-keys&gt;&lt;ref-type name="Journal Article"&gt;17&lt;/ref-type&gt;&lt;contributors&gt;&lt;authors&gt;&lt;author&gt;Chen, Hong-Mei&lt;/author&gt;&lt;author&gt;Kazman, Rick&lt;/author&gt;&lt;author&gt;Haziyev, Serge&lt;/author&gt;&lt;/authors&gt;&lt;/contributors&gt;&lt;titles&gt;&lt;title&gt;Agile big data analytics for web-based systems: An architecture-centric approach&lt;/title&gt;&lt;secondary-title&gt;IEEE Transactions on Big Data&lt;/secondary-title&gt;&lt;/titles&gt;&lt;periodical&gt;&lt;full-title&gt;IEEE Transactions on Big Data&lt;/full-title&gt;&lt;/periodical&gt;&lt;pages&gt;234-248&lt;/pages&gt;&lt;volume&gt;2&lt;/volume&gt;&lt;number&gt;3&lt;/number&gt;&lt;dates&gt;&lt;year&gt;2016&lt;/year&gt;&lt;/dates&gt;&lt;isbn&gt;2332-7790&lt;/isbn&gt;&lt;urls&gt;&lt;/urls&gt;&lt;/record&gt;&lt;/Cite&gt;&lt;/EndNote&gt;</w:instrText>
      </w:r>
      <w:r w:rsidR="00E938CD">
        <w:fldChar w:fldCharType="separate"/>
      </w:r>
      <w:r w:rsidR="00E938CD">
        <w:rPr>
          <w:noProof/>
        </w:rPr>
        <w:t>(Chen, Kazman, &amp; Haziyev, 2016)</w:t>
      </w:r>
      <w:r w:rsidR="00E938CD">
        <w:fldChar w:fldCharType="end"/>
      </w:r>
      <w:r w:rsidR="00BA55D3">
        <w:t xml:space="preserve">, system development and architecture challenges </w:t>
      </w:r>
      <w:r w:rsidR="00E938CD">
        <w:fldChar w:fldCharType="begin"/>
      </w:r>
      <w:r w:rsidR="00E938CD">
        <w:instrText xml:space="preserve"> ADDIN EN.CITE &lt;EndNote&gt;&lt;Cite&gt;&lt;Author&gt;Jagadish&lt;/Author&gt;&lt;Year&gt;2014&lt;/Year&gt;&lt;RecNum&gt;39&lt;/RecNum&gt;&lt;DisplayText&gt;(Jagadish et al., 2014)&lt;/DisplayText&gt;&lt;record&gt;&lt;rec-number&gt;39&lt;/rec-number&gt;&lt;foreign-keys&gt;&lt;key app="EN" db-id="5re5epv9rrvvajeatv4xvdtet5zsfedxv2xw" timestamp="1640042500"&gt;39&lt;/key&gt;&lt;/foreign-keys&gt;&lt;ref-type name="Journal Article"&gt;17&lt;/ref-type&gt;&lt;contributors&gt;&lt;authors&gt;&lt;author&gt;Jagadish, Hosagrahar V&lt;/author&gt;&lt;author&gt;Gehrke, Johannes&lt;/author&gt;&lt;author&gt;Labrinidis, Alexandros&lt;/author&gt;&lt;author&gt;Papakonstantinou, Yannis&lt;/author&gt;&lt;author&gt;Patel, Jignesh M&lt;/author&gt;&lt;author&gt;Ramakrishnan, Raghu&lt;/author&gt;&lt;author&gt;Shahabi, Cyrus&lt;/author&gt;&lt;/authors&gt;&lt;/contributors&gt;&lt;titles&gt;&lt;title&gt;Big data and its technical challenges&lt;/title&gt;&lt;secondary-title&gt;Communications of the ACM&lt;/secondary-title&gt;&lt;/titles&gt;&lt;periodical&gt;&lt;full-title&gt;Communications of the ACM&lt;/full-title&gt;&lt;/periodical&gt;&lt;pages&gt;86-94&lt;/pages&gt;&lt;volume&gt;57&lt;/volume&gt;&lt;number&gt;7&lt;/number&gt;&lt;dates&gt;&lt;year&gt;2014&lt;/year&gt;&lt;/dates&gt;&lt;isbn&gt;0001-0782&lt;/isbn&gt;&lt;urls&gt;&lt;/urls&gt;&lt;/record&gt;&lt;/Cite&gt;&lt;/EndNote&gt;</w:instrText>
      </w:r>
      <w:r w:rsidR="00E938CD">
        <w:fldChar w:fldCharType="separate"/>
      </w:r>
      <w:r w:rsidR="00E938CD">
        <w:rPr>
          <w:noProof/>
        </w:rPr>
        <w:t>(Jagadish et al., 2014)</w:t>
      </w:r>
      <w:r w:rsidR="00E938CD">
        <w:fldChar w:fldCharType="end"/>
      </w:r>
      <w:r w:rsidR="00275A78">
        <w:t xml:space="preserve"> </w:t>
      </w:r>
      <w:r w:rsidR="00BA55D3">
        <w:t xml:space="preserve">and organizational challenges </w:t>
      </w:r>
      <w:r w:rsidR="00E938CD">
        <w:fldChar w:fldCharType="begin"/>
      </w:r>
      <w:r w:rsidR="00E938CD">
        <w:instrText xml:space="preserve"> ADDIN EN.CITE &lt;EndNote&gt;&lt;Cite&gt;&lt;Author&gt;Vassakis&lt;/Author&gt;&lt;Year&gt;2018&lt;/Year&gt;&lt;RecNum&gt;40&lt;/RecNum&gt;&lt;DisplayText&gt;(Rada et al., 2017; Vassakis, Petrakis, &amp;amp; Kopanakis, 2018)&lt;/DisplayText&gt;&lt;record&gt;&lt;rec-number&gt;40&lt;/rec-number&gt;&lt;foreign-keys&gt;&lt;key app="EN" db-id="5re5epv9rrvvajeatv4xvdtet5zsfedxv2xw" timestamp="1640042537"&gt;40&lt;/key&gt;&lt;/foreign-keys&gt;&lt;ref-type name="Book Section"&gt;5&lt;/ref-type&gt;&lt;contributors&gt;&lt;authors&gt;&lt;author&gt;Vassakis, Konstantinos&lt;/author&gt;&lt;author&gt;Petrakis, Emmanuel&lt;/author&gt;&lt;author&gt;Kopanakis, Ioannis&lt;/author&gt;&lt;/authors&gt;&lt;/contributors&gt;&lt;titles&gt;&lt;title&gt;Big data analytics: applications, prospects and challenges&lt;/title&gt;&lt;secondary-title&gt;Mobile big data&lt;/secondary-title&gt;&lt;/titles&gt;&lt;pages&gt;3-20&lt;/pages&gt;&lt;dates&gt;&lt;year&gt;2018&lt;/year&gt;&lt;/dates&gt;&lt;publisher&gt;Springer&lt;/publisher&gt;&lt;urls&gt;&lt;/urls&gt;&lt;/record&gt;&lt;/Cite&gt;&lt;Cite&gt;&lt;Author&gt;Rada&lt;/Author&gt;&lt;Year&gt;2017&lt;/Year&gt;&lt;RecNum&gt;1&lt;/RecNum&gt;&lt;record&gt;&lt;rec-number&gt;1&lt;/rec-number&gt;&lt;foreign-keys&gt;&lt;key app="EN" db-id="sdxs5fteqv5a5ie5w9hx50v5wa2wdwzxpw9s" timestamp="1640041996"&gt;1&lt;/key&gt;&lt;/foreign-keys&gt;&lt;ref-type name="Journal Article"&gt;17&lt;/ref-type&gt;&lt;contributors&gt;&lt;authors&gt;&lt;author&gt;Rada, Babak Bashari&lt;/author&gt;&lt;author&gt;Ataeib, Pouya&lt;/author&gt;&lt;author&gt;Khakbizc, Yasaman&lt;/author&gt;&lt;author&gt;Akbarzadehd, Nafisseh&lt;/author&gt;&lt;/authors&gt;&lt;/contributors&gt;&lt;titles&gt;&lt;title&gt;The Hype of Emerging Technologies: Big Data as a Service&lt;/title&gt;&lt;/titles&gt;&lt;dates&gt;&lt;year&gt;2017&lt;/year&gt;&lt;/dates&gt;&lt;urls&gt;&lt;/urls&gt;&lt;/record&gt;&lt;/Cite&gt;&lt;/EndNote&gt;</w:instrText>
      </w:r>
      <w:r w:rsidR="00E938CD">
        <w:fldChar w:fldCharType="separate"/>
      </w:r>
      <w:r w:rsidR="00E938CD">
        <w:rPr>
          <w:noProof/>
        </w:rPr>
        <w:t>(Rada et al., 2017; Vassakis, Petrakis, &amp; Kopanakis, 2018)</w:t>
      </w:r>
      <w:r w:rsidR="00E938CD">
        <w:fldChar w:fldCharType="end"/>
      </w:r>
      <w:r w:rsidR="00275A78">
        <w:t>.</w:t>
      </w:r>
      <w:r w:rsidR="00CF322F">
        <w:t xml:space="preserve"> </w:t>
      </w:r>
      <w:r w:rsidR="00B046DD">
        <w:t xml:space="preserve">BD does not only mean ‘big’ amount of data, or just volume; other characteristics of BD such as velocity, variety, </w:t>
      </w:r>
      <w:proofErr w:type="gramStart"/>
      <w:r w:rsidR="00B046DD">
        <w:t>veracity</w:t>
      </w:r>
      <w:proofErr w:type="gramEnd"/>
      <w:r w:rsidR="00B046DD">
        <w:t xml:space="preserve"> and variability bring significant challenges </w:t>
      </w:r>
      <w:r w:rsidR="006A6534">
        <w:t>to the practice</w:t>
      </w:r>
      <w:r w:rsidR="00B046DD">
        <w:t>. Although these challenges do not only belong to domain of BD systems, BD exacerbates these challenges because</w:t>
      </w:r>
      <w:r w:rsidR="00B6724A">
        <w:t xml:space="preserve"> of the following </w:t>
      </w:r>
      <w:proofErr w:type="gramStart"/>
      <w:r w:rsidR="00B6724A">
        <w:t>reasons</w:t>
      </w:r>
      <w:r w:rsidR="004D326D">
        <w:t>;</w:t>
      </w:r>
      <w:proofErr w:type="gramEnd"/>
    </w:p>
    <w:p w14:paraId="7600699A" w14:textId="77777777" w:rsidR="004D326D" w:rsidRDefault="004D326D" w:rsidP="00B046DD"/>
    <w:p w14:paraId="6386F055" w14:textId="0F64E367" w:rsidR="00B6724A" w:rsidRDefault="00B6724A" w:rsidP="00B6724A">
      <w:pPr>
        <w:numPr>
          <w:ilvl w:val="0"/>
          <w:numId w:val="37"/>
        </w:numPr>
      </w:pPr>
      <w:r>
        <w:t>D</w:t>
      </w:r>
      <w:r w:rsidR="00B046DD">
        <w:t>istributed scaling is required to address</w:t>
      </w:r>
      <w:r w:rsidR="007F6574">
        <w:t xml:space="preserve"> batch and stream processing demands</w:t>
      </w:r>
    </w:p>
    <w:p w14:paraId="5A4AF122" w14:textId="13B0504B" w:rsidR="00B6724A" w:rsidRDefault="00B6724A" w:rsidP="00B6724A">
      <w:pPr>
        <w:numPr>
          <w:ilvl w:val="0"/>
          <w:numId w:val="37"/>
        </w:numPr>
      </w:pPr>
      <w:r>
        <w:t>T</w:t>
      </w:r>
      <w:r w:rsidR="00B046DD">
        <w:t xml:space="preserve">here is a need for real near-time performance (stream processing) </w:t>
      </w:r>
    </w:p>
    <w:p w14:paraId="2226CE07" w14:textId="51A6031E" w:rsidR="00B6724A" w:rsidRDefault="00B6724A" w:rsidP="00B6724A">
      <w:pPr>
        <w:numPr>
          <w:ilvl w:val="0"/>
          <w:numId w:val="37"/>
        </w:numPr>
      </w:pPr>
      <w:r>
        <w:t>C</w:t>
      </w:r>
      <w:r w:rsidR="00B046DD">
        <w:t>omplex technology orchestration is required to create effective communication channels between components and data flow</w:t>
      </w:r>
    </w:p>
    <w:p w14:paraId="2E798E7E" w14:textId="6F3A531E" w:rsidR="00B6724A" w:rsidRDefault="00B6724A" w:rsidP="00B6724A">
      <w:pPr>
        <w:numPr>
          <w:ilvl w:val="0"/>
          <w:numId w:val="37"/>
        </w:numPr>
      </w:pPr>
      <w:r>
        <w:t>C</w:t>
      </w:r>
      <w:r w:rsidR="00B046DD">
        <w:t>ontinuous delivery is required to continually disseminate patterns and insights into various business domains</w:t>
      </w:r>
    </w:p>
    <w:p w14:paraId="0D68FD77" w14:textId="0AF33F19" w:rsidR="003B414F" w:rsidRDefault="0068075D" w:rsidP="003B414F">
      <w:pPr>
        <w:numPr>
          <w:ilvl w:val="0"/>
          <w:numId w:val="37"/>
        </w:numPr>
      </w:pPr>
      <w:r>
        <w:lastRenderedPageBreak/>
        <w:t>T</w:t>
      </w:r>
      <w:r w:rsidR="00544BDE">
        <w:t xml:space="preserve">wo different </w:t>
      </w:r>
      <w:r>
        <w:t xml:space="preserve">approaches are required for </w:t>
      </w:r>
      <w:r w:rsidR="00544BDE">
        <w:t xml:space="preserve">data </w:t>
      </w:r>
      <w:r>
        <w:t xml:space="preserve">processing, </w:t>
      </w:r>
      <w:r w:rsidR="00544BDE">
        <w:t>stream and batch processing; or fast and delayed processing</w:t>
      </w:r>
      <w:r w:rsidR="00663141">
        <w:t xml:space="preserve"> </w:t>
      </w:r>
      <w:r w:rsidR="005C0B49">
        <w:fldChar w:fldCharType="begin"/>
      </w:r>
      <w:r w:rsidR="005C0B49">
        <w:instrText xml:space="preserve"> ADDIN EN.CITE &lt;EndNote&gt;&lt;Cite&gt;&lt;Author&gt;Jagadish&lt;/Author&gt;&lt;Year&gt;2014&lt;/Year&gt;&lt;RecNum&gt;39&lt;/RecNum&gt;&lt;DisplayText&gt;(Jagadish et al., 2014)&lt;/DisplayText&gt;&lt;record&gt;&lt;rec-number&gt;39&lt;/rec-number&gt;&lt;foreign-keys&gt;&lt;key app="EN" db-id="5re5epv9rrvvajeatv4xvdtet5zsfedxv2xw" timestamp="1640042500"&gt;39&lt;/key&gt;&lt;/foreign-keys&gt;&lt;ref-type name="Journal Article"&gt;17&lt;/ref-type&gt;&lt;contributors&gt;&lt;authors&gt;&lt;author&gt;Jagadish, Hosagrahar V&lt;/author&gt;&lt;author&gt;Gehrke, Johannes&lt;/author&gt;&lt;author&gt;Labrinidis, Alexandros&lt;/author&gt;&lt;author&gt;Papakonstantinou, Yannis&lt;/author&gt;&lt;author&gt;Patel, Jignesh M&lt;/author&gt;&lt;author&gt;Ramakrishnan, Raghu&lt;/author&gt;&lt;author&gt;Shahabi, Cyrus&lt;/author&gt;&lt;/authors&gt;&lt;/contributors&gt;&lt;titles&gt;&lt;title&gt;Big data and its technical challenges&lt;/title&gt;&lt;secondary-title&gt;Communications of the ACM&lt;/secondary-title&gt;&lt;/titles&gt;&lt;periodical&gt;&lt;full-title&gt;Communications of the ACM&lt;/full-title&gt;&lt;/periodical&gt;&lt;pages&gt;86-94&lt;/pages&gt;&lt;volume&gt;57&lt;/volume&gt;&lt;number&gt;7&lt;/number&gt;&lt;dates&gt;&lt;year&gt;2014&lt;/year&gt;&lt;/dates&gt;&lt;isbn&gt;0001-0782&lt;/isbn&gt;&lt;urls&gt;&lt;/urls&gt;&lt;/record&gt;&lt;/Cite&gt;&lt;/EndNote&gt;</w:instrText>
      </w:r>
      <w:r w:rsidR="005C0B49">
        <w:fldChar w:fldCharType="separate"/>
      </w:r>
      <w:r w:rsidR="005C0B49">
        <w:rPr>
          <w:noProof/>
        </w:rPr>
        <w:t>(Jagadish et al., 2014)</w:t>
      </w:r>
      <w:r w:rsidR="005C0B49">
        <w:fldChar w:fldCharType="end"/>
      </w:r>
    </w:p>
    <w:p w14:paraId="4202C54F" w14:textId="77777777" w:rsidR="005E2724" w:rsidRDefault="005E2724" w:rsidP="005E2724">
      <w:pPr>
        <w:ind w:left="720"/>
      </w:pPr>
    </w:p>
    <w:p w14:paraId="7F4145E8" w14:textId="5DF16C7E" w:rsidR="00F543C4" w:rsidRDefault="00A90AB6" w:rsidP="00D22D42">
      <w:r>
        <w:t xml:space="preserve">To provide a solution to these challenges, one </w:t>
      </w:r>
      <w:proofErr w:type="gramStart"/>
      <w:r>
        <w:t>has to</w:t>
      </w:r>
      <w:proofErr w:type="gramEnd"/>
      <w:r>
        <w:t xml:space="preserve"> realize the core fundamentals of BD systems. Academic and practitioners of BD, describe BD as an interplay of methodology (workflow, organization), software engineering (data engineering, storage, </w:t>
      </w:r>
      <w:r w:rsidR="00CE325F">
        <w:t>etc.</w:t>
      </w:r>
      <w:r>
        <w:t>), and analysis (math, statistics)</w:t>
      </w:r>
      <w:r w:rsidRPr="00A90AB6">
        <w:t xml:space="preserve"> </w:t>
      </w:r>
      <w:r w:rsidR="005C0B49">
        <w:fldChar w:fldCharType="begin"/>
      </w:r>
      <w:r w:rsidR="005C0B49">
        <w:instrText xml:space="preserve"> ADDIN EN.CITE &lt;EndNote&gt;&lt;Cite&gt;&lt;Author&gt;Akhtar&lt;/Author&gt;&lt;Year&gt;2019&lt;/Year&gt;&lt;RecNum&gt;41&lt;/RecNum&gt;&lt;DisplayText&gt;(Akhtar, Frynas, Mellahi, &amp;amp; Ullah, 2019; Rad &amp;amp; Ataei, 2017)&lt;/DisplayText&gt;&lt;record&gt;&lt;rec-number&gt;41&lt;/rec-number&gt;&lt;foreign-keys&gt;&lt;key app="EN" db-id="5re5epv9rrvvajeatv4xvdtet5zsfedxv2xw" timestamp="1640042691"&gt;41&lt;/key&gt;&lt;/foreign-keys&gt;&lt;ref-type name="Journal Article"&gt;17&lt;/ref-type&gt;&lt;contributors&gt;&lt;authors&gt;&lt;author&gt;Akhtar, Pervaiz&lt;/author&gt;&lt;author&gt;Frynas, Jędrzej George&lt;/author&gt;&lt;author&gt;Mellahi, Kamel&lt;/author&gt;&lt;author&gt;Ullah, Subhan&lt;/author&gt;&lt;/authors&gt;&lt;/contributors&gt;&lt;titles&gt;&lt;title&gt;Big data</w:instrText>
      </w:r>
      <w:r w:rsidR="005C0B49">
        <w:rPr>
          <w:rFonts w:ascii="Cambria Math" w:hAnsi="Cambria Math" w:cs="Cambria Math"/>
        </w:rPr>
        <w:instrText>‐</w:instrText>
      </w:r>
      <w:r w:rsidR="005C0B49">
        <w:instrText>savvy teams</w:instrText>
      </w:r>
      <w:r w:rsidR="005C0B49">
        <w:rPr>
          <w:rFonts w:cs="Arial"/>
        </w:rPr>
        <w:instrText>’</w:instrText>
      </w:r>
      <w:r w:rsidR="005C0B49">
        <w:instrText xml:space="preserve"> skills, big data</w:instrText>
      </w:r>
      <w:r w:rsidR="005C0B49">
        <w:rPr>
          <w:rFonts w:ascii="Cambria Math" w:hAnsi="Cambria Math" w:cs="Cambria Math"/>
        </w:rPr>
        <w:instrText>‐</w:instrText>
      </w:r>
      <w:r w:rsidR="005C0B49">
        <w:instrText>driven actions and business performance&lt;/title&gt;&lt;secondary-title&gt;British Journal of Management&lt;/secondary-title&gt;&lt;/titles&gt;&lt;periodical&gt;&lt;full-title&gt;British Journal of Management&lt;/full-title&gt;&lt;/periodical&gt;&lt;pages&gt;252-271&lt;/pages&gt;&lt;volume&gt;30&lt;/volume&gt;&lt;number&gt;2&lt;/number&gt;&lt;dates&gt;&lt;year&gt;2019&lt;/year&gt;&lt;/dates&gt;&lt;isbn&gt;1045-3172&lt;/isbn&gt;&lt;urls&gt;&lt;/urls&gt;&lt;/record&gt;&lt;/Cite&gt;&lt;Cite&gt;&lt;Author&gt;Rad&lt;/Author&gt;&lt;Year&gt;2017&lt;/Year&gt;&lt;RecNum&gt;4&lt;/RecNum&gt;&lt;record&gt;&lt;rec-number&gt;4&lt;/rec-number&gt;&lt;foreign-keys&gt;&lt;key app="EN" db-id="sdxs5fteqv5a5ie5w9hx50v5wa2wdwzxpw9s" timestamp="1640041997"&gt;4&lt;/key&gt;&lt;/foreign-keys&gt;&lt;ref-type name="Journal Article"&gt;17&lt;/ref-type&gt;&lt;contributors&gt;&lt;authors&gt;&lt;author&gt;Rad, Babak Bashari&lt;/author&gt;&lt;author&gt;Ataei, Pouya&lt;/author&gt;&lt;/authors&gt;&lt;/contributors&gt;&lt;titles&gt;&lt;title&gt;The big data Ecosystem and its Environs&lt;/title&gt;&lt;secondary-title&gt;International Journal of Computer Science and Network Security (IJCSNS)&lt;/secondary-title&gt;&lt;/titles&gt;&lt;pages&gt;38&lt;/pages&gt;&lt;volume&gt;17&lt;/volume&gt;&lt;number&gt;3&lt;/number&gt;&lt;dates&gt;&lt;year&gt;2017&lt;/year&gt;&lt;/dates&gt;&lt;isbn&gt;1738-7906&lt;/isbn&gt;&lt;label&gt;IJCSNS&lt;/label&gt;&lt;urls&gt;&lt;/urls&gt;&lt;/record&gt;&lt;/Cite&gt;&lt;/EndNote&gt;</w:instrText>
      </w:r>
      <w:r w:rsidR="005C0B49">
        <w:fldChar w:fldCharType="separate"/>
      </w:r>
      <w:r w:rsidR="005C0B49">
        <w:rPr>
          <w:noProof/>
        </w:rPr>
        <w:t>(Akhtar, Frynas, Mellahi, &amp; Ullah, 2019; Rad &amp; Ataei, 2017)</w:t>
      </w:r>
      <w:r w:rsidR="005C0B49">
        <w:fldChar w:fldCharType="end"/>
      </w:r>
      <w:r w:rsidR="00E938CD">
        <w:t>.</w:t>
      </w:r>
      <w:r w:rsidR="00D22D42">
        <w:t xml:space="preserve">Therefore, one can deduce that technology orchestration is </w:t>
      </w:r>
      <w:r w:rsidR="00FB4508">
        <w:t xml:space="preserve">a </w:t>
      </w:r>
      <w:r w:rsidR="00D22D42">
        <w:t xml:space="preserve">focal </w:t>
      </w:r>
      <w:r w:rsidR="00FB4508">
        <w:t xml:space="preserve">matter </w:t>
      </w:r>
      <w:r w:rsidR="00D22D42">
        <w:t>in BD system development and maintenance.</w:t>
      </w:r>
    </w:p>
    <w:p w14:paraId="590CF87A" w14:textId="77777777" w:rsidR="00F543C4" w:rsidRDefault="00F543C4" w:rsidP="00D22D42"/>
    <w:p w14:paraId="72D93FC0" w14:textId="47134B81" w:rsidR="00913D36" w:rsidRDefault="00F543C4" w:rsidP="00D22D42">
      <w:r>
        <w:t xml:space="preserve">Positioned on top of this rationale, and to address RQ2, RAs can be considered an effective artefact that help with component delineation, interface definition, technology orchestration, variability management, </w:t>
      </w:r>
      <w:r w:rsidR="00CB76AA">
        <w:t>scalability,</w:t>
      </w:r>
      <w:r>
        <w:t xml:space="preserve"> and maintenance of BD systems </w:t>
      </w:r>
      <w:r w:rsidR="005C0B49">
        <w:fldChar w:fldCharType="begin"/>
      </w:r>
      <w:r w:rsidR="005C0B49">
        <w:instrText xml:space="preserve"> ADDIN EN.CITE &lt;EndNote&gt;&lt;Cite&gt;&lt;Author&gt;Chang&lt;/Author&gt;&lt;Year&gt;2018&lt;/Year&gt;&lt;RecNum&gt;28&lt;/RecNum&gt;&lt;DisplayText&gt;(Chang &amp;amp; Boyd, 2018; Nadal et al., 2017)&lt;/DisplayText&gt;&lt;record&gt;&lt;rec-number&gt;28&lt;/rec-number&gt;&lt;foreign-keys&gt;&lt;key app="EN" db-id="sdxs5fteqv5a5ie5w9hx50v5wa2wdwzxpw9s" timestamp="1640041997"&gt;28&lt;/key&gt;&lt;/foreign-keys&gt;&lt;ref-type name="Report"&gt;27&lt;/ref-type&gt;&lt;contributors&gt;&lt;authors&gt;&lt;author&gt;Chang, Wo L&lt;/author&gt;&lt;author&gt;Boyd, David&lt;/author&gt;&lt;/authors&gt;&lt;/contributors&gt;&lt;titles&gt;&lt;title&gt;NIST Big Data Interoperability Framework: Volume 6, Big Data Reference Architecture&lt;/title&gt;&lt;/titles&gt;&lt;dates&gt;&lt;year&gt;2018&lt;/year&gt;&lt;/dates&gt;&lt;urls&gt;&lt;/urls&gt;&lt;/record&gt;&lt;/Cite&gt;&lt;Cite&gt;&lt;Author&gt;Nadal&lt;/Author&gt;&lt;Year&gt;2017&lt;/Year&gt;&lt;RecNum&gt;28&lt;/RecNum&gt;&lt;record&gt;&lt;rec-number&gt;28&lt;/rec-number&gt;&lt;foreign-keys&gt;&lt;key app="EN" db-id="5re5epv9rrvvajeatv4xvdtet5zsfedxv2xw" timestamp="1639883890"&gt;28&lt;/key&gt;&lt;/foreign-keys&gt;&lt;ref-type name="Journal Article"&gt;17&lt;/ref-type&gt;&lt;contributors&gt;&lt;authors&gt;&lt;author&gt;Nadal, Sergi&lt;/author&gt;&lt;author&gt;Herrero, Victor&lt;/author&gt;&lt;author&gt;Romero, Oscar&lt;/author&gt;&lt;author&gt;Abelló, Alberto&lt;/author&gt;&lt;author&gt;Franch, Xavier&lt;/author&gt;&lt;author&gt;Vansummeren, Stijn&lt;/author&gt;&lt;author&gt;Valerio, Danilo&lt;/author&gt;&lt;/authors&gt;&lt;/contributors&gt;&lt;titles&gt;&lt;title&gt;A software reference architecture for semantic-aware Big Data systems&lt;/title&gt;&lt;secondary-title&gt;Information and software technology&lt;/secondary-title&gt;&lt;/titles&gt;&lt;periodical&gt;&lt;full-title&gt;Information and software technology&lt;/full-title&gt;&lt;/periodical&gt;&lt;pages&gt;75-92&lt;/pages&gt;&lt;volume&gt;90&lt;/volume&gt;&lt;dates&gt;&lt;year&gt;2017&lt;/year&gt;&lt;/dates&gt;&lt;isbn&gt;0950-5849&lt;/isbn&gt;&lt;urls&gt;&lt;/urls&gt;&lt;/record&gt;&lt;/Cite&gt;&lt;/EndNote&gt;</w:instrText>
      </w:r>
      <w:r w:rsidR="005C0B49">
        <w:fldChar w:fldCharType="separate"/>
      </w:r>
      <w:r w:rsidR="005C0B49">
        <w:rPr>
          <w:noProof/>
        </w:rPr>
        <w:t>(Chang &amp; Boyd, 2018; Nadal et al., 2017)</w:t>
      </w:r>
      <w:r w:rsidR="005C0B49">
        <w:fldChar w:fldCharType="end"/>
      </w:r>
      <w:r w:rsidR="005B5C0C">
        <w:t>.</w:t>
      </w:r>
      <w:r w:rsidR="00CB76AA">
        <w:t xml:space="preserve"> </w:t>
      </w:r>
      <w:r w:rsidR="008C43EB">
        <w:t>The purpose of RAs</w:t>
      </w:r>
      <w:r w:rsidR="00913D36">
        <w:t xml:space="preserve"> is to create an integrated environment in which </w:t>
      </w:r>
      <w:r w:rsidR="00F213A1">
        <w:t xml:space="preserve">fragmented processes around the </w:t>
      </w:r>
      <w:r w:rsidR="00570D5E">
        <w:t>system</w:t>
      </w:r>
      <w:r w:rsidR="00F213A1">
        <w:t xml:space="preserve"> are optimized, responsiveness to change is assured, and delivery of </w:t>
      </w:r>
      <w:r w:rsidR="00570D5E">
        <w:t>architectural</w:t>
      </w:r>
      <w:r w:rsidR="00F213A1">
        <w:t xml:space="preserve"> strateg</w:t>
      </w:r>
      <w:r w:rsidR="00570D5E">
        <w:t xml:space="preserve">ies </w:t>
      </w:r>
      <w:r w:rsidR="00F213A1">
        <w:t>is supported.</w:t>
      </w:r>
      <w:r w:rsidR="004A5F56">
        <w:t xml:space="preserve"> </w:t>
      </w:r>
    </w:p>
    <w:p w14:paraId="3BF6BE4E" w14:textId="77777777" w:rsidR="00913D36" w:rsidRDefault="00913D36" w:rsidP="00D22D42"/>
    <w:p w14:paraId="45EC3677" w14:textId="0278C949" w:rsidR="007F5B9C" w:rsidRDefault="007F1113" w:rsidP="008B0DE3">
      <w:r>
        <w:t>Most authors</w:t>
      </w:r>
      <w:r w:rsidR="004A5F56">
        <w:t xml:space="preserve"> and practitioners</w:t>
      </w:r>
      <w:r>
        <w:t xml:space="preserve"> agree that issues around BD </w:t>
      </w:r>
      <w:r w:rsidR="007F5B9C">
        <w:t>software engineering</w:t>
      </w:r>
      <w:r>
        <w:t xml:space="preserve"> and </w:t>
      </w:r>
      <w:r w:rsidR="007F5B9C">
        <w:t>system development</w:t>
      </w:r>
      <w:r>
        <w:t xml:space="preserve"> are severe and that this </w:t>
      </w:r>
      <w:r w:rsidR="005547BA">
        <w:t xml:space="preserve">justifies </w:t>
      </w:r>
      <w:r>
        <w:t>the use of RAs</w:t>
      </w:r>
      <w:r w:rsidR="005547BA">
        <w:t xml:space="preserve"> for BD systems</w:t>
      </w:r>
      <w:r w:rsidR="003F43B6">
        <w:t xml:space="preserve"> </w:t>
      </w:r>
      <w:r w:rsidR="005C0B49">
        <w:fldChar w:fldCharType="begin"/>
      </w:r>
      <w:r w:rsidR="005C0B49">
        <w:instrText xml:space="preserve"> ADDIN EN.CITE &lt;EndNote&gt;&lt;Cite&gt;&lt;Author&gt;Chang&lt;/Author&gt;&lt;Year&gt;2018&lt;/Year&gt;&lt;RecNum&gt;28&lt;/RecNum&gt;&lt;DisplayText&gt;(Chang &amp;amp; Boyd, 2018)&lt;/DisplayText&gt;&lt;record&gt;&lt;rec-number&gt;28&lt;/rec-number&gt;&lt;foreign-keys&gt;&lt;key app="EN" db-id="sdxs5fteqv5a5ie5w9hx50v5wa2wdwzxpw9s" timestamp="1640041997"&gt;28&lt;/key&gt;&lt;/foreign-keys&gt;&lt;ref-type name="Report"&gt;27&lt;/ref-type&gt;&lt;contributors&gt;&lt;authors&gt;&lt;author&gt;Chang, Wo L&lt;/author&gt;&lt;author&gt;Boyd, David&lt;/author&gt;&lt;/authors&gt;&lt;/contributors&gt;&lt;titles&gt;&lt;title&gt;NIST Big Data Interoperability Framework: Volume 6, Big Data Reference Architecture&lt;/title&gt;&lt;/titles&gt;&lt;dates&gt;&lt;year&gt;2018&lt;/year&gt;&lt;/dates&gt;&lt;urls&gt;&lt;/urls&gt;&lt;/record&gt;&lt;/Cite&gt;&lt;/EndNote&gt;</w:instrText>
      </w:r>
      <w:r w:rsidR="005C0B49">
        <w:fldChar w:fldCharType="separate"/>
      </w:r>
      <w:r w:rsidR="005C0B49">
        <w:rPr>
          <w:noProof/>
        </w:rPr>
        <w:t>(Chang &amp; Boyd, 2018)</w:t>
      </w:r>
      <w:r w:rsidR="005C0B49">
        <w:fldChar w:fldCharType="end"/>
      </w:r>
      <w:r w:rsidR="003F43B6">
        <w:t xml:space="preserve">. </w:t>
      </w:r>
      <w:r w:rsidR="00A45B7E">
        <w:t>Starting with a grounded RA mean</w:t>
      </w:r>
      <w:r w:rsidR="004F1F25">
        <w:t>s</w:t>
      </w:r>
      <w:r w:rsidR="00A45B7E">
        <w:t xml:space="preserve"> that the software architect </w:t>
      </w:r>
      <w:r w:rsidR="008B0DE3">
        <w:t>can refer to an already designed orchestration of components, interfaces, inter-communications, and variability points and map them against the organization’s capability framework, desired quality attributes, and business drivers and vision. This also means that the software architecture or the software architecture group is no longer challenged to model a new architecture from an array of independent components that needs to be assembled through effective interface</w:t>
      </w:r>
      <w:r w:rsidR="00CB26A5">
        <w:t>s</w:t>
      </w:r>
      <w:r w:rsidR="008B0DE3">
        <w:t xml:space="preserve">, cache mechanisms, storage, etc. </w:t>
      </w:r>
    </w:p>
    <w:p w14:paraId="17164221" w14:textId="77777777" w:rsidR="007F5B9C" w:rsidRDefault="007F5B9C" w:rsidP="00DE5A2C"/>
    <w:p w14:paraId="18BB1F63" w14:textId="0F4AE189" w:rsidR="000E6A78" w:rsidRDefault="00513796" w:rsidP="00023E4B">
      <w:r>
        <w:t>Taking all into consideration</w:t>
      </w:r>
      <w:r w:rsidR="009D37B5">
        <w:t>,</w:t>
      </w:r>
      <w:r>
        <w:t xml:space="preserve"> one can deduce that</w:t>
      </w:r>
      <w:r w:rsidR="009D37B5">
        <w:t xml:space="preserve"> RA</w:t>
      </w:r>
      <w:r>
        <w:t>s</w:t>
      </w:r>
      <w:r w:rsidR="009D37B5">
        <w:t xml:space="preserve"> </w:t>
      </w:r>
      <w:r>
        <w:t>are</w:t>
      </w:r>
      <w:r w:rsidR="000E6A78">
        <w:t xml:space="preserve"> artefact</w:t>
      </w:r>
      <w:r>
        <w:t>s</w:t>
      </w:r>
      <w:r w:rsidR="000E6A78">
        <w:t xml:space="preserve"> that facilitates development and homogenization of BD systems. Using RA to address complex problems have been successfully applied for Database Management Systems (DBMS) </w:t>
      </w:r>
      <w:r w:rsidR="005C0B49">
        <w:fldChar w:fldCharType="begin"/>
      </w:r>
      <w:r w:rsidR="005C0B49">
        <w:instrText xml:space="preserve"> ADDIN EN.CITE &lt;EndNote&gt;&lt;Cite&gt;&lt;Author&gt;Piñeiro&lt;/Author&gt;&lt;Year&gt;2019&lt;/Year&gt;&lt;RecNum&gt;42&lt;/RecNum&gt;&lt;DisplayText&gt;(Piñeiro et al., 2019)&lt;/DisplayText&gt;&lt;record&gt;&lt;rec-number&gt;42&lt;/rec-number&gt;&lt;foreign-keys&gt;&lt;key app="EN" db-id="5re5epv9rrvvajeatv4xvdtet5zsfedxv2xw" timestamp="1640042835"&gt;42&lt;/key&gt;&lt;/foreign-keys&gt;&lt;ref-type name="Journal Article"&gt;17&lt;/ref-type&gt;&lt;contributors&gt;&lt;authors&gt;&lt;author&gt;Piñeiro, Carlos&lt;/author&gt;&lt;author&gt;Morales, Joaquín&lt;/author&gt;&lt;author&gt;Rodríguez, María&lt;/author&gt;&lt;author&gt;Aparicio, María&lt;/author&gt;&lt;author&gt;Manzanilla, Edgar García&lt;/author&gt;&lt;author&gt;Koketsu, Yuzo&lt;/author&gt;&lt;/authors&gt;&lt;/contributors&gt;&lt;titles&gt;&lt;title&gt;Big (pig) data and the internet of the swine things: a new paradigm in the industry&lt;/title&gt;&lt;secondary-title&gt;Animal frontiers&lt;/secondary-title&gt;&lt;/titles&gt;&lt;periodical&gt;&lt;full-title&gt;Animal frontiers&lt;/full-title&gt;&lt;/periodical&gt;&lt;pages&gt;6-15&lt;/pages&gt;&lt;volume&gt;9&lt;/volume&gt;&lt;number&gt;2&lt;/number&gt;&lt;dates&gt;&lt;year&gt;2019&lt;/year&gt;&lt;/dates&gt;&lt;isbn&gt;2160-6056&lt;/isbn&gt;&lt;urls&gt;&lt;/urls&gt;&lt;/record&gt;&lt;/Cite&gt;&lt;/EndNote&gt;</w:instrText>
      </w:r>
      <w:r w:rsidR="005C0B49">
        <w:fldChar w:fldCharType="separate"/>
      </w:r>
      <w:r w:rsidR="005C0B49">
        <w:rPr>
          <w:noProof/>
        </w:rPr>
        <w:t>(Piñeiro et al., 2019)</w:t>
      </w:r>
      <w:r w:rsidR="005C0B49">
        <w:fldChar w:fldCharType="end"/>
      </w:r>
      <w:r w:rsidR="005862E2">
        <w:t xml:space="preserve"> </w:t>
      </w:r>
      <w:r w:rsidR="000E6A78">
        <w:t xml:space="preserve">and Distributed Database Management Systems (DDBMS) </w:t>
      </w:r>
      <w:r w:rsidR="005C0B49">
        <w:fldChar w:fldCharType="begin"/>
      </w:r>
      <w:r w:rsidR="005C0B49">
        <w:instrText xml:space="preserve"> ADDIN EN.CITE &lt;EndNote&gt;&lt;Cite&gt;&lt;Author&gt;Rahimi&lt;/Author&gt;&lt;Year&gt;2010&lt;/Year&gt;&lt;RecNum&gt;43&lt;/RecNum&gt;&lt;DisplayText&gt;(Rahimi &amp;amp; Haug, 2010)&lt;/DisplayText&gt;&lt;record&gt;&lt;rec-number&gt;43&lt;/rec-number&gt;&lt;foreign-keys&gt;&lt;key app="EN" db-id="5re5epv9rrvvajeatv4xvdtet5zsfedxv2xw" timestamp="1640042870"&gt;43&lt;/key&gt;&lt;/foreign-keys&gt;&lt;ref-type name="Book"&gt;6&lt;/ref-type&gt;&lt;contributors&gt;&lt;authors&gt;&lt;author&gt;Rahimi, Saeed K&lt;/author&gt;&lt;author&gt;Haug, Frank S&lt;/author&gt;&lt;/authors&gt;&lt;/contributors&gt;&lt;titles&gt;&lt;title&gt;Distributed database management systems: A Practical Approach&lt;/title&gt;&lt;/titles&gt;&lt;dates&gt;&lt;year&gt;2010&lt;/year&gt;&lt;/dates&gt;&lt;publisher&gt;John Wiley &amp;amp; Sons&lt;/publisher&gt;&lt;isbn&gt;0470602368&lt;/isbn&gt;&lt;urls&gt;&lt;/urls&gt;&lt;/record&gt;&lt;/Cite&gt;&lt;/EndNote&gt;</w:instrText>
      </w:r>
      <w:r w:rsidR="005C0B49">
        <w:fldChar w:fldCharType="separate"/>
      </w:r>
      <w:r w:rsidR="005C0B49">
        <w:rPr>
          <w:noProof/>
        </w:rPr>
        <w:t>(Rahimi &amp; Haug, 2010)</w:t>
      </w:r>
      <w:r w:rsidR="005C0B49">
        <w:fldChar w:fldCharType="end"/>
      </w:r>
      <w:r w:rsidR="005862E2">
        <w:t>.</w:t>
      </w:r>
    </w:p>
    <w:p w14:paraId="46BB000A" w14:textId="77777777" w:rsidR="002C2D46" w:rsidRPr="00023E4B" w:rsidRDefault="002C2D46" w:rsidP="00023E4B"/>
    <w:p w14:paraId="330F324E" w14:textId="7394DEED" w:rsidR="00FB30D2" w:rsidRDefault="000E2838" w:rsidP="001D3600">
      <w:pPr>
        <w:pStyle w:val="Heading2"/>
        <w:rPr>
          <w:rStyle w:val="Heading1Char"/>
          <w:b/>
          <w:bCs/>
          <w:sz w:val="24"/>
          <w:szCs w:val="28"/>
          <w:lang w:val="en-GB" w:eastAsia="en-GB"/>
        </w:rPr>
      </w:pPr>
      <w:r w:rsidRPr="000E2838">
        <w:rPr>
          <w:rStyle w:val="Heading1Char"/>
          <w:b/>
          <w:bCs/>
          <w:sz w:val="24"/>
          <w:szCs w:val="28"/>
          <w:lang w:val="en-GB" w:eastAsia="en-GB"/>
        </w:rPr>
        <w:t xml:space="preserve">What are current BD RAs? </w:t>
      </w:r>
    </w:p>
    <w:p w14:paraId="31390CB4" w14:textId="74A930BA" w:rsidR="001A0E97" w:rsidRDefault="001A0E97" w:rsidP="001A0E97">
      <w:pPr>
        <w:rPr>
          <w:lang w:val="en-GB" w:eastAsia="en-GB"/>
        </w:rPr>
      </w:pPr>
    </w:p>
    <w:p w14:paraId="19BF3986" w14:textId="7E2C0032" w:rsidR="001A0E97" w:rsidRDefault="001A0E97" w:rsidP="001A0E97">
      <w:pPr>
        <w:rPr>
          <w:lang w:val="en-GB" w:eastAsia="en-GB"/>
        </w:rPr>
      </w:pPr>
      <w:r>
        <w:rPr>
          <w:lang w:val="en-GB" w:eastAsia="en-GB"/>
        </w:rPr>
        <w:t>As a result of this SLR</w:t>
      </w:r>
      <w:r w:rsidR="00226B82">
        <w:rPr>
          <w:lang w:val="en-GB" w:eastAsia="en-GB"/>
        </w:rPr>
        <w:t xml:space="preserve"> and to answer </w:t>
      </w:r>
      <w:r w:rsidR="00957B0B">
        <w:rPr>
          <w:lang w:val="en-GB" w:eastAsia="en-GB"/>
        </w:rPr>
        <w:t>RQ</w:t>
      </w:r>
      <w:r w:rsidR="00226B82">
        <w:rPr>
          <w:lang w:val="en-GB" w:eastAsia="en-GB"/>
        </w:rPr>
        <w:t>3</w:t>
      </w:r>
      <w:r>
        <w:rPr>
          <w:lang w:val="en-GB" w:eastAsia="en-GB"/>
        </w:rPr>
        <w:t>, 23 BD RA has been found</w:t>
      </w:r>
      <w:r w:rsidR="004A0558">
        <w:rPr>
          <w:lang w:val="en-GB" w:eastAsia="en-GB"/>
        </w:rPr>
        <w:t xml:space="preserve">, among which </w:t>
      </w:r>
      <w:r w:rsidR="006C56E6">
        <w:rPr>
          <w:lang w:val="en-GB" w:eastAsia="en-GB"/>
        </w:rPr>
        <w:t xml:space="preserve">18 </w:t>
      </w:r>
      <w:r w:rsidR="004A0558">
        <w:rPr>
          <w:lang w:val="en-GB" w:eastAsia="en-GB"/>
        </w:rPr>
        <w:t xml:space="preserve">RAS are from academia, 4 from practice, </w:t>
      </w:r>
      <w:r w:rsidR="000B39E5">
        <w:rPr>
          <w:lang w:val="en-GB" w:eastAsia="en-GB"/>
        </w:rPr>
        <w:t xml:space="preserve">and one through the collaboration of academia and practice. </w:t>
      </w:r>
      <w:r w:rsidR="0066647F">
        <w:rPr>
          <w:lang w:val="en-GB" w:eastAsia="en-GB"/>
        </w:rPr>
        <w:t>These are described further in Table 1.</w:t>
      </w:r>
    </w:p>
    <w:p w14:paraId="63F360A2" w14:textId="77777777" w:rsidR="00A83261" w:rsidRPr="001A0E97" w:rsidRDefault="00A83261" w:rsidP="001A0E97">
      <w:pPr>
        <w:rPr>
          <w:lang w:val="en-GB" w:eastAsia="en-GB"/>
        </w:rPr>
      </w:pPr>
    </w:p>
    <w:tbl>
      <w:tblPr>
        <w:tblW w:w="81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96"/>
        <w:gridCol w:w="5542"/>
        <w:gridCol w:w="1260"/>
        <w:gridCol w:w="764"/>
      </w:tblGrid>
      <w:tr w:rsidR="007E645B" w:rsidRPr="006B56B3" w14:paraId="4190CBC8" w14:textId="192CD6FB" w:rsidTr="004B3295">
        <w:trPr>
          <w:cantSplit/>
          <w:trHeight w:hRule="exact" w:val="397"/>
          <w:jc w:val="center"/>
        </w:trPr>
        <w:tc>
          <w:tcPr>
            <w:tcW w:w="8162" w:type="dxa"/>
            <w:gridSpan w:val="4"/>
            <w:shd w:val="clear" w:color="auto" w:fill="356392"/>
            <w:vAlign w:val="center"/>
          </w:tcPr>
          <w:p w14:paraId="6840218A" w14:textId="04FE1807" w:rsidR="007E645B" w:rsidRPr="006B56B3" w:rsidRDefault="007E645B" w:rsidP="007E645B">
            <w:pPr>
              <w:pStyle w:val="References"/>
              <w:numPr>
                <w:ilvl w:val="0"/>
                <w:numId w:val="0"/>
              </w:numPr>
              <w:rPr>
                <w:b/>
                <w:bCs/>
                <w:color w:val="FFFFFF"/>
                <w:szCs w:val="22"/>
              </w:rPr>
            </w:pPr>
            <w:r w:rsidRPr="006B56B3">
              <w:rPr>
                <w:b/>
                <w:bCs/>
                <w:color w:val="FFFFFF"/>
                <w:szCs w:val="22"/>
              </w:rPr>
              <w:t xml:space="preserve">Table 1 </w:t>
            </w:r>
            <w:r>
              <w:rPr>
                <w:b/>
                <w:bCs/>
                <w:color w:val="FFFFFF"/>
                <w:szCs w:val="22"/>
              </w:rPr>
              <w:t>–</w:t>
            </w:r>
            <w:r w:rsidRPr="006B56B3">
              <w:rPr>
                <w:b/>
                <w:bCs/>
                <w:color w:val="FFFFFF"/>
                <w:szCs w:val="22"/>
              </w:rPr>
              <w:t xml:space="preserve"> </w:t>
            </w:r>
            <w:r>
              <w:rPr>
                <w:b/>
                <w:bCs/>
                <w:color w:val="FFFFFF"/>
                <w:szCs w:val="22"/>
              </w:rPr>
              <w:t>BD RAs</w:t>
            </w:r>
          </w:p>
        </w:tc>
      </w:tr>
      <w:tr w:rsidR="00A83261" w:rsidRPr="00EA1405" w14:paraId="51FA3FCC" w14:textId="7F539A79" w:rsidTr="00BC722E">
        <w:trPr>
          <w:cantSplit/>
          <w:trHeight w:val="359"/>
          <w:jc w:val="center"/>
        </w:trPr>
        <w:tc>
          <w:tcPr>
            <w:tcW w:w="596" w:type="dxa"/>
            <w:vAlign w:val="center"/>
          </w:tcPr>
          <w:p w14:paraId="38D6A544" w14:textId="14C831F7" w:rsidR="00A83261" w:rsidRPr="00A83261" w:rsidRDefault="00846EC1" w:rsidP="00846EC1">
            <w:pPr>
              <w:pStyle w:val="Default"/>
              <w:jc w:val="center"/>
              <w:rPr>
                <w:b/>
                <w:bCs/>
                <w:sz w:val="20"/>
                <w:szCs w:val="20"/>
              </w:rPr>
            </w:pPr>
            <w:r>
              <w:rPr>
                <w:b/>
                <w:bCs/>
                <w:sz w:val="20"/>
                <w:szCs w:val="20"/>
              </w:rPr>
              <w:t>No.</w:t>
            </w:r>
          </w:p>
        </w:tc>
        <w:tc>
          <w:tcPr>
            <w:tcW w:w="5542" w:type="dxa"/>
            <w:vAlign w:val="center"/>
          </w:tcPr>
          <w:p w14:paraId="6112E1DF" w14:textId="59E4C7ED" w:rsidR="00A83261" w:rsidRPr="00A83261" w:rsidRDefault="00A83261" w:rsidP="00A83261">
            <w:pPr>
              <w:pStyle w:val="Default"/>
              <w:jc w:val="center"/>
              <w:rPr>
                <w:b/>
                <w:bCs/>
                <w:sz w:val="20"/>
                <w:szCs w:val="20"/>
              </w:rPr>
            </w:pPr>
            <w:r w:rsidRPr="00A83261">
              <w:rPr>
                <w:b/>
                <w:bCs/>
                <w:sz w:val="20"/>
                <w:szCs w:val="20"/>
              </w:rPr>
              <w:t xml:space="preserve">Reference Architecture </w:t>
            </w:r>
          </w:p>
        </w:tc>
        <w:tc>
          <w:tcPr>
            <w:tcW w:w="1260" w:type="dxa"/>
            <w:vAlign w:val="center"/>
          </w:tcPr>
          <w:p w14:paraId="630F0330" w14:textId="21E17CB1" w:rsidR="00A83261" w:rsidRPr="00A83261" w:rsidRDefault="00A83261" w:rsidP="00A83261">
            <w:pPr>
              <w:pStyle w:val="Default"/>
              <w:jc w:val="center"/>
              <w:rPr>
                <w:b/>
                <w:bCs/>
                <w:sz w:val="20"/>
                <w:szCs w:val="20"/>
              </w:rPr>
            </w:pPr>
            <w:r w:rsidRPr="00A83261">
              <w:rPr>
                <w:b/>
                <w:bCs/>
                <w:sz w:val="20"/>
                <w:szCs w:val="20"/>
              </w:rPr>
              <w:t xml:space="preserve">Domain </w:t>
            </w:r>
          </w:p>
        </w:tc>
        <w:tc>
          <w:tcPr>
            <w:tcW w:w="764" w:type="dxa"/>
            <w:vAlign w:val="center"/>
          </w:tcPr>
          <w:p w14:paraId="455A1103" w14:textId="783BE49F" w:rsidR="00A83261" w:rsidRPr="00A83261" w:rsidRDefault="00846EC1" w:rsidP="00846EC1">
            <w:pPr>
              <w:pStyle w:val="Default"/>
              <w:jc w:val="center"/>
              <w:rPr>
                <w:b/>
                <w:bCs/>
                <w:sz w:val="20"/>
                <w:szCs w:val="20"/>
              </w:rPr>
            </w:pPr>
            <w:r>
              <w:rPr>
                <w:b/>
                <w:bCs/>
                <w:sz w:val="20"/>
                <w:szCs w:val="20"/>
              </w:rPr>
              <w:t>Year</w:t>
            </w:r>
          </w:p>
        </w:tc>
      </w:tr>
      <w:tr w:rsidR="007A32CA" w:rsidRPr="00EA1405" w14:paraId="0382D8F1" w14:textId="2B4B8013" w:rsidTr="005C0B49">
        <w:trPr>
          <w:cantSplit/>
          <w:trHeight w:val="530"/>
          <w:jc w:val="center"/>
        </w:trPr>
        <w:tc>
          <w:tcPr>
            <w:tcW w:w="596" w:type="dxa"/>
            <w:vAlign w:val="center"/>
          </w:tcPr>
          <w:p w14:paraId="10AE1CAC" w14:textId="42E9183A" w:rsidR="007A32CA" w:rsidRDefault="007A32CA" w:rsidP="005C0B49">
            <w:pPr>
              <w:jc w:val="center"/>
            </w:pPr>
            <w:r>
              <w:t>1</w:t>
            </w:r>
          </w:p>
        </w:tc>
        <w:tc>
          <w:tcPr>
            <w:tcW w:w="5542" w:type="dxa"/>
            <w:vAlign w:val="center"/>
          </w:tcPr>
          <w:p w14:paraId="323D1F42" w14:textId="15777CBF" w:rsidR="007A32CA" w:rsidRPr="00DF1E48" w:rsidRDefault="007A32CA" w:rsidP="005C0B49">
            <w:pPr>
              <w:jc w:val="center"/>
            </w:pPr>
            <w:r>
              <w:t xml:space="preserve">Towards a big Data reference architecture </w:t>
            </w:r>
            <w:r w:rsidR="00686F1B">
              <w:fldChar w:fldCharType="begin"/>
            </w:r>
            <w:r w:rsidR="00686F1B">
              <w:instrText xml:space="preserve"> ADDIN EN.CITE &lt;EndNote&gt;&lt;Cite&gt;&lt;Author&gt;Maier&lt;/Author&gt;&lt;Year&gt;2013&lt;/Year&gt;&lt;RecNum&gt;31&lt;/RecNum&gt;&lt;DisplayText&gt;(Maier, Serebrenik, &amp;amp; Vanderfeesten, 2013)&lt;/DisplayText&gt;&lt;record&gt;&lt;rec-number&gt;31&lt;/rec-number&gt;&lt;foreign-keys&gt;&lt;key app="EN" db-id="wvv2zrzfhawxr9eswevpf2e95xpzprvvp05z" timestamp="1639882077"&gt;31&lt;/key&gt;&lt;/foreign-keys&gt;&lt;ref-type name="Journal Article"&gt;17&lt;/ref-type&gt;&lt;contributors&gt;&lt;authors&gt;&lt;author&gt;Maier, Markus&lt;/author&gt;&lt;author&gt;Serebrenik, A&lt;/author&gt;&lt;author&gt;Vanderfeesten, ITP&lt;/author&gt;&lt;/authors&gt;&lt;/contributors&gt;&lt;titles&gt;&lt;title&gt;Towards a big data reference architecture&lt;/title&gt;&lt;secondary-title&gt;University of Eindhoven&lt;/secondary-title&gt;&lt;/titles&gt;&lt;dates&gt;&lt;year&gt;2013&lt;/year&gt;&lt;/dates&gt;&lt;urls&gt;&lt;/urls&gt;&lt;/record&gt;&lt;/Cite&gt;&lt;Cite&gt;&lt;Author&gt;Maier&lt;/Author&gt;&lt;Year&gt;2013&lt;/Year&gt;&lt;RecNum&gt;31&lt;/RecNum&gt;&lt;record&gt;&lt;rec-number&gt;31&lt;/rec-number&gt;&lt;foreign-keys&gt;&lt;key app="EN" db-id="wvv2zrzfhawxr9eswevpf2e95xpzprvvp05z" timestamp="1639882077"&gt;31&lt;/key&gt;&lt;/foreign-keys&gt;&lt;ref-type name="Journal Article"&gt;17&lt;/ref-type&gt;&lt;contributors&gt;&lt;authors&gt;&lt;author&gt;Maier, Markus&lt;/author&gt;&lt;author&gt;Serebrenik, A&lt;/author&gt;&lt;author&gt;Vanderfeesten, ITP&lt;/author&gt;&lt;/authors&gt;&lt;/contributors&gt;&lt;titles&gt;&lt;title&gt;Towards a big data reference architecture&lt;/title&gt;&lt;secondary-title&gt;University of Eindhoven&lt;/secondary-title&gt;&lt;/titles&gt;&lt;dates&gt;&lt;year&gt;2013&lt;/year&gt;&lt;/dates&gt;&lt;urls&gt;&lt;/urls&gt;&lt;/record&gt;&lt;/Cite&gt;&lt;/EndNote&gt;</w:instrText>
            </w:r>
            <w:r w:rsidR="00686F1B">
              <w:fldChar w:fldCharType="separate"/>
            </w:r>
            <w:r w:rsidR="00686F1B">
              <w:rPr>
                <w:noProof/>
              </w:rPr>
              <w:t>(Maier, Serebrenik, &amp; Vanderfeesten, 2013)</w:t>
            </w:r>
            <w:r w:rsidR="00686F1B">
              <w:fldChar w:fldCharType="end"/>
            </w:r>
            <w:r w:rsidR="000D0FE3">
              <w:t xml:space="preserve"> </w:t>
            </w:r>
          </w:p>
        </w:tc>
        <w:tc>
          <w:tcPr>
            <w:tcW w:w="1260" w:type="dxa"/>
            <w:vAlign w:val="center"/>
          </w:tcPr>
          <w:p w14:paraId="6DE4F473" w14:textId="579B8905" w:rsidR="007A32CA" w:rsidRPr="00DF1E48" w:rsidRDefault="007A32CA" w:rsidP="005C0B49">
            <w:pPr>
              <w:jc w:val="center"/>
            </w:pPr>
            <w:r>
              <w:t>Academia</w:t>
            </w:r>
          </w:p>
        </w:tc>
        <w:tc>
          <w:tcPr>
            <w:tcW w:w="764" w:type="dxa"/>
            <w:vAlign w:val="center"/>
          </w:tcPr>
          <w:p w14:paraId="0A7D2688" w14:textId="343D4E17" w:rsidR="007A32CA" w:rsidRDefault="007A32CA" w:rsidP="005C0B49">
            <w:pPr>
              <w:jc w:val="center"/>
            </w:pPr>
            <w:r>
              <w:t>2013</w:t>
            </w:r>
          </w:p>
        </w:tc>
      </w:tr>
      <w:tr w:rsidR="007A32CA" w:rsidRPr="00EA1405" w14:paraId="574DADBF" w14:textId="77777777" w:rsidTr="005C0B49">
        <w:trPr>
          <w:cantSplit/>
          <w:trHeight w:val="530"/>
          <w:jc w:val="center"/>
        </w:trPr>
        <w:tc>
          <w:tcPr>
            <w:tcW w:w="596" w:type="dxa"/>
            <w:vAlign w:val="center"/>
          </w:tcPr>
          <w:p w14:paraId="4AFC4216" w14:textId="118F6402" w:rsidR="007A32CA" w:rsidRDefault="005E4256" w:rsidP="005C0B49">
            <w:pPr>
              <w:jc w:val="center"/>
            </w:pPr>
            <w:r>
              <w:t>2</w:t>
            </w:r>
          </w:p>
        </w:tc>
        <w:tc>
          <w:tcPr>
            <w:tcW w:w="5542" w:type="dxa"/>
            <w:vAlign w:val="center"/>
          </w:tcPr>
          <w:p w14:paraId="4A802FB7" w14:textId="782A9A89" w:rsidR="007A32CA" w:rsidRDefault="007A32CA" w:rsidP="005C0B49">
            <w:pPr>
              <w:jc w:val="center"/>
            </w:pPr>
            <w:r>
              <w:t>A reference architecture for Big Data solutions introducing a model to perform predictive analytics using Big Data technology (</w:t>
            </w:r>
            <w:proofErr w:type="spellStart"/>
            <w:r>
              <w:t>Geerdink</w:t>
            </w:r>
            <w:proofErr w:type="spellEnd"/>
            <w:r>
              <w:t xml:space="preserve"> 2013) </w:t>
            </w:r>
          </w:p>
        </w:tc>
        <w:tc>
          <w:tcPr>
            <w:tcW w:w="1260" w:type="dxa"/>
            <w:vAlign w:val="center"/>
          </w:tcPr>
          <w:p w14:paraId="32B364A3" w14:textId="14CB891F" w:rsidR="007A32CA" w:rsidRDefault="007A32CA" w:rsidP="005C0B49">
            <w:pPr>
              <w:jc w:val="center"/>
            </w:pPr>
            <w:r>
              <w:t>Academia</w:t>
            </w:r>
          </w:p>
        </w:tc>
        <w:tc>
          <w:tcPr>
            <w:tcW w:w="764" w:type="dxa"/>
            <w:vAlign w:val="center"/>
          </w:tcPr>
          <w:p w14:paraId="27287CEF" w14:textId="5F581545" w:rsidR="007A32CA" w:rsidRDefault="007A32CA" w:rsidP="005C0B49">
            <w:pPr>
              <w:jc w:val="center"/>
            </w:pPr>
            <w:r>
              <w:t>2013</w:t>
            </w:r>
          </w:p>
        </w:tc>
      </w:tr>
      <w:tr w:rsidR="007A32CA" w:rsidRPr="00EA1405" w14:paraId="195682FD" w14:textId="77777777" w:rsidTr="005C0B49">
        <w:trPr>
          <w:cantSplit/>
          <w:trHeight w:val="530"/>
          <w:jc w:val="center"/>
        </w:trPr>
        <w:tc>
          <w:tcPr>
            <w:tcW w:w="596" w:type="dxa"/>
            <w:vAlign w:val="center"/>
          </w:tcPr>
          <w:p w14:paraId="0D97A1D2" w14:textId="44FC5374" w:rsidR="007A32CA" w:rsidRDefault="005E4256" w:rsidP="005C0B49">
            <w:pPr>
              <w:jc w:val="center"/>
            </w:pPr>
            <w:r>
              <w:t>3</w:t>
            </w:r>
          </w:p>
        </w:tc>
        <w:tc>
          <w:tcPr>
            <w:tcW w:w="5542" w:type="dxa"/>
            <w:vAlign w:val="center"/>
          </w:tcPr>
          <w:p w14:paraId="0D27AD0A" w14:textId="41125A9A" w:rsidR="007A32CA" w:rsidRDefault="006D0125" w:rsidP="005C0B49">
            <w:pPr>
              <w:jc w:val="center"/>
            </w:pPr>
            <w:r>
              <w:t>A</w:t>
            </w:r>
            <w:r w:rsidR="007A32CA">
              <w:t xml:space="preserve"> proposal for a reference architecture for long-term archiving, preservation, and retrieval of Big Data </w:t>
            </w:r>
            <w:r w:rsidR="00CA4ED9">
              <w:fldChar w:fldCharType="begin"/>
            </w:r>
            <w:r w:rsidR="00CA4ED9">
              <w:instrText xml:space="preserve"> ADDIN EN.CITE &lt;EndNote&gt;&lt;Cite&gt;&lt;Author&gt;Viana&lt;/Author&gt;&lt;Year&gt;2014&lt;/Year&gt;&lt;RecNum&gt;16&lt;/RecNum&gt;&lt;DisplayText&gt;(Viana &amp;amp; Sato, 2014)&lt;/DisplayText&gt;&lt;record&gt;&lt;rec-number&gt;16&lt;/rec-number&gt;&lt;foreign-keys&gt;&lt;key app="EN" db-id="5re5epv9rrvvajeatv4xvdtet5zsfedxv2xw" timestamp="1639882126"&gt;16&lt;/key&gt;&lt;/foreign-keys&gt;&lt;ref-type name="Conference Proceedings"&gt;10&lt;/ref-type&gt;&lt;contributors&gt;&lt;authors&gt;&lt;author&gt;Viana, Phillip&lt;/author&gt;&lt;author&gt;Sato, Liria&lt;/author&gt;&lt;/authors&gt;&lt;/contributors&gt;&lt;titles&gt;&lt;title&gt;A proposal for a reference architecture for long-term archiving, preservation, and retrieval of big data&lt;/title&gt;&lt;secondary-title&gt;2014 IEEE 13th International Conference on Trust, Security and Privacy in Computing and Communications&lt;/secondary-title&gt;&lt;/titles&gt;&lt;pages&gt;622-629&lt;/pages&gt;&lt;dates&gt;&lt;year&gt;2014&lt;/year&gt;&lt;/dates&gt;&lt;publisher&gt;IEEE&lt;/publisher&gt;&lt;isbn&gt;1479965138&lt;/isbn&gt;&lt;urls&gt;&lt;/urls&gt;&lt;/record&gt;&lt;/Cite&gt;&lt;/EndNote&gt;</w:instrText>
            </w:r>
            <w:r w:rsidR="00CA4ED9">
              <w:fldChar w:fldCharType="separate"/>
            </w:r>
            <w:r w:rsidR="00CA4ED9">
              <w:rPr>
                <w:noProof/>
              </w:rPr>
              <w:t>(Viana &amp; Sato, 2014)</w:t>
            </w:r>
            <w:r w:rsidR="00CA4ED9">
              <w:fldChar w:fldCharType="end"/>
            </w:r>
            <w:r w:rsidR="000D0FE3">
              <w:t xml:space="preserve"> </w:t>
            </w:r>
          </w:p>
        </w:tc>
        <w:tc>
          <w:tcPr>
            <w:tcW w:w="1260" w:type="dxa"/>
            <w:vAlign w:val="center"/>
          </w:tcPr>
          <w:p w14:paraId="46261181" w14:textId="6FF8FB5A" w:rsidR="009F2833" w:rsidRDefault="007A32CA" w:rsidP="009F2833">
            <w:pPr>
              <w:jc w:val="center"/>
            </w:pPr>
            <w:r>
              <w:t>Academia</w:t>
            </w:r>
          </w:p>
        </w:tc>
        <w:tc>
          <w:tcPr>
            <w:tcW w:w="764" w:type="dxa"/>
            <w:vAlign w:val="center"/>
          </w:tcPr>
          <w:p w14:paraId="3D7A5688" w14:textId="35AA2EE1" w:rsidR="007A32CA" w:rsidRDefault="007A32CA" w:rsidP="005C0B49">
            <w:pPr>
              <w:jc w:val="center"/>
            </w:pPr>
            <w:r>
              <w:t>2014</w:t>
            </w:r>
          </w:p>
        </w:tc>
      </w:tr>
      <w:tr w:rsidR="007A32CA" w:rsidRPr="00EA1405" w14:paraId="1FCA3949" w14:textId="77777777" w:rsidTr="005C0B49">
        <w:trPr>
          <w:cantSplit/>
          <w:trHeight w:val="530"/>
          <w:jc w:val="center"/>
        </w:trPr>
        <w:tc>
          <w:tcPr>
            <w:tcW w:w="596" w:type="dxa"/>
            <w:vAlign w:val="center"/>
          </w:tcPr>
          <w:p w14:paraId="1DFF2FB8" w14:textId="1F1A61DC" w:rsidR="007A32CA" w:rsidRDefault="005E4256" w:rsidP="005C0B49">
            <w:pPr>
              <w:jc w:val="center"/>
            </w:pPr>
            <w:r>
              <w:t>4</w:t>
            </w:r>
          </w:p>
        </w:tc>
        <w:tc>
          <w:tcPr>
            <w:tcW w:w="5542" w:type="dxa"/>
            <w:vAlign w:val="center"/>
          </w:tcPr>
          <w:p w14:paraId="61D65EDD" w14:textId="1C0AF46B" w:rsidR="007A32CA" w:rsidRDefault="007A32CA" w:rsidP="005C0B49">
            <w:pPr>
              <w:jc w:val="center"/>
            </w:pPr>
            <w:r>
              <w:t>Questioning the Lambda architecture; Kappa Architecture</w:t>
            </w:r>
            <w:r w:rsidR="000D0FE3">
              <w:t xml:space="preserve"> </w:t>
            </w:r>
            <w:r w:rsidR="00CA4ED9">
              <w:fldChar w:fldCharType="begin"/>
            </w:r>
            <w:r w:rsidR="00CA4ED9">
              <w:instrText xml:space="preserve"> ADDIN EN.CITE &lt;EndNote&gt;&lt;Cite&gt;&lt;Author&gt;Kreps&lt;/Author&gt;&lt;Year&gt;2014&lt;/Year&gt;&lt;RecNum&gt;17&lt;/RecNum&gt;&lt;DisplayText&gt;(Kreps, 2014)&lt;/DisplayText&gt;&lt;record&gt;&lt;rec-number&gt;17&lt;/rec-number&gt;&lt;foreign-keys&gt;&lt;key app="EN" db-id="5re5epv9rrvvajeatv4xvdtet5zsfedxv2xw" timestamp="1639882394"&gt;17&lt;/key&gt;&lt;/foreign-keys&gt;&lt;ref-type name="Journal Article"&gt;17&lt;/ref-type&gt;&lt;contributors&gt;&lt;authors&gt;&lt;author&gt;Kreps, Jay&lt;/author&gt;&lt;/authors&gt;&lt;/contributors&gt;&lt;titles&gt;&lt;title&gt;Questioning the Lambda Architecture. The Lambda Architecture has its merits, but alternatives are worth exploring&lt;/title&gt;&lt;secondary-title&gt;O’Reilly Media. https://www. oreilly. com/ideas/questioning-the-lambda-architecture. Zugegriffen am&lt;/secondary-title&gt;&lt;/titles&gt;&lt;periodical&gt;&lt;full-title&gt;O’Reilly Media. https://www. oreilly. com/ideas/questioning-the-lambda-architecture. Zugegriffen am&lt;/full-title&gt;&lt;/periodical&gt;&lt;pages&gt;2020&lt;/pages&gt;&lt;volume&gt;21&lt;/volume&gt;&lt;dates&gt;&lt;year&gt;2014&lt;/year&gt;&lt;/dates&gt;&lt;urls&gt;&lt;/urls&gt;&lt;/record&gt;&lt;/Cite&gt;&lt;/EndNote&gt;</w:instrText>
            </w:r>
            <w:r w:rsidR="00CA4ED9">
              <w:fldChar w:fldCharType="separate"/>
            </w:r>
            <w:r w:rsidR="00CA4ED9">
              <w:rPr>
                <w:noProof/>
              </w:rPr>
              <w:t>(Kreps, 2014)</w:t>
            </w:r>
            <w:r w:rsidR="00CA4ED9">
              <w:fldChar w:fldCharType="end"/>
            </w:r>
          </w:p>
        </w:tc>
        <w:tc>
          <w:tcPr>
            <w:tcW w:w="1260" w:type="dxa"/>
            <w:vAlign w:val="center"/>
          </w:tcPr>
          <w:p w14:paraId="67C86564" w14:textId="77777777" w:rsidR="007A32CA" w:rsidRDefault="007A32CA" w:rsidP="005C0B49">
            <w:pPr>
              <w:jc w:val="center"/>
            </w:pPr>
            <w:r>
              <w:t>Academia</w:t>
            </w:r>
          </w:p>
          <w:p w14:paraId="780226E3" w14:textId="3DCFAD2C" w:rsidR="009F2833" w:rsidRDefault="009F2833" w:rsidP="005C0B49">
            <w:pPr>
              <w:jc w:val="center"/>
            </w:pPr>
          </w:p>
        </w:tc>
        <w:tc>
          <w:tcPr>
            <w:tcW w:w="764" w:type="dxa"/>
            <w:vAlign w:val="center"/>
          </w:tcPr>
          <w:p w14:paraId="059AD42B" w14:textId="4D574611" w:rsidR="007A32CA" w:rsidRDefault="007A32CA" w:rsidP="005C0B49">
            <w:pPr>
              <w:jc w:val="center"/>
            </w:pPr>
            <w:r>
              <w:t>2014</w:t>
            </w:r>
          </w:p>
        </w:tc>
      </w:tr>
      <w:tr w:rsidR="007A32CA" w:rsidRPr="00EA1405" w14:paraId="15A9543C" w14:textId="77777777" w:rsidTr="005C0B49">
        <w:trPr>
          <w:cantSplit/>
          <w:trHeight w:val="530"/>
          <w:jc w:val="center"/>
        </w:trPr>
        <w:tc>
          <w:tcPr>
            <w:tcW w:w="596" w:type="dxa"/>
            <w:vAlign w:val="center"/>
          </w:tcPr>
          <w:p w14:paraId="46184BD0" w14:textId="5228EACB" w:rsidR="007A32CA" w:rsidRDefault="005E4256" w:rsidP="005C0B49">
            <w:pPr>
              <w:jc w:val="center"/>
            </w:pPr>
            <w:r>
              <w:t>5</w:t>
            </w:r>
          </w:p>
        </w:tc>
        <w:tc>
          <w:tcPr>
            <w:tcW w:w="5542" w:type="dxa"/>
            <w:vAlign w:val="center"/>
          </w:tcPr>
          <w:p w14:paraId="2D21484D" w14:textId="23F97259" w:rsidR="007A32CA" w:rsidRPr="00EF23D8" w:rsidRDefault="00EF23D8" w:rsidP="005C0B49">
            <w:pPr>
              <w:jc w:val="center"/>
            </w:pPr>
            <w:r w:rsidRPr="00EF23D8">
              <w:t>Defining architecture components of the Big Data Ecosystem</w:t>
            </w:r>
            <w:r>
              <w:t xml:space="preserve"> </w:t>
            </w:r>
            <w:r w:rsidR="00CA4ED9">
              <w:fldChar w:fldCharType="begin"/>
            </w:r>
            <w:r w:rsidR="00CA4ED9">
              <w:instrText xml:space="preserve"> ADDIN EN.CITE &lt;EndNote&gt;&lt;Cite&gt;&lt;Author&gt;Demchenko&lt;/Author&gt;&lt;Year&gt;2014&lt;/Year&gt;&lt;RecNum&gt;18&lt;/RecNum&gt;&lt;DisplayText&gt;(Demchenko, De Laat, &amp;amp; Membrey, 2014)&lt;/DisplayText&gt;&lt;record&gt;&lt;rec-number&gt;18&lt;/rec-number&gt;&lt;foreign-keys&gt;&lt;key app="EN" db-id="5re5epv9rrvvajeatv4xvdtet5zsfedxv2xw" timestamp="1639883007"&gt;18&lt;/key&gt;&lt;/foreign-keys&gt;&lt;ref-type name="Conference Proceedings"&gt;10&lt;/ref-type&gt;&lt;contributors&gt;&lt;authors&gt;&lt;author&gt;Demchenko, Yuri&lt;/author&gt;&lt;author&gt;De Laat, Cees&lt;/author&gt;&lt;author&gt;Membrey, Peter&lt;/author&gt;&lt;/authors&gt;&lt;/contributors&gt;&lt;titles&gt;&lt;title&gt;Defining architecture components of the Big Data Ecosystem&lt;/title&gt;&lt;secondary-title&gt;2014 International conference on collaboration technologies and systems (CTS)&lt;/secondary-title&gt;&lt;/titles&gt;&lt;pages&gt;104-112&lt;/pages&gt;&lt;dates&gt;&lt;year&gt;2014&lt;/year&gt;&lt;/dates&gt;&lt;publisher&gt;IEEE&lt;/publisher&gt;&lt;isbn&gt;1479951587&lt;/isbn&gt;&lt;urls&gt;&lt;/urls&gt;&lt;/record&gt;&lt;/Cite&gt;&lt;/EndNote&gt;</w:instrText>
            </w:r>
            <w:r w:rsidR="00CA4ED9">
              <w:fldChar w:fldCharType="separate"/>
            </w:r>
            <w:r w:rsidR="00CA4ED9">
              <w:rPr>
                <w:noProof/>
              </w:rPr>
              <w:t>(Demchenko, De Laat, &amp; Membrey, 2014)</w:t>
            </w:r>
            <w:r w:rsidR="00CA4ED9">
              <w:fldChar w:fldCharType="end"/>
            </w:r>
            <w:r>
              <w:t xml:space="preserve"> </w:t>
            </w:r>
          </w:p>
        </w:tc>
        <w:tc>
          <w:tcPr>
            <w:tcW w:w="1260" w:type="dxa"/>
            <w:vAlign w:val="center"/>
          </w:tcPr>
          <w:p w14:paraId="70DF6E5D" w14:textId="4B9F5BB5" w:rsidR="007A32CA" w:rsidRDefault="007A32CA" w:rsidP="005C0B49">
            <w:pPr>
              <w:jc w:val="center"/>
            </w:pPr>
            <w:r>
              <w:t>Academia</w:t>
            </w:r>
          </w:p>
        </w:tc>
        <w:tc>
          <w:tcPr>
            <w:tcW w:w="764" w:type="dxa"/>
            <w:vAlign w:val="center"/>
          </w:tcPr>
          <w:p w14:paraId="4699CF0F" w14:textId="72DBDF53" w:rsidR="007A32CA" w:rsidRDefault="007A32CA" w:rsidP="005C0B49">
            <w:pPr>
              <w:jc w:val="center"/>
            </w:pPr>
            <w:r>
              <w:t>2014</w:t>
            </w:r>
          </w:p>
        </w:tc>
      </w:tr>
      <w:tr w:rsidR="007A32CA" w:rsidRPr="00EA1405" w14:paraId="2582C493" w14:textId="77777777" w:rsidTr="005C0B49">
        <w:trPr>
          <w:cantSplit/>
          <w:trHeight w:val="530"/>
          <w:jc w:val="center"/>
        </w:trPr>
        <w:tc>
          <w:tcPr>
            <w:tcW w:w="596" w:type="dxa"/>
            <w:vAlign w:val="center"/>
          </w:tcPr>
          <w:p w14:paraId="1FF8D0F1" w14:textId="06C45E98" w:rsidR="007A32CA" w:rsidRDefault="005E4256" w:rsidP="005C0B49">
            <w:pPr>
              <w:jc w:val="center"/>
            </w:pPr>
            <w:r>
              <w:lastRenderedPageBreak/>
              <w:t>6</w:t>
            </w:r>
          </w:p>
        </w:tc>
        <w:tc>
          <w:tcPr>
            <w:tcW w:w="5542" w:type="dxa"/>
            <w:vAlign w:val="center"/>
          </w:tcPr>
          <w:p w14:paraId="27747D0D" w14:textId="15E0F63E" w:rsidR="007A32CA" w:rsidRDefault="007A32CA" w:rsidP="005C0B49">
            <w:pPr>
              <w:jc w:val="center"/>
            </w:pPr>
            <w:r>
              <w:t xml:space="preserve">Big Data driven e-commerce architecture </w:t>
            </w:r>
            <w:r w:rsidR="00CA4ED9">
              <w:fldChar w:fldCharType="begin"/>
            </w:r>
            <w:r w:rsidR="00CA4ED9">
              <w:instrText xml:space="preserve"> ADDIN EN.CITE &lt;EndNote&gt;&lt;Cite&gt;&lt;Author&gt;Ghandour&lt;/Author&gt;&lt;Year&gt;2015&lt;/Year&gt;&lt;RecNum&gt;20&lt;/RecNum&gt;&lt;DisplayText&gt;(Ghandour, 2015)&lt;/DisplayText&gt;&lt;record&gt;&lt;rec-number&gt;20&lt;/rec-number&gt;&lt;foreign-keys&gt;&lt;key app="EN" db-id="5re5epv9rrvvajeatv4xvdtet5zsfedxv2xw" timestamp="1639883216"&gt;20&lt;/key&gt;&lt;/foreign-keys&gt;&lt;ref-type name="Journal Article"&gt;17&lt;/ref-type&gt;&lt;contributors&gt;&lt;authors&gt;&lt;author&gt;Ghandour, Ahmad&lt;/author&gt;&lt;/authors&gt;&lt;/contributors&gt;&lt;titles&gt;&lt;title&gt;Big Data driven e-commerce architecture&lt;/title&gt;&lt;secondary-title&gt;International Journal of Economics, Commerce and Management&lt;/secondary-title&gt;&lt;/titles&gt;&lt;periodical&gt;&lt;full-title&gt;International Journal of Economics, Commerce and Management&lt;/full-title&gt;&lt;/periodical&gt;&lt;pages&gt;940-947&lt;/pages&gt;&lt;volume&gt;3&lt;/volume&gt;&lt;number&gt;5&lt;/number&gt;&lt;dates&gt;&lt;year&gt;2015&lt;/year&gt;&lt;/dates&gt;&lt;urls&gt;&lt;/urls&gt;&lt;/record&gt;&lt;/Cite&gt;&lt;/EndNote&gt;</w:instrText>
            </w:r>
            <w:r w:rsidR="00CA4ED9">
              <w:fldChar w:fldCharType="separate"/>
            </w:r>
            <w:r w:rsidR="00CA4ED9">
              <w:rPr>
                <w:noProof/>
              </w:rPr>
              <w:t>(Ghandour, 2015)</w:t>
            </w:r>
            <w:r w:rsidR="00CA4ED9">
              <w:fldChar w:fldCharType="end"/>
            </w:r>
            <w:r>
              <w:t xml:space="preserve"> </w:t>
            </w:r>
            <w:r w:rsidR="00EF23D8">
              <w:t>- journal</w:t>
            </w:r>
          </w:p>
        </w:tc>
        <w:tc>
          <w:tcPr>
            <w:tcW w:w="1260" w:type="dxa"/>
            <w:vAlign w:val="center"/>
          </w:tcPr>
          <w:p w14:paraId="3AEE2AD9" w14:textId="23E68F8B" w:rsidR="007A32CA" w:rsidRDefault="007A32CA" w:rsidP="005C0B49">
            <w:pPr>
              <w:jc w:val="center"/>
            </w:pPr>
            <w:r>
              <w:t>Academia</w:t>
            </w:r>
          </w:p>
        </w:tc>
        <w:tc>
          <w:tcPr>
            <w:tcW w:w="764" w:type="dxa"/>
            <w:vAlign w:val="center"/>
          </w:tcPr>
          <w:p w14:paraId="5DEE997A" w14:textId="5F1D8084" w:rsidR="007A32CA" w:rsidRDefault="007A32CA" w:rsidP="005C0B49">
            <w:pPr>
              <w:jc w:val="center"/>
            </w:pPr>
            <w:r>
              <w:t>2015</w:t>
            </w:r>
          </w:p>
        </w:tc>
      </w:tr>
      <w:tr w:rsidR="007A32CA" w:rsidRPr="00EA1405" w14:paraId="0CE7F4AB" w14:textId="77777777" w:rsidTr="005C0B49">
        <w:trPr>
          <w:cantSplit/>
          <w:trHeight w:val="530"/>
          <w:jc w:val="center"/>
        </w:trPr>
        <w:tc>
          <w:tcPr>
            <w:tcW w:w="596" w:type="dxa"/>
            <w:vAlign w:val="center"/>
          </w:tcPr>
          <w:p w14:paraId="1C406A38" w14:textId="366D8F76" w:rsidR="007A32CA" w:rsidRDefault="005E4256" w:rsidP="005C0B49">
            <w:pPr>
              <w:jc w:val="center"/>
            </w:pPr>
            <w:r>
              <w:t>7</w:t>
            </w:r>
          </w:p>
        </w:tc>
        <w:tc>
          <w:tcPr>
            <w:tcW w:w="5542" w:type="dxa"/>
            <w:vAlign w:val="center"/>
          </w:tcPr>
          <w:p w14:paraId="6E3796E5" w14:textId="41D132A3" w:rsidR="007A32CA" w:rsidRDefault="007A32CA" w:rsidP="005C0B49">
            <w:pPr>
              <w:jc w:val="center"/>
            </w:pPr>
            <w:r>
              <w:t xml:space="preserve">The solid architecture for real-time management of big semantic data; Solid architecture </w:t>
            </w:r>
            <w:r w:rsidR="00CA4ED9">
              <w:fldChar w:fldCharType="begin"/>
            </w:r>
            <w:r w:rsidR="00CA4ED9">
              <w:instrText xml:space="preserve"> ADDIN EN.CITE &lt;EndNote&gt;&lt;Cite&gt;&lt;Author&gt;Martínez-Prieto&lt;/Author&gt;&lt;Year&gt;2015&lt;/Year&gt;&lt;RecNum&gt;21&lt;/RecNum&gt;&lt;DisplayText&gt;(Martínez-Prieto, Cuesta, Arias, &amp;amp; Fernández, 2015)&lt;/DisplayText&gt;&lt;record&gt;&lt;rec-number&gt;21&lt;/rec-number&gt;&lt;foreign-keys&gt;&lt;key app="EN" db-id="5re5epv9rrvvajeatv4xvdtet5zsfedxv2xw" timestamp="1639883302"&gt;21&lt;/key&gt;&lt;/foreign-keys&gt;&lt;ref-type name="Journal Article"&gt;17&lt;/ref-type&gt;&lt;contributors&gt;&lt;authors&gt;&lt;author&gt;Martínez-Prieto, Miguel A&lt;/author&gt;&lt;author&gt;Cuesta, Carlos E&lt;/author&gt;&lt;author&gt;Arias, Mario&lt;/author&gt;&lt;author&gt;Fernández, Javier D&lt;/author&gt;&lt;/authors&gt;&lt;/contributors&gt;&lt;titles&gt;&lt;title&gt;The solid architecture for real-time management of big semantic data&lt;/title&gt;&lt;secondary-title&gt;Future Generation Computer Systems&lt;/secondary-title&gt;&lt;/titles&gt;&lt;periodical&gt;&lt;full-title&gt;Future Generation Computer Systems&lt;/full-title&gt;&lt;/periodical&gt;&lt;pages&gt;62-79&lt;/pages&gt;&lt;volume&gt;47&lt;/volume&gt;&lt;dates&gt;&lt;year&gt;2015&lt;/year&gt;&lt;/dates&gt;&lt;isbn&gt;0167-739X&lt;/isbn&gt;&lt;urls&gt;&lt;/urls&gt;&lt;/record&gt;&lt;/Cite&gt;&lt;/EndNote&gt;</w:instrText>
            </w:r>
            <w:r w:rsidR="00CA4ED9">
              <w:fldChar w:fldCharType="separate"/>
            </w:r>
            <w:r w:rsidR="00CA4ED9">
              <w:rPr>
                <w:noProof/>
              </w:rPr>
              <w:t>(Martínez-Prieto, Cuesta, Arias, &amp; Fernández, 2015)</w:t>
            </w:r>
            <w:r w:rsidR="00CA4ED9">
              <w:fldChar w:fldCharType="end"/>
            </w:r>
            <w:r w:rsidR="00EF23D8">
              <w:t xml:space="preserve"> </w:t>
            </w:r>
          </w:p>
        </w:tc>
        <w:tc>
          <w:tcPr>
            <w:tcW w:w="1260" w:type="dxa"/>
            <w:vAlign w:val="center"/>
          </w:tcPr>
          <w:p w14:paraId="65A4C401" w14:textId="3B8E061F" w:rsidR="007A32CA" w:rsidRDefault="007A32CA" w:rsidP="005C0B49">
            <w:pPr>
              <w:jc w:val="center"/>
            </w:pPr>
            <w:r>
              <w:t>Academia</w:t>
            </w:r>
          </w:p>
        </w:tc>
        <w:tc>
          <w:tcPr>
            <w:tcW w:w="764" w:type="dxa"/>
            <w:vAlign w:val="center"/>
          </w:tcPr>
          <w:p w14:paraId="7D003B18" w14:textId="068C8DC0" w:rsidR="007A32CA" w:rsidRDefault="007A32CA" w:rsidP="005C0B49">
            <w:pPr>
              <w:jc w:val="center"/>
            </w:pPr>
            <w:r>
              <w:t>2015</w:t>
            </w:r>
          </w:p>
        </w:tc>
      </w:tr>
      <w:tr w:rsidR="007A32CA" w:rsidRPr="00EA1405" w14:paraId="3DDF4BEA" w14:textId="7E3BE9C6" w:rsidTr="005C0B49">
        <w:trPr>
          <w:cantSplit/>
          <w:trHeight w:val="530"/>
          <w:jc w:val="center"/>
        </w:trPr>
        <w:tc>
          <w:tcPr>
            <w:tcW w:w="596" w:type="dxa"/>
            <w:vAlign w:val="center"/>
          </w:tcPr>
          <w:p w14:paraId="36C3918E" w14:textId="4D15FFC7" w:rsidR="007A32CA" w:rsidRDefault="005E4256" w:rsidP="005C0B49">
            <w:pPr>
              <w:jc w:val="center"/>
            </w:pPr>
            <w:r>
              <w:t>8</w:t>
            </w:r>
          </w:p>
        </w:tc>
        <w:tc>
          <w:tcPr>
            <w:tcW w:w="5542" w:type="dxa"/>
            <w:vAlign w:val="center"/>
          </w:tcPr>
          <w:p w14:paraId="43B4F404" w14:textId="11906811" w:rsidR="007A32CA" w:rsidRPr="00EF23D8" w:rsidRDefault="00EF23D8" w:rsidP="005C0B49">
            <w:pPr>
              <w:jc w:val="center"/>
            </w:pPr>
            <w:r w:rsidRPr="00EF23D8">
              <w:t>Reference architecture and classification of technologies, products and services for big data systems</w:t>
            </w:r>
            <w:r>
              <w:t xml:space="preserve"> </w:t>
            </w:r>
            <w:r w:rsidR="00CA4ED9">
              <w:fldChar w:fldCharType="begin"/>
            </w:r>
            <w:r w:rsidR="00CA4ED9">
              <w:instrText xml:space="preserve"> ADDIN EN.CITE &lt;EndNote&gt;&lt;Cite&gt;&lt;Author&gt;Pääkkönen&lt;/Author&gt;&lt;Year&gt;2015&lt;/Year&gt;&lt;RecNum&gt;22&lt;/RecNum&gt;&lt;DisplayText&gt;(Pääkkönen &amp;amp; Pakkala, 2015)&lt;/DisplayText&gt;&lt;record&gt;&lt;rec-number&gt;22&lt;/rec-number&gt;&lt;foreign-keys&gt;&lt;key app="EN" db-id="5re5epv9rrvvajeatv4xvdtet5zsfedxv2xw" timestamp="1639883372"&gt;22&lt;/key&gt;&lt;/foreign-keys&gt;&lt;ref-type name="Journal Article"&gt;17&lt;/ref-type&gt;&lt;contributors&gt;&lt;authors&gt;&lt;author&gt;Pääkkönen, Pekka&lt;/author&gt;&lt;author&gt;Pakkala, Daniel&lt;/author&gt;&lt;/authors&gt;&lt;/contributors&gt;&lt;titles&gt;&lt;title&gt;Reference architecture and classification of technologies, products and services for big data systems&lt;/title&gt;&lt;secondary-title&gt;Big data research&lt;/secondary-title&gt;&lt;/titles&gt;&lt;periodical&gt;&lt;full-title&gt;Big data research&lt;/full-title&gt;&lt;/periodical&gt;&lt;pages&gt;166-186&lt;/pages&gt;&lt;volume&gt;2&lt;/volume&gt;&lt;number&gt;4&lt;/number&gt;&lt;dates&gt;&lt;year&gt;2015&lt;/year&gt;&lt;/dates&gt;&lt;isbn&gt;2214-5796&lt;/isbn&gt;&lt;urls&gt;&lt;/urls&gt;&lt;/record&gt;&lt;/Cite&gt;&lt;/EndNote&gt;</w:instrText>
            </w:r>
            <w:r w:rsidR="00CA4ED9">
              <w:fldChar w:fldCharType="separate"/>
            </w:r>
            <w:r w:rsidR="00CA4ED9">
              <w:rPr>
                <w:noProof/>
              </w:rPr>
              <w:t>(Pääkkönen &amp; Pakkala, 2015)</w:t>
            </w:r>
            <w:r w:rsidR="00CA4ED9">
              <w:fldChar w:fldCharType="end"/>
            </w:r>
            <w:r>
              <w:t xml:space="preserve"> </w:t>
            </w:r>
          </w:p>
        </w:tc>
        <w:tc>
          <w:tcPr>
            <w:tcW w:w="1260" w:type="dxa"/>
            <w:vAlign w:val="center"/>
          </w:tcPr>
          <w:p w14:paraId="100228AE" w14:textId="32F8283E" w:rsidR="007A32CA" w:rsidRPr="00DF1E48" w:rsidRDefault="007A32CA" w:rsidP="005C0B49">
            <w:pPr>
              <w:jc w:val="center"/>
            </w:pPr>
            <w:r>
              <w:t>Academia</w:t>
            </w:r>
          </w:p>
        </w:tc>
        <w:tc>
          <w:tcPr>
            <w:tcW w:w="764" w:type="dxa"/>
            <w:vAlign w:val="center"/>
          </w:tcPr>
          <w:p w14:paraId="5B843DE0" w14:textId="752C9D39" w:rsidR="007A32CA" w:rsidRDefault="007A32CA" w:rsidP="005C0B49">
            <w:pPr>
              <w:jc w:val="center"/>
            </w:pPr>
            <w:r>
              <w:t>2015</w:t>
            </w:r>
          </w:p>
        </w:tc>
      </w:tr>
      <w:tr w:rsidR="007A32CA" w:rsidRPr="00EA1405" w14:paraId="029B1DCC" w14:textId="77777777" w:rsidTr="005C0B49">
        <w:trPr>
          <w:cantSplit/>
          <w:trHeight w:val="530"/>
          <w:jc w:val="center"/>
        </w:trPr>
        <w:tc>
          <w:tcPr>
            <w:tcW w:w="596" w:type="dxa"/>
            <w:vAlign w:val="center"/>
          </w:tcPr>
          <w:p w14:paraId="49D10800" w14:textId="60026070" w:rsidR="007A32CA" w:rsidRDefault="005E4256" w:rsidP="005C0B49">
            <w:pPr>
              <w:jc w:val="center"/>
            </w:pPr>
            <w:r>
              <w:t>9</w:t>
            </w:r>
          </w:p>
        </w:tc>
        <w:tc>
          <w:tcPr>
            <w:tcW w:w="5542" w:type="dxa"/>
            <w:vAlign w:val="center"/>
          </w:tcPr>
          <w:p w14:paraId="732CCE20" w14:textId="5116C89E" w:rsidR="007A32CA" w:rsidRDefault="007A32CA" w:rsidP="005C0B49">
            <w:pPr>
              <w:jc w:val="center"/>
            </w:pPr>
            <w:r>
              <w:t xml:space="preserve">A Reference Architecture for Big Data Systems </w:t>
            </w:r>
            <w:r w:rsidR="00CA4ED9">
              <w:fldChar w:fldCharType="begin"/>
            </w:r>
            <w:r w:rsidR="00CA4ED9">
              <w:instrText xml:space="preserve"> ADDIN EN.CITE &lt;EndNote&gt;&lt;Cite&gt;&lt;Author&gt;Sang&lt;/Author&gt;&lt;Year&gt;2016&lt;/Year&gt;&lt;RecNum&gt;23&lt;/RecNum&gt;&lt;DisplayText&gt;(Sang, Xu, &amp;amp; De Vrieze, 2016)&lt;/DisplayText&gt;&lt;record&gt;&lt;rec-number&gt;23&lt;/rec-number&gt;&lt;foreign-keys&gt;&lt;key app="EN" db-id="5re5epv9rrvvajeatv4xvdtet5zsfedxv2xw" timestamp="1639883520"&gt;23&lt;/key&gt;&lt;/foreign-keys&gt;&lt;ref-type name="Conference Proceedings"&gt;10&lt;/ref-type&gt;&lt;contributors&gt;&lt;authors&gt;&lt;author&gt;Sang, Go Muan&lt;/author&gt;&lt;author&gt;Xu, Lai&lt;/author&gt;&lt;author&gt;De Vrieze, Paul&lt;/author&gt;&lt;/authors&gt;&lt;/contributors&gt;&lt;titles&gt;&lt;title&gt;A reference architecture for big data systems&lt;/title&gt;&lt;secondary-title&gt;2016 10th International Conference on Software, Knowledge, Information Management &amp;amp; Applications (SKIMA)&lt;/secondary-title&gt;&lt;/titles&gt;&lt;pages&gt;370-375&lt;/pages&gt;&lt;dates&gt;&lt;year&gt;2016&lt;/year&gt;&lt;/dates&gt;&lt;publisher&gt;IEEE&lt;/publisher&gt;&lt;isbn&gt;1509032983&lt;/isbn&gt;&lt;urls&gt;&lt;/urls&gt;&lt;/record&gt;&lt;/Cite&gt;&lt;/EndNote&gt;</w:instrText>
            </w:r>
            <w:r w:rsidR="00CA4ED9">
              <w:fldChar w:fldCharType="separate"/>
            </w:r>
            <w:r w:rsidR="00CA4ED9">
              <w:rPr>
                <w:noProof/>
              </w:rPr>
              <w:t>(Sang, Xu, &amp; De Vrieze, 2016)</w:t>
            </w:r>
            <w:r w:rsidR="00CA4ED9">
              <w:fldChar w:fldCharType="end"/>
            </w:r>
            <w:r w:rsidR="00EF23D8">
              <w:t xml:space="preserve"> </w:t>
            </w:r>
          </w:p>
        </w:tc>
        <w:tc>
          <w:tcPr>
            <w:tcW w:w="1260" w:type="dxa"/>
            <w:vAlign w:val="center"/>
          </w:tcPr>
          <w:p w14:paraId="18EC9192" w14:textId="7F71C89E" w:rsidR="007A32CA" w:rsidRDefault="007A32CA" w:rsidP="005C0B49">
            <w:pPr>
              <w:jc w:val="center"/>
            </w:pPr>
            <w:r>
              <w:t>Academia</w:t>
            </w:r>
          </w:p>
        </w:tc>
        <w:tc>
          <w:tcPr>
            <w:tcW w:w="764" w:type="dxa"/>
            <w:vAlign w:val="center"/>
          </w:tcPr>
          <w:p w14:paraId="46994FE7" w14:textId="4B2A5AB2" w:rsidR="007A32CA" w:rsidRDefault="007A32CA" w:rsidP="005C0B49">
            <w:pPr>
              <w:jc w:val="center"/>
            </w:pPr>
            <w:r>
              <w:t>2016</w:t>
            </w:r>
          </w:p>
        </w:tc>
      </w:tr>
      <w:tr w:rsidR="007A32CA" w:rsidRPr="00EA1405" w14:paraId="054C5F3B" w14:textId="77777777" w:rsidTr="005C0B49">
        <w:trPr>
          <w:cantSplit/>
          <w:trHeight w:val="530"/>
          <w:jc w:val="center"/>
        </w:trPr>
        <w:tc>
          <w:tcPr>
            <w:tcW w:w="596" w:type="dxa"/>
            <w:vAlign w:val="center"/>
          </w:tcPr>
          <w:p w14:paraId="461C6BDF" w14:textId="106FEDB2" w:rsidR="007A32CA" w:rsidRDefault="005E4256" w:rsidP="005C0B49">
            <w:pPr>
              <w:jc w:val="center"/>
            </w:pPr>
            <w:r>
              <w:t>10</w:t>
            </w:r>
          </w:p>
        </w:tc>
        <w:tc>
          <w:tcPr>
            <w:tcW w:w="5542" w:type="dxa"/>
            <w:vAlign w:val="center"/>
          </w:tcPr>
          <w:p w14:paraId="4B631829" w14:textId="4A0ED88E" w:rsidR="007A32CA" w:rsidRDefault="007A32CA" w:rsidP="005C0B49">
            <w:pPr>
              <w:jc w:val="center"/>
            </w:pPr>
            <w:r>
              <w:t xml:space="preserve">A reference architecture for Big Data systems in the national security domain </w:t>
            </w:r>
            <w:r w:rsidR="00CA4ED9">
              <w:fldChar w:fldCharType="begin"/>
            </w:r>
            <w:r w:rsidR="00AC73D1">
              <w:instrText xml:space="preserve"> ADDIN EN.CITE &lt;EndNote&gt;&lt;Cite&gt;&lt;Author&gt;Klein&lt;/Author&gt;&lt;Year&gt;2016&lt;/Year&gt;&lt;RecNum&gt;24&lt;/RecNum&gt;&lt;DisplayText&gt;(Klein et al., 2016)&lt;/DisplayText&gt;&lt;record&gt;&lt;rec-number&gt;24&lt;/rec-number&gt;&lt;foreign-keys&gt;&lt;key app="EN" db-id="5re5epv9rrvvajeatv4xvdtet5zsfedxv2xw" timestamp="1639883613"&gt;24&lt;/key&gt;&lt;/foreign-keys&gt;&lt;ref-type name="Conference Proceedings"&gt;10&lt;/ref-type&gt;&lt;contributors&gt;&lt;authors&gt;&lt;author&gt;Klein, John&lt;/author&gt;&lt;author&gt;Buglak, Ross&lt;/author&gt;&lt;author&gt;Blockow, David&lt;/author&gt;&lt;author&gt;Wuttke, Troy&lt;/author&gt;&lt;author&gt;Cooper, Brenton&lt;/author&gt;&lt;/authors&gt;&lt;/contributors&gt;&lt;titles&gt;&lt;title&gt;A reference architecture for big data systems in the national security domain&lt;/title&gt;&lt;secondary-title&gt;2016 IEEE/ACM 2nd International Workshop on Big Data Software Engineering (BIGDSE)&lt;/secondary-title&gt;&lt;/titles&gt;&lt;pages&gt;51-57&lt;/pages&gt;&lt;dates&gt;&lt;year&gt;2016&lt;/year&gt;&lt;/dates&gt;&lt;publisher&gt;IEEE&lt;/publisher&gt;&lt;isbn&gt;1450341527&lt;/isbn&gt;&lt;urls&gt;&lt;/urls&gt;&lt;/record&gt;&lt;/Cite&gt;&lt;/EndNote&gt;</w:instrText>
            </w:r>
            <w:r w:rsidR="00CA4ED9">
              <w:fldChar w:fldCharType="separate"/>
            </w:r>
            <w:r w:rsidR="00AC73D1">
              <w:rPr>
                <w:noProof/>
              </w:rPr>
              <w:t>(Klein et al., 2016)</w:t>
            </w:r>
            <w:r w:rsidR="00CA4ED9">
              <w:fldChar w:fldCharType="end"/>
            </w:r>
          </w:p>
        </w:tc>
        <w:tc>
          <w:tcPr>
            <w:tcW w:w="1260" w:type="dxa"/>
            <w:vAlign w:val="center"/>
          </w:tcPr>
          <w:p w14:paraId="33A2C80B" w14:textId="528DA528" w:rsidR="007A32CA" w:rsidRDefault="007A32CA" w:rsidP="005C0B49">
            <w:pPr>
              <w:jc w:val="center"/>
            </w:pPr>
            <w:r>
              <w:t>Academia</w:t>
            </w:r>
          </w:p>
        </w:tc>
        <w:tc>
          <w:tcPr>
            <w:tcW w:w="764" w:type="dxa"/>
            <w:vAlign w:val="center"/>
          </w:tcPr>
          <w:p w14:paraId="06E11E19" w14:textId="1F7AB04C" w:rsidR="007A32CA" w:rsidRDefault="007A32CA" w:rsidP="005C0B49">
            <w:pPr>
              <w:jc w:val="center"/>
            </w:pPr>
            <w:r>
              <w:t>2016</w:t>
            </w:r>
          </w:p>
        </w:tc>
      </w:tr>
      <w:tr w:rsidR="007A32CA" w:rsidRPr="00EA1405" w14:paraId="7C17AF0B" w14:textId="77777777" w:rsidTr="005C0B49">
        <w:trPr>
          <w:cantSplit/>
          <w:trHeight w:val="530"/>
          <w:jc w:val="center"/>
        </w:trPr>
        <w:tc>
          <w:tcPr>
            <w:tcW w:w="596" w:type="dxa"/>
            <w:vAlign w:val="center"/>
          </w:tcPr>
          <w:p w14:paraId="6C2F0C09" w14:textId="30BBC63F" w:rsidR="007A32CA" w:rsidRDefault="005E4256" w:rsidP="005C0B49">
            <w:pPr>
              <w:jc w:val="center"/>
            </w:pPr>
            <w:r>
              <w:t>11</w:t>
            </w:r>
          </w:p>
        </w:tc>
        <w:tc>
          <w:tcPr>
            <w:tcW w:w="5542" w:type="dxa"/>
            <w:vAlign w:val="center"/>
          </w:tcPr>
          <w:p w14:paraId="63ED9A32" w14:textId="2444A370" w:rsidR="007A32CA" w:rsidRDefault="007A32CA" w:rsidP="005C0B49">
            <w:pPr>
              <w:jc w:val="center"/>
            </w:pPr>
            <w:r>
              <w:t xml:space="preserve">A Reference Architecture for Supporting Secure Big Data Analytics over Cloud-Enabled Relational Databases </w:t>
            </w:r>
            <w:r w:rsidR="00CA4ED9">
              <w:fldChar w:fldCharType="begin"/>
            </w:r>
            <w:r w:rsidR="00CA4ED9">
              <w:instrText xml:space="preserve"> ADDIN EN.CITE &lt;EndNote&gt;&lt;Cite&gt;&lt;Author&gt;Cuzzocrea&lt;/Author&gt;&lt;Year&gt;2016&lt;/Year&gt;&lt;RecNum&gt;25&lt;/RecNum&gt;&lt;DisplayText&gt;(Cuzzocrea, 2016)&lt;/DisplayText&gt;&lt;record&gt;&lt;rec-number&gt;25&lt;/rec-number&gt;&lt;foreign-keys&gt;&lt;key app="EN" db-id="5re5epv9rrvvajeatv4xvdtet5zsfedxv2xw" timestamp="1639883710"&gt;25&lt;/key&gt;&lt;/foreign-keys&gt;&lt;ref-type name="Conference Proceedings"&gt;10&lt;/ref-type&gt;&lt;contributors&gt;&lt;authors&gt;&lt;author&gt;Cuzzocrea, Alfredo&lt;/author&gt;&lt;/authors&gt;&lt;/contributors&gt;&lt;titles&gt;&lt;title&gt;A reference architecture for supporting secure big data analytics over cloud-enabled relational databases&lt;/title&gt;&lt;secondary-title&gt;2016 IEEE 40th Annual Computer Software and Applications Conference (COMPSAC)&lt;/secondary-title&gt;&lt;/titles&gt;&lt;pages&gt;356-358&lt;/pages&gt;&lt;volume&gt;2&lt;/volume&gt;&lt;dates&gt;&lt;year&gt;2016&lt;/year&gt;&lt;/dates&gt;&lt;publisher&gt;IEEE&lt;/publisher&gt;&lt;isbn&gt;1467388459&lt;/isbn&gt;&lt;urls&gt;&lt;/urls&gt;&lt;/record&gt;&lt;/Cite&gt;&lt;/EndNote&gt;</w:instrText>
            </w:r>
            <w:r w:rsidR="00CA4ED9">
              <w:fldChar w:fldCharType="separate"/>
            </w:r>
            <w:r w:rsidR="00CA4ED9">
              <w:rPr>
                <w:noProof/>
              </w:rPr>
              <w:t>(Cuzzocrea, 2016)</w:t>
            </w:r>
            <w:r w:rsidR="00CA4ED9">
              <w:fldChar w:fldCharType="end"/>
            </w:r>
            <w:r w:rsidR="00EF23D8">
              <w:t xml:space="preserve"> </w:t>
            </w:r>
          </w:p>
        </w:tc>
        <w:tc>
          <w:tcPr>
            <w:tcW w:w="1260" w:type="dxa"/>
            <w:vAlign w:val="center"/>
          </w:tcPr>
          <w:p w14:paraId="2D4163C8" w14:textId="10B8F182" w:rsidR="007A32CA" w:rsidRDefault="007A32CA" w:rsidP="005C0B49">
            <w:pPr>
              <w:jc w:val="center"/>
            </w:pPr>
            <w:r>
              <w:t>Academia</w:t>
            </w:r>
          </w:p>
        </w:tc>
        <w:tc>
          <w:tcPr>
            <w:tcW w:w="764" w:type="dxa"/>
            <w:vAlign w:val="center"/>
          </w:tcPr>
          <w:p w14:paraId="409DAD8C" w14:textId="2215D2B5" w:rsidR="007A32CA" w:rsidRDefault="007A32CA" w:rsidP="005C0B49">
            <w:pPr>
              <w:jc w:val="center"/>
            </w:pPr>
            <w:r>
              <w:t>2016</w:t>
            </w:r>
          </w:p>
        </w:tc>
      </w:tr>
      <w:tr w:rsidR="007A32CA" w:rsidRPr="00EA1405" w14:paraId="4E7AC6FF" w14:textId="77777777" w:rsidTr="005C0B49">
        <w:trPr>
          <w:cantSplit/>
          <w:trHeight w:val="530"/>
          <w:jc w:val="center"/>
        </w:trPr>
        <w:tc>
          <w:tcPr>
            <w:tcW w:w="596" w:type="dxa"/>
            <w:vAlign w:val="center"/>
          </w:tcPr>
          <w:p w14:paraId="14E0E996" w14:textId="18385634" w:rsidR="007A32CA" w:rsidRDefault="005E4256" w:rsidP="005C0B49">
            <w:pPr>
              <w:jc w:val="center"/>
            </w:pPr>
            <w:r>
              <w:t>12</w:t>
            </w:r>
          </w:p>
        </w:tc>
        <w:tc>
          <w:tcPr>
            <w:tcW w:w="5542" w:type="dxa"/>
            <w:vAlign w:val="center"/>
          </w:tcPr>
          <w:p w14:paraId="136DD1B2" w14:textId="65F23D23" w:rsidR="007A32CA" w:rsidRDefault="007A32CA" w:rsidP="005C0B49">
            <w:pPr>
              <w:jc w:val="center"/>
            </w:pPr>
            <w:r>
              <w:t xml:space="preserve">Managing Cloud-Based Big Data Platforms: A Reference Architecture and Cost Perspective </w:t>
            </w:r>
            <w:r w:rsidR="00CA4ED9">
              <w:fldChar w:fldCharType="begin"/>
            </w:r>
            <w:r w:rsidR="00CA4ED9">
              <w:instrText xml:space="preserve"> ADDIN EN.CITE &lt;EndNote&gt;&lt;Cite&gt;&lt;Author&gt;Heilig&lt;/Author&gt;&lt;Year&gt;2017&lt;/Year&gt;&lt;RecNum&gt;26&lt;/RecNum&gt;&lt;DisplayText&gt;(Heilig &amp;amp; Voß, 2017)&lt;/DisplayText&gt;&lt;record&gt;&lt;rec-number&gt;26&lt;/rec-number&gt;&lt;foreign-keys&gt;&lt;key app="EN" db-id="5re5epv9rrvvajeatv4xvdtet5zsfedxv2xw" timestamp="1639883779"&gt;26&lt;/key&gt;&lt;/foreign-keys&gt;&lt;ref-type name="Book Section"&gt;5&lt;/ref-type&gt;&lt;contributors&gt;&lt;authors&gt;&lt;author&gt;Heilig, Leonard&lt;/author&gt;&lt;author&gt;Voß, Stefan&lt;/author&gt;&lt;/authors&gt;&lt;/contributors&gt;&lt;titles&gt;&lt;title&gt;Managing cloud-based Big Data platforms: A reference architecture and cost perspective&lt;/title&gt;&lt;secondary-title&gt;Big Data Management&lt;/secondary-title&gt;&lt;/titles&gt;&lt;pages&gt;29-45&lt;/pages&gt;&lt;dates&gt;&lt;year&gt;2017&lt;/year&gt;&lt;/dates&gt;&lt;publisher&gt;Springer&lt;/publisher&gt;&lt;urls&gt;&lt;/urls&gt;&lt;/record&gt;&lt;/Cite&gt;&lt;/EndNote&gt;</w:instrText>
            </w:r>
            <w:r w:rsidR="00CA4ED9">
              <w:fldChar w:fldCharType="separate"/>
            </w:r>
            <w:r w:rsidR="00CA4ED9">
              <w:rPr>
                <w:noProof/>
              </w:rPr>
              <w:t>(Heilig &amp; Voß, 2017)</w:t>
            </w:r>
            <w:r w:rsidR="00CA4ED9">
              <w:fldChar w:fldCharType="end"/>
            </w:r>
          </w:p>
        </w:tc>
        <w:tc>
          <w:tcPr>
            <w:tcW w:w="1260" w:type="dxa"/>
            <w:vAlign w:val="center"/>
          </w:tcPr>
          <w:p w14:paraId="771267F6" w14:textId="42E10EC9" w:rsidR="007A32CA" w:rsidRDefault="007A32CA" w:rsidP="005C0B49">
            <w:pPr>
              <w:jc w:val="center"/>
            </w:pPr>
            <w:r>
              <w:t>Academia</w:t>
            </w:r>
          </w:p>
        </w:tc>
        <w:tc>
          <w:tcPr>
            <w:tcW w:w="764" w:type="dxa"/>
            <w:vAlign w:val="center"/>
          </w:tcPr>
          <w:p w14:paraId="182B4174" w14:textId="4F00FE60" w:rsidR="007A32CA" w:rsidRDefault="007A32CA" w:rsidP="005C0B49">
            <w:pPr>
              <w:jc w:val="center"/>
            </w:pPr>
            <w:r>
              <w:t>2017</w:t>
            </w:r>
          </w:p>
        </w:tc>
      </w:tr>
      <w:tr w:rsidR="007A32CA" w:rsidRPr="00EA1405" w14:paraId="0D74A694" w14:textId="77777777" w:rsidTr="005C0B49">
        <w:trPr>
          <w:cantSplit/>
          <w:trHeight w:val="530"/>
          <w:jc w:val="center"/>
        </w:trPr>
        <w:tc>
          <w:tcPr>
            <w:tcW w:w="596" w:type="dxa"/>
            <w:vAlign w:val="center"/>
          </w:tcPr>
          <w:p w14:paraId="5D9AC839" w14:textId="43F41D0F" w:rsidR="007A32CA" w:rsidRDefault="005E4256" w:rsidP="005C0B49">
            <w:pPr>
              <w:jc w:val="center"/>
            </w:pPr>
            <w:r>
              <w:t>13</w:t>
            </w:r>
          </w:p>
        </w:tc>
        <w:tc>
          <w:tcPr>
            <w:tcW w:w="5542" w:type="dxa"/>
            <w:vAlign w:val="center"/>
          </w:tcPr>
          <w:p w14:paraId="160028B9" w14:textId="38306974" w:rsidR="007A32CA" w:rsidRDefault="007A32CA" w:rsidP="005C0B49">
            <w:pPr>
              <w:jc w:val="center"/>
            </w:pPr>
            <w:r>
              <w:t xml:space="preserve">Scalable data store and analytic platform for real-time monitoring of data-intensive scientific infrastructure </w:t>
            </w:r>
            <w:r w:rsidR="00CA4ED9">
              <w:fldChar w:fldCharType="begin"/>
            </w:r>
            <w:r w:rsidR="00CA4ED9">
              <w:instrText xml:space="preserve"> ADDIN EN.CITE &lt;EndNote&gt;&lt;Cite&gt;&lt;Author&gt;Suthakar&lt;/Author&gt;&lt;Year&gt;2017&lt;/Year&gt;&lt;RecNum&gt;27&lt;/RecNum&gt;&lt;DisplayText&gt;(Suthakar, 2017)&lt;/DisplayText&gt;&lt;record&gt;&lt;rec-number&gt;27&lt;/rec-number&gt;&lt;foreign-keys&gt;&lt;key app="EN" db-id="5re5epv9rrvvajeatv4xvdtet5zsfedxv2xw" timestamp="1639883875"&gt;27&lt;/key&gt;&lt;/foreign-keys&gt;&lt;ref-type name="Thesis"&gt;32&lt;/ref-type&gt;&lt;contributors&gt;&lt;authors&gt;&lt;author&gt;Suthakar, Uthayanath&lt;/author&gt;&lt;/authors&gt;&lt;/contributors&gt;&lt;titles&gt;&lt;title&gt;A scalable data store and analytic platform for real-time monitoring of data-intensive scientific infrastructure&lt;/title&gt;&lt;/titles&gt;&lt;dates&gt;&lt;year&gt;2017&lt;/year&gt;&lt;/dates&gt;&lt;publisher&gt;Brunel University London&lt;/publisher&gt;&lt;urls&gt;&lt;/urls&gt;&lt;/record&gt;&lt;/Cite&gt;&lt;/EndNote&gt;</w:instrText>
            </w:r>
            <w:r w:rsidR="00CA4ED9">
              <w:fldChar w:fldCharType="separate"/>
            </w:r>
            <w:r w:rsidR="00CA4ED9">
              <w:rPr>
                <w:noProof/>
              </w:rPr>
              <w:t>(Suthakar, 2017)</w:t>
            </w:r>
            <w:r w:rsidR="00CA4ED9">
              <w:fldChar w:fldCharType="end"/>
            </w:r>
          </w:p>
        </w:tc>
        <w:tc>
          <w:tcPr>
            <w:tcW w:w="1260" w:type="dxa"/>
            <w:vAlign w:val="center"/>
          </w:tcPr>
          <w:p w14:paraId="1F26F7E8" w14:textId="1F05DDD4" w:rsidR="007A32CA" w:rsidRDefault="007A32CA" w:rsidP="005C0B49">
            <w:pPr>
              <w:jc w:val="center"/>
            </w:pPr>
            <w:r>
              <w:t>Academia</w:t>
            </w:r>
          </w:p>
        </w:tc>
        <w:tc>
          <w:tcPr>
            <w:tcW w:w="764" w:type="dxa"/>
            <w:vAlign w:val="center"/>
          </w:tcPr>
          <w:p w14:paraId="350149B0" w14:textId="155532F0" w:rsidR="007A32CA" w:rsidRDefault="007A32CA" w:rsidP="005C0B49">
            <w:pPr>
              <w:jc w:val="center"/>
            </w:pPr>
            <w:r>
              <w:t>2017</w:t>
            </w:r>
          </w:p>
        </w:tc>
      </w:tr>
      <w:tr w:rsidR="007A32CA" w:rsidRPr="00EA1405" w14:paraId="57BC4246" w14:textId="7B469868" w:rsidTr="005C0B49">
        <w:trPr>
          <w:cantSplit/>
          <w:trHeight w:val="530"/>
          <w:jc w:val="center"/>
        </w:trPr>
        <w:tc>
          <w:tcPr>
            <w:tcW w:w="596" w:type="dxa"/>
            <w:vAlign w:val="center"/>
          </w:tcPr>
          <w:p w14:paraId="17C3D71F" w14:textId="138AFA63" w:rsidR="007A32CA" w:rsidRDefault="005E4256" w:rsidP="005C0B49">
            <w:pPr>
              <w:jc w:val="center"/>
            </w:pPr>
            <w:r>
              <w:t>14</w:t>
            </w:r>
          </w:p>
        </w:tc>
        <w:tc>
          <w:tcPr>
            <w:tcW w:w="5542" w:type="dxa"/>
            <w:vAlign w:val="center"/>
          </w:tcPr>
          <w:p w14:paraId="220BAD8A" w14:textId="2326FDFD" w:rsidR="007A32CA" w:rsidRDefault="007A32CA" w:rsidP="005C0B49">
            <w:pPr>
              <w:jc w:val="center"/>
            </w:pPr>
            <w:r>
              <w:t xml:space="preserve">A software reference architecture for semantic-aware Big Data systems; Bolster Architecture </w:t>
            </w:r>
            <w:r w:rsidR="00CA4ED9">
              <w:fldChar w:fldCharType="begin"/>
            </w:r>
            <w:r w:rsidR="00CA4ED9">
              <w:instrText xml:space="preserve"> ADDIN EN.CITE &lt;EndNote&gt;&lt;Cite&gt;&lt;Author&gt;Nadal&lt;/Author&gt;&lt;Year&gt;2017&lt;/Year&gt;&lt;RecNum&gt;28&lt;/RecNum&gt;&lt;DisplayText&gt;(Nadal et al., 2017)&lt;/DisplayText&gt;&lt;record&gt;&lt;rec-number&gt;28&lt;/rec-number&gt;&lt;foreign-keys&gt;&lt;key app="EN" db-id="5re5epv9rrvvajeatv4xvdtet5zsfedxv2xw" timestamp="1639883890"&gt;28&lt;/key&gt;&lt;/foreign-keys&gt;&lt;ref-type name="Journal Article"&gt;17&lt;/ref-type&gt;&lt;contributors&gt;&lt;authors&gt;&lt;author&gt;Nadal, Sergi&lt;/author&gt;&lt;author&gt;Herrero, Victor&lt;/author&gt;&lt;author&gt;Romero, Oscar&lt;/author&gt;&lt;author&gt;Abelló, Alberto&lt;/author&gt;&lt;author&gt;Franch, Xavier&lt;/author&gt;&lt;author&gt;Vansummeren, Stijn&lt;/author&gt;&lt;author&gt;Valerio, Danilo&lt;/author&gt;&lt;/authors&gt;&lt;/contributors&gt;&lt;titles&gt;&lt;title&gt;A software reference architecture for semantic-aware Big Data systems&lt;/title&gt;&lt;secondary-title&gt;Information and software technology&lt;/secondary-title&gt;&lt;/titles&gt;&lt;periodical&gt;&lt;full-title&gt;Information and software technology&lt;/full-title&gt;&lt;/periodical&gt;&lt;pages&gt;75-92&lt;/pages&gt;&lt;volume&gt;90&lt;/volume&gt;&lt;dates&gt;&lt;year&gt;2017&lt;/year&gt;&lt;/dates&gt;&lt;isbn&gt;0950-5849&lt;/isbn&gt;&lt;urls&gt;&lt;/urls&gt;&lt;/record&gt;&lt;/Cite&gt;&lt;/EndNote&gt;</w:instrText>
            </w:r>
            <w:r w:rsidR="00CA4ED9">
              <w:fldChar w:fldCharType="separate"/>
            </w:r>
            <w:r w:rsidR="00CA4ED9">
              <w:rPr>
                <w:noProof/>
              </w:rPr>
              <w:t>(Nadal et al., 2017)</w:t>
            </w:r>
            <w:r w:rsidR="00CA4ED9">
              <w:fldChar w:fldCharType="end"/>
            </w:r>
            <w:r w:rsidR="00CA4ED9">
              <w:t xml:space="preserve"> </w:t>
            </w:r>
          </w:p>
        </w:tc>
        <w:tc>
          <w:tcPr>
            <w:tcW w:w="1260" w:type="dxa"/>
            <w:vAlign w:val="center"/>
          </w:tcPr>
          <w:p w14:paraId="350D3BCF" w14:textId="3F1BCFE1" w:rsidR="007A32CA" w:rsidRPr="00DF1E48" w:rsidRDefault="007A32CA" w:rsidP="005C0B49">
            <w:pPr>
              <w:jc w:val="center"/>
            </w:pPr>
            <w:r>
              <w:t>Academia</w:t>
            </w:r>
          </w:p>
        </w:tc>
        <w:tc>
          <w:tcPr>
            <w:tcW w:w="764" w:type="dxa"/>
            <w:vAlign w:val="center"/>
          </w:tcPr>
          <w:p w14:paraId="5E51CC69" w14:textId="01439AE1" w:rsidR="007A32CA" w:rsidRPr="00DF1E48" w:rsidRDefault="007A32CA" w:rsidP="005C0B49">
            <w:pPr>
              <w:jc w:val="center"/>
            </w:pPr>
            <w:r>
              <w:t>2017</w:t>
            </w:r>
          </w:p>
        </w:tc>
      </w:tr>
      <w:tr w:rsidR="007A32CA" w:rsidRPr="00EA1405" w14:paraId="0E14841B" w14:textId="031BB117" w:rsidTr="005C0B49">
        <w:trPr>
          <w:cantSplit/>
          <w:trHeight w:val="530"/>
          <w:jc w:val="center"/>
        </w:trPr>
        <w:tc>
          <w:tcPr>
            <w:tcW w:w="596" w:type="dxa"/>
            <w:vAlign w:val="center"/>
          </w:tcPr>
          <w:p w14:paraId="2BAE83B4" w14:textId="67628595" w:rsidR="007A32CA" w:rsidRDefault="005E4256" w:rsidP="005C0B49">
            <w:pPr>
              <w:jc w:val="center"/>
            </w:pPr>
            <w:r>
              <w:t>15</w:t>
            </w:r>
          </w:p>
        </w:tc>
        <w:tc>
          <w:tcPr>
            <w:tcW w:w="5542" w:type="dxa"/>
            <w:vAlign w:val="center"/>
          </w:tcPr>
          <w:p w14:paraId="6E4361F5" w14:textId="286590C8" w:rsidR="007A32CA" w:rsidRDefault="007A32CA" w:rsidP="005C0B49">
            <w:pPr>
              <w:jc w:val="center"/>
            </w:pPr>
            <w:r>
              <w:t xml:space="preserve">Towards a secure, distributed, and reliable cloud-based reference architecture for Big Data in smart cities </w:t>
            </w:r>
            <w:r w:rsidR="00BD1F30">
              <w:fldChar w:fldCharType="begin"/>
            </w:r>
            <w:r w:rsidR="00BD1F30">
              <w:instrText xml:space="preserve"> ADDIN EN.CITE &lt;EndNote&gt;&lt;Cite&gt;&lt;Author&gt;Kohler&lt;/Author&gt;&lt;Year&gt;2019&lt;/Year&gt;&lt;RecNum&gt;29&lt;/RecNum&gt;&lt;DisplayText&gt;(Kohler &amp;amp; Specht, 2019)&lt;/DisplayText&gt;&lt;record&gt;&lt;rec-number&gt;29&lt;/rec-number&gt;&lt;foreign-keys&gt;&lt;key app="EN" db-id="5re5epv9rrvvajeatv4xvdtet5zsfedxv2xw" timestamp="1639883933"&gt;29&lt;/key&gt;&lt;/foreign-keys&gt;&lt;ref-type name="Book Section"&gt;5&lt;/ref-type&gt;&lt;contributors&gt;&lt;authors&gt;&lt;author&gt;Kohler, Jens&lt;/author&gt;&lt;author&gt;Specht, Thomas&lt;/author&gt;&lt;/authors&gt;&lt;/contributors&gt;&lt;titles&gt;&lt;title&gt;Towards a Secure, Distributed, and Reliable Cloud-Based Reference Architecture for Big Data in Smart Cities&lt;/title&gt;&lt;secondary-title&gt;Big Data Analytics for Smart and Connected Cities&lt;/secondary-title&gt;&lt;/titles&gt;&lt;pages&gt;38-70&lt;/pages&gt;&lt;dates&gt;&lt;year&gt;2019&lt;/year&gt;&lt;/dates&gt;&lt;publisher&gt;IGI Global&lt;/publisher&gt;&lt;urls&gt;&lt;/urls&gt;&lt;/record&gt;&lt;/Cite&gt;&lt;/EndNote&gt;</w:instrText>
            </w:r>
            <w:r w:rsidR="00BD1F30">
              <w:fldChar w:fldCharType="separate"/>
            </w:r>
            <w:r w:rsidR="00BD1F30">
              <w:rPr>
                <w:noProof/>
              </w:rPr>
              <w:t>(Kohler &amp; Specht, 2019)</w:t>
            </w:r>
            <w:r w:rsidR="00BD1F30">
              <w:fldChar w:fldCharType="end"/>
            </w:r>
            <w:r>
              <w:t xml:space="preserve"> </w:t>
            </w:r>
          </w:p>
        </w:tc>
        <w:tc>
          <w:tcPr>
            <w:tcW w:w="1260" w:type="dxa"/>
            <w:vAlign w:val="center"/>
          </w:tcPr>
          <w:p w14:paraId="2A11F5EE" w14:textId="2902B79E" w:rsidR="007A32CA" w:rsidRPr="00DF1E48" w:rsidRDefault="007A32CA" w:rsidP="005C0B49">
            <w:pPr>
              <w:jc w:val="center"/>
            </w:pPr>
            <w:r>
              <w:t>Academia</w:t>
            </w:r>
          </w:p>
        </w:tc>
        <w:tc>
          <w:tcPr>
            <w:tcW w:w="764" w:type="dxa"/>
            <w:vAlign w:val="center"/>
          </w:tcPr>
          <w:p w14:paraId="586563C5" w14:textId="4568FB73" w:rsidR="007A32CA" w:rsidRPr="00DF1E48" w:rsidRDefault="007A32CA" w:rsidP="005C0B49">
            <w:pPr>
              <w:jc w:val="center"/>
            </w:pPr>
            <w:r>
              <w:t>2019</w:t>
            </w:r>
          </w:p>
        </w:tc>
      </w:tr>
      <w:tr w:rsidR="007A32CA" w:rsidRPr="00EA1405" w14:paraId="64E9D0A1" w14:textId="77777777" w:rsidTr="005C0B49">
        <w:trPr>
          <w:cantSplit/>
          <w:trHeight w:val="530"/>
          <w:jc w:val="center"/>
        </w:trPr>
        <w:tc>
          <w:tcPr>
            <w:tcW w:w="596" w:type="dxa"/>
            <w:vAlign w:val="center"/>
          </w:tcPr>
          <w:p w14:paraId="3F98A241" w14:textId="7BD1B371" w:rsidR="007A32CA" w:rsidRDefault="005E4256" w:rsidP="005C0B49">
            <w:pPr>
              <w:jc w:val="center"/>
            </w:pPr>
            <w:r>
              <w:t>16</w:t>
            </w:r>
          </w:p>
        </w:tc>
        <w:tc>
          <w:tcPr>
            <w:tcW w:w="5542" w:type="dxa"/>
            <w:vAlign w:val="center"/>
          </w:tcPr>
          <w:p w14:paraId="53D8A888" w14:textId="5B700A71" w:rsidR="007A32CA" w:rsidRDefault="007A32CA" w:rsidP="005C0B49">
            <w:pPr>
              <w:jc w:val="center"/>
            </w:pPr>
            <w:r>
              <w:t xml:space="preserve">Reference Architectures and Standards for the Internet of Things and Big Data in Smart Manufacturing </w:t>
            </w:r>
            <w:r w:rsidR="00BD1F30">
              <w:fldChar w:fldCharType="begin"/>
            </w:r>
            <w:r w:rsidR="00BD1F30">
              <w:instrText xml:space="preserve"> ADDIN EN.CITE &lt;EndNote&gt;&lt;Cite&gt;&lt;Author&gt;Ünal&lt;/Author&gt;&lt;Year&gt;2019&lt;/Year&gt;&lt;RecNum&gt;30&lt;/RecNum&gt;&lt;DisplayText&gt;(Ünal, 2019)&lt;/DisplayText&gt;&lt;record&gt;&lt;rec-number&gt;30&lt;/rec-number&gt;&lt;foreign-keys&gt;&lt;key app="EN" db-id="5re5epv9rrvvajeatv4xvdtet5zsfedxv2xw" timestamp="1639884223"&gt;30&lt;/key&gt;&lt;/foreign-keys&gt;&lt;ref-type name="Conference Proceedings"&gt;10&lt;/ref-type&gt;&lt;contributors&gt;&lt;authors&gt;&lt;author&gt;Ünal, Perin&lt;/author&gt;&lt;/authors&gt;&lt;/contributors&gt;&lt;titles&gt;&lt;title&gt;Reference Architectures and Standards for the Internet of Things and Big Data in Smart Manufacturing&lt;/title&gt;&lt;secondary-title&gt;2019 7th International Conference on Future Internet of Things and Cloud (FiCloud)&lt;/secondary-title&gt;&lt;/titles&gt;&lt;pages&gt;243-250&lt;/pages&gt;&lt;dates&gt;&lt;year&gt;2019&lt;/year&gt;&lt;/dates&gt;&lt;publisher&gt;IEEE&lt;/publisher&gt;&lt;isbn&gt;1728128889&lt;/isbn&gt;&lt;urls&gt;&lt;/urls&gt;&lt;/record&gt;&lt;/Cite&gt;&lt;/EndNote&gt;</w:instrText>
            </w:r>
            <w:r w:rsidR="00BD1F30">
              <w:fldChar w:fldCharType="separate"/>
            </w:r>
            <w:r w:rsidR="00BD1F30">
              <w:rPr>
                <w:noProof/>
              </w:rPr>
              <w:t>(Ünal, 2019)</w:t>
            </w:r>
            <w:r w:rsidR="00BD1F30">
              <w:fldChar w:fldCharType="end"/>
            </w:r>
            <w:r w:rsidR="00A2635B">
              <w:t xml:space="preserve"> </w:t>
            </w:r>
          </w:p>
        </w:tc>
        <w:tc>
          <w:tcPr>
            <w:tcW w:w="1260" w:type="dxa"/>
            <w:vAlign w:val="center"/>
          </w:tcPr>
          <w:p w14:paraId="39C658FA" w14:textId="68C80F2D" w:rsidR="007A32CA" w:rsidRDefault="007A32CA" w:rsidP="005C0B49">
            <w:pPr>
              <w:jc w:val="center"/>
            </w:pPr>
            <w:r>
              <w:t>Academia</w:t>
            </w:r>
          </w:p>
        </w:tc>
        <w:tc>
          <w:tcPr>
            <w:tcW w:w="764" w:type="dxa"/>
            <w:vAlign w:val="center"/>
          </w:tcPr>
          <w:p w14:paraId="0950340F" w14:textId="5DFB25DC" w:rsidR="007A32CA" w:rsidRPr="00DF1E48" w:rsidRDefault="007A32CA" w:rsidP="005C0B49">
            <w:pPr>
              <w:jc w:val="center"/>
            </w:pPr>
            <w:r>
              <w:t>2019</w:t>
            </w:r>
          </w:p>
        </w:tc>
      </w:tr>
      <w:tr w:rsidR="0024049F" w:rsidRPr="00EA1405" w14:paraId="132F7C45" w14:textId="77777777" w:rsidTr="005C0B49">
        <w:trPr>
          <w:cantSplit/>
          <w:trHeight w:val="530"/>
          <w:jc w:val="center"/>
        </w:trPr>
        <w:tc>
          <w:tcPr>
            <w:tcW w:w="596" w:type="dxa"/>
            <w:vAlign w:val="center"/>
          </w:tcPr>
          <w:p w14:paraId="7C41640B" w14:textId="51DBAE1B" w:rsidR="0024049F" w:rsidRDefault="0024049F" w:rsidP="005C0B49">
            <w:pPr>
              <w:jc w:val="center"/>
            </w:pPr>
            <w:r>
              <w:t>17</w:t>
            </w:r>
          </w:p>
        </w:tc>
        <w:tc>
          <w:tcPr>
            <w:tcW w:w="5542" w:type="dxa"/>
            <w:vAlign w:val="center"/>
          </w:tcPr>
          <w:p w14:paraId="73A7ECDC" w14:textId="5BCD9EAF" w:rsidR="0024049F" w:rsidRDefault="0024049F" w:rsidP="005C0B49">
            <w:pPr>
              <w:jc w:val="center"/>
            </w:pPr>
            <w:r>
              <w:t xml:space="preserve">Lambda architecture </w:t>
            </w:r>
            <w:r w:rsidR="00BD1F30">
              <w:fldChar w:fldCharType="begin"/>
            </w:r>
            <w:r w:rsidR="00BD1F30">
              <w:instrText xml:space="preserve"> ADDIN EN.CITE &lt;EndNote&gt;&lt;Cite&gt;&lt;Author&gt;Kiran&lt;/Author&gt;&lt;Year&gt;2015&lt;/Year&gt;&lt;RecNum&gt;32&lt;/RecNum&gt;&lt;DisplayText&gt;(Kiran, Murphy, Monga, Dugan, &amp;amp; Baveja, 2015)&lt;/DisplayText&gt;&lt;record&gt;&lt;rec-number&gt;32&lt;/rec-number&gt;&lt;foreign-keys&gt;&lt;key app="EN" db-id="5re5epv9rrvvajeatv4xvdtet5zsfedxv2xw" timestamp="1639884520"&gt;32&lt;/key&gt;&lt;/foreign-keys&gt;&lt;ref-type name="Conference Proceedings"&gt;10&lt;/ref-type&gt;&lt;contributors&gt;&lt;authors&gt;&lt;author&gt;Kiran, Mariam&lt;/author&gt;&lt;author&gt;Murphy, Peter&lt;/author&gt;&lt;author&gt;Monga, Inder&lt;/author&gt;&lt;author&gt;Dugan, Jon&lt;/author&gt;&lt;author&gt;Baveja, Sartaj Singh&lt;/author&gt;&lt;/authors&gt;&lt;/contributors&gt;&lt;titles&gt;&lt;title&gt;Lambda architecture for cost-effective batch and speed big data processing&lt;/title&gt;&lt;secondary-title&gt;2015 IEEE International Conference on Big Data (Big Data)&lt;/secondary-title&gt;&lt;/titles&gt;&lt;pages&gt;2785-2792&lt;/pages&gt;&lt;dates&gt;&lt;year&gt;2015&lt;/year&gt;&lt;/dates&gt;&lt;publisher&gt;IEEE&lt;/publisher&gt;&lt;isbn&gt;1479999261&lt;/isbn&gt;&lt;urls&gt;&lt;/urls&gt;&lt;/record&gt;&lt;/Cite&gt;&lt;/EndNote&gt;</w:instrText>
            </w:r>
            <w:r w:rsidR="00BD1F30">
              <w:fldChar w:fldCharType="separate"/>
            </w:r>
            <w:r w:rsidR="00BD1F30">
              <w:rPr>
                <w:noProof/>
              </w:rPr>
              <w:t>(Kiran, Murphy, Monga, Dugan, &amp; Baveja, 2015)</w:t>
            </w:r>
            <w:r w:rsidR="00BD1F30">
              <w:fldChar w:fldCharType="end"/>
            </w:r>
            <w:r w:rsidR="00EE76E9">
              <w:t xml:space="preserve"> </w:t>
            </w:r>
          </w:p>
        </w:tc>
        <w:tc>
          <w:tcPr>
            <w:tcW w:w="1260" w:type="dxa"/>
            <w:vAlign w:val="center"/>
          </w:tcPr>
          <w:p w14:paraId="0C369F4C" w14:textId="560AAAF2" w:rsidR="0024049F" w:rsidRDefault="0024049F" w:rsidP="005C0B49">
            <w:pPr>
              <w:jc w:val="center"/>
            </w:pPr>
            <w:r>
              <w:t>Practice</w:t>
            </w:r>
          </w:p>
        </w:tc>
        <w:tc>
          <w:tcPr>
            <w:tcW w:w="764" w:type="dxa"/>
            <w:vAlign w:val="center"/>
          </w:tcPr>
          <w:p w14:paraId="2689E554" w14:textId="5945369C" w:rsidR="0024049F" w:rsidRDefault="0024049F" w:rsidP="005C0B49">
            <w:pPr>
              <w:jc w:val="center"/>
            </w:pPr>
            <w:r>
              <w:t>2011</w:t>
            </w:r>
          </w:p>
        </w:tc>
      </w:tr>
      <w:tr w:rsidR="005E4256" w:rsidRPr="00EA1405" w14:paraId="6467A1C1" w14:textId="77777777" w:rsidTr="005C0B49">
        <w:trPr>
          <w:cantSplit/>
          <w:trHeight w:val="530"/>
          <w:jc w:val="center"/>
        </w:trPr>
        <w:tc>
          <w:tcPr>
            <w:tcW w:w="596" w:type="dxa"/>
            <w:vAlign w:val="center"/>
          </w:tcPr>
          <w:p w14:paraId="368CCCF7" w14:textId="3B3DE9B3" w:rsidR="005E4256" w:rsidRDefault="0024049F" w:rsidP="005C0B49">
            <w:pPr>
              <w:jc w:val="center"/>
            </w:pPr>
            <w:r>
              <w:t>18</w:t>
            </w:r>
          </w:p>
        </w:tc>
        <w:tc>
          <w:tcPr>
            <w:tcW w:w="5542" w:type="dxa"/>
            <w:vAlign w:val="center"/>
          </w:tcPr>
          <w:p w14:paraId="52A001D0" w14:textId="00C964D0" w:rsidR="005E4256" w:rsidRDefault="005E4256" w:rsidP="005C0B49">
            <w:pPr>
              <w:jc w:val="center"/>
            </w:pPr>
            <w:r>
              <w:t xml:space="preserve">IBM - Reference architecture for high performance analytics in healthcare and life science </w:t>
            </w:r>
            <w:r w:rsidR="00BD1F30">
              <w:fldChar w:fldCharType="begin"/>
            </w:r>
            <w:r w:rsidR="00BD1F30">
              <w:instrText xml:space="preserve"> ADDIN EN.CITE &lt;EndNote&gt;&lt;Cite&gt;&lt;Author&gt;Quintero&lt;/Author&gt;&lt;Year&gt;2019&lt;/Year&gt;&lt;RecNum&gt;33&lt;/RecNum&gt;&lt;DisplayText&gt;(Quintero &amp;amp; Lee, 2019)&lt;/DisplayText&gt;&lt;record&gt;&lt;rec-number&gt;33&lt;/rec-number&gt;&lt;foreign-keys&gt;&lt;key app="EN" db-id="5re5epv9rrvvajeatv4xvdtet5zsfedxv2xw" timestamp="1639884567"&gt;33&lt;/key&gt;&lt;/foreign-keys&gt;&lt;ref-type name="Book"&gt;6&lt;/ref-type&gt;&lt;contributors&gt;&lt;authors&gt;&lt;author&gt;Quintero, Dino&lt;/author&gt;&lt;author&gt;Lee, Frank N&lt;/author&gt;&lt;/authors&gt;&lt;/contributors&gt;&lt;titles&gt;&lt;title&gt;IBM reference architecture for high performance data and AI in healthcare and life sciences&lt;/title&gt;&lt;/titles&gt;&lt;dates&gt;&lt;year&gt;2019&lt;/year&gt;&lt;/dates&gt;&lt;publisher&gt;IBM Corporation, International Technical Support Organization&lt;/publisher&gt;&lt;isbn&gt;073845690X&lt;/isbn&gt;&lt;urls&gt;&lt;/urls&gt;&lt;/record&gt;&lt;/Cite&gt;&lt;/EndNote&gt;</w:instrText>
            </w:r>
            <w:r w:rsidR="00BD1F30">
              <w:fldChar w:fldCharType="separate"/>
            </w:r>
            <w:r w:rsidR="00BD1F30">
              <w:rPr>
                <w:noProof/>
              </w:rPr>
              <w:t>(Quintero &amp; Lee, 2019)</w:t>
            </w:r>
            <w:r w:rsidR="00BD1F30">
              <w:fldChar w:fldCharType="end"/>
            </w:r>
          </w:p>
        </w:tc>
        <w:tc>
          <w:tcPr>
            <w:tcW w:w="1260" w:type="dxa"/>
            <w:vAlign w:val="center"/>
          </w:tcPr>
          <w:p w14:paraId="72E9A54B" w14:textId="684AE9CF" w:rsidR="005E4256" w:rsidRDefault="005E4256" w:rsidP="005C0B49">
            <w:pPr>
              <w:jc w:val="center"/>
            </w:pPr>
            <w:r>
              <w:t>Practice</w:t>
            </w:r>
          </w:p>
          <w:p w14:paraId="5F72597C" w14:textId="77777777" w:rsidR="005E4256" w:rsidRDefault="005E4256" w:rsidP="005C0B49">
            <w:pPr>
              <w:jc w:val="center"/>
            </w:pPr>
          </w:p>
        </w:tc>
        <w:tc>
          <w:tcPr>
            <w:tcW w:w="764" w:type="dxa"/>
            <w:vAlign w:val="center"/>
          </w:tcPr>
          <w:p w14:paraId="40DFCA7B" w14:textId="18C62111" w:rsidR="005E4256" w:rsidRDefault="005E4256" w:rsidP="005C0B49">
            <w:pPr>
              <w:jc w:val="center"/>
            </w:pPr>
            <w:r>
              <w:t>2013</w:t>
            </w:r>
          </w:p>
        </w:tc>
      </w:tr>
      <w:tr w:rsidR="0024049F" w:rsidRPr="00EA1405" w14:paraId="4B54C93A" w14:textId="77777777" w:rsidTr="005C0B49">
        <w:trPr>
          <w:cantSplit/>
          <w:trHeight w:val="530"/>
          <w:jc w:val="center"/>
        </w:trPr>
        <w:tc>
          <w:tcPr>
            <w:tcW w:w="596" w:type="dxa"/>
            <w:vAlign w:val="center"/>
          </w:tcPr>
          <w:p w14:paraId="3B25794B" w14:textId="1E40C2E0" w:rsidR="0024049F" w:rsidRDefault="0024049F" w:rsidP="005C0B49">
            <w:pPr>
              <w:jc w:val="center"/>
            </w:pPr>
            <w:r>
              <w:t>20</w:t>
            </w:r>
          </w:p>
        </w:tc>
        <w:tc>
          <w:tcPr>
            <w:tcW w:w="5542" w:type="dxa"/>
            <w:vAlign w:val="center"/>
          </w:tcPr>
          <w:p w14:paraId="27AB069E" w14:textId="09D0DF72" w:rsidR="0024049F" w:rsidRDefault="0024049F" w:rsidP="005C0B49">
            <w:pPr>
              <w:jc w:val="center"/>
            </w:pPr>
            <w:r>
              <w:t>Microsoft - Big Data ecosystem reference architecture</w:t>
            </w:r>
            <w:r w:rsidR="00EE76E9">
              <w:t xml:space="preserve"> </w:t>
            </w:r>
            <w:r w:rsidR="00BD1F30">
              <w:fldChar w:fldCharType="begin"/>
            </w:r>
            <w:r w:rsidR="00BD1F30">
              <w:instrText xml:space="preserve"> ADDIN EN.CITE &lt;EndNote&gt;&lt;Cite&gt;&lt;Author&gt;Levin&lt;/Author&gt;&lt;Year&gt;2013&lt;/Year&gt;&lt;RecNum&gt;35&lt;/RecNum&gt;&lt;DisplayText&gt;(Levin, 2013)&lt;/DisplayText&gt;&lt;record&gt;&lt;rec-number&gt;35&lt;/rec-number&gt;&lt;foreign-keys&gt;&lt;key app="EN" db-id="5re5epv9rrvvajeatv4xvdtet5zsfedxv2xw" timestamp="1639884634"&gt;35&lt;/key&gt;&lt;/foreign-keys&gt;&lt;ref-type name="Journal Article"&gt;17&lt;/ref-type&gt;&lt;contributors&gt;&lt;authors&gt;&lt;author&gt;Levin, BO&lt;/author&gt;&lt;/authors&gt;&lt;/contributors&gt;&lt;titles&gt;&lt;title&gt;Big data ecosystem reference architecture&lt;/title&gt;&lt;secondary-title&gt;Microsoft Corporation&lt;/secondary-title&gt;&lt;/titles&gt;&lt;periodical&gt;&lt;full-title&gt;Microsoft Corporation&lt;/full-title&gt;&lt;/periodical&gt;&lt;dates&gt;&lt;year&gt;2013&lt;/year&gt;&lt;/dates&gt;&lt;urls&gt;&lt;/urls&gt;&lt;/record&gt;&lt;/Cite&gt;&lt;/EndNote&gt;</w:instrText>
            </w:r>
            <w:r w:rsidR="00BD1F30">
              <w:fldChar w:fldCharType="separate"/>
            </w:r>
            <w:r w:rsidR="00BD1F30">
              <w:rPr>
                <w:noProof/>
              </w:rPr>
              <w:t>(Levin, 2013)</w:t>
            </w:r>
            <w:r w:rsidR="00BD1F30">
              <w:fldChar w:fldCharType="end"/>
            </w:r>
          </w:p>
        </w:tc>
        <w:tc>
          <w:tcPr>
            <w:tcW w:w="1260" w:type="dxa"/>
            <w:vAlign w:val="center"/>
          </w:tcPr>
          <w:p w14:paraId="6729A31A" w14:textId="5D94FCB6" w:rsidR="0024049F" w:rsidRDefault="0024049F" w:rsidP="005C0B49">
            <w:pPr>
              <w:jc w:val="center"/>
            </w:pPr>
            <w:r>
              <w:t>Practice</w:t>
            </w:r>
          </w:p>
        </w:tc>
        <w:tc>
          <w:tcPr>
            <w:tcW w:w="764" w:type="dxa"/>
            <w:vAlign w:val="center"/>
          </w:tcPr>
          <w:p w14:paraId="43631621" w14:textId="37AFC06A" w:rsidR="0024049F" w:rsidRDefault="0024049F" w:rsidP="005C0B49">
            <w:pPr>
              <w:jc w:val="center"/>
            </w:pPr>
            <w:r>
              <w:t>2013</w:t>
            </w:r>
          </w:p>
        </w:tc>
      </w:tr>
      <w:tr w:rsidR="0024049F" w:rsidRPr="00EA1405" w14:paraId="29B47000" w14:textId="77777777" w:rsidTr="005C0B49">
        <w:trPr>
          <w:cantSplit/>
          <w:trHeight w:val="530"/>
          <w:jc w:val="center"/>
        </w:trPr>
        <w:tc>
          <w:tcPr>
            <w:tcW w:w="596" w:type="dxa"/>
            <w:vAlign w:val="center"/>
          </w:tcPr>
          <w:p w14:paraId="4E7D98D4" w14:textId="29D863D5" w:rsidR="0024049F" w:rsidRDefault="0024049F" w:rsidP="005C0B49">
            <w:pPr>
              <w:jc w:val="center"/>
            </w:pPr>
            <w:r>
              <w:t>21</w:t>
            </w:r>
          </w:p>
        </w:tc>
        <w:tc>
          <w:tcPr>
            <w:tcW w:w="5542" w:type="dxa"/>
            <w:vAlign w:val="center"/>
          </w:tcPr>
          <w:p w14:paraId="435CD4AF" w14:textId="2D60CBC6" w:rsidR="0024049F" w:rsidRDefault="0024049F" w:rsidP="005C0B49">
            <w:pPr>
              <w:jc w:val="center"/>
            </w:pPr>
            <w:r>
              <w:t xml:space="preserve">Oracle - Information Management and Big Data: A Reference Architecture </w:t>
            </w:r>
            <w:r w:rsidR="00BD1F30">
              <w:fldChar w:fldCharType="begin"/>
            </w:r>
            <w:r w:rsidR="00BD1F30">
              <w:instrText xml:space="preserve"> ADDIN EN.CITE &lt;EndNote&gt;&lt;Cite&gt;&lt;Author&gt;Cackett&lt;/Author&gt;&lt;Year&gt;2013&lt;/Year&gt;&lt;RecNum&gt;36&lt;/RecNum&gt;&lt;DisplayText&gt;(Cackett, 2013)&lt;/DisplayText&gt;&lt;record&gt;&lt;rec-number&gt;36&lt;/rec-number&gt;&lt;foreign-keys&gt;&lt;key app="EN" db-id="5re5epv9rrvvajeatv4xvdtet5zsfedxv2xw" timestamp="1639884864"&gt;36&lt;/key&gt;&lt;/foreign-keys&gt;&lt;ref-type name="Journal Article"&gt;17&lt;/ref-type&gt;&lt;contributors&gt;&lt;authors&gt;&lt;author&gt;Cackett, Doug&lt;/author&gt;&lt;/authors&gt;&lt;/contributors&gt;&lt;titles&gt;&lt;title&gt;Information Management and Big data: A Reference Architecture&lt;/title&gt;&lt;secondary-title&gt;Oracle: Redwood City, CA, USA&lt;/secondary-title&gt;&lt;/titles&gt;&lt;periodical&gt;&lt;full-title&gt;Oracle: Redwood City, CA, USA&lt;/full-title&gt;&lt;/periodical&gt;&lt;dates&gt;&lt;year&gt;2013&lt;/year&gt;&lt;/dates&gt;&lt;urls&gt;&lt;/urls&gt;&lt;/record&gt;&lt;/Cite&gt;&lt;/EndNote&gt;</w:instrText>
            </w:r>
            <w:r w:rsidR="00BD1F30">
              <w:fldChar w:fldCharType="separate"/>
            </w:r>
            <w:r w:rsidR="00BD1F30">
              <w:rPr>
                <w:noProof/>
              </w:rPr>
              <w:t>(Cackett, 2013)</w:t>
            </w:r>
            <w:r w:rsidR="00BD1F30">
              <w:fldChar w:fldCharType="end"/>
            </w:r>
          </w:p>
        </w:tc>
        <w:tc>
          <w:tcPr>
            <w:tcW w:w="1260" w:type="dxa"/>
            <w:vAlign w:val="center"/>
          </w:tcPr>
          <w:p w14:paraId="5B5804FB" w14:textId="22ECA95F" w:rsidR="0024049F" w:rsidRDefault="0024049F" w:rsidP="005C0B49">
            <w:pPr>
              <w:jc w:val="center"/>
            </w:pPr>
            <w:r>
              <w:t>Practice</w:t>
            </w:r>
          </w:p>
        </w:tc>
        <w:tc>
          <w:tcPr>
            <w:tcW w:w="764" w:type="dxa"/>
            <w:vAlign w:val="center"/>
          </w:tcPr>
          <w:p w14:paraId="5AC3EEFE" w14:textId="59AED545" w:rsidR="0024049F" w:rsidRDefault="0024049F" w:rsidP="005C0B49">
            <w:pPr>
              <w:jc w:val="center"/>
            </w:pPr>
            <w:r>
              <w:t>2014</w:t>
            </w:r>
          </w:p>
        </w:tc>
      </w:tr>
      <w:tr w:rsidR="0024049F" w:rsidRPr="00EA1405" w14:paraId="40378E1E" w14:textId="77777777" w:rsidTr="005C0B49">
        <w:trPr>
          <w:cantSplit/>
          <w:trHeight w:val="530"/>
          <w:jc w:val="center"/>
        </w:trPr>
        <w:tc>
          <w:tcPr>
            <w:tcW w:w="596" w:type="dxa"/>
            <w:vAlign w:val="center"/>
          </w:tcPr>
          <w:p w14:paraId="5441BD9E" w14:textId="14047686" w:rsidR="0024049F" w:rsidRDefault="0024049F" w:rsidP="005C0B49">
            <w:pPr>
              <w:jc w:val="center"/>
            </w:pPr>
            <w:r>
              <w:t>22</w:t>
            </w:r>
          </w:p>
        </w:tc>
        <w:tc>
          <w:tcPr>
            <w:tcW w:w="5542" w:type="dxa"/>
            <w:vAlign w:val="center"/>
          </w:tcPr>
          <w:p w14:paraId="79144584" w14:textId="65D5A2DB" w:rsidR="0024049F" w:rsidRDefault="0024049F" w:rsidP="005C0B49">
            <w:pPr>
              <w:jc w:val="center"/>
            </w:pPr>
            <w:r>
              <w:t xml:space="preserve">SAP - NEC Reference Architecture for SAP HANA &amp; Hadoop </w:t>
            </w:r>
            <w:r w:rsidR="00BD1F30">
              <w:fldChar w:fldCharType="begin"/>
            </w:r>
            <w:r w:rsidR="004D533C">
              <w:instrText xml:space="preserve"> ADDIN EN.CITE &lt;EndNote&gt;&lt;Cite ExcludeAuth="1"&gt;&lt;Author&gt;SAP&lt;/Author&gt;&lt;Year&gt;2016&lt;/Year&gt;&lt;RecNum&gt;37&lt;/RecNum&gt;&lt;DisplayText&gt;(2016)&lt;/DisplayText&gt;&lt;record&gt;&lt;rec-number&gt;37&lt;/rec-number&gt;&lt;foreign-keys&gt;&lt;key app="EN" db-id="5re5epv9rrvvajeatv4xvdtet5zsfedxv2xw" timestamp="1639885460"&gt;37&lt;/key&gt;&lt;/foreign-keys&gt;&lt;ref-type name="Web Page"&gt;12&lt;/ref-type&gt;&lt;contributors&gt;&lt;authors&gt;&lt;author&gt;SAP&lt;/author&gt;&lt;/authors&gt;&lt;/contributors&gt;&lt;titles&gt;&lt;title&gt;Whitepaper NEC SAPHANA Hadoop&lt;/title&gt;&lt;/titles&gt;&lt;dates&gt;&lt;year&gt;2016&lt;/year&gt;&lt;/dates&gt;&lt;urls&gt;&lt;related-urls&gt;&lt;url&gt;https://www.scribd.com/document/418835912/Whitepaper-NEC-SAPHANA-Hadoop&lt;/url&gt;&lt;/related-urls&gt;&lt;/urls&gt;&lt;/record&gt;&lt;/Cite&gt;&lt;Cite&gt;&lt;Author&gt;SAP&lt;/Author&gt;&lt;Year&gt;2016&lt;/Year&gt;&lt;RecNum&gt;37&lt;/RecNum&gt;&lt;record&gt;&lt;rec-number&gt;37&lt;/rec-number&gt;&lt;foreign-keys&gt;&lt;key app="EN" db-id="5re5epv9rrvvajeatv4xvdtet5zsfedxv2xw" timestamp="1639885460"&gt;37&lt;/key&gt;&lt;/foreign-keys&gt;&lt;ref-type name="Web Page"&gt;12&lt;/ref-type&gt;&lt;contributors&gt;&lt;authors&gt;&lt;author&gt;SAP&lt;/author&gt;&lt;/authors&gt;&lt;/contributors&gt;&lt;titles&gt;&lt;title&gt;Whitepaper NEC SAPHANA Hadoop&lt;/title&gt;&lt;/titles&gt;&lt;dates&gt;&lt;year&gt;2016&lt;/year&gt;&lt;/dates&gt;&lt;urls&gt;&lt;related-urls&gt;&lt;url&gt;https://www.scribd.com/document/418835912/Whitepaper-NEC-SAPHANA-Hadoop&lt;/url&gt;&lt;/related-urls&gt;&lt;/urls&gt;&lt;/record&gt;&lt;/Cite&gt;&lt;/EndNote&gt;</w:instrText>
            </w:r>
            <w:r w:rsidR="00BD1F30">
              <w:fldChar w:fldCharType="separate"/>
            </w:r>
            <w:r w:rsidR="004D533C">
              <w:rPr>
                <w:noProof/>
              </w:rPr>
              <w:t>(2016)</w:t>
            </w:r>
            <w:r w:rsidR="00BD1F30">
              <w:fldChar w:fldCharType="end"/>
            </w:r>
          </w:p>
        </w:tc>
        <w:tc>
          <w:tcPr>
            <w:tcW w:w="1260" w:type="dxa"/>
            <w:vAlign w:val="center"/>
          </w:tcPr>
          <w:p w14:paraId="19BBC11B" w14:textId="3B011F93" w:rsidR="0024049F" w:rsidRDefault="0024049F" w:rsidP="005C0B49">
            <w:pPr>
              <w:jc w:val="center"/>
            </w:pPr>
            <w:r>
              <w:t>Practice</w:t>
            </w:r>
          </w:p>
        </w:tc>
        <w:tc>
          <w:tcPr>
            <w:tcW w:w="764" w:type="dxa"/>
            <w:vAlign w:val="center"/>
          </w:tcPr>
          <w:p w14:paraId="52EBEEDE" w14:textId="3C9A6279" w:rsidR="0024049F" w:rsidRDefault="0024049F" w:rsidP="005C0B49">
            <w:pPr>
              <w:jc w:val="center"/>
            </w:pPr>
            <w:r>
              <w:t>2016</w:t>
            </w:r>
          </w:p>
        </w:tc>
      </w:tr>
      <w:tr w:rsidR="0024049F" w:rsidRPr="00EA1405" w14:paraId="3593092C" w14:textId="77777777" w:rsidTr="005C0B49">
        <w:trPr>
          <w:cantSplit/>
          <w:trHeight w:val="530"/>
          <w:jc w:val="center"/>
        </w:trPr>
        <w:tc>
          <w:tcPr>
            <w:tcW w:w="596" w:type="dxa"/>
            <w:vAlign w:val="center"/>
          </w:tcPr>
          <w:p w14:paraId="41DE01AE" w14:textId="015B443F" w:rsidR="0024049F" w:rsidRDefault="0024049F" w:rsidP="005C0B49">
            <w:pPr>
              <w:jc w:val="center"/>
            </w:pPr>
            <w:r>
              <w:t>23</w:t>
            </w:r>
          </w:p>
        </w:tc>
        <w:tc>
          <w:tcPr>
            <w:tcW w:w="5542" w:type="dxa"/>
            <w:vAlign w:val="center"/>
          </w:tcPr>
          <w:p w14:paraId="7CF34B52" w14:textId="4CD0139B" w:rsidR="0024049F" w:rsidRDefault="0024049F" w:rsidP="005C0B49">
            <w:pPr>
              <w:jc w:val="center"/>
            </w:pPr>
            <w:r>
              <w:t xml:space="preserve">NIST Big Data interoperability framework </w:t>
            </w:r>
            <w:r w:rsidR="004D533C">
              <w:fldChar w:fldCharType="begin"/>
            </w:r>
            <w:r w:rsidR="004D533C">
              <w:instrText xml:space="preserve"> ADDIN EN.CITE &lt;EndNote&gt;&lt;Cite&gt;&lt;Author&gt;Chang&lt;/Author&gt;&lt;Year&gt;2018&lt;/Year&gt;&lt;RecNum&gt;28&lt;/RecNum&gt;&lt;DisplayText&gt;(Chang &amp;amp; Boyd, 2018)&lt;/DisplayText&gt;&lt;record&gt;&lt;rec-number&gt;28&lt;/rec-number&gt;&lt;foreign-keys&gt;&lt;key app="EN" db-id="sdxs5fteqv5a5ie5w9hx50v5wa2wdwzxpw9s" timestamp="1640041997"&gt;28&lt;/key&gt;&lt;/foreign-keys&gt;&lt;ref-type name="Report"&gt;27&lt;/ref-type&gt;&lt;contributors&gt;&lt;authors&gt;&lt;author&gt;Chang, Wo L&lt;/author&gt;&lt;author&gt;Boyd, David&lt;/author&gt;&lt;/authors&gt;&lt;/contributors&gt;&lt;titles&gt;&lt;title&gt;NIST Big Data Interoperability Framework: Volume 6, Big Data Reference Architecture&lt;/title&gt;&lt;/titles&gt;&lt;dates&gt;&lt;year&gt;2018&lt;/year&gt;&lt;/dates&gt;&lt;urls&gt;&lt;/urls&gt;&lt;/record&gt;&lt;/Cite&gt;&lt;/EndNote&gt;</w:instrText>
            </w:r>
            <w:r w:rsidR="004D533C">
              <w:fldChar w:fldCharType="separate"/>
            </w:r>
            <w:r w:rsidR="004D533C">
              <w:rPr>
                <w:noProof/>
              </w:rPr>
              <w:t>(Chang &amp; Boyd, 2018)</w:t>
            </w:r>
            <w:r w:rsidR="004D533C">
              <w:fldChar w:fldCharType="end"/>
            </w:r>
          </w:p>
        </w:tc>
        <w:tc>
          <w:tcPr>
            <w:tcW w:w="1260" w:type="dxa"/>
            <w:vAlign w:val="center"/>
          </w:tcPr>
          <w:p w14:paraId="1C9D8433" w14:textId="70059D87" w:rsidR="0024049F" w:rsidRDefault="0024049F" w:rsidP="005C0B49">
            <w:pPr>
              <w:jc w:val="center"/>
            </w:pPr>
            <w:r>
              <w:t>Hybrid</w:t>
            </w:r>
          </w:p>
        </w:tc>
        <w:tc>
          <w:tcPr>
            <w:tcW w:w="764" w:type="dxa"/>
            <w:vAlign w:val="center"/>
          </w:tcPr>
          <w:p w14:paraId="61E5524C" w14:textId="2BC375A6" w:rsidR="0024049F" w:rsidRDefault="0024049F" w:rsidP="005C0B49">
            <w:pPr>
              <w:jc w:val="center"/>
            </w:pPr>
            <w:r>
              <w:t>2018</w:t>
            </w:r>
          </w:p>
        </w:tc>
      </w:tr>
    </w:tbl>
    <w:p w14:paraId="214015B9" w14:textId="77777777" w:rsidR="00A83261" w:rsidRPr="00B5723C" w:rsidRDefault="00A83261" w:rsidP="00B5723C">
      <w:pPr>
        <w:rPr>
          <w:lang w:val="en-GB" w:eastAsia="en-GB"/>
        </w:rPr>
      </w:pPr>
    </w:p>
    <w:p w14:paraId="061F5489" w14:textId="4C06DDDD" w:rsidR="00E72973" w:rsidRDefault="00802B1B" w:rsidP="00002003">
      <w:r>
        <w:t xml:space="preserve">Within the past years, there has been a considerable attention to the BD domain, and in specific BD system development </w:t>
      </w:r>
      <w:r w:rsidR="00002003">
        <w:fldChar w:fldCharType="begin"/>
      </w:r>
      <w:r w:rsidR="00002003">
        <w:instrText xml:space="preserve"> ADDIN EN.CITE &lt;EndNote&gt;&lt;Cite&gt;&lt;Author&gt;Li&lt;/Author&gt;&lt;Year&gt;2018&lt;/Year&gt;&lt;RecNum&gt;44&lt;/RecNum&gt;&lt;DisplayText&gt;(Li et al., 2018)&lt;/DisplayText&gt;&lt;record&gt;&lt;rec-number&gt;44&lt;/rec-number&gt;&lt;foreign-keys&gt;&lt;key app="EN" db-id="5re5epv9rrvvajeatv4xvdtet5zsfedxv2xw" timestamp="1640043013"&gt;44&lt;/key&gt;&lt;/foreign-keys&gt;&lt;ref-type name="Conference Proceedings"&gt;10&lt;/ref-type&gt;&lt;contributors&gt;&lt;authors&gt;&lt;author&gt;Li, Qing&lt;/author&gt;&lt;author&gt;Xu, Zhiyong&lt;/author&gt;&lt;author&gt;Chan, Iotong&lt;/author&gt;&lt;author&gt;Yang, Shaobo&lt;/author&gt;&lt;author&gt;Pu, Yudi&lt;/author&gt;&lt;author&gt;Wei, Hailong&lt;/author&gt;&lt;author&gt;Yu, Chao&lt;/author&gt;&lt;/authors&gt;&lt;/contributors&gt;&lt;titles&gt;&lt;title&gt;Big data architecture and reference models&lt;/title&gt;&lt;secondary-title&gt;OTM Confederated International Conferences&amp;quot; On the Move to Meaningful Internet Systems&amp;quot;&lt;/secondary-title&gt;&lt;/titles&gt;&lt;pages&gt;15-24&lt;/pages&gt;&lt;dates&gt;&lt;year&gt;2018&lt;/year&gt;&lt;/dates&gt;&lt;publisher&gt;Springer&lt;/publisher&gt;&lt;urls&gt;&lt;/urls&gt;&lt;/record&gt;&lt;/Cite&gt;&lt;/EndNote&gt;</w:instrText>
      </w:r>
      <w:r w:rsidR="00002003">
        <w:fldChar w:fldCharType="separate"/>
      </w:r>
      <w:r w:rsidR="00002003">
        <w:rPr>
          <w:noProof/>
        </w:rPr>
        <w:t>(Li et al., 2018)</w:t>
      </w:r>
      <w:r w:rsidR="00002003">
        <w:fldChar w:fldCharType="end"/>
      </w:r>
      <w:r>
        <w:t>.</w:t>
      </w:r>
      <w:r w:rsidR="00B578FA">
        <w:t xml:space="preserve"> For instance, in March 2012, White House announced </w:t>
      </w:r>
      <w:r w:rsidR="00B578FA" w:rsidRPr="00B578FA">
        <w:t xml:space="preserve">an initiative for BD research and development </w:t>
      </w:r>
      <w:r w:rsidR="00B578FA" w:rsidRPr="00B578FA">
        <w:fldChar w:fldCharType="begin"/>
      </w:r>
      <w:r w:rsidR="00BE4F5A">
        <w:instrText xml:space="preserve"> ADDIN EN.CITE &lt;EndNote&gt;&lt;Cite&gt;&lt;Author&gt;House&lt;/Author&gt;&lt;Year&gt;2012&lt;/Year&gt;&lt;RecNum&gt;268&lt;/RecNum&gt;&lt;DisplayText&gt;(House, 2012)&lt;/DisplayText&gt;&lt;record&gt;&lt;rec-number&gt;268&lt;/rec-number&gt;&lt;foreign-keys&gt;&lt;key app="EN" db-id="9290f22rjpez9tef0t2xd5xo5d0d02v505as" timestamp="1578902760"&gt;268&lt;/key&gt;&lt;/foreign-keys&gt;&lt;ref-type name="Web Page"&gt;12&lt;/ref-type&gt;&lt;contributors&gt;&lt;authors&gt;&lt;author&gt;White House&lt;/author&gt;&lt;/authors&gt;&lt;/contributors&gt;&lt;titles&gt;&lt;title&gt;Big Data is a Big Deal&lt;/title&gt;&lt;/titles&gt;&lt;dates&gt;&lt;year&gt;2012&lt;/year&gt;&lt;/dates&gt;&lt;publisher&gt;T. White House Office of Science and Technology Policy&lt;/publisher&gt;&lt;urls&gt;&lt;related-urls&gt;&lt;url&gt;https://obamawhitehouse.archives.gov/blog/2012/03/29/big-data-big-deal&lt;/url&gt;&lt;/related-urls&gt;&lt;/urls&gt;&lt;/record&gt;&lt;/Cite&gt;&lt;/EndNote&gt;</w:instrText>
      </w:r>
      <w:r w:rsidR="00B578FA" w:rsidRPr="00B578FA">
        <w:fldChar w:fldCharType="separate"/>
      </w:r>
      <w:r w:rsidR="00B578FA" w:rsidRPr="00B578FA">
        <w:rPr>
          <w:noProof/>
        </w:rPr>
        <w:t>(House, 2012)</w:t>
      </w:r>
      <w:r w:rsidR="00B578FA" w:rsidRPr="00B578FA">
        <w:fldChar w:fldCharType="end"/>
      </w:r>
      <w:ins w:id="4" w:author="Author">
        <w:r w:rsidR="00B578FA" w:rsidRPr="00B578FA">
          <w:t>.</w:t>
        </w:r>
      </w:ins>
      <w:r w:rsidR="00B578FA" w:rsidRPr="00B578FA">
        <w:t xml:space="preserve"> </w:t>
      </w:r>
      <w:ins w:id="5" w:author="Author">
        <w:r w:rsidR="00B578FA" w:rsidRPr="00B578FA">
          <w:t xml:space="preserve">The goal of this initiative was to accelerate the speed of science and engineering discovery, to improve national security, and to improve the knowledge extraction from large and complicated sets of data </w:t>
        </w:r>
      </w:ins>
      <w:r w:rsidR="00B578FA" w:rsidRPr="00B578FA">
        <w:fldChar w:fldCharType="begin"/>
      </w:r>
      <w:r w:rsidR="00BE4F5A">
        <w:instrText xml:space="preserve"> ADDIN EN.CITE &lt;EndNote&gt;&lt;Cite&gt;&lt;Author&gt;Chang&lt;/Author&gt;&lt;Year&gt;2015&lt;/Year&gt;&lt;RecNum&gt;269&lt;/RecNum&gt;&lt;DisplayText&gt;(Chang &amp;amp; Grady, 2015)&lt;/DisplayText&gt;&lt;record&gt;&lt;rec-number&gt;269&lt;/rec-number&gt;&lt;foreign-keys&gt;&lt;key app="EN" db-id="9290f22rjpez9tef0t2xd5xo5d0d02v505as" timestamp="1578903223"&gt;269&lt;/key&gt;&lt;/foreign-keys&gt;&lt;ref-type name="Report"&gt;27&lt;/ref-type&gt;&lt;contributors&gt;&lt;authors&gt;&lt;author&gt;Chang, Wo L&lt;/author&gt;&lt;author&gt;Grady, Nancy&lt;/author&gt;&lt;/authors&gt;&lt;/contributors&gt;&lt;titles&gt;&lt;title&gt;NIST Big Data Interoperability Framework: Volume 1, Big Data Definitions&lt;/title&gt;&lt;/titles&gt;&lt;dates&gt;&lt;year&gt;2015&lt;/year&gt;&lt;/dates&gt;&lt;urls&gt;&lt;/urls&gt;&lt;/record&gt;&lt;/Cite&gt;&lt;/EndNote&gt;</w:instrText>
      </w:r>
      <w:r w:rsidR="00B578FA" w:rsidRPr="00B578FA">
        <w:fldChar w:fldCharType="separate"/>
      </w:r>
      <w:r w:rsidR="00BE4F5A">
        <w:rPr>
          <w:noProof/>
        </w:rPr>
        <w:t>(Chang &amp; Grady, 2015)</w:t>
      </w:r>
      <w:r w:rsidR="00B578FA" w:rsidRPr="00B578FA">
        <w:fldChar w:fldCharType="end"/>
      </w:r>
      <w:ins w:id="6" w:author="Author">
        <w:r w:rsidR="00B578FA" w:rsidRPr="00B578FA">
          <w:t>.</w:t>
        </w:r>
      </w:ins>
      <w:r w:rsidR="00E72973">
        <w:t xml:space="preserve"> </w:t>
      </w:r>
      <w:ins w:id="7" w:author="Author">
        <w:r w:rsidR="00E72973" w:rsidRPr="00E72973">
          <w:t>This project has been supported by six federal departments and has been given more than $200 million</w:t>
        </w:r>
      </w:ins>
      <w:r w:rsidR="00E72973">
        <w:t xml:space="preserve"> USD</w:t>
      </w:r>
      <w:ins w:id="8" w:author="Author">
        <w:r w:rsidR="00E72973" w:rsidRPr="00E72973">
          <w:t xml:space="preserve"> with the goal of substantial progress in the tools and techniques to handle big data </w:t>
        </w:r>
      </w:ins>
      <w:r w:rsidR="00E72973" w:rsidRPr="00E72973">
        <w:fldChar w:fldCharType="begin"/>
      </w:r>
      <w:r w:rsidR="00BE4F5A">
        <w:instrText xml:space="preserve"> ADDIN EN.CITE &lt;EndNote&gt;&lt;Cite&gt;&lt;Author&gt;Chang&lt;/Author&gt;&lt;Year&gt;2015&lt;/Year&gt;&lt;RecNum&gt;269&lt;/RecNum&gt;&lt;DisplayText&gt;(Chang &amp;amp; Grady, 2015)&lt;/DisplayText&gt;&lt;record&gt;&lt;rec-number&gt;269&lt;/rec-number&gt;&lt;foreign-keys&gt;&lt;key app="EN" db-id="9290f22rjpez9tef0t2xd5xo5d0d02v505as" timestamp="1578903223"&gt;269&lt;/key&gt;&lt;/foreign-keys&gt;&lt;ref-type name="Report"&gt;27&lt;/ref-type&gt;&lt;contributors&gt;&lt;authors&gt;&lt;author&gt;Chang, Wo L&lt;/author&gt;&lt;author&gt;Grady, Nancy&lt;/author&gt;&lt;/authors&gt;&lt;/contributors&gt;&lt;titles&gt;&lt;title&gt;NIST Big Data Interoperability Framework: Volume 1, Big Data Definitions&lt;/title&gt;&lt;/titles&gt;&lt;dates&gt;&lt;year&gt;2015&lt;/year&gt;&lt;/dates&gt;&lt;urls&gt;&lt;/urls&gt;&lt;/record&gt;&lt;/Cite&gt;&lt;/EndNote&gt;</w:instrText>
      </w:r>
      <w:r w:rsidR="00E72973" w:rsidRPr="00E72973">
        <w:fldChar w:fldCharType="separate"/>
      </w:r>
      <w:r w:rsidR="00BE4F5A">
        <w:rPr>
          <w:noProof/>
        </w:rPr>
        <w:t>(Chang &amp; Grady, 2015)</w:t>
      </w:r>
      <w:r w:rsidR="00E72973" w:rsidRPr="00E72973">
        <w:fldChar w:fldCharType="end"/>
      </w:r>
      <w:ins w:id="9" w:author="Author">
        <w:r w:rsidR="00E72973" w:rsidRPr="00E72973">
          <w:t xml:space="preserve">. </w:t>
        </w:r>
      </w:ins>
    </w:p>
    <w:p w14:paraId="7C2DB6B4" w14:textId="77777777" w:rsidR="00002003" w:rsidRDefault="00002003" w:rsidP="00002003"/>
    <w:p w14:paraId="77940CB1" w14:textId="1489660B" w:rsidR="00FA2CD4" w:rsidRDefault="00E72973" w:rsidP="00F416EC">
      <w:pPr>
        <w:spacing w:afterLines="100" w:after="240"/>
      </w:pPr>
      <w:ins w:id="10" w:author="Author">
        <w:r w:rsidRPr="00E72973">
          <w:lastRenderedPageBreak/>
          <w:t xml:space="preserve">A year later, in June 2013, National Institute of Standards and Technology (NIST) Big Data Public Working Group (NBD-PWG) was launched with considerable participation from across the nation. Practitioners, researchers, agents, government representatives, and none-profit organizations joined in this momentum </w:t>
        </w:r>
      </w:ins>
      <w:r w:rsidRPr="00E72973">
        <w:fldChar w:fldCharType="begin"/>
      </w:r>
      <w:r w:rsidR="00BE4F5A">
        <w:instrText xml:space="preserve"> ADDIN EN.CITE &lt;EndNote&gt;&lt;Cite&gt;&lt;Author&gt;Chang&lt;/Author&gt;&lt;Year&gt;2015&lt;/Year&gt;&lt;RecNum&gt;269&lt;/RecNum&gt;&lt;DisplayText&gt;(Chang &amp;amp; Grady, 2015)&lt;/DisplayText&gt;&lt;record&gt;&lt;rec-number&gt;269&lt;/rec-number&gt;&lt;foreign-keys&gt;&lt;key app="EN" db-id="9290f22rjpez9tef0t2xd5xo5d0d02v505as" timestamp="1578903223"&gt;269&lt;/key&gt;&lt;/foreign-keys&gt;&lt;ref-type name="Report"&gt;27&lt;/ref-type&gt;&lt;contributors&gt;&lt;authors&gt;&lt;author&gt;Chang, Wo L&lt;/author&gt;&lt;author&gt;Grady, Nancy&lt;/author&gt;&lt;/authors&gt;&lt;/contributors&gt;&lt;titles&gt;&lt;title&gt;NIST Big Data Interoperability Framework: Volume 1, Big Data Definitions&lt;/title&gt;&lt;/titles&gt;&lt;dates&gt;&lt;year&gt;2015&lt;/year&gt;&lt;/dates&gt;&lt;urls&gt;&lt;/urls&gt;&lt;/record&gt;&lt;/Cite&gt;&lt;/EndNote&gt;</w:instrText>
      </w:r>
      <w:r w:rsidRPr="00E72973">
        <w:fldChar w:fldCharType="separate"/>
      </w:r>
      <w:r w:rsidR="00BE4F5A">
        <w:rPr>
          <w:noProof/>
        </w:rPr>
        <w:t>(Chang &amp; Grady, 2015)</w:t>
      </w:r>
      <w:r w:rsidRPr="00E72973">
        <w:fldChar w:fldCharType="end"/>
      </w:r>
      <w:del w:id="11" w:author="Author">
        <w:r w:rsidRPr="00E72973" w:rsidDel="0096427C">
          <w:fldChar w:fldCharType="begin"/>
        </w:r>
        <w:r w:rsidRPr="00E72973" w:rsidDel="0096427C">
          <w:delInstrText xml:space="preserve"> ADDIN EN.CITE &lt;EndNote&gt;&lt;Cite&gt;&lt;Year&gt;2012&lt;/Year&gt;&lt;RecNum&gt;268&lt;/RecNum&gt;&lt;DisplayText&gt;(2012)&lt;/DisplayText&gt;&lt;record&gt;&lt;rec-number&gt;268&lt;/rec-number&gt;&lt;foreign-keys&gt;&lt;key app="EN" db-id="9290f22rjpez9tef0t2xd5xo5d0d02v505as" timestamp="1578902760"&gt;268&lt;/key&gt;&lt;/foreign-keys&gt;&lt;ref-type name="Web Page"&gt;12&lt;/ref-type&gt;&lt;contributors&gt;&lt;/contributors&gt;&lt;titles&gt;&lt;title&gt;Big Data is a Big Deal&lt;/title&gt;&lt;/titles&gt;&lt;dates&gt;&lt;year&gt;2012&lt;/year&gt;&lt;/dates&gt;&lt;publisher&gt;T. White House Office of Science and Technology Policy&lt;/publisher&gt;&lt;urls&gt;&lt;related-urls&gt;&lt;url&gt;https://obamawhitehouse.archives.gov/blog/2012/03/29/big-data-big-deal&lt;/url&gt;&lt;/related-urls&gt;&lt;/urls&gt;&lt;/record&gt;&lt;/Cite&gt;&lt;/EndNote&gt;</w:delInstrText>
        </w:r>
        <w:r w:rsidRPr="00E72973" w:rsidDel="0096427C">
          <w:fldChar w:fldCharType="separate"/>
        </w:r>
        <w:r w:rsidRPr="00E72973" w:rsidDel="0096427C">
          <w:delText>(2012)</w:delText>
        </w:r>
        <w:r w:rsidRPr="00E72973" w:rsidDel="0096427C">
          <w:fldChar w:fldCharType="end"/>
        </w:r>
      </w:del>
      <w:ins w:id="12" w:author="Author">
        <w:r w:rsidRPr="00E72973">
          <w:t xml:space="preserve">. One of the results of this project was NIST Big Data Reference Architecture (NBDRA). According to US Department of Defense, one of the main objectives of NBDRA was to provide with an authoritative source of information on big data that restraint and guides </w:t>
        </w:r>
      </w:ins>
      <w:r w:rsidRPr="00E72973">
        <w:t xml:space="preserve">the overall practice </w:t>
      </w:r>
      <w:r w:rsidRPr="00E72973">
        <w:fldChar w:fldCharType="begin"/>
      </w:r>
      <w:r w:rsidR="00BE4F5A">
        <w:instrText xml:space="preserve"> ADDIN EN.CITE &lt;EndNote&gt;&lt;Cite&gt;&lt;Author&gt;Chang&lt;/Author&gt;&lt;Year&gt;2018&lt;/Year&gt;&lt;RecNum&gt;259&lt;/RecNum&gt;&lt;DisplayText&gt;(Chang &amp;amp; Boyd, 2018)&lt;/DisplayText&gt;&lt;record&gt;&lt;rec-number&gt;259&lt;/rec-number&gt;&lt;foreign-keys&gt;&lt;key app="EN" db-id="9290f22rjpez9tef0t2xd5xo5d0d02v505as" timestamp="1578708138"&gt;259&lt;/key&gt;&lt;/foreign-keys&gt;&lt;ref-type name="Report"&gt;27&lt;/ref-type&gt;&lt;contributors&gt;&lt;authors&gt;&lt;author&gt;Chang, Wo L&lt;/author&gt;&lt;author&gt;Boyd, David&lt;/author&gt;&lt;/authors&gt;&lt;/contributors&gt;&lt;titles&gt;&lt;title&gt;NIST Big Data Interoperability Framework: Volume 6, Big Data Reference Architecture&lt;/title&gt;&lt;/titles&gt;&lt;dates&gt;&lt;year&gt;2018&lt;/year&gt;&lt;/dates&gt;&lt;urls&gt;&lt;/urls&gt;&lt;/record&gt;&lt;/Cite&gt;&lt;/EndNote&gt;</w:instrText>
      </w:r>
      <w:r w:rsidRPr="00E72973">
        <w:fldChar w:fldCharType="separate"/>
      </w:r>
      <w:r w:rsidR="00BE4F5A">
        <w:rPr>
          <w:noProof/>
        </w:rPr>
        <w:t>(Chang &amp; Boyd, 2018)</w:t>
      </w:r>
      <w:r w:rsidRPr="00E72973">
        <w:fldChar w:fldCharType="end"/>
      </w:r>
      <w:ins w:id="13" w:author="Author">
        <w:r w:rsidRPr="00E72973">
          <w:t xml:space="preserve">. This is arguably one of the most comprehensive </w:t>
        </w:r>
      </w:ins>
      <w:r w:rsidRPr="00E72973">
        <w:t xml:space="preserve">and recent </w:t>
      </w:r>
      <w:ins w:id="14" w:author="Author">
        <w:r w:rsidRPr="00E72973">
          <w:t>RAs available on the fields of big data</w:t>
        </w:r>
      </w:ins>
      <w:r>
        <w:t>.</w:t>
      </w:r>
      <w:r w:rsidR="00F416EC">
        <w:t xml:space="preserve"> </w:t>
      </w:r>
      <w:r w:rsidR="00FA2CD4">
        <w:t xml:space="preserve">NBDRA is made up of </w:t>
      </w:r>
      <w:r w:rsidR="008F0634">
        <w:t xml:space="preserve">two fabrics encompassing </w:t>
      </w:r>
      <w:r w:rsidR="00FA2CD4">
        <w:t xml:space="preserve">five </w:t>
      </w:r>
      <w:r w:rsidR="008F0634">
        <w:t>functional logical components connected by various interfaces</w:t>
      </w:r>
      <w:r w:rsidR="00F416EC">
        <w:t>, representing intertwined nature of security and privacy and management</w:t>
      </w:r>
      <w:r w:rsidR="002353DC">
        <w:t>.</w:t>
      </w:r>
    </w:p>
    <w:p w14:paraId="79894D17" w14:textId="0FAE4812" w:rsidR="00C85244" w:rsidRDefault="00F416EC" w:rsidP="00152E14">
      <w:r>
        <w:t>Along the lines, other giant IT vendors published their own RAs for big data. In this SLR, 5 BD RA has been collected from the practice, and mostly through white papers.</w:t>
      </w:r>
      <w:r w:rsidR="00C85244">
        <w:t xml:space="preserve"> These white papers are from IBM, Microsoft, Oracle, SAP, and a conference in which Lambda was discussed.</w:t>
      </w:r>
      <w:r>
        <w:t xml:space="preserve"> </w:t>
      </w:r>
      <w:r w:rsidR="006F39E9">
        <w:t xml:space="preserve">Among these RAs, arguably Lambda architecture is the </w:t>
      </w:r>
      <w:proofErr w:type="gramStart"/>
      <w:r w:rsidR="004427CB">
        <w:t>most</w:t>
      </w:r>
      <w:r w:rsidR="00D5675A">
        <w:t xml:space="preserve"> commonly</w:t>
      </w:r>
      <w:r w:rsidR="004427CB">
        <w:t xml:space="preserve"> discussed</w:t>
      </w:r>
      <w:proofErr w:type="gramEnd"/>
      <w:r w:rsidR="00A81D25">
        <w:t xml:space="preserve"> and studied</w:t>
      </w:r>
      <w:r w:rsidR="006F39E9">
        <w:t>. It is also worth mentioning that there has been other BD RAs found in practice, but they were rather too short or did not reflect the contemporary state of BD analytics and has been eliminated as described in the research methodology section.</w:t>
      </w:r>
    </w:p>
    <w:p w14:paraId="7D7A79C1" w14:textId="111A0FAD" w:rsidR="00F416EC" w:rsidRDefault="00F416EC" w:rsidP="00F416EC">
      <w:pPr>
        <w:pStyle w:val="BodyText"/>
        <w:jc w:val="both"/>
      </w:pPr>
    </w:p>
    <w:p w14:paraId="00ABE8CB" w14:textId="18844988" w:rsidR="005C43EE" w:rsidRDefault="005C43EE" w:rsidP="007A270D">
      <w:r>
        <w:t xml:space="preserve">In the realm of academia, there has been numerous efforts including </w:t>
      </w:r>
      <w:r w:rsidR="006E7644">
        <w:t xml:space="preserve">a postgraduate </w:t>
      </w:r>
      <w:r w:rsidR="00B62B35">
        <w:t>master’s</w:t>
      </w:r>
      <w:r>
        <w:t xml:space="preserve"> dissertation</w:t>
      </w:r>
      <w:r w:rsidR="009F2833">
        <w:t xml:space="preserve"> </w:t>
      </w:r>
      <w:r w:rsidR="008E05F7">
        <w:fldChar w:fldCharType="begin"/>
      </w:r>
      <w:r w:rsidR="008E05F7">
        <w:instrText xml:space="preserve"> ADDIN EN.CITE &lt;EndNote&gt;&lt;Cite&gt;&lt;Author&gt;Maier&lt;/Author&gt;&lt;Year&gt;2013&lt;/Year&gt;&lt;RecNum&gt;25&lt;/RecNum&gt;&lt;DisplayText&gt;(Maier et al., 2013)&lt;/DisplayText&gt;&lt;record&gt;&lt;rec-number&gt;25&lt;/rec-number&gt;&lt;foreign-keys&gt;&lt;key app="EN" db-id="sdxs5fteqv5a5ie5w9hx50v5wa2wdwzxpw9s" timestamp="1640041997"&gt;25&lt;/key&gt;&lt;/foreign-keys&gt;&lt;ref-type name="Journal Article"&gt;17&lt;/ref-type&gt;&lt;contributors&gt;&lt;authors&gt;&lt;author&gt;Maier, Markus&lt;/author&gt;&lt;author&gt;Serebrenik, A&lt;/author&gt;&lt;author&gt;Vanderfeesten, ITP&lt;/author&gt;&lt;/authors&gt;&lt;/contributors&gt;&lt;titles&gt;&lt;title&gt;Towards a big data reference architecture&lt;/title&gt;&lt;secondary-title&gt;University of Eindhoven&lt;/secondary-title&gt;&lt;/titles&gt;&lt;dates&gt;&lt;year&gt;2013&lt;/year&gt;&lt;/dates&gt;&lt;urls&gt;&lt;/urls&gt;&lt;/record&gt;&lt;/Cite&gt;&lt;/EndNote&gt;</w:instrText>
      </w:r>
      <w:r w:rsidR="008E05F7">
        <w:fldChar w:fldCharType="separate"/>
      </w:r>
      <w:r w:rsidR="008E05F7">
        <w:rPr>
          <w:noProof/>
        </w:rPr>
        <w:t>(Maier et al., 2013)</w:t>
      </w:r>
      <w:r w:rsidR="008E05F7">
        <w:fldChar w:fldCharType="end"/>
      </w:r>
      <w:r w:rsidR="00E614D6">
        <w:t xml:space="preserve"> and PhD thesis</w:t>
      </w:r>
      <w:r w:rsidR="009F2833">
        <w:t xml:space="preserve"> </w:t>
      </w:r>
      <w:r w:rsidR="008E05F7">
        <w:fldChar w:fldCharType="begin"/>
      </w:r>
      <w:r w:rsidR="008E05F7">
        <w:instrText xml:space="preserve"> ADDIN EN.CITE &lt;EndNote&gt;&lt;Cite&gt;&lt;Author&gt;Suthakar&lt;/Author&gt;&lt;Year&gt;2017&lt;/Year&gt;&lt;RecNum&gt;27&lt;/RecNum&gt;&lt;DisplayText&gt;(Suthakar, 2017)&lt;/DisplayText&gt;&lt;record&gt;&lt;rec-number&gt;27&lt;/rec-number&gt;&lt;foreign-keys&gt;&lt;key app="EN" db-id="5re5epv9rrvvajeatv4xvdtet5zsfedxv2xw" timestamp="1639883875"&gt;27&lt;/key&gt;&lt;/foreign-keys&gt;&lt;ref-type name="Thesis"&gt;32&lt;/ref-type&gt;&lt;contributors&gt;&lt;authors&gt;&lt;author&gt;Suthakar, Uthayanath&lt;/author&gt;&lt;/authors&gt;&lt;/contributors&gt;&lt;titles&gt;&lt;title&gt;A scalable data store and analytic platform for real-time monitoring of data-intensive scientific infrastructure&lt;/title&gt;&lt;/titles&gt;&lt;dates&gt;&lt;year&gt;2017&lt;/year&gt;&lt;/dates&gt;&lt;publisher&gt;Brunel University London&lt;/publisher&gt;&lt;urls&gt;&lt;/urls&gt;&lt;/record&gt;&lt;/Cite&gt;&lt;/EndNote&gt;</w:instrText>
      </w:r>
      <w:r w:rsidR="008E05F7">
        <w:fldChar w:fldCharType="separate"/>
      </w:r>
      <w:r w:rsidR="008E05F7">
        <w:rPr>
          <w:noProof/>
        </w:rPr>
        <w:t>(Suthakar, 2017)</w:t>
      </w:r>
      <w:r w:rsidR="008E05F7">
        <w:fldChar w:fldCharType="end"/>
      </w:r>
      <w:r>
        <w:t xml:space="preserve"> for creating big data RAs. In addition, few universities have published their own RA.</w:t>
      </w:r>
      <w:r w:rsidR="00B62B35">
        <w:t xml:space="preserve"> For instance, university of Amsterdam published the BD architecture framework</w:t>
      </w:r>
      <w:r w:rsidR="00047D10">
        <w:t xml:space="preserve"> </w:t>
      </w:r>
      <w:r w:rsidR="00BE4F5A">
        <w:fldChar w:fldCharType="begin"/>
      </w:r>
      <w:r w:rsidR="00BE4F5A">
        <w:instrText xml:space="preserve"> ADDIN EN.CITE &lt;EndNote&gt;&lt;Cite&gt;&lt;Author&gt;Chang&lt;/Author&gt;&lt;Year&gt;2015&lt;/Year&gt;&lt;RecNum&gt;273&lt;/RecNum&gt;&lt;DisplayText&gt;(Chang &amp;amp; Mishra, 2015)&lt;/DisplayText&gt;&lt;record&gt;&lt;rec-number&gt;273&lt;/rec-number&gt;&lt;foreign-keys&gt;&lt;key app="EN" db-id="9290f22rjpez9tef0t2xd5xo5d0d02v505as" timestamp="1579072425"&gt;273&lt;/key&gt;&lt;/foreign-keys&gt;&lt;ref-type name="Report"&gt;27&lt;/ref-type&gt;&lt;contributors&gt;&lt;authors&gt;&lt;author&gt;Chang, Wo L&lt;/author&gt;&lt;author&gt;Mishra, Sanjay&lt;/author&gt;&lt;/authors&gt;&lt;/contributors&gt;&lt;titles&gt;&lt;title&gt;NIST Big Data Interoperability Framework: Volume 5, Architectures White Paper Survey&lt;/title&gt;&lt;/titles&gt;&lt;dates&gt;&lt;year&gt;2015&lt;/year&gt;&lt;/dates&gt;&lt;urls&gt;&lt;/urls&gt;&lt;/record&gt;&lt;/Cite&gt;&lt;/EndNote&gt;</w:instrText>
      </w:r>
      <w:r w:rsidR="00BE4F5A">
        <w:fldChar w:fldCharType="separate"/>
      </w:r>
      <w:r w:rsidR="00BE4F5A">
        <w:rPr>
          <w:noProof/>
        </w:rPr>
        <w:t>(Chang &amp; Mishra, 2015)</w:t>
      </w:r>
      <w:r w:rsidR="00BE4F5A">
        <w:fldChar w:fldCharType="end"/>
      </w:r>
      <w:r w:rsidR="007A270D">
        <w:t>.</w:t>
      </w:r>
    </w:p>
    <w:p w14:paraId="2FD80D55" w14:textId="77777777" w:rsidR="005C43EE" w:rsidRDefault="005C43EE" w:rsidP="00F416EC">
      <w:pPr>
        <w:pStyle w:val="BodyText"/>
        <w:jc w:val="both"/>
      </w:pPr>
    </w:p>
    <w:p w14:paraId="02EE4234" w14:textId="547C0CAB" w:rsidR="00F416EC" w:rsidRDefault="00F416EC" w:rsidP="006F39E9">
      <w:pPr>
        <w:pStyle w:val="BodyText"/>
        <w:jc w:val="both"/>
      </w:pPr>
      <w:r>
        <w:t xml:space="preserve"> </w:t>
      </w:r>
    </w:p>
    <w:p w14:paraId="19103BB2" w14:textId="19794592" w:rsidR="00047D10" w:rsidRDefault="00047D10" w:rsidP="00BE4F5A">
      <w:proofErr w:type="gramStart"/>
      <w:r>
        <w:t>Last but not least</w:t>
      </w:r>
      <w:proofErr w:type="gramEnd"/>
      <w:r>
        <w:t>, there has been numerous reference architectures developed recently for specific domains. These studies have been usually published as short journal papers, and many have promised future publication of the full reference architecture as a book.</w:t>
      </w:r>
      <w:r w:rsidR="00BE4F5A">
        <w:t xml:space="preserve"> For instance, </w:t>
      </w:r>
      <w:r w:rsidR="00BE4F5A">
        <w:fldChar w:fldCharType="begin"/>
      </w:r>
      <w:r w:rsidR="00CA4ED9">
        <w:instrText xml:space="preserve"> ADDIN EN.CITE &lt;EndNote&gt;&lt;Cite AuthorYear="1"&gt;&lt;Author&gt;Klein&lt;/Author&gt;&lt;Year&gt;2016&lt;/Year&gt;&lt;RecNum&gt;24&lt;/RecNum&gt;&lt;DisplayText&gt;Klein et al. (2016)&lt;/DisplayText&gt;&lt;record&gt;&lt;rec-number&gt;24&lt;/rec-number&gt;&lt;foreign-keys&gt;&lt;key app="EN" db-id="5re5epv9rrvvajeatv4xvdtet5zsfedxv2xw" timestamp="1639883613"&gt;24&lt;/key&gt;&lt;/foreign-keys&gt;&lt;ref-type name="Conference Proceedings"&gt;10&lt;/ref-type&gt;&lt;contributors&gt;&lt;authors&gt;&lt;author&gt;Klein, John&lt;/author&gt;&lt;author&gt;Buglak, Ross&lt;/author&gt;&lt;author&gt;Blockow, David&lt;/author&gt;&lt;author&gt;Wuttke, Troy&lt;/author&gt;&lt;author&gt;Cooper, Brenton&lt;/author&gt;&lt;/authors&gt;&lt;/contributors&gt;&lt;titles&gt;&lt;title&gt;A reference architecture for big data systems in the national security domain&lt;/title&gt;&lt;secondary-title&gt;2016 IEEE/ACM 2nd International Workshop on Big Data Software Engineering (BIGDSE)&lt;/secondary-title&gt;&lt;/titles&gt;&lt;pages&gt;51-57&lt;/pages&gt;&lt;dates&gt;&lt;year&gt;2016&lt;/year&gt;&lt;/dates&gt;&lt;publisher&gt;IEEE&lt;/publisher&gt;&lt;isbn&gt;1450341527&lt;/isbn&gt;&lt;urls&gt;&lt;/urls&gt;&lt;/record&gt;&lt;/Cite&gt;&lt;/EndNote&gt;</w:instrText>
      </w:r>
      <w:r w:rsidR="00BE4F5A">
        <w:fldChar w:fldCharType="separate"/>
      </w:r>
      <w:r w:rsidR="00CA4ED9">
        <w:rPr>
          <w:noProof/>
        </w:rPr>
        <w:t>Klein et al. (2016)</w:t>
      </w:r>
      <w:r w:rsidR="00BE4F5A">
        <w:fldChar w:fldCharType="end"/>
      </w:r>
      <w:r w:rsidR="00BE4F5A">
        <w:t xml:space="preserve"> developed a BD Ra in the national security domain, and </w:t>
      </w:r>
      <w:r w:rsidR="00BE4F5A">
        <w:fldChar w:fldCharType="begin"/>
      </w:r>
      <w:r w:rsidR="00BE4F5A">
        <w:instrText xml:space="preserve"> ADDIN EN.CITE &lt;EndNote&gt;&lt;Cite AuthorYear="1"&gt;&lt;Author&gt;Weyrich&lt;/Author&gt;&lt;Year&gt;2015&lt;/Year&gt;&lt;RecNum&gt;281&lt;/RecNum&gt;&lt;DisplayText&gt;Weyrich and Ebert (2015)&lt;/DisplayText&gt;&lt;record&gt;&lt;rec-number&gt;281&lt;/rec-number&gt;&lt;foreign-keys&gt;&lt;key app="EN" db-id="9290f22rjpez9tef0t2xd5xo5d0d02v505as" timestamp="1579078187"&gt;281&lt;/key&gt;&lt;/foreign-keys&gt;&lt;ref-type name="Journal Article"&gt;17&lt;/ref-type&gt;&lt;contributors&gt;&lt;authors&gt;&lt;author&gt;Weyrich, Michael&lt;/author&gt;&lt;author&gt;Ebert, Christof&lt;/author&gt;&lt;/authors&gt;&lt;/contributors&gt;&lt;titles&gt;&lt;title&gt;Reference architectures for the internet of things&lt;/title&gt;&lt;secondary-title&gt;IEEE Software&lt;/secondary-title&gt;&lt;/titles&gt;&lt;periodical&gt;&lt;full-title&gt;IEEE software&lt;/full-title&gt;&lt;/periodical&gt;&lt;pages&gt;112-116&lt;/pages&gt;&lt;volume&gt;33&lt;/volume&gt;&lt;number&gt;1&lt;/number&gt;&lt;dates&gt;&lt;year&gt;2015&lt;/year&gt;&lt;/dates&gt;&lt;isbn&gt;0740-7459&lt;/isbn&gt;&lt;urls&gt;&lt;/urls&gt;&lt;/record&gt;&lt;/Cite&gt;&lt;/EndNote&gt;</w:instrText>
      </w:r>
      <w:r w:rsidR="00BE4F5A">
        <w:fldChar w:fldCharType="separate"/>
      </w:r>
      <w:r w:rsidR="00BE4F5A">
        <w:rPr>
          <w:noProof/>
        </w:rPr>
        <w:t>Weyrich and Ebert (2015)</w:t>
      </w:r>
      <w:r w:rsidR="00BE4F5A">
        <w:fldChar w:fldCharType="end"/>
      </w:r>
      <w:r w:rsidR="00BE4F5A">
        <w:t xml:space="preserve"> worked on a BD RA in the domain of internet of things (IOT). </w:t>
      </w:r>
    </w:p>
    <w:p w14:paraId="7D798837" w14:textId="3A6B915A" w:rsidR="00BE4F5A" w:rsidRDefault="00BE4F5A" w:rsidP="00BE4F5A"/>
    <w:p w14:paraId="1A40840B" w14:textId="0EEB75E6" w:rsidR="00BE4F5A" w:rsidRDefault="00BE4F5A" w:rsidP="00673382">
      <w:r>
        <w:t>Through the process of literature review for this SLR, scarcity of big data reference architectures has been witnessed. The studies listed above are prominent research, with great potential to induce concrete architectures. But with all, they are</w:t>
      </w:r>
      <w:r w:rsidR="00F44997">
        <w:t xml:space="preserve"> mostly</w:t>
      </w:r>
      <w:r>
        <w:t xml:space="preserve"> published as short journals and provide with little information about architectural qualities, metadata management, and security, privacy concerns. In another terms, they are notion or brief discussions on reference architectures in very particular domains.</w:t>
      </w:r>
    </w:p>
    <w:p w14:paraId="4BB40EC6" w14:textId="77777777" w:rsidR="00BE4F5A" w:rsidRDefault="00BE4F5A" w:rsidP="00BE4F5A"/>
    <w:p w14:paraId="19385B40" w14:textId="5E580D8C" w:rsidR="00F416EC" w:rsidRPr="007C244D" w:rsidRDefault="007545B3" w:rsidP="001D3600">
      <w:pPr>
        <w:pStyle w:val="Heading2"/>
        <w:rPr>
          <w:rStyle w:val="Heading1Char"/>
          <w:b/>
          <w:bCs/>
          <w:sz w:val="22"/>
        </w:rPr>
      </w:pPr>
      <w:r w:rsidRPr="007C244D">
        <w:rPr>
          <w:rStyle w:val="Heading1Char"/>
          <w:b/>
          <w:bCs/>
          <w:sz w:val="22"/>
        </w:rPr>
        <w:t>What are some common approaches to creating BD RAs?</w:t>
      </w:r>
    </w:p>
    <w:p w14:paraId="730C8A06" w14:textId="43180409" w:rsidR="004C3184" w:rsidRDefault="004C3184" w:rsidP="004C3184"/>
    <w:p w14:paraId="32B9CD0D" w14:textId="28744C9E" w:rsidR="0093641C" w:rsidRDefault="004C3184" w:rsidP="0093641C">
      <w:r>
        <w:t xml:space="preserve">The findings gained from this study led to the understanding that there are not many frameworks available for design and development of RAs. Nevertheless, </w:t>
      </w:r>
      <w:r w:rsidR="00DB3B5F">
        <w:t>to address RQ4</w:t>
      </w:r>
      <w:r w:rsidR="0032751D">
        <w:t xml:space="preserve">, we </w:t>
      </w:r>
      <w:r w:rsidR="0027161C">
        <w:t>sought</w:t>
      </w:r>
      <w:r w:rsidR="0032751D">
        <w:t xml:space="preserve"> to find the research methodology and approaches chosen to develop RA</w:t>
      </w:r>
      <w:r w:rsidR="007C6DB9">
        <w:t>s.</w:t>
      </w:r>
      <w:r w:rsidR="00081686">
        <w:t xml:space="preserve"> One of the most commonly used approaches </w:t>
      </w:r>
      <w:r w:rsidR="006662D6">
        <w:t>for</w:t>
      </w:r>
      <w:r w:rsidR="00081686">
        <w:t xml:space="preserve"> developing RAs is ‘Empirically</w:t>
      </w:r>
      <w:r w:rsidR="008362E9">
        <w:t xml:space="preserve"> </w:t>
      </w:r>
      <w:r w:rsidR="00081686">
        <w:t xml:space="preserve">grounded Reference Architectures’ by </w:t>
      </w:r>
      <w:r w:rsidR="004B2C75">
        <w:fldChar w:fldCharType="begin"/>
      </w:r>
      <w:r w:rsidR="004B2C75">
        <w:instrText xml:space="preserve"> ADDIN EN.CITE &lt;EndNote&gt;&lt;Cite AuthorYear="1"&gt;&lt;Author&gt;Galster&lt;/Author&gt;&lt;Year&gt;2011&lt;/Year&gt;&lt;RecNum&gt;18&lt;/RecNum&gt;&lt;DisplayText&gt;Galster and Avgeriou (2011)&lt;/DisplayText&gt;&lt;record&gt;&lt;rec-number&gt;18&lt;/rec-number&gt;&lt;foreign-keys&gt;&lt;key app="EN" db-id="w5vzd2ezmspzwee2ts55pv0v9axsfxsx5axe" timestamp="1640128251"&gt;18&lt;/key&gt;&lt;/foreign-keys&gt;&lt;ref-type name="Conference Proceedings"&gt;10&lt;/ref-type&gt;&lt;contributors&gt;&lt;authors&gt;&lt;author&gt;Galster, Matthias&lt;/author&gt;&lt;author&gt;Avgeriou, Paris&lt;/author&gt;&lt;/authors&gt;&lt;/contributors&gt;&lt;titles&gt;&lt;title&gt;Empirically-grounded reference architectures: a proposal&lt;/title&gt;&lt;secondary-title&gt;Proceedings of the joint ACM SIGSOFT conference--QoSA and ACM SIGSOFT symposium--ISARCS on Quality of software architectures--QoSA and architecting critical systems--ISARCS&lt;/secondary-title&gt;&lt;/titles&gt;&lt;pages&gt;153-158&lt;/pages&gt;&lt;dates&gt;&lt;year&gt;2011&lt;/year&gt;&lt;/dates&gt;&lt;publisher&gt;ACM&lt;/publisher&gt;&lt;isbn&gt;1450307248&lt;/isbn&gt;&lt;urls&gt;&lt;/urls&gt;&lt;/record&gt;&lt;/Cite&gt;&lt;/EndNote&gt;</w:instrText>
      </w:r>
      <w:r w:rsidR="004B2C75">
        <w:fldChar w:fldCharType="separate"/>
      </w:r>
      <w:r w:rsidR="004B2C75">
        <w:rPr>
          <w:noProof/>
        </w:rPr>
        <w:t>Galster and Avgeriou (2011)</w:t>
      </w:r>
      <w:r w:rsidR="004B2C75">
        <w:fldChar w:fldCharType="end"/>
      </w:r>
      <w:r w:rsidR="000613C9">
        <w:t>.</w:t>
      </w:r>
      <w:r w:rsidR="0000735A">
        <w:t xml:space="preserve">The research methodology is well-received because of its </w:t>
      </w:r>
      <w:r w:rsidR="00242B6A">
        <w:t>emphasis on empirical validity and empirical foundation</w:t>
      </w:r>
      <w:r w:rsidR="002A04E8">
        <w:t xml:space="preserve">. This methodology is comprising of 6 </w:t>
      </w:r>
      <w:r w:rsidR="0093641C">
        <w:t>step process which are respectively 1) Selecting the type of the RA, 2) Selection of the design strategy, 3) Empirical acquisition of data, 4) Construction of the RA, 5) Enabling RA with variability, 6) Evaluation of the RA.</w:t>
      </w:r>
    </w:p>
    <w:p w14:paraId="282D6872" w14:textId="710CB441" w:rsidR="0093641C" w:rsidRDefault="0093641C" w:rsidP="0093641C"/>
    <w:p w14:paraId="56DE77AD" w14:textId="6E1F2E20" w:rsidR="0011543B" w:rsidRDefault="0093641C" w:rsidP="00D449EE">
      <w:r>
        <w:t>Another seminal work in this area is a framework for analysis and design of software RAs created by</w:t>
      </w:r>
      <w:r w:rsidR="00B46129">
        <w:t xml:space="preserve"> </w:t>
      </w:r>
      <w:r w:rsidR="00A81A73">
        <w:fldChar w:fldCharType="begin"/>
      </w:r>
      <w:r w:rsidR="00A81A73">
        <w:instrText xml:space="preserve"> ADDIN EN.CITE &lt;EndNote&gt;&lt;Cite AuthorYear="1"&gt;&lt;Author&gt;Angelov&lt;/Author&gt;&lt;Year&gt;2012&lt;/Year&gt;&lt;RecNum&gt;31&lt;/RecNum&gt;&lt;DisplayText&gt;Angelov, Grefen, and Greefhorst (2012)&lt;/DisplayText&gt;&lt;record&gt;&lt;rec-number&gt;31&lt;/rec-number&gt;&lt;foreign-keys&gt;&lt;key app="EN" db-id="sdxs5fteqv5a5ie5w9hx50v5wa2wdwzxpw9s" timestamp="1640041997"&gt;31&lt;/key&gt;&lt;/foreign-keys&gt;&lt;ref-type name="Journal Article"&gt;17&lt;/ref-type&gt;&lt;contributors&gt;&lt;authors&gt;&lt;author&gt;Angelov, Samuil&lt;/author&gt;&lt;author&gt;Grefen, Paul&lt;/author&gt;&lt;author&gt;Greefhorst, Danny&lt;/author&gt;&lt;/authors&gt;&lt;/contributors&gt;&lt;titles&gt;&lt;title&gt;A framework for analysis and design of software reference architectures&lt;/title&gt;&lt;secondary-title&gt;Information and Software Technology&lt;/secondary-title&gt;&lt;/titles&gt;&lt;pages&gt;417-431&lt;/pages&gt;&lt;volume&gt;54&lt;/volume&gt;&lt;number&gt;4&lt;/number&gt;&lt;dates&gt;&lt;year&gt;2012&lt;/year&gt;&lt;/dates&gt;&lt;isbn&gt;0950-5849&lt;/isbn&gt;&lt;urls&gt;&lt;/urls&gt;&lt;/record&gt;&lt;/Cite&gt;&lt;/EndNote&gt;</w:instrText>
      </w:r>
      <w:r w:rsidR="00A81A73">
        <w:fldChar w:fldCharType="separate"/>
      </w:r>
      <w:r w:rsidR="00A81A73">
        <w:rPr>
          <w:noProof/>
        </w:rPr>
        <w:t>Angelov, Grefen, and Greefhorst (2012)</w:t>
      </w:r>
      <w:r w:rsidR="00A81A73">
        <w:fldChar w:fldCharType="end"/>
      </w:r>
      <w:r w:rsidR="0011543B">
        <w:t xml:space="preserve">. </w:t>
      </w:r>
      <w:r>
        <w:t xml:space="preserve">The framework utilizes a multi-dimensional </w:t>
      </w:r>
      <w:r w:rsidR="00D449EE">
        <w:t xml:space="preserve">classification </w:t>
      </w:r>
      <w:r>
        <w:t xml:space="preserve">space </w:t>
      </w:r>
      <w:r w:rsidR="00D449EE">
        <w:t>to classify</w:t>
      </w:r>
      <w:r>
        <w:t xml:space="preserve"> </w:t>
      </w:r>
      <w:r w:rsidR="00B46810">
        <w:t>RAs</w:t>
      </w:r>
      <w:r>
        <w:t xml:space="preserve"> and as a result presents 5 major type</w:t>
      </w:r>
      <w:r w:rsidR="00F743C8">
        <w:t>s</w:t>
      </w:r>
      <w:r>
        <w:t>.</w:t>
      </w:r>
      <w:r w:rsidR="002A04E8">
        <w:t xml:space="preserve"> </w:t>
      </w:r>
      <w:r w:rsidR="004F5889">
        <w:t xml:space="preserve">It </w:t>
      </w:r>
      <w:r w:rsidR="001227C8">
        <w:t xml:space="preserve">is developed with the objective of </w:t>
      </w:r>
      <w:r w:rsidR="00D449EE">
        <w:t>supporting</w:t>
      </w:r>
      <w:r w:rsidR="001227C8">
        <w:t xml:space="preserve"> analysis of RAs with regards to their architectur</w:t>
      </w:r>
      <w:r w:rsidR="00C24A9C">
        <w:t>al</w:t>
      </w:r>
      <w:r w:rsidR="003C7C97">
        <w:t xml:space="preserve"> </w:t>
      </w:r>
      <w:r w:rsidR="001227C8">
        <w:t>specification/design, goal, and context.</w:t>
      </w:r>
      <w:r w:rsidR="000757FB">
        <w:t xml:space="preserve"> This is achieved through three major dimensions, </w:t>
      </w:r>
      <w:r w:rsidR="000757FB">
        <w:lastRenderedPageBreak/>
        <w:t xml:space="preserve">each having their own corresponding subdimensions of design, goal, and context. </w:t>
      </w:r>
      <w:r w:rsidR="00CA46E1">
        <w:t xml:space="preserve">These dimensions and sub-dimensions are </w:t>
      </w:r>
      <w:r w:rsidR="004909E9">
        <w:t xml:space="preserve">derived by interrogatives </w:t>
      </w:r>
      <w:r w:rsidR="00FB2D3F">
        <w:t xml:space="preserve">of ‘why’, ‘where’, ‘who’, ‘when’, ‘what’, </w:t>
      </w:r>
      <w:r w:rsidR="00540412">
        <w:t>and ‘how’</w:t>
      </w:r>
      <w:r w:rsidR="00653463">
        <w:t>, which is a well-established practice for problem analysis.</w:t>
      </w:r>
      <w:r w:rsidR="00CE045E">
        <w:t xml:space="preserve"> The interrogative why addresses the goal of the RA, who, when, where address the context, and how and what address the design dimensions</w:t>
      </w:r>
      <w:r w:rsidR="006D7981">
        <w:t xml:space="preserve">. </w:t>
      </w:r>
      <w:r w:rsidR="003C2DF8">
        <w:t xml:space="preserve">This framework categorizes RAs in two major groups: facilitation RAs and standardization RAs. </w:t>
      </w:r>
    </w:p>
    <w:p w14:paraId="49CB4F59" w14:textId="17AFD89C" w:rsidR="003C2DF8" w:rsidRDefault="003C2DF8" w:rsidP="003C7C97"/>
    <w:p w14:paraId="501592E4" w14:textId="5F91CEF6" w:rsidR="003C2DF8" w:rsidRDefault="003D2DBA" w:rsidP="003C7C97">
      <w:r>
        <w:fldChar w:fldCharType="begin"/>
      </w:r>
      <w:r>
        <w:instrText xml:space="preserve"> ADDIN EN.CITE &lt;EndNote&gt;&lt;Cite AuthorYear="1"&gt;&lt;Author&gt;Volk&lt;/Author&gt;&lt;Year&gt;2019&lt;/Year&gt;&lt;RecNum&gt;45&lt;/RecNum&gt;&lt;DisplayText&gt;Volk, Bosse, Bischoff, and Turowski (2019)&lt;/DisplayText&gt;&lt;record&gt;&lt;rec-number&gt;45&lt;/rec-number&gt;&lt;foreign-keys&gt;&lt;key app="EN" db-id="5re5epv9rrvvajeatv4xvdtet5zsfedxv2xw" timestamp="1640046053"&gt;45&lt;/key&gt;&lt;/foreign-keys&gt;&lt;ref-type name="Conference Proceedings"&gt;10&lt;/ref-type&gt;&lt;contributors&gt;&lt;authors&gt;&lt;author&gt;Volk, Matthias&lt;/author&gt;&lt;author&gt;Bosse, Sascha&lt;/author&gt;&lt;author&gt;Bischoff, Dennis&lt;/author&gt;&lt;author&gt;Turowski, Klaus&lt;/author&gt;&lt;/authors&gt;&lt;/contributors&gt;&lt;titles&gt;&lt;title&gt;Decision-support for selecting big data reference architectures&lt;/title&gt;&lt;secondary-title&gt;International Conference on Business Information Systems&lt;/secondary-title&gt;&lt;/titles&gt;&lt;pages&gt;3-17&lt;/pages&gt;&lt;dates&gt;&lt;year&gt;2019&lt;/year&gt;&lt;/dates&gt;&lt;publisher&gt;Springer&lt;/publisher&gt;&lt;urls&gt;&lt;/urls&gt;&lt;/record&gt;&lt;/Cite&gt;&lt;/EndNote&gt;</w:instrText>
      </w:r>
      <w:r>
        <w:fldChar w:fldCharType="separate"/>
      </w:r>
      <w:r>
        <w:rPr>
          <w:noProof/>
        </w:rPr>
        <w:t>Volk, Bosse, Bischoff, and Turowski (2019)</w:t>
      </w:r>
      <w:r>
        <w:fldChar w:fldCharType="end"/>
      </w:r>
      <w:r w:rsidR="00C510F7">
        <w:t xml:space="preserve"> </w:t>
      </w:r>
      <w:r w:rsidR="00441C0F">
        <w:t>utilized Software Architecture Comparison Analysis Method (SCAM) to compare and examine RAs based on their applicability</w:t>
      </w:r>
      <w:r w:rsidR="00FA6BF5">
        <w:t xml:space="preserve">. This result of this work was </w:t>
      </w:r>
      <w:r w:rsidR="00441C0F">
        <w:t>a decision-support process for selection of BD RAs.</w:t>
      </w:r>
    </w:p>
    <w:p w14:paraId="481AADF9" w14:textId="42910073" w:rsidR="007D4F76" w:rsidRDefault="007D4F76" w:rsidP="003C7C97"/>
    <w:p w14:paraId="4FCB1132" w14:textId="2077B461" w:rsidR="007D4F76" w:rsidRDefault="007D4F76" w:rsidP="003C7C97">
      <w:r>
        <w:t xml:space="preserve">Two standards that have been observed the most were ISO/IEC 25010 for choosing quality software products for RAs </w:t>
      </w:r>
      <w:r w:rsidR="00AE6FEB">
        <w:fldChar w:fldCharType="begin"/>
      </w:r>
      <w:r w:rsidR="00AE6FEB">
        <w:instrText xml:space="preserve"> ADDIN EN.CITE &lt;EndNote&gt;&lt;Cite&gt;&lt;Author&gt;Estdale&lt;/Author&gt;&lt;Year&gt;2018&lt;/Year&gt;&lt;RecNum&gt;63&lt;/RecNum&gt;&lt;DisplayText&gt;(Estdale &amp;amp; Georgiadou, 2018)&lt;/DisplayText&gt;&lt;record&gt;&lt;rec-number&gt;63&lt;/rec-number&gt;&lt;foreign-keys&gt;&lt;key app="EN" db-id="5re5epv9rrvvajeatv4xvdtet5zsfedxv2xw" timestamp="1640129950"&gt;63&lt;/key&gt;&lt;/foreign-keys&gt;&lt;ref-type name="Conference Proceedings"&gt;10&lt;/ref-type&gt;&lt;contributors&gt;&lt;authors&gt;&lt;author&gt;Estdale, John&lt;/author&gt;&lt;author&gt;Georgiadou, Elli&lt;/author&gt;&lt;/authors&gt;&lt;/contributors&gt;&lt;titles&gt;&lt;title&gt;Applying the ISO/IEC 25010 quality models to software product&lt;/title&gt;&lt;secondary-title&gt;European Conference on Software Process Improvement&lt;/secondary-title&gt;&lt;/titles&gt;&lt;pages&gt;492-503&lt;/pages&gt;&lt;dates&gt;&lt;year&gt;2018&lt;/year&gt;&lt;/dates&gt;&lt;publisher&gt;Springer&lt;/publisher&gt;&lt;urls&gt;&lt;/urls&gt;&lt;/record&gt;&lt;/Cite&gt;&lt;/EndNote&gt;</w:instrText>
      </w:r>
      <w:r w:rsidR="00AE6FEB">
        <w:fldChar w:fldCharType="separate"/>
      </w:r>
      <w:r w:rsidR="00AE6FEB">
        <w:rPr>
          <w:noProof/>
        </w:rPr>
        <w:t>(Estdale &amp; Georgiadou, 2018)</w:t>
      </w:r>
      <w:r w:rsidR="00AE6FEB">
        <w:fldChar w:fldCharType="end"/>
      </w:r>
      <w:r w:rsidR="0035658A">
        <w:t xml:space="preserve">, </w:t>
      </w:r>
      <w:r>
        <w:t xml:space="preserve">and </w:t>
      </w:r>
      <w:r w:rsidR="009D0FD4">
        <w:t>ISO/IEC 42010 for architecture description</w:t>
      </w:r>
      <w:r w:rsidR="0035658A">
        <w:t xml:space="preserve"> </w:t>
      </w:r>
      <w:r w:rsidR="00AE6FEB">
        <w:fldChar w:fldCharType="begin"/>
      </w:r>
      <w:r w:rsidR="00AE6FEB">
        <w:instrText xml:space="preserve"> ADDIN EN.CITE &lt;EndNote&gt;&lt;Cite&gt;&lt;Author&gt;Emery&lt;/Author&gt;&lt;Year&gt;2009&lt;/Year&gt;&lt;RecNum&gt;64&lt;/RecNum&gt;&lt;DisplayText&gt;(Emery &amp;amp; Hilliard, 2009)&lt;/DisplayText&gt;&lt;record&gt;&lt;rec-number&gt;64&lt;/rec-number&gt;&lt;foreign-keys&gt;&lt;key app="EN" db-id="5re5epv9rrvvajeatv4xvdtet5zsfedxv2xw" timestamp="1640130042"&gt;64&lt;/key&gt;&lt;/foreign-keys&gt;&lt;ref-type name="Conference Proceedings"&gt;10&lt;/ref-type&gt;&lt;contributors&gt;&lt;authors&gt;&lt;author&gt;Emery, David&lt;/author&gt;&lt;author&gt;Hilliard, Rich&lt;/author&gt;&lt;/authors&gt;&lt;/contributors&gt;&lt;titles&gt;&lt;title&gt;Every architecture description needs a framework: Expressing architecture frameworks using ISO/IEC 42010&lt;/title&gt;&lt;secondary-title&gt;2009 Joint Working IEEE/IFIP Conference on Software Architecture &amp;amp; European Conference on Software Architecture&lt;/secondary-title&gt;&lt;/titles&gt;&lt;pages&gt;31-40&lt;/pages&gt;&lt;dates&gt;&lt;year&gt;2009&lt;/year&gt;&lt;/dates&gt;&lt;publisher&gt;IEEE&lt;/publisher&gt;&lt;isbn&gt;1424449847&lt;/isbn&gt;&lt;urls&gt;&lt;/urls&gt;&lt;/record&gt;&lt;/Cite&gt;&lt;/EndNote&gt;</w:instrText>
      </w:r>
      <w:r w:rsidR="00AE6FEB">
        <w:fldChar w:fldCharType="separate"/>
      </w:r>
      <w:r w:rsidR="00AE6FEB">
        <w:rPr>
          <w:noProof/>
        </w:rPr>
        <w:t>(Emery &amp; Hilliard, 2009)</w:t>
      </w:r>
      <w:r w:rsidR="00AE6FEB">
        <w:fldChar w:fldCharType="end"/>
      </w:r>
      <w:r w:rsidR="009D0FD4">
        <w:t>.</w:t>
      </w:r>
    </w:p>
    <w:p w14:paraId="0E949280" w14:textId="74C4FC4F" w:rsidR="0093641C" w:rsidRDefault="0093641C" w:rsidP="0093641C"/>
    <w:p w14:paraId="5238D900" w14:textId="4991B565" w:rsidR="00E72973" w:rsidRDefault="00A60999" w:rsidP="008F2FA4">
      <w:r>
        <w:t xml:space="preserve">Surprisingly, </w:t>
      </w:r>
      <w:r w:rsidR="00796A15">
        <w:t xml:space="preserve">based on the evidence gained from this SLR, most researchers and practitioners use </w:t>
      </w:r>
      <w:r w:rsidR="008F2FA4">
        <w:t>informal</w:t>
      </w:r>
      <w:r w:rsidR="00796A15">
        <w:t xml:space="preserve"> architectural description methods like boxes and lines, except for the</w:t>
      </w:r>
      <w:r w:rsidR="00A0019E">
        <w:t xml:space="preserve"> works of </w:t>
      </w:r>
      <w:r w:rsidR="00A0019E">
        <w:fldChar w:fldCharType="begin"/>
      </w:r>
      <w:r w:rsidR="00A0019E">
        <w:instrText xml:space="preserve"> ADDIN EN.CITE &lt;EndNote&gt;&lt;Cite AuthorYear="1"&gt;&lt;Author&gt;Geerdink&lt;/Author&gt;&lt;Year&gt;2013&lt;/Year&gt;&lt;RecNum&gt;359&lt;/RecNum&gt;&lt;DisplayText&gt;Geerdink (2013)&lt;/DisplayText&gt;&lt;record&gt;&lt;rec-number&gt;359&lt;/rec-number&gt;&lt;foreign-keys&gt;&lt;key app="EN" db-id="9290f22rjpez9tef0t2xd5xo5d0d02v505as" timestamp="1596445381"&gt;359&lt;/key&gt;&lt;/foreign-keys&gt;&lt;ref-type name="Conference Proceedings"&gt;10&lt;/ref-type&gt;&lt;contributors&gt;&lt;authors&gt;&lt;author&gt;Geerdink, Bas&lt;/author&gt;&lt;/authors&gt;&lt;/contributors&gt;&lt;titles&gt;&lt;title&gt;A reference architecture for big data solutions introducing a model to perform predictive analytics using big data technology&lt;/title&gt;&lt;secondary-title&gt;8th International Conference for Internet Technology and Secured Transactions (ICITST-2013)&lt;/secondary-title&gt;&lt;/titles&gt;&lt;pages&gt;71-76&lt;/pages&gt;&lt;dates&gt;&lt;year&gt;2013&lt;/year&gt;&lt;/dates&gt;&lt;publisher&gt;IEEE&lt;/publisher&gt;&lt;isbn&gt;1908320206&lt;/isbn&gt;&lt;urls&gt;&lt;/urls&gt;&lt;/record&gt;&lt;/Cite&gt;&lt;/EndNote&gt;</w:instrText>
      </w:r>
      <w:r w:rsidR="00A0019E">
        <w:fldChar w:fldCharType="separate"/>
      </w:r>
      <w:r w:rsidR="00A0019E">
        <w:rPr>
          <w:noProof/>
        </w:rPr>
        <w:t>Geerdink (2013)</w:t>
      </w:r>
      <w:r w:rsidR="00A0019E">
        <w:fldChar w:fldCharType="end"/>
      </w:r>
      <w:r w:rsidR="00A0019E">
        <w:t xml:space="preserve">. In this study, the author used </w:t>
      </w:r>
      <w:r w:rsidR="00D27F4B">
        <w:t>ArchiMate</w:t>
      </w:r>
      <w:r w:rsidR="00716458">
        <w:t xml:space="preserve"> </w:t>
      </w:r>
      <w:r w:rsidR="00BA42F4">
        <w:fldChar w:fldCharType="begin"/>
      </w:r>
      <w:r w:rsidR="00BA42F4">
        <w:instrText xml:space="preserve"> ADDIN EN.CITE &lt;EndNote&gt;&lt;Cite&gt;&lt;Author&gt;Josey&lt;/Author&gt;&lt;Year&gt;2016&lt;/Year&gt;&lt;RecNum&gt;419&lt;/RecNum&gt;&lt;DisplayText&gt;(Josey, Lankhorst, Band, Jonkers, &amp;amp; Quartel, 2016)&lt;/DisplayText&gt;&lt;record&gt;&lt;rec-number&gt;419&lt;/rec-number&gt;&lt;foreign-keys&gt;&lt;key app="EN" db-id="9290f22rjpez9tef0t2xd5xo5d0d02v505as" timestamp="1639628182"&gt;419&lt;/key&gt;&lt;/foreign-keys&gt;&lt;ref-type name="Journal Article"&gt;17&lt;/ref-type&gt;&lt;contributors&gt;&lt;authors&gt;&lt;author&gt;Josey, Andrew&lt;/author&gt;&lt;author&gt;Lankhorst, Marc&lt;/author&gt;&lt;author&gt;Band, Iver&lt;/author&gt;&lt;author&gt;Jonkers, Henk&lt;/author&gt;&lt;author&gt;Quartel, Dick&lt;/author&gt;&lt;/authors&gt;&lt;/contributors&gt;&lt;titles&gt;&lt;title&gt;An introduction to the ArchiMate® 3.0 specification&lt;/title&gt;&lt;secondary-title&gt;White Paper from The Open Group&lt;/secondary-title&gt;&lt;/titles&gt;&lt;periodical&gt;&lt;full-title&gt;White Paper from The Open Group&lt;/full-title&gt;&lt;/periodical&gt;&lt;dates&gt;&lt;year&gt;2016&lt;/year&gt;&lt;/dates&gt;&lt;urls&gt;&lt;/urls&gt;&lt;/record&gt;&lt;/Cite&gt;&lt;/EndNote&gt;</w:instrText>
      </w:r>
      <w:r w:rsidR="00BA42F4">
        <w:fldChar w:fldCharType="separate"/>
      </w:r>
      <w:r w:rsidR="00BA42F4">
        <w:rPr>
          <w:noProof/>
        </w:rPr>
        <w:t>(Josey, Lankhorst, Band, Jonkers, &amp; Quartel, 2016)</w:t>
      </w:r>
      <w:r w:rsidR="00BA42F4">
        <w:fldChar w:fldCharType="end"/>
      </w:r>
      <w:r w:rsidR="00716458">
        <w:t xml:space="preserve"> as the modeling language which is a</w:t>
      </w:r>
      <w:r w:rsidR="00A0019E">
        <w:t xml:space="preserve"> formal and standard modeling language</w:t>
      </w:r>
      <w:r w:rsidR="00716458">
        <w:t xml:space="preserve"> that is accepted and recommended in ISO/IEC 42010 as well. </w:t>
      </w:r>
      <w:r w:rsidR="00D71B12">
        <w:t xml:space="preserve">Informal methods of modeling can introduce </w:t>
      </w:r>
      <w:r w:rsidR="00D71B12" w:rsidRPr="00D71B12">
        <w:t>inconsistency issues between system design and implementation of the system</w:t>
      </w:r>
      <w:r w:rsidR="009A0672">
        <w:t xml:space="preserve"> </w:t>
      </w:r>
      <w:r w:rsidR="007C6934">
        <w:fldChar w:fldCharType="begin"/>
      </w:r>
      <w:r w:rsidR="007C6934">
        <w:instrText xml:space="preserve"> ADDIN EN.CITE &lt;EndNote&gt;&lt;Cite&gt;&lt;Author&gt;Zhu&lt;/Author&gt;&lt;Year&gt;2005&lt;/Year&gt;&lt;RecNum&gt;46&lt;/RecNum&gt;&lt;DisplayText&gt;(Zhu, 2005)&lt;/DisplayText&gt;&lt;record&gt;&lt;rec-number&gt;46&lt;/rec-number&gt;&lt;foreign-keys&gt;&lt;key app="EN" db-id="5re5epv9rrvvajeatv4xvdtet5zsfedxv2xw" timestamp="1640046552"&gt;46&lt;/key&gt;&lt;/foreign-keys&gt;&lt;ref-type name="Book"&gt;6&lt;/ref-type&gt;&lt;contributors&gt;&lt;authors&gt;&lt;author&gt;Zhu, Hong&lt;/author&gt;&lt;/authors&gt;&lt;/contributors&gt;&lt;titles&gt;&lt;title&gt;Software design methodology: From principles to architectural styles&lt;/title&gt;&lt;/titles&gt;&lt;dates&gt;&lt;year&gt;2005&lt;/year&gt;&lt;/dates&gt;&lt;publisher&gt;Elsevier&lt;/publisher&gt;&lt;isbn&gt;0080454968&lt;/isbn&gt;&lt;urls&gt;&lt;/urls&gt;&lt;/record&gt;&lt;/Cite&gt;&lt;/EndNote&gt;</w:instrText>
      </w:r>
      <w:r w:rsidR="007C6934">
        <w:fldChar w:fldCharType="separate"/>
      </w:r>
      <w:r w:rsidR="007C6934">
        <w:rPr>
          <w:noProof/>
        </w:rPr>
        <w:t>(Zhu, 2005)</w:t>
      </w:r>
      <w:r w:rsidR="007C6934">
        <w:fldChar w:fldCharType="end"/>
      </w:r>
      <w:r w:rsidR="00D71B12">
        <w:t>, do not adhere to a well-established standard and do not promote the development of modeling approaches. Therefore, on</w:t>
      </w:r>
      <w:r w:rsidR="00D27F4B">
        <w:t>e</w:t>
      </w:r>
      <w:r w:rsidR="00D71B12">
        <w:t xml:space="preserve"> can argue that there is a need for more emphasis on the modeling language with which different researchers and practitioners </w:t>
      </w:r>
      <w:r w:rsidR="008F2FA4">
        <w:t>describe</w:t>
      </w:r>
      <w:r w:rsidR="00D71B12">
        <w:t xml:space="preserve"> ontologies.</w:t>
      </w:r>
    </w:p>
    <w:p w14:paraId="560499AA" w14:textId="071F0195" w:rsidR="00C40FDD" w:rsidRDefault="00C40FDD" w:rsidP="00CE3A24"/>
    <w:p w14:paraId="01BC46E7" w14:textId="569B4B4E" w:rsidR="00CE3A24" w:rsidRDefault="008F2FA4" w:rsidP="00CE3A24">
      <w:pPr>
        <w:rPr>
          <w:rFonts w:ascii="Fd8035-Identity-H" w:hAnsi="Fd8035-Identity-H" w:cs="Fd8035-Identity-H"/>
          <w:sz w:val="13"/>
          <w:szCs w:val="13"/>
          <w:lang w:val="en-GB" w:eastAsia="en-GB"/>
        </w:rPr>
      </w:pPr>
      <w:r>
        <w:t>Lastly</w:t>
      </w:r>
      <w:r w:rsidRPr="00CE3A24">
        <w:t xml:space="preserve">, </w:t>
      </w:r>
      <w:proofErr w:type="spellStart"/>
      <w:r w:rsidR="00CE3A24" w:rsidRPr="00CE3A24">
        <w:t>Hevner's</w:t>
      </w:r>
      <w:proofErr w:type="spellEnd"/>
      <w:r w:rsidR="00CE3A24" w:rsidRPr="00CE3A24">
        <w:t xml:space="preserve"> </w:t>
      </w:r>
      <w:r w:rsidR="00BA42F4">
        <w:t>i</w:t>
      </w:r>
      <w:r w:rsidR="00CE3A24" w:rsidRPr="00CE3A24">
        <w:t xml:space="preserve">nformation </w:t>
      </w:r>
      <w:r w:rsidR="00BA42F4">
        <w:t>s</w:t>
      </w:r>
      <w:r w:rsidR="00CE3A24" w:rsidRPr="00CE3A24">
        <w:t xml:space="preserve">ystems </w:t>
      </w:r>
      <w:r w:rsidR="00BA42F4">
        <w:t>r</w:t>
      </w:r>
      <w:r w:rsidR="00CE3A24" w:rsidRPr="00CE3A24">
        <w:t xml:space="preserve">esearch </w:t>
      </w:r>
      <w:r w:rsidR="00D02BA0">
        <w:t>f</w:t>
      </w:r>
      <w:r w:rsidR="00CE3A24" w:rsidRPr="00CE3A24">
        <w:t>ramework</w:t>
      </w:r>
      <w:r w:rsidR="00345756">
        <w:t xml:space="preserve"> </w:t>
      </w:r>
      <w:r w:rsidR="000F3ABD">
        <w:fldChar w:fldCharType="begin"/>
      </w:r>
      <w:r w:rsidR="000F3ABD">
        <w:instrText xml:space="preserve"> ADDIN EN.CITE &lt;EndNote&gt;&lt;Cite&gt;&lt;Author&gt;Hevner&lt;/Author&gt;&lt;Year&gt;2004&lt;/Year&gt;&lt;RecNum&gt;2&lt;/RecNum&gt;&lt;DisplayText&gt;(Hevner, March, Park, &amp;amp; Ram, 2004)&lt;/DisplayText&gt;&lt;record&gt;&lt;rec-number&gt;2&lt;/rec-number&gt;&lt;foreign-keys&gt;&lt;key app="EN" db-id="5re5epv9rrvvajeatv4xvdtet5zsfedxv2xw" timestamp="1639735475"&gt;2&lt;/key&gt;&lt;/foreign-keys&gt;&lt;ref-type name="Journal Article"&gt;17&lt;/ref-type&gt;&lt;contributors&gt;&lt;authors&gt;&lt;author&gt;Hevner, Alan R&lt;/author&gt;&lt;author&gt;March, Salvatore T&lt;/author&gt;&lt;author&gt;Park, Jinsoo&lt;/author&gt;&lt;author&gt;Ram, Sudha&lt;/author&gt;&lt;/authors&gt;&lt;/contributors&gt;&lt;titles&gt;&lt;title&gt;Design science in information systems research&lt;/title&gt;&lt;secondary-title&gt;MIS quarterly&lt;/secondary-title&gt;&lt;/titles&gt;&lt;periodical&gt;&lt;full-title&gt;MIS quarterly&lt;/full-title&gt;&lt;/periodical&gt;&lt;pages&gt;75-105&lt;/pages&gt;&lt;dates&gt;&lt;year&gt;2004&lt;/year&gt;&lt;/dates&gt;&lt;isbn&gt;0276-7783&lt;/isbn&gt;&lt;urls&gt;&lt;/urls&gt;&lt;/record&gt;&lt;/Cite&gt;&lt;/EndNote&gt;</w:instrText>
      </w:r>
      <w:r w:rsidR="000F3ABD">
        <w:fldChar w:fldCharType="separate"/>
      </w:r>
      <w:r w:rsidR="000F3ABD">
        <w:rPr>
          <w:noProof/>
        </w:rPr>
        <w:t>(Hevner, March, Park, &amp; Ram, 2004)</w:t>
      </w:r>
      <w:r w:rsidR="000F3ABD">
        <w:fldChar w:fldCharType="end"/>
      </w:r>
      <w:r w:rsidR="00CE3A24" w:rsidRPr="00CE3A24">
        <w:t xml:space="preserve"> has been used for the development of RA presented by </w:t>
      </w:r>
      <w:r w:rsidR="00BA42F4">
        <w:fldChar w:fldCharType="begin"/>
      </w:r>
      <w:r w:rsidR="00BA42F4">
        <w:instrText xml:space="preserve"> ADDIN EN.CITE &lt;EndNote&gt;&lt;Cite AuthorYear="1"&gt;&lt;Author&gt;Geerdink&lt;/Author&gt;&lt;Year&gt;2013&lt;/Year&gt;&lt;RecNum&gt;359&lt;/RecNum&gt;&lt;DisplayText&gt;Geerdink (2013)&lt;/DisplayText&gt;&lt;record&gt;&lt;rec-number&gt;359&lt;/rec-number&gt;&lt;foreign-keys&gt;&lt;key app="EN" db-id="9290f22rjpez9tef0t2xd5xo5d0d02v505as" timestamp="1596445381"&gt;359&lt;/key&gt;&lt;/foreign-keys&gt;&lt;ref-type name="Conference Proceedings"&gt;10&lt;/ref-type&gt;&lt;contributors&gt;&lt;authors&gt;&lt;author&gt;Geerdink, Bas&lt;/author&gt;&lt;/authors&gt;&lt;/contributors&gt;&lt;titles&gt;&lt;title&gt;A reference architecture for big data solutions introducing a model to perform predictive analytics using big data technology&lt;/title&gt;&lt;secondary-title&gt;8th International Conference for Internet Technology and Secured Transactions (ICITST-2013)&lt;/secondary-title&gt;&lt;/titles&gt;&lt;pages&gt;71-76&lt;/pages&gt;&lt;dates&gt;&lt;year&gt;2013&lt;/year&gt;&lt;/dates&gt;&lt;publisher&gt;IEEE&lt;/publisher&gt;&lt;isbn&gt;1908320206&lt;/isbn&gt;&lt;urls&gt;&lt;/urls&gt;&lt;/record&gt;&lt;/Cite&gt;&lt;/EndNote&gt;</w:instrText>
      </w:r>
      <w:r w:rsidR="00BA42F4">
        <w:fldChar w:fldCharType="separate"/>
      </w:r>
      <w:r w:rsidR="00BA42F4">
        <w:rPr>
          <w:noProof/>
        </w:rPr>
        <w:t>Geerdink (2013)</w:t>
      </w:r>
      <w:r w:rsidR="00BA42F4">
        <w:fldChar w:fldCharType="end"/>
      </w:r>
      <w:r w:rsidR="00CE3A24" w:rsidRPr="00CE3A24">
        <w:t>, which is a suitable research design, since a BD RA is an information system artefact based on existing literature and business needs.</w:t>
      </w:r>
      <w:r w:rsidR="00CE3A24">
        <w:rPr>
          <w:rFonts w:ascii="Fd8035-Identity-H" w:hAnsi="Fd8035-Identity-H" w:cs="Fd8035-Identity-H"/>
          <w:sz w:val="13"/>
          <w:szCs w:val="13"/>
          <w:lang w:val="en-GB" w:eastAsia="en-GB"/>
        </w:rPr>
        <w:t xml:space="preserve"> </w:t>
      </w:r>
    </w:p>
    <w:p w14:paraId="2634E170" w14:textId="55B956D5" w:rsidR="001129BA" w:rsidRDefault="001129BA" w:rsidP="00CE3A24">
      <w:pPr>
        <w:rPr>
          <w:rFonts w:ascii="Fd8035-Identity-H" w:hAnsi="Fd8035-Identity-H" w:cs="Fd8035-Identity-H"/>
          <w:sz w:val="13"/>
          <w:szCs w:val="13"/>
          <w:lang w:val="en-GB" w:eastAsia="en-GB"/>
        </w:rPr>
      </w:pPr>
    </w:p>
    <w:p w14:paraId="57BEDA2D" w14:textId="6599F2F3" w:rsidR="007D5D82" w:rsidRPr="007C244D" w:rsidRDefault="001129BA" w:rsidP="001D3600">
      <w:pPr>
        <w:pStyle w:val="Heading2"/>
        <w:rPr>
          <w:rStyle w:val="Heading1Char"/>
          <w:b/>
          <w:bCs/>
          <w:sz w:val="22"/>
        </w:rPr>
      </w:pPr>
      <w:r w:rsidRPr="00511D55">
        <w:t>What are the challenges of</w:t>
      </w:r>
      <w:r w:rsidRPr="007C244D">
        <w:rPr>
          <w:rStyle w:val="Heading1Char"/>
          <w:b/>
          <w:bCs/>
          <w:sz w:val="22"/>
        </w:rPr>
        <w:t xml:space="preserve"> creating BD RAs?</w:t>
      </w:r>
    </w:p>
    <w:p w14:paraId="5E0A40D9" w14:textId="4FD68E58" w:rsidR="007D5D82" w:rsidRDefault="007D5D82" w:rsidP="007D5D82"/>
    <w:p w14:paraId="08F064D7" w14:textId="28679D82" w:rsidR="00EB605D" w:rsidRDefault="007D5D82" w:rsidP="00EB605D">
      <w:r>
        <w:t>Among the challenges of developing RAs, perhaps evaluation is the most significant</w:t>
      </w:r>
      <w:r w:rsidR="00345DE4">
        <w:t xml:space="preserve"> </w:t>
      </w:r>
      <w:r w:rsidR="002613FF">
        <w:fldChar w:fldCharType="begin"/>
      </w:r>
      <w:r w:rsidR="002613FF">
        <w:instrText xml:space="preserve"> ADDIN EN.CITE &lt;EndNote&gt;&lt;Cite&gt;&lt;Author&gt;Maier&lt;/Author&gt;&lt;Year&gt;2013&lt;/Year&gt;&lt;RecNum&gt;25&lt;/RecNum&gt;&lt;DisplayText&gt;(Maier et al., 2013)&lt;/DisplayText&gt;&lt;record&gt;&lt;rec-number&gt;25&lt;/rec-number&gt;&lt;foreign-keys&gt;&lt;key app="EN" db-id="sdxs5fteqv5a5ie5w9hx50v5wa2wdwzxpw9s" timestamp="1640041997"&gt;25&lt;/key&gt;&lt;/foreign-keys&gt;&lt;ref-type name="Journal Article"&gt;17&lt;/ref-type&gt;&lt;contributors&gt;&lt;authors&gt;&lt;author&gt;Maier, Markus&lt;/author&gt;&lt;author&gt;Serebrenik, A&lt;/author&gt;&lt;author&gt;Vanderfeesten, ITP&lt;/author&gt;&lt;/authors&gt;&lt;/contributors&gt;&lt;titles&gt;&lt;title&gt;Towards a big data reference architecture&lt;/title&gt;&lt;secondary-title&gt;University of Eindhoven&lt;/secondary-title&gt;&lt;/titles&gt;&lt;dates&gt;&lt;year&gt;2013&lt;/year&gt;&lt;/dates&gt;&lt;urls&gt;&lt;/urls&gt;&lt;/record&gt;&lt;/Cite&gt;&lt;/EndNote&gt;</w:instrText>
      </w:r>
      <w:r w:rsidR="002613FF">
        <w:fldChar w:fldCharType="separate"/>
      </w:r>
      <w:r w:rsidR="002613FF">
        <w:rPr>
          <w:noProof/>
        </w:rPr>
        <w:t>(Maier et al., 2013)</w:t>
      </w:r>
      <w:r w:rsidR="002613FF">
        <w:fldChar w:fldCharType="end"/>
      </w:r>
      <w:r w:rsidR="00345DE4">
        <w:t>.</w:t>
      </w:r>
      <w:r w:rsidR="005D782C">
        <w:t xml:space="preserve"> According to </w:t>
      </w:r>
      <w:r w:rsidR="00DE54B1">
        <w:fldChar w:fldCharType="begin"/>
      </w:r>
      <w:r w:rsidR="00DE54B1">
        <w:instrText xml:space="preserve"> ADDIN EN.CITE &lt;EndNote&gt;&lt;Cite AuthorYear="1"&gt;&lt;Author&gt;Galster&lt;/Author&gt;&lt;Year&gt;2011&lt;/Year&gt;&lt;RecNum&gt;18&lt;/RecNum&gt;&lt;DisplayText&gt;Galster and Avgeriou (2011)&lt;/DisplayText&gt;&lt;record&gt;&lt;rec-number&gt;18&lt;/rec-number&gt;&lt;foreign-keys&gt;&lt;key app="EN" db-id="w5vzd2ezmspzwee2ts55pv0v9axsfxsx5axe" timestamp="1640128251"&gt;18&lt;/key&gt;&lt;/foreign-keys&gt;&lt;ref-type name="Conference Proceedings"&gt;10&lt;/ref-type&gt;&lt;contributors&gt;&lt;authors&gt;&lt;author&gt;Galster, Matthias&lt;/author&gt;&lt;author&gt;Avgeriou, Paris&lt;/author&gt;&lt;/authors&gt;&lt;/contributors&gt;&lt;titles&gt;&lt;title&gt;Empirically-grounded reference architectures: a proposal&lt;/title&gt;&lt;secondary-title&gt;Proceedings of the joint ACM SIGSOFT conference--QoSA and ACM SIGSOFT symposium--ISARCS on Quality of software architectures--QoSA and architecting critical systems--ISARCS&lt;/secondary-title&gt;&lt;/titles&gt;&lt;pages&gt;153-158&lt;/pages&gt;&lt;dates&gt;&lt;year&gt;2011&lt;/year&gt;&lt;/dates&gt;&lt;publisher&gt;ACM&lt;/publisher&gt;&lt;isbn&gt;1450307248&lt;/isbn&gt;&lt;urls&gt;&lt;/urls&gt;&lt;/record&gt;&lt;/Cite&gt;&lt;/EndNote&gt;</w:instrText>
      </w:r>
      <w:r w:rsidR="00DE54B1">
        <w:fldChar w:fldCharType="separate"/>
      </w:r>
      <w:r w:rsidR="00DE54B1">
        <w:rPr>
          <w:noProof/>
        </w:rPr>
        <w:t>Galster and Avgeriou (2011)</w:t>
      </w:r>
      <w:r w:rsidR="00DE54B1">
        <w:fldChar w:fldCharType="end"/>
      </w:r>
      <w:r w:rsidR="00B1446E">
        <w:t>, t</w:t>
      </w:r>
      <w:r w:rsidR="00E806D6">
        <w:t>wo fundamental pillars of the evaluation is the correctness and the utility of the RA and how efficient</w:t>
      </w:r>
      <w:r w:rsidR="00D05EDF">
        <w:t>ly</w:t>
      </w:r>
      <w:r w:rsidR="00E806D6">
        <w:t xml:space="preserve"> it can be adapted and instantiated</w:t>
      </w:r>
      <w:r w:rsidR="005D782C">
        <w:t xml:space="preserve">. </w:t>
      </w:r>
    </w:p>
    <w:p w14:paraId="3FD7C994" w14:textId="77777777" w:rsidR="00EB605D" w:rsidRDefault="00EB605D" w:rsidP="00EB605D"/>
    <w:p w14:paraId="1505E161" w14:textId="2A12420B" w:rsidR="001F1A6F" w:rsidRDefault="00995C21" w:rsidP="00EB605D">
      <w:r>
        <w:t xml:space="preserve">RAs and concrete architectures come with a different level of abstraction and have divergent qualities. </w:t>
      </w:r>
      <w:r w:rsidR="00EB605D">
        <w:t>W</w:t>
      </w:r>
      <w:r w:rsidR="00792857">
        <w:t xml:space="preserve">hereas there are many </w:t>
      </w:r>
      <w:r w:rsidR="005A28F0">
        <w:t>well-established</w:t>
      </w:r>
      <w:r w:rsidR="00EB605D">
        <w:t xml:space="preserve"> evaluation methods for concrete architectures such as Architecture Level Modifiability Analysis </w:t>
      </w:r>
      <w:r w:rsidR="0079596A">
        <w:fldChar w:fldCharType="begin"/>
      </w:r>
      <w:r w:rsidR="0079596A">
        <w:instrText xml:space="preserve"> ADDIN EN.CITE &lt;EndNote&gt;&lt;Cite&gt;&lt;Author&gt;Bengtsson&lt;/Author&gt;&lt;Year&gt;2004&lt;/Year&gt;&lt;RecNum&gt;47&lt;/RecNum&gt;&lt;DisplayText&gt;(Bengtsson, Lassing, Bosch, &amp;amp; van Vliet, 2004)&lt;/DisplayText&gt;&lt;record&gt;&lt;rec-number&gt;47&lt;/rec-number&gt;&lt;foreign-keys&gt;&lt;key app="EN" db-id="5re5epv9rrvvajeatv4xvdtet5zsfedxv2xw" timestamp="1640046745"&gt;47&lt;/key&gt;&lt;/foreign-keys&gt;&lt;ref-type name="Journal Article"&gt;17&lt;/ref-type&gt;&lt;contributors&gt;&lt;authors&gt;&lt;author&gt;Bengtsson, PerOlof&lt;/author&gt;&lt;author&gt;Lassing, Nico&lt;/author&gt;&lt;author&gt;Bosch, Jan&lt;/author&gt;&lt;author&gt;van Vliet, Hans&lt;/author&gt;&lt;/authors&gt;&lt;/contributors&gt;&lt;titles&gt;&lt;title&gt;Architecture-level modifiability analysis (ALMA)&lt;/title&gt;&lt;secondary-title&gt;Journal of Systems and Software&lt;/secondary-title&gt;&lt;/titles&gt;&lt;periodical&gt;&lt;full-title&gt;Journal of Systems and Software&lt;/full-title&gt;&lt;/periodical&gt;&lt;pages&gt;129-147&lt;/pages&gt;&lt;volume&gt;69&lt;/volume&gt;&lt;number&gt;1-2&lt;/number&gt;&lt;dates&gt;&lt;year&gt;2004&lt;/year&gt;&lt;/dates&gt;&lt;isbn&gt;0164-1212&lt;/isbn&gt;&lt;urls&gt;&lt;/urls&gt;&lt;/record&gt;&lt;/Cite&gt;&lt;/EndNote&gt;</w:instrText>
      </w:r>
      <w:r w:rsidR="0079596A">
        <w:fldChar w:fldCharType="separate"/>
      </w:r>
      <w:r w:rsidR="0079596A">
        <w:rPr>
          <w:noProof/>
        </w:rPr>
        <w:t>(Bengtsson, Lassing, Bosch, &amp; van Vliet, 2004)</w:t>
      </w:r>
      <w:r w:rsidR="0079596A">
        <w:fldChar w:fldCharType="end"/>
      </w:r>
      <w:r w:rsidR="00EB605D">
        <w:t>, Scenario-based Architecture Analysis Method (SAAM)</w:t>
      </w:r>
      <w:r w:rsidR="00D766FF">
        <w:t xml:space="preserve"> </w:t>
      </w:r>
      <w:r w:rsidR="0079596A">
        <w:fldChar w:fldCharType="begin"/>
      </w:r>
      <w:r w:rsidR="0079596A">
        <w:instrText xml:space="preserve"> ADDIN EN.CITE &lt;EndNote&gt;&lt;Cite&gt;&lt;Author&gt;Kazman&lt;/Author&gt;&lt;Year&gt;1996&lt;/Year&gt;&lt;RecNum&gt;48&lt;/RecNum&gt;&lt;DisplayText&gt;(Kazman, Abowd, Bass, &amp;amp; Clements, 1996)&lt;/DisplayText&gt;&lt;record&gt;&lt;rec-number&gt;48&lt;/rec-number&gt;&lt;foreign-keys&gt;&lt;key app="EN" db-id="5re5epv9rrvvajeatv4xvdtet5zsfedxv2xw" timestamp="1640046771"&gt;48&lt;/key&gt;&lt;/foreign-keys&gt;&lt;ref-type name="Journal Article"&gt;17&lt;/ref-type&gt;&lt;contributors&gt;&lt;authors&gt;&lt;author&gt;Kazman, Rick&lt;/author&gt;&lt;author&gt;Abowd, Gregory&lt;/author&gt;&lt;author&gt;Bass, Len&lt;/author&gt;&lt;author&gt;Clements, Paul&lt;/author&gt;&lt;/authors&gt;&lt;/contributors&gt;&lt;titles&gt;&lt;title&gt;Scenario-based analysis of software architecture&lt;/title&gt;&lt;secondary-title&gt;IEEE software&lt;/secondary-title&gt;&lt;/titles&gt;&lt;periodical&gt;&lt;full-title&gt;IEEE software&lt;/full-title&gt;&lt;/periodical&gt;&lt;pages&gt;47-55&lt;/pages&gt;&lt;volume&gt;13&lt;/volume&gt;&lt;number&gt;6&lt;/number&gt;&lt;dates&gt;&lt;year&gt;1996&lt;/year&gt;&lt;/dates&gt;&lt;isbn&gt;0740-7459&lt;/isbn&gt;&lt;urls&gt;&lt;/urls&gt;&lt;/record&gt;&lt;/Cite&gt;&lt;/EndNote&gt;</w:instrText>
      </w:r>
      <w:r w:rsidR="0079596A">
        <w:fldChar w:fldCharType="separate"/>
      </w:r>
      <w:r w:rsidR="0079596A">
        <w:rPr>
          <w:noProof/>
        </w:rPr>
        <w:t>(Kazman, Abowd, Bass, &amp; Clements, 1996)</w:t>
      </w:r>
      <w:r w:rsidR="0079596A">
        <w:fldChar w:fldCharType="end"/>
      </w:r>
      <w:r w:rsidR="00EB605D">
        <w:t xml:space="preserve">, Architecture Trade-off Analysis Method (ATAM) </w:t>
      </w:r>
      <w:r w:rsidR="0079596A">
        <w:fldChar w:fldCharType="begin"/>
      </w:r>
      <w:r w:rsidR="0079596A">
        <w:instrText xml:space="preserve"> ADDIN EN.CITE &lt;EndNote&gt;&lt;Cite&gt;&lt;Author&gt;Kazman&lt;/Author&gt;&lt;Year&gt;1998&lt;/Year&gt;&lt;RecNum&gt;49&lt;/RecNum&gt;&lt;DisplayText&gt;(Kazman et al., 1998)&lt;/DisplayText&gt;&lt;record&gt;&lt;rec-number&gt;49&lt;/rec-number&gt;&lt;foreign-keys&gt;&lt;key app="EN" db-id="5re5epv9rrvvajeatv4xvdtet5zsfedxv2xw" timestamp="1640046810"&gt;49&lt;/key&gt;&lt;/foreign-keys&gt;&lt;ref-type name="Conference Proceedings"&gt;10&lt;/ref-type&gt;&lt;contributors&gt;&lt;authors&gt;&lt;author&gt;Kazman, Rick&lt;/author&gt;&lt;author&gt;Klein, Mark&lt;/author&gt;&lt;author&gt;Barbacci, Mario&lt;/author&gt;&lt;author&gt;Longstaff, Tom&lt;/author&gt;&lt;author&gt;Lipson, Howard&lt;/author&gt;&lt;author&gt;Carriere, Jeromy&lt;/author&gt;&lt;/authors&gt;&lt;/contributors&gt;&lt;titles&gt;&lt;title&gt;The architecture tradeoff analysis method&lt;/title&gt;&lt;secondary-title&gt;Proceedings. Fourth IEEE International Conference on Engineering of Complex Computer Systems (Cat. No. 98EX193)&lt;/secondary-title&gt;&lt;/titles&gt;&lt;pages&gt;68-78&lt;/pages&gt;&lt;dates&gt;&lt;year&gt;1998&lt;/year&gt;&lt;/dates&gt;&lt;publisher&gt;IEEE&lt;/publisher&gt;&lt;isbn&gt;0818685972&lt;/isbn&gt;&lt;urls&gt;&lt;/urls&gt;&lt;/record&gt;&lt;/Cite&gt;&lt;/EndNote&gt;</w:instrText>
      </w:r>
      <w:r w:rsidR="0079596A">
        <w:fldChar w:fldCharType="separate"/>
      </w:r>
      <w:r w:rsidR="0079596A">
        <w:rPr>
          <w:noProof/>
        </w:rPr>
        <w:t>(Kazman et al., 1998)</w:t>
      </w:r>
      <w:r w:rsidR="0079596A">
        <w:fldChar w:fldCharType="end"/>
      </w:r>
      <w:r w:rsidR="00D766FF">
        <w:t xml:space="preserve">, </w:t>
      </w:r>
      <w:r w:rsidR="00EB605D">
        <w:t>and Performance Assessment of Software Architecture</w:t>
      </w:r>
      <w:r w:rsidR="00D766FF">
        <w:t xml:space="preserve"> </w:t>
      </w:r>
      <w:r w:rsidR="0079596A">
        <w:fldChar w:fldCharType="begin"/>
      </w:r>
      <w:r w:rsidR="0079596A">
        <w:instrText xml:space="preserve"> ADDIN EN.CITE &lt;EndNote&gt;&lt;Cite&gt;&lt;Author&gt;Williams&lt;/Author&gt;&lt;Year&gt;2002&lt;/Year&gt;&lt;RecNum&gt;50&lt;/RecNum&gt;&lt;DisplayText&gt;(Williams &amp;amp; Smith, 2002)&lt;/DisplayText&gt;&lt;record&gt;&lt;rec-number&gt;50&lt;/rec-number&gt;&lt;foreign-keys&gt;&lt;key app="EN" db-id="5re5epv9rrvvajeatv4xvdtet5zsfedxv2xw" timestamp="1640046912"&gt;50&lt;/key&gt;&lt;/foreign-keys&gt;&lt;ref-type name="Conference Proceedings"&gt;10&lt;/ref-type&gt;&lt;contributors&gt;&lt;authors&gt;&lt;author&gt;Williams, Lloyd G&lt;/author&gt;&lt;author&gt;Smith, Connie U&lt;/author&gt;&lt;/authors&gt;&lt;/contributors&gt;&lt;titles&gt;&lt;title&gt;PASASM: a method for the performance assessment of software architectures&lt;/title&gt;&lt;secondary-title&gt;Proceedings of the 3rd International Workshop on Software and Performance&lt;/secondary-title&gt;&lt;/titles&gt;&lt;pages&gt;179-189&lt;/pages&gt;&lt;dates&gt;&lt;year&gt;2002&lt;/year&gt;&lt;/dates&gt;&lt;urls&gt;&lt;/urls&gt;&lt;/record&gt;&lt;/Cite&gt;&lt;/EndNote&gt;</w:instrText>
      </w:r>
      <w:r w:rsidR="0079596A">
        <w:fldChar w:fldCharType="separate"/>
      </w:r>
      <w:r w:rsidR="0079596A">
        <w:rPr>
          <w:noProof/>
        </w:rPr>
        <w:t>(Williams &amp; Smith, 2002)</w:t>
      </w:r>
      <w:r w:rsidR="0079596A">
        <w:fldChar w:fldCharType="end"/>
      </w:r>
      <w:r w:rsidR="00D766FF">
        <w:t xml:space="preserve">, </w:t>
      </w:r>
      <w:r w:rsidR="00EB605D">
        <w:t>none of the these can really be directly applied to RAs.</w:t>
      </w:r>
    </w:p>
    <w:p w14:paraId="3823F268" w14:textId="77777777" w:rsidR="001F1A6F" w:rsidRDefault="00EF19FE" w:rsidP="00EB605D">
      <w:r>
        <w:t xml:space="preserve"> </w:t>
      </w:r>
    </w:p>
    <w:p w14:paraId="2554EF94" w14:textId="24113211" w:rsidR="00927220" w:rsidRDefault="00EF19FE" w:rsidP="009C32CB">
      <w:r>
        <w:t>For instance, ATAM is reliant on participation of stakeholders in early stages for creation of utility tree, and RAs, being highly abstract, do not have a clear group of stakeholders at that stage. In addition, many of evaluation methodologies listed make use of scenarios, whereas RAs are highly abstract and are potentially adopted for various contexts, therefore making scenario creation difficult and sometimes invali</w:t>
      </w:r>
      <w:r w:rsidR="00E0631F">
        <w:t>d</w:t>
      </w:r>
      <w:r>
        <w:t>.</w:t>
      </w:r>
      <w:r w:rsidR="00AA5CF6">
        <w:t xml:space="preserve"> Either a few general scenarios </w:t>
      </w:r>
      <w:r w:rsidR="00D1703B">
        <w:t>are</w:t>
      </w:r>
      <w:r w:rsidR="00AA5CF6">
        <w:t xml:space="preserve"> developed to cover all aspects, or </w:t>
      </w:r>
      <w:proofErr w:type="gramStart"/>
      <w:r w:rsidR="00AA5CF6">
        <w:t>a large number of</w:t>
      </w:r>
      <w:proofErr w:type="gramEnd"/>
      <w:r w:rsidR="00AA5CF6">
        <w:t xml:space="preserve"> specific scenarios are developed to cover various aspects of the RA. </w:t>
      </w:r>
      <w:r w:rsidR="005C7466">
        <w:t xml:space="preserve">Each </w:t>
      </w:r>
      <w:r w:rsidR="00FE40DC">
        <w:t>of which can pose threats to validity.</w:t>
      </w:r>
      <w:r w:rsidR="00AA5CF6">
        <w:br/>
      </w:r>
      <w:r w:rsidR="00AA5CF6">
        <w:br/>
      </w:r>
      <w:r w:rsidR="009C70F3">
        <w:t xml:space="preserve">Based on three problems discussed above, available methods of architecture analysis are </w:t>
      </w:r>
      <w:r w:rsidR="009C70F3">
        <w:lastRenderedPageBreak/>
        <w:t xml:space="preserve">not sufficient </w:t>
      </w:r>
      <w:r w:rsidR="00492439">
        <w:t>for</w:t>
      </w:r>
      <w:r w:rsidR="009C70F3">
        <w:t xml:space="preserve"> evaluating RA</w:t>
      </w:r>
      <w:r w:rsidR="00B66516">
        <w:t>s</w:t>
      </w:r>
      <w:r w:rsidR="009C70F3">
        <w:t xml:space="preserve">. </w:t>
      </w:r>
      <w:r w:rsidR="00DF143E">
        <w:t>Various researched tried to address this problem</w:t>
      </w:r>
      <w:r w:rsidR="009C70F3">
        <w:t xml:space="preserve">. In one study </w:t>
      </w:r>
      <w:r w:rsidR="009C70F3">
        <w:fldChar w:fldCharType="begin"/>
      </w:r>
      <w:r w:rsidR="00AC73D1">
        <w:instrText xml:space="preserve"> ADDIN EN.CITE &lt;EndNote&gt;&lt;Cite AuthorYear="1"&gt;&lt;Author&gt;Angelov&lt;/Author&gt;&lt;Year&gt;2008&lt;/Year&gt;&lt;RecNum&gt;57&lt;/RecNum&gt;&lt;DisplayText&gt;Angelov et al. (2008)&lt;/DisplayText&gt;&lt;record&gt;&lt;rec-number&gt;57&lt;/rec-number&gt;&lt;foreign-keys&gt;&lt;key app="EN" db-id="5re5epv9rrvvajeatv4xvdtet5zsfedxv2xw" timestamp="1640127955"&gt;57&lt;/key&gt;&lt;/foreign-keys&gt;&lt;ref-type name="Conference Proceedings"&gt;10&lt;/ref-type&gt;&lt;contributors&gt;&lt;authors&gt;&lt;author&gt;Angelov, Samuil&lt;/author&gt;&lt;author&gt;Trienekens, Jos JM&lt;/author&gt;&lt;author&gt;Grefen, Paul&lt;/author&gt;&lt;/authors&gt;&lt;/contributors&gt;&lt;titles&gt;&lt;title&gt;Towards a method for the evaluation of reference architectures: Experiences from a case&lt;/title&gt;&lt;secondary-title&gt;European Conference on Software Architecture&lt;/secondary-title&gt;&lt;/titles&gt;&lt;pages&gt;225-240&lt;/pages&gt;&lt;dates&gt;&lt;year&gt;2008&lt;/year&gt;&lt;/dates&gt;&lt;publisher&gt;Springer&lt;/publisher&gt;&lt;urls&gt;&lt;/urls&gt;&lt;/record&gt;&lt;/Cite&gt;&lt;/EndNote&gt;</w:instrText>
      </w:r>
      <w:r w:rsidR="009C70F3">
        <w:fldChar w:fldCharType="separate"/>
      </w:r>
      <w:r w:rsidR="00AC73D1">
        <w:rPr>
          <w:noProof/>
        </w:rPr>
        <w:t>Angelov et al. (2008)</w:t>
      </w:r>
      <w:r w:rsidR="009C70F3">
        <w:fldChar w:fldCharType="end"/>
      </w:r>
      <w:r w:rsidR="009C70F3">
        <w:t xml:space="preserve">, modified ATAM and extended it to resonate well with RAs. This process took place by invitation of representatives from leading industries for the evaluation process, and the selection of various contexts and defined scenarios for these contexts. ATAM </w:t>
      </w:r>
      <w:r w:rsidR="00C50E94">
        <w:t>was</w:t>
      </w:r>
      <w:r w:rsidR="009C70F3">
        <w:t xml:space="preserve"> extended to evaluate completeness, </w:t>
      </w:r>
      <w:proofErr w:type="gramStart"/>
      <w:r w:rsidR="009C70F3">
        <w:t>buildability</w:t>
      </w:r>
      <w:proofErr w:type="gramEnd"/>
      <w:r w:rsidR="009C70F3">
        <w:t xml:space="preserve"> and applicability. Howbeit the selection of the right candidate and involving them in the process is a</w:t>
      </w:r>
      <w:r w:rsidR="009C32CB">
        <w:t xml:space="preserve"> daunting task and </w:t>
      </w:r>
      <w:r w:rsidR="002B5609">
        <w:t>u</w:t>
      </w:r>
      <w:r w:rsidR="009C32CB">
        <w:t xml:space="preserve">nfeasible at times </w:t>
      </w:r>
      <w:r w:rsidR="009C70F3">
        <w:fldChar w:fldCharType="begin"/>
      </w:r>
      <w:r w:rsidR="00DB5CBF">
        <w:instrText xml:space="preserve"> ADDIN EN.CITE &lt;EndNote&gt;&lt;Cite&gt;&lt;Author&gt;Angelov&lt;/Author&gt;&lt;Year&gt;2008&lt;/Year&gt;&lt;RecNum&gt;57&lt;/RecNum&gt;&lt;DisplayText&gt;(Angelov et al., 2008)&lt;/DisplayText&gt;&lt;record&gt;&lt;rec-number&gt;57&lt;/rec-number&gt;&lt;foreign-keys&gt;&lt;key app="EN" db-id="5re5epv9rrvvajeatv4xvdtet5zsfedxv2xw" timestamp="1640127955"&gt;57&lt;/key&gt;&lt;/foreign-keys&gt;&lt;ref-type name="Conference Proceedings"&gt;10&lt;/ref-type&gt;&lt;contributors&gt;&lt;authors&gt;&lt;author&gt;Angelov, Samuil&lt;/author&gt;&lt;author&gt;Trienekens, Jos JM&lt;/author&gt;&lt;author&gt;Grefen, Paul&lt;/author&gt;&lt;/authors&gt;&lt;/contributors&gt;&lt;titles&gt;&lt;title&gt;Towards a method for the evaluation of reference architectures: Experiences from a case&lt;/title&gt;&lt;secondary-title&gt;European Conference on Software Architecture&lt;/secondary-title&gt;&lt;/titles&gt;&lt;pages&gt;225-240&lt;/pages&gt;&lt;dates&gt;&lt;year&gt;2008&lt;/year&gt;&lt;/dates&gt;&lt;publisher&gt;Springer&lt;/publisher&gt;&lt;urls&gt;&lt;/urls&gt;&lt;/record&gt;&lt;/Cite&gt;&lt;/EndNote&gt;</w:instrText>
      </w:r>
      <w:r w:rsidR="009C70F3">
        <w:fldChar w:fldCharType="separate"/>
      </w:r>
      <w:r w:rsidR="009C70F3">
        <w:rPr>
          <w:noProof/>
        </w:rPr>
        <w:t>(Angelov et al., 2008)</w:t>
      </w:r>
      <w:r w:rsidR="009C70F3">
        <w:fldChar w:fldCharType="end"/>
      </w:r>
      <w:r w:rsidR="009C70F3">
        <w:t xml:space="preserve">. </w:t>
      </w:r>
    </w:p>
    <w:p w14:paraId="79BD7B05" w14:textId="77777777" w:rsidR="00927220" w:rsidRDefault="00927220" w:rsidP="009C32CB"/>
    <w:p w14:paraId="4B297E65" w14:textId="3BB37CA7" w:rsidR="009C70F3" w:rsidRDefault="009C70F3" w:rsidP="009C32CB">
      <w:r>
        <w:t xml:space="preserve">In Another study by </w:t>
      </w:r>
      <w:r>
        <w:fldChar w:fldCharType="begin"/>
      </w:r>
      <w:r>
        <w:instrText xml:space="preserve"> ADDIN EN.CITE &lt;EndNote&gt;&lt;Cite AuthorYear="1"&gt;&lt;Author&gt;Maier&lt;/Author&gt;&lt;Year&gt;2013&lt;/Year&gt;&lt;RecNum&gt;223&lt;/RecNum&gt;&lt;DisplayText&gt;Maier et al. (2013)&lt;/DisplayText&gt;&lt;record&gt;&lt;rec-number&gt;223&lt;/rec-number&gt;&lt;foreign-keys&gt;&lt;key app="EN" db-id="9290f22rjpez9tef0t2xd5xo5d0d02v505as" timestamp="1577853624"&gt;223&lt;/key&gt;&lt;/foreign-keys&gt;&lt;ref-type name="Journal Article"&gt;17&lt;/ref-type&gt;&lt;contributors&gt;&lt;authors&gt;&lt;author&gt;Maier, Markus&lt;/author&gt;&lt;author&gt;Serebrenik, A&lt;/author&gt;&lt;author&gt;Vanderfeesten, ITP&lt;/author&gt;&lt;/authors&gt;&lt;/contributors&gt;&lt;titles&gt;&lt;title&gt;Towards a big data reference architecture&lt;/title&gt;&lt;secondary-title&gt;University of Eindhoven&lt;/secondary-title&gt;&lt;/titles&gt;&lt;periodical&gt;&lt;full-title&gt;University of Eindhoven&lt;/full-title&gt;&lt;/periodical&gt;&lt;dates&gt;&lt;year&gt;2013&lt;/year&gt;&lt;/dates&gt;&lt;urls&gt;&lt;/urls&gt;&lt;/record&gt;&lt;/Cite&gt;&lt;/EndNote&gt;</w:instrText>
      </w:r>
      <w:r>
        <w:fldChar w:fldCharType="separate"/>
      </w:r>
      <w:r>
        <w:rPr>
          <w:noProof/>
        </w:rPr>
        <w:t>Maier et al. (2013)</w:t>
      </w:r>
      <w:r>
        <w:fldChar w:fldCharType="end"/>
      </w:r>
      <w:r>
        <w:t xml:space="preserve"> as a postgraduate thesis in Eindhoven University of Technology, the evaluation of the RA has been conducted by mapping it against existing </w:t>
      </w:r>
      <w:r w:rsidR="000D15C7">
        <w:t xml:space="preserve">reference and </w:t>
      </w:r>
      <w:r>
        <w:t xml:space="preserve">concrete architectures described in industrial whitepapers and reports. Along the lines, </w:t>
      </w:r>
      <w:r>
        <w:fldChar w:fldCharType="begin"/>
      </w:r>
      <w:r>
        <w:instrText xml:space="preserve"> ADDIN EN.CITE &lt;EndNote&gt;&lt;Cite AuthorYear="1"&gt;&lt;Author&gt;Galster&lt;/Author&gt;&lt;Year&gt;2011&lt;/Year&gt;&lt;RecNum&gt;204&lt;/RecNum&gt;&lt;DisplayText&gt;Galster and Avgeriou (2011)&lt;/DisplayText&gt;&lt;record&gt;&lt;rec-number&gt;204&lt;/rec-number&gt;&lt;foreign-keys&gt;&lt;key app="EN" db-id="9290f22rjpez9tef0t2xd5xo5d0d02v505as" timestamp="1577668018"&gt;204&lt;/key&gt;&lt;/foreign-keys&gt;&lt;ref-type name="Conference Proceedings"&gt;10&lt;/ref-type&gt;&lt;contributors&gt;&lt;authors&gt;&lt;author&gt;Galster, Matthias&lt;/author&gt;&lt;author&gt;Avgeriou, Paris&lt;/author&gt;&lt;/authors&gt;&lt;/contributors&gt;&lt;titles&gt;&lt;title&gt;Empirically-grounded reference architectures: a proposal&lt;/title&gt;&lt;secondary-title&gt;Proceedings of the joint ACM SIGSOFT conference--QoSA and ACM SIGSOFT symposium--ISARCS on Quality of software architectures--QoSA and architecting critical systems--ISARCS&lt;/secondary-title&gt;&lt;/titles&gt;&lt;pages&gt;153-158&lt;/pages&gt;&lt;dates&gt;&lt;year&gt;2011&lt;/year&gt;&lt;/dates&gt;&lt;publisher&gt;ACM&lt;/publisher&gt;&lt;isbn&gt;1450307248&lt;/isbn&gt;&lt;urls&gt;&lt;/urls&gt;&lt;/record&gt;&lt;/Cite&gt;&lt;/EndNote&gt;</w:instrText>
      </w:r>
      <w:r>
        <w:fldChar w:fldCharType="separate"/>
      </w:r>
      <w:r>
        <w:rPr>
          <w:noProof/>
        </w:rPr>
        <w:t>Galster and Avgeriou (2011)</w:t>
      </w:r>
      <w:r>
        <w:fldChar w:fldCharType="end"/>
      </w:r>
      <w:r>
        <w:t xml:space="preserve"> suggested reference implementations, prototyping and incremental approach for the validation of the RA. </w:t>
      </w:r>
    </w:p>
    <w:p w14:paraId="698DAC81" w14:textId="7B1FCCDE" w:rsidR="00EB605D" w:rsidRDefault="00EB605D" w:rsidP="00EB605D"/>
    <w:p w14:paraId="6A6FC63D" w14:textId="5C95968F" w:rsidR="007D5D82" w:rsidRDefault="00481EFB" w:rsidP="00DB78A7">
      <w:r>
        <w:t xml:space="preserve">By the virtue of the findings from this SLR, and by studying the approaches from </w:t>
      </w:r>
      <w:r>
        <w:fldChar w:fldCharType="begin"/>
      </w:r>
      <w:r>
        <w:instrText xml:space="preserve"> ADDIN EN.CITE &lt;EndNote&gt;&lt;Cite AuthorYear="1"&gt;&lt;Author&gt;Bosch&lt;/Author&gt;&lt;Year&gt;2000&lt;/Year&gt;&lt;RecNum&gt;325&lt;/RecNum&gt;&lt;DisplayText&gt;Bosch (2000)&lt;/DisplayText&gt;&lt;record&gt;&lt;rec-number&gt;325&lt;/rec-number&gt;&lt;foreign-keys&gt;&lt;key app="EN" db-id="9290f22rjpez9tef0t2xd5xo5d0d02v505as" timestamp="1580078586"&gt;325&lt;/key&gt;&lt;/foreign-keys&gt;&lt;ref-type name="Book"&gt;6&lt;/ref-type&gt;&lt;contributors&gt;&lt;authors&gt;&lt;author&gt;Bosch, Jan&lt;/author&gt;&lt;/authors&gt;&lt;/contributors&gt;&lt;titles&gt;&lt;title&gt;Design and use of software architectures: adopting and evolving a product-line approach&lt;/title&gt;&lt;/titles&gt;&lt;dates&gt;&lt;year&gt;2000&lt;/year&gt;&lt;/dates&gt;&lt;publisher&gt;Pearson Education&lt;/publisher&gt;&lt;isbn&gt;0201674947&lt;/isbn&gt;&lt;urls&gt;&lt;/urls&gt;&lt;/record&gt;&lt;/Cite&gt;&lt;/EndNote&gt;</w:instrText>
      </w:r>
      <w:r>
        <w:fldChar w:fldCharType="separate"/>
      </w:r>
      <w:r>
        <w:rPr>
          <w:noProof/>
        </w:rPr>
        <w:t>Bosch (2000)</w:t>
      </w:r>
      <w:r>
        <w:fldChar w:fldCharType="end"/>
      </w:r>
      <w:r>
        <w:t xml:space="preserve">, </w:t>
      </w:r>
      <w:r>
        <w:fldChar w:fldCharType="begin"/>
      </w:r>
      <w:r>
        <w:instrText xml:space="preserve"> ADDIN EN.CITE &lt;EndNote&gt;&lt;Cite AuthorYear="1"&gt;&lt;Author&gt;Avgeriou&lt;/Author&gt;&lt;Year&gt;2003&lt;/Year&gt;&lt;RecNum&gt;317&lt;/RecNum&gt;&lt;DisplayText&gt;Avgeriou (2003)&lt;/DisplayText&gt;&lt;record&gt;&lt;rec-number&gt;317&lt;/rec-number&gt;&lt;foreign-keys&gt;&lt;key app="EN" db-id="9290f22rjpez9tef0t2xd5xo5d0d02v505as" timestamp="1579933472"&gt;317&lt;/key&gt;&lt;/foreign-keys&gt;&lt;ref-type name="Journal Article"&gt;17&lt;/ref-type&gt;&lt;contributors&gt;&lt;authors&gt;&lt;author&gt;Avgeriou, Paris&lt;/author&gt;&lt;/authors&gt;&lt;/contributors&gt;&lt;titles&gt;&lt;title&gt;Describing, instantiating and evaluating a reference architecture: A case study&lt;/title&gt;&lt;secondary-title&gt;Enterprise Architecture Journal&lt;/secondary-title&gt;&lt;/titles&gt;&lt;periodical&gt;&lt;full-title&gt;Enterprise Architecture Journal&lt;/full-title&gt;&lt;/periodical&gt;&lt;pages&gt;1-24&lt;/pages&gt;&lt;volume&gt;342&lt;/volume&gt;&lt;dates&gt;&lt;year&gt;2003&lt;/year&gt;&lt;/dates&gt;&lt;urls&gt;&lt;/urls&gt;&lt;/record&gt;&lt;/Cite&gt;&lt;/EndNote&gt;</w:instrText>
      </w:r>
      <w:r>
        <w:fldChar w:fldCharType="separate"/>
      </w:r>
      <w:r>
        <w:rPr>
          <w:noProof/>
        </w:rPr>
        <w:t>Avgeriou (2003)</w:t>
      </w:r>
      <w:r>
        <w:fldChar w:fldCharType="end"/>
      </w:r>
      <w:r>
        <w:t xml:space="preserve">, and </w:t>
      </w:r>
      <w:r>
        <w:fldChar w:fldCharType="begin"/>
      </w:r>
      <w:r w:rsidR="00DB5CBF">
        <w:instrText xml:space="preserve"> ADDIN EN.CITE &lt;EndNote&gt;&lt;Cite AuthorYear="1"&gt;&lt;Author&gt;Derras&lt;/Author&gt;&lt;Year&gt;2018&lt;/Year&gt;&lt;RecNum&gt;314&lt;/RecNum&gt;&lt;DisplayText&gt;Derras et al. (2018a)&lt;/DisplayText&gt;&lt;record&gt;&lt;rec-number&gt;314&lt;/rec-number&gt;&lt;foreign-keys&gt;&lt;key app="EN" db-id="9290f22rjpez9tef0t2xd5xo5d0d02v505as" timestamp="1579926293"&gt;314&lt;/key&gt;&lt;/foreign-keys&gt;&lt;ref-type name="Conference Proceedings"&gt;10&lt;/ref-type&gt;&lt;contributors&gt;&lt;authors&gt;&lt;author&gt;Derras, Mustapha&lt;/author&gt;&lt;author&gt;Deruelle, Laurent&lt;/author&gt;&lt;author&gt;Douin, Jean-Michel&lt;/author&gt;&lt;author&gt;Levy, Nicole&lt;/author&gt;&lt;author&gt;Losavio, Francisca&lt;/author&gt;&lt;author&gt;Pollet, Yann&lt;/author&gt;&lt;author&gt;Reiner, Valérie&lt;/author&gt;&lt;/authors&gt;&lt;/contributors&gt;&lt;titles&gt;&lt;title&gt;Reference Architecture Design: A Practical Approach&lt;/title&gt;&lt;secondary-title&gt;ICSOFT&lt;/secondary-title&gt;&lt;/titles&gt;&lt;pages&gt;633-640&lt;/pages&gt;&lt;dates&gt;&lt;year&gt;2018&lt;/year&gt;&lt;/dates&gt;&lt;urls&gt;&lt;/urls&gt;&lt;/record&gt;&lt;/Cite&gt;&lt;/EndNote&gt;</w:instrText>
      </w:r>
      <w:r>
        <w:fldChar w:fldCharType="separate"/>
      </w:r>
      <w:r w:rsidR="00DB5CBF">
        <w:rPr>
          <w:noProof/>
        </w:rPr>
        <w:t>Derras et al. (2018a)</w:t>
      </w:r>
      <w:r>
        <w:fldChar w:fldCharType="end"/>
      </w:r>
      <w:r>
        <w:t>, an evaluation framework for a RA can be done through architectural prototype evaluation, which means a concrete architecture of the RA is generated and the</w:t>
      </w:r>
      <w:r w:rsidR="00306669">
        <w:t>n</w:t>
      </w:r>
      <w:r>
        <w:t xml:space="preserve"> evaluated through a well-grounded method such as ATAM.</w:t>
      </w:r>
    </w:p>
    <w:p w14:paraId="316ADB95" w14:textId="77777777" w:rsidR="00DB78A7" w:rsidRPr="00DB78A7" w:rsidRDefault="00DB78A7" w:rsidP="00DB78A7"/>
    <w:p w14:paraId="2F7751D9" w14:textId="34F16B12" w:rsidR="00BE1B1B" w:rsidRPr="007C244D" w:rsidRDefault="00BE1B1B" w:rsidP="001D3600">
      <w:pPr>
        <w:pStyle w:val="Heading2"/>
        <w:rPr>
          <w:rStyle w:val="Heading1Char"/>
          <w:b/>
          <w:bCs/>
          <w:sz w:val="22"/>
        </w:rPr>
      </w:pPr>
      <w:r w:rsidRPr="007C244D">
        <w:rPr>
          <w:rStyle w:val="Heading1Char"/>
          <w:b/>
          <w:bCs/>
          <w:sz w:val="22"/>
        </w:rPr>
        <w:t xml:space="preserve">What are </w:t>
      </w:r>
      <w:r w:rsidR="004C7056">
        <w:rPr>
          <w:rStyle w:val="Heading1Char"/>
          <w:b/>
          <w:bCs/>
          <w:sz w:val="22"/>
        </w:rPr>
        <w:t xml:space="preserve">major </w:t>
      </w:r>
      <w:r w:rsidRPr="007C244D">
        <w:rPr>
          <w:rStyle w:val="Heading1Char"/>
          <w:b/>
          <w:bCs/>
          <w:sz w:val="22"/>
        </w:rPr>
        <w:t xml:space="preserve">architectural components of BD RAs? </w:t>
      </w:r>
    </w:p>
    <w:p w14:paraId="59187AA5" w14:textId="0ACA5D79" w:rsidR="00E8197F" w:rsidRDefault="00E8197F" w:rsidP="00E8197F"/>
    <w:p w14:paraId="6A32C15C" w14:textId="77777777" w:rsidR="008803B8" w:rsidRDefault="00606D7F" w:rsidP="00B2039B">
      <w:r>
        <w:t xml:space="preserve">To address RQ5, RAs listed in table 1 was reviewed and compared to deduce common architectural components of BD RAs. </w:t>
      </w:r>
      <w:r w:rsidR="005B1D43">
        <w:t xml:space="preserve">Some of the RAs collected were in in the form of a short paper and provided with not much detail, whereas some of the other such as NIST were quite comprehensive. </w:t>
      </w:r>
    </w:p>
    <w:p w14:paraId="43C7DF6E" w14:textId="77777777" w:rsidR="008803B8" w:rsidRDefault="008803B8" w:rsidP="00B2039B"/>
    <w:p w14:paraId="08BDC08B" w14:textId="3830D0D2" w:rsidR="00B2039B" w:rsidRDefault="005B1D43" w:rsidP="00B2039B">
      <w:r>
        <w:t>Majority of RAs have been inspired or based on other RAs, and this signified the notion that “RAs can be perceived more effective when they are created out of available knowledge, studied domain, and existing RAs rather than from scratch”</w:t>
      </w:r>
    </w:p>
    <w:p w14:paraId="1CCF1E1B" w14:textId="50C2A8F5" w:rsidR="00B2039B" w:rsidRDefault="00B2039B" w:rsidP="00B2039B"/>
    <w:p w14:paraId="18840EE2" w14:textId="0A153F65" w:rsidR="00B10153" w:rsidRDefault="00B2039B" w:rsidP="00780C2A">
      <w:r>
        <w:t>We describe these architectural components</w:t>
      </w:r>
      <w:r w:rsidR="001E6323">
        <w:t xml:space="preserve"> as three major</w:t>
      </w:r>
      <w:r w:rsidR="00B10153">
        <w:t xml:space="preserve"> categories</w:t>
      </w:r>
      <w:r w:rsidR="001B2A7E">
        <w:t>, namely ‘BD management and storage’, ‘</w:t>
      </w:r>
      <w:r w:rsidR="008B49C5">
        <w:t xml:space="preserve">Data Processing </w:t>
      </w:r>
      <w:r w:rsidR="001B2A7E">
        <w:t>and application interfaces’, and ‘</w:t>
      </w:r>
      <w:r w:rsidR="00CA476F">
        <w:t xml:space="preserve">BD </w:t>
      </w:r>
      <w:r w:rsidR="001A041F">
        <w:t>infrastructure</w:t>
      </w:r>
      <w:r w:rsidR="00601A49">
        <w:t>’.</w:t>
      </w:r>
    </w:p>
    <w:p w14:paraId="122C520C" w14:textId="762F155C" w:rsidR="006967EC" w:rsidRDefault="00B10153" w:rsidP="006967EC">
      <w:pPr>
        <w:pStyle w:val="Heading3"/>
      </w:pPr>
      <w:r w:rsidRPr="00B10153">
        <w:t>BD Management and Storage</w:t>
      </w:r>
      <w:r>
        <w:t xml:space="preserve"> </w:t>
      </w:r>
    </w:p>
    <w:p w14:paraId="534D5467" w14:textId="1BACD0D7" w:rsidR="00890F09" w:rsidRDefault="00E76314" w:rsidP="006967EC">
      <w:r>
        <w:t xml:space="preserve">One of the prominent </w:t>
      </w:r>
      <w:r w:rsidR="005762B3">
        <w:t>characteristics</w:t>
      </w:r>
      <w:r>
        <w:t xml:space="preserve"> of big data is ‘variety’,</w:t>
      </w:r>
      <w:r w:rsidR="002017DF">
        <w:t xml:space="preserve"> which rises the need for distinct storage solutions</w:t>
      </w:r>
      <w:r w:rsidR="003D6563">
        <w:t xml:space="preserve">. </w:t>
      </w:r>
      <w:r w:rsidR="00134ED9">
        <w:t xml:space="preserve">This is </w:t>
      </w:r>
      <w:r w:rsidR="00030635">
        <w:t xml:space="preserve">sometimes </w:t>
      </w:r>
      <w:r w:rsidR="00134ED9">
        <w:t>referred to</w:t>
      </w:r>
      <w:r w:rsidR="00B10153">
        <w:t xml:space="preserve"> </w:t>
      </w:r>
      <w:r w:rsidR="00134ED9">
        <w:t>as ‘</w:t>
      </w:r>
      <w:r w:rsidR="00B10153">
        <w:t>polyglot persistence</w:t>
      </w:r>
      <w:r w:rsidR="00134ED9">
        <w:t>’</w:t>
      </w:r>
      <w:r w:rsidR="003D6563">
        <w:t xml:space="preserve"> </w:t>
      </w:r>
      <w:r w:rsidR="000F3ABD">
        <w:fldChar w:fldCharType="begin"/>
      </w:r>
      <w:r w:rsidR="000F3ABD">
        <w:instrText xml:space="preserve"> ADDIN EN.CITE &lt;EndNote&gt;&lt;Cite&gt;&lt;Author&gt;Khine&lt;/Author&gt;&lt;Year&gt;2019&lt;/Year&gt;&lt;RecNum&gt;1&lt;/RecNum&gt;&lt;DisplayText&gt;(Khine &amp;amp; Wang, 2019)&lt;/DisplayText&gt;&lt;record&gt;&lt;rec-number&gt;1&lt;/rec-number&gt;&lt;foreign-keys&gt;&lt;key app="EN" db-id="5re5epv9rrvvajeatv4xvdtet5zsfedxv2xw" timestamp="1639718408"&gt;1&lt;/key&gt;&lt;/foreign-keys&gt;&lt;ref-type name="Journal Article"&gt;17&lt;/ref-type&gt;&lt;contributors&gt;&lt;authors&gt;&lt;author&gt;Khine, Pwint Phyu&lt;/author&gt;&lt;author&gt;Wang, Zhaoshun&lt;/author&gt;&lt;/authors&gt;&lt;/contributors&gt;&lt;titles&gt;&lt;title&gt;A review of polyglot persistence in the big data world&lt;/title&gt;&lt;secondary-title&gt;Information&lt;/secondary-title&gt;&lt;/titles&gt;&lt;periodical&gt;&lt;full-title&gt;Information&lt;/full-title&gt;&lt;/periodical&gt;&lt;pages&gt;141&lt;/pages&gt;&lt;volume&gt;10&lt;/volume&gt;&lt;number&gt;4&lt;/number&gt;&lt;dates&gt;&lt;year&gt;2019&lt;/year&gt;&lt;/dates&gt;&lt;urls&gt;&lt;/urls&gt;&lt;/record&gt;&lt;/Cite&gt;&lt;/EndNote&gt;</w:instrText>
      </w:r>
      <w:r w:rsidR="000F3ABD">
        <w:fldChar w:fldCharType="separate"/>
      </w:r>
      <w:r w:rsidR="000F3ABD">
        <w:rPr>
          <w:noProof/>
        </w:rPr>
        <w:t>(Khine &amp; Wang, 2019)</w:t>
      </w:r>
      <w:r w:rsidR="000F3ABD">
        <w:fldChar w:fldCharType="end"/>
      </w:r>
      <w:r w:rsidR="00B10153">
        <w:t xml:space="preserve">. </w:t>
      </w:r>
      <w:r w:rsidR="005E16CF">
        <w:t>For instance, when it comes to dynamic data, NoSQL databases such as MongoDB is a suitable choice</w:t>
      </w:r>
      <w:r w:rsidR="00E119A2">
        <w:t xml:space="preserve"> because of </w:t>
      </w:r>
      <w:r w:rsidR="00144A16">
        <w:t>their</w:t>
      </w:r>
      <w:r w:rsidR="00E119A2">
        <w:t xml:space="preserve"> non-tabular nature</w:t>
      </w:r>
      <w:r w:rsidR="00E814C7">
        <w:t xml:space="preserve"> </w:t>
      </w:r>
      <w:r w:rsidR="006967EC">
        <w:fldChar w:fldCharType="begin"/>
      </w:r>
      <w:r w:rsidR="006967EC">
        <w:instrText xml:space="preserve"> ADDIN EN.CITE &lt;EndNote&gt;&lt;Cite&gt;&lt;Author&gt;Banker&lt;/Author&gt;&lt;Year&gt;2016&lt;/Year&gt;&lt;RecNum&gt;3&lt;/RecNum&gt;&lt;DisplayText&gt;(Banker, Garrett, Bakkum, &amp;amp; Verch, 2016)&lt;/DisplayText&gt;&lt;record&gt;&lt;rec-number&gt;3&lt;/rec-number&gt;&lt;foreign-keys&gt;&lt;key app="EN" db-id="5re5epv9rrvvajeatv4xvdtet5zsfedxv2xw" timestamp="1639789247"&gt;3&lt;/key&gt;&lt;/foreign-keys&gt;&lt;ref-type name="Book"&gt;6&lt;/ref-type&gt;&lt;contributors&gt;&lt;authors&gt;&lt;author&gt;Banker, Kyle&lt;/author&gt;&lt;author&gt;Garrett, Douglas&lt;/author&gt;&lt;author&gt;Bakkum, Peter&lt;/author&gt;&lt;author&gt;Verch, Shaun&lt;/author&gt;&lt;/authors&gt;&lt;/contributors&gt;&lt;titles&gt;&lt;title&gt;MongoDB in Action: Covers MongoDB version 3.0&lt;/title&gt;&lt;/titles&gt;&lt;dates&gt;&lt;year&gt;2016&lt;/year&gt;&lt;/dates&gt;&lt;publisher&gt;Simon and Schuster&lt;/publisher&gt;&lt;isbn&gt;1638353565&lt;/isbn&gt;&lt;urls&gt;&lt;/urls&gt;&lt;/record&gt;&lt;/Cite&gt;&lt;/EndNote&gt;</w:instrText>
      </w:r>
      <w:r w:rsidR="006967EC">
        <w:fldChar w:fldCharType="separate"/>
      </w:r>
      <w:r w:rsidR="006967EC">
        <w:rPr>
          <w:noProof/>
        </w:rPr>
        <w:t>(Banker, Garrett, Bakkum, &amp; Verch, 2016)</w:t>
      </w:r>
      <w:r w:rsidR="006967EC">
        <w:fldChar w:fldCharType="end"/>
      </w:r>
      <w:r w:rsidR="005E16CF">
        <w:t>, and when there is a need for complex relationship between entities, graph databases</w:t>
      </w:r>
      <w:r w:rsidR="00E814C7">
        <w:t xml:space="preserve"> such as Neo4J</w:t>
      </w:r>
      <w:r w:rsidR="005E16CF">
        <w:t xml:space="preserve"> </w:t>
      </w:r>
      <w:r w:rsidR="00E814C7">
        <w:t>are</w:t>
      </w:r>
      <w:r w:rsidR="005E16CF">
        <w:t xml:space="preserve"> more suitable</w:t>
      </w:r>
      <w:r w:rsidR="00E119A2">
        <w:t xml:space="preserve"> because of </w:t>
      </w:r>
      <w:r w:rsidR="00560743">
        <w:t>their</w:t>
      </w:r>
      <w:r w:rsidR="00E119A2">
        <w:t xml:space="preserve"> tree traversal performance</w:t>
      </w:r>
      <w:r w:rsidR="00976A40">
        <w:t xml:space="preserve"> </w:t>
      </w:r>
      <w:r w:rsidR="006967EC">
        <w:fldChar w:fldCharType="begin"/>
      </w:r>
      <w:r w:rsidR="006967EC">
        <w:instrText xml:space="preserve"> ADDIN EN.CITE &lt;EndNote&gt;&lt;Cite&gt;&lt;Author&gt;Van Bruggen&lt;/Author&gt;&lt;Year&gt;2014&lt;/Year&gt;&lt;RecNum&gt;4&lt;/RecNum&gt;&lt;DisplayText&gt;(Van Bruggen, 2014)&lt;/DisplayText&gt;&lt;record&gt;&lt;rec-number&gt;4&lt;/rec-number&gt;&lt;foreign-keys&gt;&lt;key app="EN" db-id="5re5epv9rrvvajeatv4xvdtet5zsfedxv2xw" timestamp="1639789304"&gt;4&lt;/key&gt;&lt;/foreign-keys&gt;&lt;ref-type name="Book"&gt;6&lt;/ref-type&gt;&lt;contributors&gt;&lt;authors&gt;&lt;author&gt;Van Bruggen, Rik&lt;/author&gt;&lt;/authors&gt;&lt;/contributors&gt;&lt;titles&gt;&lt;title&gt;Learning Neo4j&lt;/title&gt;&lt;/titles&gt;&lt;dates&gt;&lt;year&gt;2014&lt;/year&gt;&lt;/dates&gt;&lt;publisher&gt;Packt Publishing Ltd&lt;/publisher&gt;&lt;isbn&gt;1849517177&lt;/isbn&gt;&lt;urls&gt;&lt;/urls&gt;&lt;/record&gt;&lt;/Cite&gt;&lt;/EndNote&gt;</w:instrText>
      </w:r>
      <w:r w:rsidR="006967EC">
        <w:fldChar w:fldCharType="separate"/>
      </w:r>
      <w:r w:rsidR="006967EC">
        <w:rPr>
          <w:noProof/>
        </w:rPr>
        <w:t>(Van Bruggen, 2014)</w:t>
      </w:r>
      <w:r w:rsidR="006967EC">
        <w:fldChar w:fldCharType="end"/>
      </w:r>
      <w:r w:rsidR="005E16CF">
        <w:t xml:space="preserve">. </w:t>
      </w:r>
    </w:p>
    <w:p w14:paraId="53B45A37" w14:textId="77777777" w:rsidR="00890F09" w:rsidRDefault="00890F09" w:rsidP="006967EC"/>
    <w:p w14:paraId="49CEFBB5" w14:textId="77777777" w:rsidR="002E40E5" w:rsidRDefault="005E16CF" w:rsidP="006967EC">
      <w:r>
        <w:t>In the same vein, when there is a requirement for a large dataset that can be distributed across multiple database nodes, column wide databases such as Cassandra can be a good architectural component</w:t>
      </w:r>
      <w:r w:rsidR="00976A40">
        <w:t xml:space="preserve"> </w:t>
      </w:r>
      <w:r w:rsidR="006967EC">
        <w:fldChar w:fldCharType="begin"/>
      </w:r>
      <w:r w:rsidR="006967EC">
        <w:instrText xml:space="preserve"> ADDIN EN.CITE &lt;EndNote&gt;&lt;Cite&gt;&lt;Author&gt;Carpenter&lt;/Author&gt;&lt;Year&gt;2020&lt;/Year&gt;&lt;RecNum&gt;5&lt;/RecNum&gt;&lt;DisplayText&gt;(Carpenter &amp;amp; Hewitt, 2020)&lt;/DisplayText&gt;&lt;record&gt;&lt;rec-number&gt;5&lt;/rec-number&gt;&lt;foreign-keys&gt;&lt;key app="EN" db-id="5re5epv9rrvvajeatv4xvdtet5zsfedxv2xw" timestamp="1639789350"&gt;5&lt;/key&gt;&lt;/foreign-keys&gt;&lt;ref-type name="Book"&gt;6&lt;/ref-type&gt;&lt;contributors&gt;&lt;authors&gt;&lt;author&gt;Carpenter, Jeff&lt;/author&gt;&lt;author&gt;Hewitt, Eben&lt;/author&gt;&lt;/authors&gt;&lt;/contributors&gt;&lt;titles&gt;&lt;title&gt;Cassandra: the definitive guide: distributed data at web scale&lt;/title&gt;&lt;/titles&gt;&lt;dates&gt;&lt;year&gt;2020&lt;/year&gt;&lt;/dates&gt;&lt;publisher&gt;O&amp;apos;Reilly Media&lt;/publisher&gt;&lt;isbn&gt;1098115139&lt;/isbn&gt;&lt;urls&gt;&lt;/urls&gt;&lt;/record&gt;&lt;/Cite&gt;&lt;/EndNote&gt;</w:instrText>
      </w:r>
      <w:r w:rsidR="006967EC">
        <w:fldChar w:fldCharType="separate"/>
      </w:r>
      <w:r w:rsidR="006967EC">
        <w:rPr>
          <w:noProof/>
        </w:rPr>
        <w:t>(Carpenter &amp; Hewitt, 2020)</w:t>
      </w:r>
      <w:r w:rsidR="006967EC">
        <w:fldChar w:fldCharType="end"/>
      </w:r>
      <w:r w:rsidR="00E814C7">
        <w:t>, and when there is a need for text analysis, one can choose Elastic</w:t>
      </w:r>
      <w:r w:rsidR="00D7384E">
        <w:t xml:space="preserve"> </w:t>
      </w:r>
      <w:r w:rsidR="00E814C7">
        <w:t>Search</w:t>
      </w:r>
      <w:r w:rsidR="00870331">
        <w:t xml:space="preserve"> </w:t>
      </w:r>
      <w:r w:rsidR="006967EC">
        <w:fldChar w:fldCharType="begin"/>
      </w:r>
      <w:r w:rsidR="006967EC">
        <w:instrText xml:space="preserve"> ADDIN EN.CITE &lt;EndNote&gt;&lt;Cite&gt;&lt;Author&gt;Tsaousi&lt;/Author&gt;&lt;Year&gt;2021&lt;/Year&gt;&lt;RecNum&gt;6&lt;/RecNum&gt;&lt;DisplayText&gt;(Tsaousi, 2021)&lt;/DisplayText&gt;&lt;record&gt;&lt;rec-number&gt;6&lt;/rec-number&gt;&lt;foreign-keys&gt;&lt;key app="EN" db-id="5re5epv9rrvvajeatv4xvdtet5zsfedxv2xw" timestamp="1639790036"&gt;6&lt;/key&gt;&lt;/foreign-keys&gt;&lt;ref-type name="Generic"&gt;13&lt;/ref-type&gt;&lt;contributors&gt;&lt;authors&gt;&lt;author&gt;Tsaousi, Kleivi Dimitris&lt;/author&gt;&lt;/authors&gt;&lt;/contributors&gt;&lt;titles&gt;&lt;title&gt;Elasticity of Elasticsearch&lt;/title&gt;&lt;/titles&gt;&lt;dates&gt;&lt;year&gt;2021&lt;/year&gt;&lt;/dates&gt;&lt;urls&gt;&lt;/urls&gt;&lt;/record&gt;&lt;/Cite&gt;&lt;/EndNote&gt;</w:instrText>
      </w:r>
      <w:r w:rsidR="006967EC">
        <w:fldChar w:fldCharType="separate"/>
      </w:r>
      <w:r w:rsidR="006967EC">
        <w:rPr>
          <w:noProof/>
        </w:rPr>
        <w:t>(Tsaousi, 2021)</w:t>
      </w:r>
      <w:r w:rsidR="006967EC">
        <w:fldChar w:fldCharType="end"/>
      </w:r>
      <w:r w:rsidR="00E814C7">
        <w:t>.</w:t>
      </w:r>
      <w:r w:rsidR="00870331">
        <w:t xml:space="preserve"> </w:t>
      </w:r>
    </w:p>
    <w:p w14:paraId="6D6038AF" w14:textId="77777777" w:rsidR="002E40E5" w:rsidRDefault="002E40E5" w:rsidP="006967EC"/>
    <w:p w14:paraId="2B86971D" w14:textId="411A9E1D" w:rsidR="00BB57D8" w:rsidRDefault="00870331" w:rsidP="002E40E5">
      <w:r>
        <w:t xml:space="preserve">Choosing the </w:t>
      </w:r>
      <w:r w:rsidR="0088597E">
        <w:t>right database or databases, is an important architectural decision</w:t>
      </w:r>
      <w:r w:rsidR="00DD7855">
        <w:t xml:space="preserve"> that</w:t>
      </w:r>
      <w:r w:rsidR="0088597E">
        <w:t xml:space="preserve"> can also include patterns for data access, </w:t>
      </w:r>
      <w:proofErr w:type="gramStart"/>
      <w:r w:rsidR="0088597E">
        <w:t>storage</w:t>
      </w:r>
      <w:proofErr w:type="gramEnd"/>
      <w:r w:rsidR="0088597E">
        <w:t xml:space="preserve"> and caching.</w:t>
      </w:r>
      <w:r w:rsidR="00B409E5">
        <w:t xml:space="preserve"> </w:t>
      </w:r>
      <w:r w:rsidR="00842EDD">
        <w:t xml:space="preserve">For example, the practitioners of distributed system that are specialized in micro-services architecture </w:t>
      </w:r>
      <w:r w:rsidR="00172B37">
        <w:t>may opt to use</w:t>
      </w:r>
      <w:r w:rsidR="00842EDD">
        <w:t xml:space="preserve"> Command Query Responsibility Segregation (CQRS) pattern for high performance applications </w:t>
      </w:r>
      <w:r w:rsidR="008B3625">
        <w:fldChar w:fldCharType="begin"/>
      </w:r>
      <w:r w:rsidR="008B3625">
        <w:instrText xml:space="preserve"> ADDIN EN.CITE &lt;EndNote&gt;&lt;Cite&gt;&lt;Author&gt;Márquez&lt;/Author&gt;&lt;Year&gt;2018&lt;/Year&gt;&lt;RecNum&gt;7&lt;/RecNum&gt;&lt;DisplayText&gt;(Márquez &amp;amp; Astudillo, 2018)&lt;/DisplayText&gt;&lt;record&gt;&lt;rec-number&gt;7&lt;/rec-number&gt;&lt;foreign-keys&gt;&lt;key app="EN" db-id="5re5epv9rrvvajeatv4xvdtet5zsfedxv2xw" timestamp="1639791188"&gt;7&lt;/key&gt;&lt;/foreign-keys&gt;&lt;ref-type name="Conference Proceedings"&gt;10&lt;/ref-type&gt;&lt;contributors&gt;&lt;authors&gt;&lt;author&gt;Márquez, Gastón&lt;/author&gt;&lt;author&gt;Astudillo, Hernán&lt;/author&gt;&lt;/authors&gt;&lt;/contributors&gt;&lt;titles&gt;&lt;title&gt;Actual use of architectural patterns in microservices-based open source projects&lt;/title&gt;&lt;secondary-title&gt;2018 25th Asia-Pacific Software Engineering Conference (APSEC)&lt;/secondary-title&gt;&lt;/titles&gt;&lt;pages&gt;31-40&lt;/pages&gt;&lt;dates&gt;&lt;year&gt;2018&lt;/year&gt;&lt;/dates&gt;&lt;publisher&gt;IEEE&lt;/publisher&gt;&lt;isbn&gt;1728119707&lt;/isbn&gt;&lt;urls&gt;&lt;/urls&gt;&lt;/record&gt;&lt;/Cite&gt;&lt;/EndNote&gt;</w:instrText>
      </w:r>
      <w:r w:rsidR="008B3625">
        <w:fldChar w:fldCharType="separate"/>
      </w:r>
      <w:r w:rsidR="008B3625">
        <w:rPr>
          <w:noProof/>
        </w:rPr>
        <w:t>(Márquez &amp; Astudillo, 2018)</w:t>
      </w:r>
      <w:r w:rsidR="008B3625">
        <w:fldChar w:fldCharType="end"/>
      </w:r>
      <w:r w:rsidR="00842EDD">
        <w:t xml:space="preserve">. </w:t>
      </w:r>
      <w:r w:rsidR="002E40E5">
        <w:t>Therefore,</w:t>
      </w:r>
      <w:r w:rsidR="00BB57D8">
        <w:t xml:space="preserve"> the type of storage</w:t>
      </w:r>
      <w:r w:rsidR="008C5C82">
        <w:t xml:space="preserve"> and </w:t>
      </w:r>
      <w:r w:rsidR="00BB57D8">
        <w:t xml:space="preserve">the access pattern are two major architectural components of big data systems. </w:t>
      </w:r>
    </w:p>
    <w:p w14:paraId="20E9959C" w14:textId="3C1D4795" w:rsidR="00842EDD" w:rsidRDefault="00842EDD" w:rsidP="006967EC"/>
    <w:p w14:paraId="556C0506" w14:textId="77777777" w:rsidR="00862C1B" w:rsidRDefault="005A1A14" w:rsidP="006967EC">
      <w:r>
        <w:t xml:space="preserve">Another architectural component that is popular in BD systems is data lake. Data lake can be perceived as an ingestion framework that can be given various types of data including internal and external </w:t>
      </w:r>
      <w:r w:rsidR="00B55367">
        <w:t>data</w:t>
      </w:r>
      <w:r>
        <w:t>.</w:t>
      </w:r>
      <w:r w:rsidR="00B55367">
        <w:t xml:space="preserve"> The data stored in the data lake can then be stored for cleansing, preparation and modeling</w:t>
      </w:r>
      <w:r w:rsidR="008B3625">
        <w:t xml:space="preserve"> through data pipelines </w:t>
      </w:r>
      <w:r w:rsidR="008B3625">
        <w:fldChar w:fldCharType="begin"/>
      </w:r>
      <w:r w:rsidR="008B3625">
        <w:instrText xml:space="preserve"> ADDIN EN.CITE &lt;EndNote&gt;&lt;Cite&gt;&lt;Author&gt;Sawadogo&lt;/Author&gt;&lt;Year&gt;2021&lt;/Year&gt;&lt;RecNum&gt;8&lt;/RecNum&gt;&lt;DisplayText&gt;(Sawadogo &amp;amp; Darmont, 2021)&lt;/DisplayText&gt;&lt;record&gt;&lt;rec-number&gt;8&lt;/rec-number&gt;&lt;foreign-keys&gt;&lt;key app="EN" db-id="5re5epv9rrvvajeatv4xvdtet5zsfedxv2xw" timestamp="1639791619"&gt;8&lt;/key&gt;&lt;/foreign-keys&gt;&lt;ref-type name="Journal Article"&gt;17&lt;/ref-type&gt;&lt;contributors&gt;&lt;authors&gt;&lt;author&gt;Sawadogo, Pegdwendé&lt;/author&gt;&lt;author&gt;Darmont, Jérôme&lt;/author&gt;&lt;/authors&gt;&lt;/contributors&gt;&lt;titles&gt;&lt;title&gt;On data lake architectures and metadata management&lt;/title&gt;&lt;secondary-title&gt;Journal of Intelligent Information Systems&lt;/secondary-title&gt;&lt;/titles&gt;&lt;periodical&gt;&lt;full-title&gt;Journal of Intelligent Information Systems&lt;/full-title&gt;&lt;/periodical&gt;&lt;pages&gt;97-120&lt;/pages&gt;&lt;volume&gt;56&lt;/volume&gt;&lt;number&gt;1&lt;/number&gt;&lt;dates&gt;&lt;year&gt;2021&lt;/year&gt;&lt;/dates&gt;&lt;isbn&gt;1573-7675&lt;/isbn&gt;&lt;urls&gt;&lt;/urls&gt;&lt;/record&gt;&lt;/Cite&gt;&lt;/EndNote&gt;</w:instrText>
      </w:r>
      <w:r w:rsidR="008B3625">
        <w:fldChar w:fldCharType="separate"/>
      </w:r>
      <w:r w:rsidR="008B3625">
        <w:rPr>
          <w:noProof/>
        </w:rPr>
        <w:t>(Sawadogo &amp; Darmont, 2021)</w:t>
      </w:r>
      <w:r w:rsidR="008B3625">
        <w:fldChar w:fldCharType="end"/>
      </w:r>
      <w:r w:rsidR="00B55367">
        <w:t>.</w:t>
      </w:r>
    </w:p>
    <w:p w14:paraId="06803952" w14:textId="77777777" w:rsidR="00862C1B" w:rsidRDefault="00862C1B" w:rsidP="006967EC"/>
    <w:p w14:paraId="1E1C17B3" w14:textId="16DA5575" w:rsidR="00BD5A47" w:rsidRDefault="00BD5A47" w:rsidP="00550760">
      <w:proofErr w:type="gramStart"/>
      <w:r>
        <w:t>Similar to</w:t>
      </w:r>
      <w:proofErr w:type="gramEnd"/>
      <w:r>
        <w:t xml:space="preserve"> the way that Business Intelligence (BI) and BD differ in their source data types both in terms of granularity and data structure of it, a data lake and data warehouse share s</w:t>
      </w:r>
      <w:r w:rsidR="008C0812">
        <w:t>o</w:t>
      </w:r>
      <w:r>
        <w:t xml:space="preserve">me of those same differences. In the case of a data warehouse, </w:t>
      </w:r>
      <w:r w:rsidR="00F46600">
        <w:t xml:space="preserve">usually </w:t>
      </w:r>
      <w:r>
        <w:t xml:space="preserve">a relational database is </w:t>
      </w:r>
      <w:r w:rsidR="00F46600">
        <w:t>used</w:t>
      </w:r>
      <w:r w:rsidR="00862C1B">
        <w:t xml:space="preserve"> which decreases flexibility when it comes to analysis. In the case of data lake, data of different kind can be stored without the engineer needing to define the schema in advance. This increases the flexibility.</w:t>
      </w:r>
      <w:r w:rsidR="00862C1B">
        <w:br/>
      </w:r>
      <w:r w:rsidR="00862C1B">
        <w:br/>
      </w:r>
      <w:r w:rsidR="00AE60CE">
        <w:t xml:space="preserve">Howbeit, this flexibility itself </w:t>
      </w:r>
      <w:r w:rsidR="00862C1B">
        <w:t xml:space="preserve">has its own downside and can be abused by data engineers. One can throw different data sets without much regard at all for how they’re structured, which leads to what people refer to as data swamp </w:t>
      </w:r>
      <w:r w:rsidR="003B251C">
        <w:fldChar w:fldCharType="begin"/>
      </w:r>
      <w:r w:rsidR="003B251C">
        <w:instrText xml:space="preserve"> ADDIN EN.CITE &lt;EndNote&gt;&lt;Cite&gt;&lt;Author&gt;Khine&lt;/Author&gt;&lt;Year&gt;2018&lt;/Year&gt;&lt;RecNum&gt;9&lt;/RecNum&gt;&lt;DisplayText&gt;(Khine &amp;amp; Wang, 2018)&lt;/DisplayText&gt;&lt;record&gt;&lt;rec-number&gt;9&lt;/rec-number&gt;&lt;foreign-keys&gt;&lt;key app="EN" db-id="5re5epv9rrvvajeatv4xvdtet5zsfedxv2xw" timestamp="1639792303"&gt;9&lt;/key&gt;&lt;/foreign-keys&gt;&lt;ref-type name="Conference Proceedings"&gt;10&lt;/ref-type&gt;&lt;contributors&gt;&lt;authors&gt;&lt;author&gt;Khine, Pwint Phyu&lt;/author&gt;&lt;author&gt;Wang, Zhao Shun&lt;/author&gt;&lt;/authors&gt;&lt;/contributors&gt;&lt;titles&gt;&lt;title&gt;Data lake: a new ideology in big data era&lt;/title&gt;&lt;secondary-title&gt;ITM web of conferences&lt;/secondary-title&gt;&lt;/titles&gt;&lt;pages&gt;03025&lt;/pages&gt;&lt;volume&gt;17&lt;/volume&gt;&lt;dates&gt;&lt;year&gt;2018&lt;/year&gt;&lt;/dates&gt;&lt;publisher&gt;EDP Sciences&lt;/publisher&gt;&lt;isbn&gt;2271-2097&lt;/isbn&gt;&lt;urls&gt;&lt;/urls&gt;&lt;/record&gt;&lt;/Cite&gt;&lt;/EndNote&gt;</w:instrText>
      </w:r>
      <w:r w:rsidR="003B251C">
        <w:fldChar w:fldCharType="separate"/>
      </w:r>
      <w:r w:rsidR="003B251C">
        <w:rPr>
          <w:noProof/>
        </w:rPr>
        <w:t>(Khine &amp; Wang, 2018)</w:t>
      </w:r>
      <w:r w:rsidR="003B251C">
        <w:fldChar w:fldCharType="end"/>
      </w:r>
      <w:r w:rsidR="00862C1B">
        <w:t>.</w:t>
      </w:r>
      <w:r w:rsidR="003B251C">
        <w:t xml:space="preserve"> Data governance can alleviate some of these issues</w:t>
      </w:r>
      <w:r w:rsidR="00DB4246">
        <w:t xml:space="preserve"> </w:t>
      </w:r>
      <w:r w:rsidR="003B251C">
        <w:fldChar w:fldCharType="begin"/>
      </w:r>
      <w:r w:rsidR="003B251C">
        <w:instrText xml:space="preserve"> ADDIN EN.CITE &lt;EndNote&gt;&lt;Cite&gt;&lt;Author&gt;Josey&lt;/Author&gt;&lt;Year&gt;2016&lt;/Year&gt;&lt;RecNum&gt;10&lt;/RecNum&gt;&lt;DisplayText&gt;(Josey, 2016)&lt;/DisplayText&gt;&lt;record&gt;&lt;rec-number&gt;10&lt;/rec-number&gt;&lt;foreign-keys&gt;&lt;key app="EN" db-id="5re5epv9rrvvajeatv4xvdtet5zsfedxv2xw" timestamp="1639792397"&gt;10&lt;/key&gt;&lt;/foreign-keys&gt;&lt;ref-type name="Book"&gt;6&lt;/ref-type&gt;&lt;contributors&gt;&lt;authors&gt;&lt;author&gt;Josey, Andrew&lt;/author&gt;&lt;/authors&gt;&lt;/contributors&gt;&lt;titles&gt;&lt;title&gt;TOGAF® Version 9.1-A Pocket Guide&lt;/title&gt;&lt;/titles&gt;&lt;dates&gt;&lt;year&gt;2016&lt;/year&gt;&lt;/dates&gt;&lt;publisher&gt;Van Haren&lt;/publisher&gt;&lt;isbn&gt;9087539673&lt;/isbn&gt;&lt;urls&gt;&lt;/urls&gt;&lt;/record&gt;&lt;/Cite&gt;&lt;/EndNote&gt;</w:instrText>
      </w:r>
      <w:r w:rsidR="003B251C">
        <w:fldChar w:fldCharType="separate"/>
      </w:r>
      <w:r w:rsidR="003B251C">
        <w:rPr>
          <w:noProof/>
        </w:rPr>
        <w:t>(Josey, 2016)</w:t>
      </w:r>
      <w:r w:rsidR="003B251C">
        <w:fldChar w:fldCharType="end"/>
      </w:r>
      <w:r w:rsidR="00B21FFA">
        <w:t>.</w:t>
      </w:r>
      <w:r w:rsidR="00B21FFA">
        <w:br/>
      </w:r>
      <w:r w:rsidR="00B21FFA">
        <w:br/>
        <w:t>Based on this, another major architectural component of BD RAs is a data lake.</w:t>
      </w:r>
    </w:p>
    <w:p w14:paraId="207F1A84" w14:textId="6A9E07EE" w:rsidR="001F17A7" w:rsidRDefault="000811AC" w:rsidP="001F17A7">
      <w:pPr>
        <w:pStyle w:val="Heading3"/>
      </w:pPr>
      <w:r>
        <w:t>Data Processing</w:t>
      </w:r>
      <w:r w:rsidR="001F17A7">
        <w:t xml:space="preserve"> and Application Interfaces</w:t>
      </w:r>
    </w:p>
    <w:p w14:paraId="47290ACD" w14:textId="77777777" w:rsidR="001F17A7" w:rsidRDefault="001F17A7" w:rsidP="001F17A7">
      <w:r>
        <w:t xml:space="preserve">The result of this SLR shed lights on two major data processing activities that a BD system encompasses. These processes generally fall into stream processing and batch processing. Stream processing or fast processing is required for sensitive operations and time critical processes such as checking a fraudulent credit card, and batch processing required for a long-running continuum of data analysis such as regression analysis. </w:t>
      </w:r>
    </w:p>
    <w:p w14:paraId="0C9033F1" w14:textId="77777777" w:rsidR="001F17A7" w:rsidRDefault="001F17A7" w:rsidP="001F17A7"/>
    <w:p w14:paraId="13255362" w14:textId="3CBAD97E" w:rsidR="001F17A7" w:rsidRDefault="001F17A7" w:rsidP="001F17A7">
      <w:r>
        <w:t xml:space="preserve">The decision on required type of processing for a context-specific architecture is determined by the characteristics of the data being analyzed, that is primarily variety, volume and velocity </w:t>
      </w:r>
      <w:r>
        <w:fldChar w:fldCharType="begin"/>
      </w:r>
      <w:r>
        <w:instrText xml:space="preserve"> ADDIN EN.CITE &lt;EndNote&gt;&lt;Cite&gt;&lt;Author&gt;Chang&lt;/Author&gt;&lt;Year&gt;2018&lt;/Year&gt;&lt;RecNum&gt;29&lt;/RecNum&gt;&lt;DisplayText&gt;(Chang &amp;amp; Boyd, 2018)&lt;/DisplayText&gt;&lt;record&gt;&lt;rec-number&gt;29&lt;/rec-number&gt;&lt;foreign-keys&gt;&lt;key app="EN" db-id="90wdp5xaipsxt7ezzz1vfdrzwapsxarze9wz" timestamp="1639789357"&gt;29&lt;/key&gt;&lt;/foreign-keys&gt;&lt;ref-type name="Report"&gt;27&lt;/ref-type&gt;&lt;contributors&gt;&lt;authors&gt;&lt;author&gt;Chang, Wo L&lt;/author&gt;&lt;author&gt;Boyd, David&lt;/author&gt;&lt;/authors&gt;&lt;/contributors&gt;&lt;titles&gt;&lt;title&gt;NIST Big Data Interoperability Framework: Volume 6, Big Data Reference Architecture&lt;/title&gt;&lt;/titles&gt;&lt;dates&gt;&lt;year&gt;2018&lt;/year&gt;&lt;/dates&gt;&lt;urls&gt;&lt;/urls&gt;&lt;/record&gt;&lt;/Cite&gt;&lt;/EndNote&gt;</w:instrText>
      </w:r>
      <w:r>
        <w:fldChar w:fldCharType="separate"/>
      </w:r>
      <w:r>
        <w:rPr>
          <w:noProof/>
        </w:rPr>
        <w:t>(Chang &amp; Boyd, 2018)</w:t>
      </w:r>
      <w:r>
        <w:fldChar w:fldCharType="end"/>
      </w:r>
      <w:r>
        <w:t xml:space="preserve">. </w:t>
      </w:r>
    </w:p>
    <w:p w14:paraId="06B07F95" w14:textId="3C1B3E3D" w:rsidR="00F02B21" w:rsidRDefault="00F02B21" w:rsidP="001F17A7"/>
    <w:p w14:paraId="7C2F6C18" w14:textId="4F4508AA" w:rsidR="00F02B21" w:rsidRDefault="00F02B21" w:rsidP="001F17A7">
      <w:r>
        <w:t xml:space="preserve">For instance, most algorithms for stream processing are using in-memory stateful data structures such </w:t>
      </w:r>
      <w:proofErr w:type="spellStart"/>
      <w:r w:rsidR="00511495">
        <w:t>H</w:t>
      </w:r>
      <w:r>
        <w:t>yperloglog</w:t>
      </w:r>
      <w:proofErr w:type="spellEnd"/>
      <w:r>
        <w:t xml:space="preserve"> to compute values in real-time</w:t>
      </w:r>
      <w:r w:rsidR="00474975">
        <w:t xml:space="preserve"> </w:t>
      </w:r>
      <w:r w:rsidR="00D81ACA">
        <w:fldChar w:fldCharType="begin"/>
      </w:r>
      <w:r w:rsidR="00D81ACA">
        <w:instrText xml:space="preserve"> ADDIN EN.CITE &lt;EndNote&gt;&lt;Cite&gt;&lt;Author&gt;Sahal&lt;/Author&gt;&lt;Year&gt;2020&lt;/Year&gt;&lt;RecNum&gt;65&lt;/RecNum&gt;&lt;DisplayText&gt;(Sahal, Breslin, &amp;amp; Ali, 2020)&lt;/DisplayText&gt;&lt;record&gt;&lt;rec-number&gt;65&lt;/rec-number&gt;&lt;foreign-keys&gt;&lt;key app="EN" db-id="5re5epv9rrvvajeatv4xvdtet5zsfedxv2xw" timestamp="1640148626"&gt;65&lt;/key&gt;&lt;/foreign-keys&gt;&lt;ref-type name="Journal Article"&gt;17&lt;/ref-type&gt;&lt;contributors&gt;&lt;authors&gt;&lt;author&gt;Sahal, Radhya&lt;/author&gt;&lt;author&gt;Breslin, John G&lt;/author&gt;&lt;author&gt;Ali, Muhammad Intizar&lt;/author&gt;&lt;/authors&gt;&lt;/contributors&gt;&lt;titles&gt;&lt;title&gt;Big data and stream processing platforms for Industry 4.0 requirements mapping for a predictive maintenance use case&lt;/title&gt;&lt;secondary-title&gt;Journal of Manufacturing Systems&lt;/secondary-title&gt;&lt;/titles&gt;&lt;periodical&gt;&lt;full-title&gt;Journal of Manufacturing Systems&lt;/full-title&gt;&lt;/periodical&gt;&lt;pages&gt;138-151&lt;/pages&gt;&lt;volume&gt;54&lt;/volume&gt;&lt;dates&gt;&lt;year&gt;2020&lt;/year&gt;&lt;/dates&gt;&lt;isbn&gt;0278-6125&lt;/isbn&gt;&lt;urls&gt;&lt;/urls&gt;&lt;/record&gt;&lt;/Cite&gt;&lt;/EndNote&gt;</w:instrText>
      </w:r>
      <w:r w:rsidR="00D81ACA">
        <w:fldChar w:fldCharType="separate"/>
      </w:r>
      <w:r w:rsidR="00D81ACA">
        <w:rPr>
          <w:noProof/>
        </w:rPr>
        <w:t>(Sahal, Breslin, &amp; Ali, 2020)</w:t>
      </w:r>
      <w:r w:rsidR="00D81ACA">
        <w:fldChar w:fldCharType="end"/>
      </w:r>
      <w:r>
        <w:t>.</w:t>
      </w:r>
      <w:r w:rsidR="00D81ACA">
        <w:t xml:space="preserve"> A</w:t>
      </w:r>
      <w:r>
        <w:t xml:space="preserve"> streaming component can be tailored to adopt specific windowing approaches such as tuple-at-a-time and a micro-batch processing. </w:t>
      </w:r>
      <w:r w:rsidR="00474975">
        <w:t xml:space="preserve">When in fact, these techniques are not required for batch processing. </w:t>
      </w:r>
      <w:r w:rsidR="00474975">
        <w:t>An architect may opt for MapReduce and Bulk Synchronous Parallel (BSM) processing for batch-oriented requirements or go for a streaming processing based on a specific performance requirement set to handle velocity and volume of data.</w:t>
      </w:r>
      <w:r w:rsidR="00474975">
        <w:t xml:space="preserve"> </w:t>
      </w:r>
    </w:p>
    <w:p w14:paraId="266A53A7" w14:textId="5817E4BD" w:rsidR="009609E7" w:rsidRDefault="009609E7" w:rsidP="001F17A7"/>
    <w:p w14:paraId="27AF13E8" w14:textId="0B8C3722" w:rsidR="009609E7" w:rsidRDefault="009609E7" w:rsidP="00385A71">
      <w:r>
        <w:t xml:space="preserve">Moreover, every BD RA analyzed provided the notion of data pipelines, even when the exact phrase wasn’t used. This is due to the fact that in BD systems, data usually goes through several phases before it’s ready for statistical analysis </w:t>
      </w:r>
      <w:r>
        <w:fldChar w:fldCharType="begin"/>
      </w:r>
      <w:r>
        <w:instrText xml:space="preserve"> ADDIN EN.CITE &lt;EndNote&gt;&lt;Cite&gt;&lt;Author&gt;Geerdink&lt;/Author&gt;&lt;Year&gt;2013&lt;/Year&gt;&lt;RecNum&gt;35&lt;/RecNum&gt;&lt;DisplayText&gt;(Geerdink, 2013)&lt;/DisplayText&gt;&lt;record&gt;&lt;rec-number&gt;35&lt;/rec-number&gt;&lt;foreign-keys&gt;&lt;key app="EN" db-id="90wdp5xaipsxt7ezzz1vfdrzwapsxarze9wz" timestamp="1639789357"&gt;35&lt;/key&gt;&lt;/foreign-keys&gt;&lt;ref-type name="Conference Proceedings"&gt;10&lt;/ref-type&gt;&lt;contributors&gt;&lt;authors&gt;&lt;author&gt;Geerdink, Bas&lt;/author&gt;&lt;/authors&gt;&lt;/contributors&gt;&lt;titles&gt;&lt;title&gt;A reference architecture for big data solutions introducing a model to perform predictive analytics using big data technology&lt;/title&gt;&lt;secondary-title&gt;8th International Conference for Internet Technology and Secured Transactions (ICITST-2013)&lt;/secondary-title&gt;&lt;/titles&gt;&lt;pages&gt;71-76&lt;/pages&gt;&lt;dates&gt;&lt;year&gt;2013&lt;/year&gt;&lt;/dates&gt;&lt;publisher&gt;IEEE&lt;/publisher&gt;&lt;isbn&gt;1908320206&lt;/isbn&gt;&lt;urls&gt;&lt;/urls&gt;&lt;/record&gt;&lt;/Cite&gt;&lt;/EndNote&gt;</w:instrText>
      </w:r>
      <w:r>
        <w:fldChar w:fldCharType="separate"/>
      </w:r>
      <w:r>
        <w:rPr>
          <w:noProof/>
        </w:rPr>
        <w:t>(Geerdink, 2013)</w:t>
      </w:r>
      <w:r>
        <w:fldChar w:fldCharType="end"/>
      </w:r>
      <w:r>
        <w:t>.</w:t>
      </w:r>
      <w:r w:rsidR="002069AB">
        <w:t xml:space="preserve"> This is quite evident when it comes to Lambda</w:t>
      </w:r>
      <w:r w:rsidR="00997D32">
        <w:t xml:space="preserve"> </w:t>
      </w:r>
      <w:r w:rsidR="00EB1937">
        <w:fldChar w:fldCharType="begin"/>
      </w:r>
      <w:r w:rsidR="00EB1937">
        <w:instrText xml:space="preserve"> ADDIN EN.CITE &lt;EndNote&gt;&lt;Cite&gt;&lt;Author&gt;Hausenblas&lt;/Author&gt;&lt;Year&gt;2015&lt;/Year&gt;&lt;RecNum&gt;31&lt;/RecNum&gt;&lt;DisplayText&gt;(Hausenblas &amp;amp; Bijnens, 2015)&lt;/DisplayText&gt;&lt;record&gt;&lt;rec-number&gt;31&lt;/rec-number&gt;&lt;foreign-keys&gt;&lt;key app="EN" db-id="5re5epv9rrvvajeatv4xvdtet5zsfedxv2xw" timestamp="1639884422"&gt;31&lt;/key&gt;&lt;/foreign-keys&gt;&lt;ref-type name="Journal Article"&gt;17&lt;/ref-type&gt;&lt;contributors&gt;&lt;authors&gt;&lt;author&gt;Hausenblas, Michael&lt;/author&gt;&lt;author&gt;Bijnens, Nathan&lt;/author&gt;&lt;/authors&gt;&lt;/contributors&gt;&lt;titles&gt;&lt;title&gt;Lambda architecture&lt;/title&gt;&lt;secondary-title&gt;URL: http://lambda-architecture. net/. Luettu&lt;/secondary-title&gt;&lt;/titles&gt;&lt;periodical&gt;&lt;full-title&gt;URL: http://lambda-architecture. net/. Luettu&lt;/full-title&gt;&lt;/periodical&gt;&lt;pages&gt;2014&lt;/pages&gt;&lt;volume&gt;6&lt;/volume&gt;&lt;dates&gt;&lt;year&gt;2015&lt;/year&gt;&lt;/dates&gt;&lt;urls&gt;&lt;/urls&gt;&lt;/record&gt;&lt;/Cite&gt;&lt;/EndNote&gt;</w:instrText>
      </w:r>
      <w:r w:rsidR="00EB1937">
        <w:fldChar w:fldCharType="separate"/>
      </w:r>
      <w:r w:rsidR="00EB1937">
        <w:rPr>
          <w:noProof/>
        </w:rPr>
        <w:t>(Hausenblas &amp; Bijnens, 2015)</w:t>
      </w:r>
      <w:r w:rsidR="00EB1937">
        <w:fldChar w:fldCharType="end"/>
      </w:r>
      <w:r w:rsidR="002069AB">
        <w:t xml:space="preserve"> and Bolster architectures</w:t>
      </w:r>
      <w:r w:rsidR="00997D32">
        <w:t xml:space="preserve"> </w:t>
      </w:r>
      <w:r w:rsidR="00EB1937">
        <w:fldChar w:fldCharType="begin"/>
      </w:r>
      <w:r w:rsidR="00EB1937">
        <w:instrText xml:space="preserve"> ADDIN EN.CITE &lt;EndNote&gt;&lt;Cite&gt;&lt;Author&gt;Nadal&lt;/Author&gt;&lt;Year&gt;2017&lt;/Year&gt;&lt;RecNum&gt;28&lt;/RecNum&gt;&lt;DisplayText&gt;(Nadal et al., 2017)&lt;/DisplayText&gt;&lt;record&gt;&lt;rec-number&gt;28&lt;/rec-number&gt;&lt;foreign-keys&gt;&lt;key app="EN" db-id="5re5epv9rrvvajeatv4xvdtet5zsfedxv2xw" timestamp="1639883890"&gt;28&lt;/key&gt;&lt;/foreign-keys&gt;&lt;ref-type name="Journal Article"&gt;17&lt;/ref-type&gt;&lt;contributors&gt;&lt;authors&gt;&lt;author&gt;Nadal, Sergi&lt;/author&gt;&lt;author&gt;Herrero, Victor&lt;/author&gt;&lt;author&gt;Romero, Oscar&lt;/author&gt;&lt;author&gt;Abelló, Alberto&lt;/author&gt;&lt;author&gt;Franch, Xavier&lt;/author&gt;&lt;author&gt;Vansummeren, Stijn&lt;/author&gt;&lt;author&gt;Valerio, Danilo&lt;/author&gt;&lt;/authors&gt;&lt;/contributors&gt;&lt;titles&gt;&lt;title&gt;A software reference architecture for semantic-aware Big Data systems&lt;/title&gt;&lt;secondary-title&gt;Information and software technology&lt;/secondary-title&gt;&lt;/titles&gt;&lt;periodical&gt;&lt;full-title&gt;Information and software technology&lt;/full-title&gt;&lt;/periodical&gt;&lt;pages&gt;75-92&lt;/pages&gt;&lt;volume&gt;90&lt;/volume&gt;&lt;dates&gt;&lt;year&gt;2017&lt;/year&gt;&lt;/dates&gt;&lt;isbn&gt;0950-5849&lt;/isbn&gt;&lt;urls&gt;&lt;/urls&gt;&lt;/record&gt;&lt;/Cite&gt;&lt;/EndNote&gt;</w:instrText>
      </w:r>
      <w:r w:rsidR="00EB1937">
        <w:fldChar w:fldCharType="separate"/>
      </w:r>
      <w:r w:rsidR="00EB1937">
        <w:rPr>
          <w:noProof/>
        </w:rPr>
        <w:t>(Nadal et al., 2017)</w:t>
      </w:r>
      <w:r w:rsidR="00EB1937">
        <w:fldChar w:fldCharType="end"/>
      </w:r>
      <w:r w:rsidR="002069AB">
        <w:t>, where data goes through either batch ingestion or stream ingestion</w:t>
      </w:r>
      <w:r w:rsidR="006F029F">
        <w:t xml:space="preserve"> components</w:t>
      </w:r>
      <w:r w:rsidR="002069AB">
        <w:t xml:space="preserve">, gets dispatched to the data lake, </w:t>
      </w:r>
      <w:r w:rsidR="00883C33">
        <w:t>gets</w:t>
      </w:r>
      <w:r w:rsidR="002069AB">
        <w:t xml:space="preserve"> into batch or streaming processing component, gets into batch or real-time view</w:t>
      </w:r>
      <w:r w:rsidR="00BC27B5">
        <w:t>s</w:t>
      </w:r>
      <w:r w:rsidR="002069AB">
        <w:t xml:space="preserve"> and from there on into the query engine and finally the data analyst. In fact, Bolster is an extension of Lambda, with further improvement on metadata</w:t>
      </w:r>
      <w:r w:rsidR="003C7920">
        <w:t xml:space="preserve"> </w:t>
      </w:r>
      <w:r w:rsidR="002069AB">
        <w:t>management.</w:t>
      </w:r>
    </w:p>
    <w:p w14:paraId="19FC9E3C" w14:textId="55F8963E" w:rsidR="001F17A7" w:rsidRDefault="001F17A7" w:rsidP="001F17A7"/>
    <w:p w14:paraId="3CA89F11" w14:textId="2458396A" w:rsidR="00604E6C" w:rsidRDefault="00604E6C" w:rsidP="001F17A7">
      <w:r>
        <w:t>Therefore, batch processing</w:t>
      </w:r>
      <w:r w:rsidR="00385A71">
        <w:t xml:space="preserve">, </w:t>
      </w:r>
      <w:r>
        <w:t xml:space="preserve">stream processing </w:t>
      </w:r>
      <w:r w:rsidR="00385A71">
        <w:t xml:space="preserve">and data pipelines </w:t>
      </w:r>
      <w:r>
        <w:t>are considered major architectural components</w:t>
      </w:r>
      <w:r w:rsidR="00DB32B9">
        <w:t>.</w:t>
      </w:r>
    </w:p>
    <w:p w14:paraId="6493B3AD" w14:textId="1160CD51" w:rsidR="00417FF0" w:rsidRDefault="00417FF0" w:rsidP="001F17A7"/>
    <w:p w14:paraId="40BF13A4" w14:textId="54F42182" w:rsidR="005E16CF" w:rsidRPr="006E7C54" w:rsidRDefault="001266F1" w:rsidP="006E7C54">
      <w:pPr>
        <w:pStyle w:val="Heading3"/>
      </w:pPr>
      <w:r w:rsidRPr="006E7C54">
        <w:lastRenderedPageBreak/>
        <w:t>BD Infrastructure</w:t>
      </w:r>
    </w:p>
    <w:p w14:paraId="1102EBDD" w14:textId="1E88D5BD" w:rsidR="00650150" w:rsidRDefault="00650150" w:rsidP="00650150">
      <w:r>
        <w:t>BD infrastructure provides BD systems with services or resources required to ingest, store, and analyze data. There are many technologies that can be utilized for BD infrastructures, and many harnesses to power of cloud services such as AWS EC2. For instance, one major component of a NIST BD RA is called big data framework provider which includes ‘computing and analytics’, ‘data organization and distribution’, and ‘infrastructures such as networking, computing and storage’.</w:t>
      </w:r>
      <w:r w:rsidR="00A40DF3">
        <w:t xml:space="preserve"> </w:t>
      </w:r>
      <w:r w:rsidR="0038716D">
        <w:t xml:space="preserve"> </w:t>
      </w:r>
      <w:r w:rsidR="0038716D">
        <w:br/>
      </w:r>
    </w:p>
    <w:p w14:paraId="79101DF3" w14:textId="4437FEFD" w:rsidR="00DC3F5F" w:rsidRDefault="00E06EEC" w:rsidP="00C32943">
      <w:r>
        <w:t xml:space="preserve">Despite the former two major components, BD infrastructure is more of a layer than a component. A layer in which the RA lays out a possible computing and networking design of a BD system. This is crucial, </w:t>
      </w:r>
      <w:r w:rsidR="00C32943">
        <w:t>as practitioners of BD have been commonly architecting underlying distributed paradigms and horizontal scaling.</w:t>
      </w:r>
      <w:r w:rsidR="003C5970">
        <w:t xml:space="preserve"> In recent years</w:t>
      </w:r>
      <w:r w:rsidR="00C32943">
        <w:t xml:space="preserve">, </w:t>
      </w:r>
      <w:r w:rsidR="003C5970">
        <w:t xml:space="preserve">the </w:t>
      </w:r>
      <w:r w:rsidR="00C32943">
        <w:t>a</w:t>
      </w:r>
      <w:r>
        <w:t>dvent of web 3</w:t>
      </w:r>
      <w:r w:rsidR="007B70B2">
        <w:t>.0</w:t>
      </w:r>
      <w:r>
        <w:t xml:space="preserve"> and micro-services architecture</w:t>
      </w:r>
      <w:r w:rsidR="006E1C60">
        <w:t>,</w:t>
      </w:r>
      <w:r>
        <w:t xml:space="preserve"> </w:t>
      </w:r>
      <w:r w:rsidR="00DC3F5F">
        <w:t>have shifted the overall paradigm of software engineering and data engineering towards decentralization and distribution</w:t>
      </w:r>
      <w:r w:rsidR="007024A6">
        <w:t xml:space="preserve"> </w:t>
      </w:r>
      <w:r w:rsidR="007024A6">
        <w:fldChar w:fldCharType="begin"/>
      </w:r>
      <w:r w:rsidR="007024A6">
        <w:instrText xml:space="preserve"> ADDIN EN.CITE &lt;EndNote&gt;&lt;Cite&gt;&lt;Author&gt;Gan&lt;/Author&gt;&lt;Year&gt;2019&lt;/Year&gt;&lt;RecNum&gt;11&lt;/RecNum&gt;&lt;DisplayText&gt;(Gan et al., 2019)&lt;/DisplayText&gt;&lt;record&gt;&lt;rec-number&gt;11&lt;/rec-number&gt;&lt;foreign-keys&gt;&lt;key app="EN" db-id="5re5epv9rrvvajeatv4xvdtet5zsfedxv2xw" timestamp="1639808537"&gt;11&lt;/key&gt;&lt;/foreign-keys&gt;&lt;ref-type name="Conference Proceedings"&gt;10&lt;/ref-type&gt;&lt;contributors&gt;&lt;authors&gt;&lt;author&gt;Gan, Yu&lt;/author&gt;&lt;author&gt;Zhang, Yanqi&lt;/author&gt;&lt;author&gt;Cheng, Dailun&lt;/author&gt;&lt;author&gt;Shetty, Ankitha&lt;/author&gt;&lt;author&gt;Rathi, Priyal&lt;/author&gt;&lt;author&gt;Katarki, Nayan&lt;/author&gt;&lt;author&gt;Bruno, Ariana&lt;/author&gt;&lt;author&gt;Hu, Justin&lt;/author&gt;&lt;author&gt;Ritchken, Brian&lt;/author&gt;&lt;author&gt;Jackson, Brendon&lt;/author&gt;&lt;/authors&gt;&lt;/contributors&gt;&lt;titles&gt;&lt;title&gt;An open-source benchmark suite for microservices and their hardware-software implications for cloud &amp;amp; edge systems&lt;/title&gt;&lt;secondary-title&gt;Proceedings of the Twenty-Fourth International Conference on Architectural Support for Programming Languages and Operating Systems&lt;/secondary-title&gt;&lt;/titles&gt;&lt;pages&gt;3-18&lt;/pages&gt;&lt;dates&gt;&lt;year&gt;2019&lt;/year&gt;&lt;/dates&gt;&lt;urls&gt;&lt;/urls&gt;&lt;/record&gt;&lt;/Cite&gt;&lt;/EndNote&gt;</w:instrText>
      </w:r>
      <w:r w:rsidR="007024A6">
        <w:fldChar w:fldCharType="separate"/>
      </w:r>
      <w:r w:rsidR="007024A6">
        <w:rPr>
          <w:noProof/>
        </w:rPr>
        <w:t>(Gan et al., 2019)</w:t>
      </w:r>
      <w:r w:rsidR="007024A6">
        <w:fldChar w:fldCharType="end"/>
      </w:r>
      <w:r w:rsidR="00DC3F5F">
        <w:t>.</w:t>
      </w:r>
      <w:r w:rsidR="00591765">
        <w:t xml:space="preserve"> </w:t>
      </w:r>
    </w:p>
    <w:p w14:paraId="0D5C8459" w14:textId="314DFE1C" w:rsidR="00591765" w:rsidRDefault="00591765" w:rsidP="00C32943"/>
    <w:p w14:paraId="2DEF9534" w14:textId="77777777" w:rsidR="00025F89" w:rsidRDefault="00591765" w:rsidP="00C32943">
      <w:r>
        <w:t>Therefore, CAP theorem, ACID and BASE transactions, data consistency, service discovery, and tail latency are potential architectural challenges one should consider.</w:t>
      </w:r>
      <w:r w:rsidR="001118D7">
        <w:t xml:space="preserve"> Should a BD system adopt an event-driven approach through an event backbone such as Kafka? Or should it stick to REST based communication. What is the overhead of context switch and networking in the case of RPCs among services?  </w:t>
      </w:r>
    </w:p>
    <w:p w14:paraId="1D379E77" w14:textId="77777777" w:rsidR="00025F89" w:rsidRDefault="00025F89" w:rsidP="00C32943"/>
    <w:p w14:paraId="42703CDC" w14:textId="398284F4" w:rsidR="000308DB" w:rsidRDefault="00025F89" w:rsidP="00C32943">
      <w:r>
        <w:t xml:space="preserve">All and all, </w:t>
      </w:r>
      <w:proofErr w:type="gramStart"/>
      <w:r>
        <w:t>as a result of</w:t>
      </w:r>
      <w:proofErr w:type="gramEnd"/>
      <w:r>
        <w:t xml:space="preserve"> this SLR, a component of a BD infrastructure has been witnessed as a common pattern, in various forms and approaches.</w:t>
      </w:r>
      <w:r w:rsidR="00FF75B4">
        <w:t xml:space="preserve"> We decided to present this as layer as it’s play an important role in creation and design of an RA.</w:t>
      </w:r>
      <w:r>
        <w:t xml:space="preserve"> </w:t>
      </w:r>
      <w:r w:rsidR="00457A39">
        <w:t>Therefore,</w:t>
      </w:r>
      <w:r w:rsidR="00C96108">
        <w:t xml:space="preserve"> we consider platform layer of BD as a major architectural component of these systems.</w:t>
      </w:r>
      <w:r w:rsidR="000F55E9">
        <w:t xml:space="preserve"> Whereas one might argue that infrastructure is an architectural component of any system,</w:t>
      </w:r>
      <w:r w:rsidR="00E62A2A">
        <w:t xml:space="preserve"> the design challenge is more significant in the case of BD systems as these systems are usually distributed in nature. </w:t>
      </w:r>
    </w:p>
    <w:p w14:paraId="131A89B0" w14:textId="77777777" w:rsidR="000308DB" w:rsidRDefault="000308DB" w:rsidP="00C32943"/>
    <w:p w14:paraId="181A3F5B" w14:textId="45BFED44" w:rsidR="00591765" w:rsidRDefault="000308DB" w:rsidP="00C32943">
      <w:r>
        <w:t>Lastly, o</w:t>
      </w:r>
      <w:r w:rsidR="00025F89">
        <w:t>ur findings</w:t>
      </w:r>
      <w:r w:rsidR="00964839">
        <w:t xml:space="preserve"> </w:t>
      </w:r>
      <w:r w:rsidR="00682486">
        <w:t xml:space="preserve">depicts the fact that many of RA presented are not designed underlying completely distributed architecture while BD systems can benefit from this paradigm </w:t>
      </w:r>
      <w:r w:rsidR="00F93863">
        <w:fldChar w:fldCharType="begin"/>
      </w:r>
      <w:r w:rsidR="00F93863">
        <w:instrText xml:space="preserve"> ADDIN EN.CITE &lt;EndNote&gt;&lt;Cite&gt;&lt;Author&gt;Mazumder&lt;/Author&gt;&lt;Year&gt;2017&lt;/Year&gt;&lt;RecNum&gt;12&lt;/RecNum&gt;&lt;DisplayText&gt;(Klimentov et al., 2015; Mazumder, Bhadoria, &amp;amp; Deka, 2017)&lt;/DisplayText&gt;&lt;record&gt;&lt;rec-number&gt;12&lt;/rec-number&gt;&lt;foreign-keys&gt;&lt;key app="EN" db-id="5re5epv9rrvvajeatv4xvdtet5zsfedxv2xw" timestamp="1639810029"&gt;12&lt;/key&gt;&lt;/foreign-keys&gt;&lt;ref-type name="Book Section"&gt;5&lt;/ref-type&gt;&lt;contributors&gt;&lt;authors&gt;&lt;author&gt;Mazumder, Sourav&lt;/author&gt;&lt;author&gt;Bhadoria, Robin Singh&lt;/author&gt;&lt;author&gt;Deka, Ganesh Chandra&lt;/author&gt;&lt;/authors&gt;&lt;/contributors&gt;&lt;titles&gt;&lt;title&gt;Distributed computing in big data analytics&lt;/title&gt;&lt;secondary-title&gt;InCon-cepts, Technologies and Applications 2017&lt;/secondary-title&gt;&lt;/titles&gt;&lt;dates&gt;&lt;year&gt;2017&lt;/year&gt;&lt;/dates&gt;&lt;publisher&gt;Springer&lt;/publisher&gt;&lt;urls&gt;&lt;/urls&gt;&lt;/record&gt;&lt;/Cite&gt;&lt;Cite&gt;&lt;Author&gt;Klimentov&lt;/Author&gt;&lt;Year&gt;2015&lt;/Year&gt;&lt;RecNum&gt;13&lt;/RecNum&gt;&lt;record&gt;&lt;rec-number&gt;13&lt;/rec-number&gt;&lt;foreign-keys&gt;&lt;key app="EN" db-id="5re5epv9rrvvajeatv4xvdtet5zsfedxv2xw" timestamp="1639810049"&gt;13&lt;/key&gt;&lt;/foreign-keys&gt;&lt;ref-type name="Conference Proceedings"&gt;10&lt;/ref-type&gt;&lt;contributors&gt;&lt;authors&gt;&lt;author&gt;Klimentov, Alexei&lt;/author&gt;&lt;author&gt;Buncic, P&lt;/author&gt;&lt;author&gt;De, K&lt;/author&gt;&lt;author&gt;Jha, Shantenu&lt;/author&gt;&lt;author&gt;Maeno, T&lt;/author&gt;&lt;author&gt;Mount, R&lt;/author&gt;&lt;author&gt;Nilsson, P&lt;/author&gt;&lt;author&gt;Oleynik, D&lt;/author&gt;&lt;author&gt;Panitkin, S&lt;/author&gt;&lt;author&gt;Petrosyan, A&lt;/author&gt;&lt;/authors&gt;&lt;/contributors&gt;&lt;titles&gt;&lt;title&gt;Next generation workload management system for big data on heterogeneous distributed computing&lt;/title&gt;&lt;secondary-title&gt;Journal of physics: conference series&lt;/secondary-title&gt;&lt;/titles&gt;&lt;pages&gt;012040&lt;/pages&gt;&lt;volume&gt;608&lt;/volume&gt;&lt;number&gt;1&lt;/number&gt;&lt;dates&gt;&lt;year&gt;2015&lt;/year&gt;&lt;/dates&gt;&lt;publisher&gt;IOP Publishing&lt;/publisher&gt;&lt;isbn&gt;1742-6596&lt;/isbn&gt;&lt;urls&gt;&lt;/urls&gt;&lt;/record&gt;&lt;/Cite&gt;&lt;/EndNote&gt;</w:instrText>
      </w:r>
      <w:r w:rsidR="00F93863">
        <w:fldChar w:fldCharType="separate"/>
      </w:r>
      <w:r w:rsidR="00F93863">
        <w:rPr>
          <w:noProof/>
        </w:rPr>
        <w:t>(Klimentov et al., 2015; Mazumder, Bhadoria, &amp; Deka, 2017)</w:t>
      </w:r>
      <w:r w:rsidR="00F93863">
        <w:fldChar w:fldCharType="end"/>
      </w:r>
      <w:r w:rsidR="00682486">
        <w:t>.</w:t>
      </w:r>
    </w:p>
    <w:p w14:paraId="64778E8A" w14:textId="77777777" w:rsidR="00DC3F5F" w:rsidRDefault="00DC3F5F" w:rsidP="00C32943"/>
    <w:p w14:paraId="0B4F3027" w14:textId="79B27930" w:rsidR="001F17A7" w:rsidRPr="00727B15" w:rsidRDefault="001F17A7" w:rsidP="001D3600">
      <w:pPr>
        <w:pStyle w:val="Heading2"/>
        <w:rPr>
          <w:rStyle w:val="Heading1Char"/>
          <w:b/>
          <w:bCs/>
          <w:sz w:val="22"/>
        </w:rPr>
      </w:pPr>
      <w:r w:rsidRPr="00727B15">
        <w:rPr>
          <w:rStyle w:val="Heading1Char"/>
          <w:b/>
          <w:bCs/>
          <w:sz w:val="22"/>
        </w:rPr>
        <w:t xml:space="preserve">What are the limitations of current BD </w:t>
      </w:r>
      <w:r w:rsidR="00C47644">
        <w:rPr>
          <w:rStyle w:val="Heading1Char"/>
          <w:b/>
          <w:bCs/>
          <w:sz w:val="22"/>
        </w:rPr>
        <w:t>RAs</w:t>
      </w:r>
      <w:r w:rsidRPr="00727B15">
        <w:rPr>
          <w:rStyle w:val="Heading1Char"/>
          <w:b/>
          <w:bCs/>
          <w:sz w:val="22"/>
        </w:rPr>
        <w:t>?</w:t>
      </w:r>
    </w:p>
    <w:p w14:paraId="6D8C5C64" w14:textId="3CC16948" w:rsidR="007D1CBC" w:rsidRDefault="007D1CBC" w:rsidP="007D1CBC"/>
    <w:p w14:paraId="62F0B9DC" w14:textId="48114718" w:rsidR="007D1CBC" w:rsidRDefault="007D1CBC" w:rsidP="007D1CBC">
      <w:r>
        <w:t xml:space="preserve">To answer the RQ7, RAS collected for this SLR have been appraised to point out limitations. One of the limitations that we came across was that the concept of metadata has been poorly discussed. For instance, </w:t>
      </w:r>
      <w:r w:rsidR="002613E6">
        <w:fldChar w:fldCharType="begin"/>
      </w:r>
      <w:r w:rsidR="002613E6">
        <w:instrText xml:space="preserve"> ADDIN EN.CITE &lt;EndNote&gt;&lt;Cite AuthorYear="1"&gt;&lt;Author&gt;Maier&lt;/Author&gt;&lt;Year&gt;2013&lt;/Year&gt;&lt;RecNum&gt;31&lt;/RecNum&gt;&lt;DisplayText&gt;Maier et al. (2013)&lt;/DisplayText&gt;&lt;record&gt;&lt;rec-number&gt;31&lt;/rec-number&gt;&lt;foreign-keys&gt;&lt;key app="EN" db-id="90wdp5xaipsxt7ezzz1vfdrzwapsxarze9wz" timestamp="1639789357"&gt;31&lt;/key&gt;&lt;/foreign-keys&gt;&lt;ref-type name="Journal Article"&gt;17&lt;/ref-type&gt;&lt;contributors&gt;&lt;authors&gt;&lt;author&gt;Maier, Markus&lt;/author&gt;&lt;author&gt;Serebrenik, A&lt;/author&gt;&lt;author&gt;Vanderfeesten, ITP&lt;/author&gt;&lt;/authors&gt;&lt;/contributors&gt;&lt;titles&gt;&lt;title&gt;Towards a big data reference architecture&lt;/title&gt;&lt;secondary-title&gt;University of Eindhoven&lt;/secondary-title&gt;&lt;/titles&gt;&lt;dates&gt;&lt;year&gt;2013&lt;/year&gt;&lt;/dates&gt;&lt;urls&gt;&lt;/urls&gt;&lt;/record&gt;&lt;/Cite&gt;&lt;/EndNote&gt;</w:instrText>
      </w:r>
      <w:r w:rsidR="002613E6">
        <w:fldChar w:fldCharType="separate"/>
      </w:r>
      <w:r w:rsidR="002613E6">
        <w:rPr>
          <w:noProof/>
        </w:rPr>
        <w:t>Maier et al. (2013)</w:t>
      </w:r>
      <w:r w:rsidR="002613E6">
        <w:fldChar w:fldCharType="end"/>
      </w:r>
      <w:r>
        <w:t xml:space="preserve"> discussed the limitation of metadata management systems, stating that most metadata solutions are ad-hoc. The researcher then went ahead and </w:t>
      </w:r>
      <w:r w:rsidR="006B4D88">
        <w:t>introduced</w:t>
      </w:r>
      <w:r>
        <w:t xml:space="preserve"> a layer for metadata management in the RA, but as a non-integrated component. For instance, the author did not discuss how data provenance can be achieved through the </w:t>
      </w:r>
      <w:r w:rsidR="005E4937">
        <w:t>RA and</w:t>
      </w:r>
      <w:r>
        <w:t xml:space="preserve"> underlying which logical flow one can do linear analysis. </w:t>
      </w:r>
    </w:p>
    <w:p w14:paraId="6D2FEE91" w14:textId="62E02231" w:rsidR="005E4937" w:rsidRDefault="005E4937" w:rsidP="007D1CBC"/>
    <w:p w14:paraId="30767152" w14:textId="1184064F" w:rsidR="00123716" w:rsidRDefault="005E4937" w:rsidP="00123716">
      <w:r>
        <w:t>In another case, NIST BD RA only discusses metadata in a sentence, and in sub-</w:t>
      </w:r>
      <w:r w:rsidR="003A699A">
        <w:t>activity</w:t>
      </w:r>
      <w:r>
        <w:t xml:space="preserve"> named ‘metadata management’</w:t>
      </w:r>
      <w:r w:rsidR="003A699A">
        <w:t>. The RA only states what are essential metadata information and how they are used.</w:t>
      </w:r>
      <w:r>
        <w:t xml:space="preserve"> </w:t>
      </w:r>
      <w:r w:rsidR="00123716">
        <w:t>Except for one BD RA (Bolster), metadata has not been accentuated enough and metadata layer is not thoroughly discussed.</w:t>
      </w:r>
      <w:r w:rsidR="00EB7B38">
        <w:t xml:space="preserve"> This is a noticeable limitation in current BD RAs, as metadata plays an important role in BD systems, addressing wide range of challenges such as privacy, security, data provenance, and linear analysis (Eichler 2019).</w:t>
      </w:r>
      <w:r w:rsidR="00B81A34">
        <w:t xml:space="preserve"> </w:t>
      </w:r>
    </w:p>
    <w:p w14:paraId="10F2B867" w14:textId="4A9907A2" w:rsidR="00B81A34" w:rsidRDefault="00B81A34" w:rsidP="00123716"/>
    <w:p w14:paraId="6BC69EE0" w14:textId="7A2509F2" w:rsidR="00B81A34" w:rsidRDefault="00B81A34" w:rsidP="00123716">
      <w:r>
        <w:t xml:space="preserve">Based on that, one can argue that any BD system can benefit from a well-defined metadata layer as a means for bridging data stored in different platforms such as on-premises or on </w:t>
      </w:r>
      <w:r>
        <w:lastRenderedPageBreak/>
        <w:t>cloud</w:t>
      </w:r>
      <w:r w:rsidR="00611CB4">
        <w:t>, reducing complexity, facilitating access management, facilitating data governance, and potentially the creation of data mesh (Chang and Boyd 2018)</w:t>
      </w:r>
      <w:r w:rsidR="00164FF0">
        <w:t>.</w:t>
      </w:r>
    </w:p>
    <w:p w14:paraId="77B15286" w14:textId="327D827E" w:rsidR="00123716" w:rsidRDefault="00123716" w:rsidP="00123716"/>
    <w:p w14:paraId="1403F398" w14:textId="59933813" w:rsidR="001C539F" w:rsidRDefault="001C539F" w:rsidP="00123716">
      <w:r>
        <w:t>Furthermore, white papers collected from IT giants tend to pivot the RA around their services, which can potentially reduce its applicability, hinder RAs openness, and even affect architectural qualities. In these white papers, alternative technologies or vendors are typically not discussed which leaves the architect with a small pool of options.</w:t>
      </w:r>
    </w:p>
    <w:p w14:paraId="0F5A9BF5" w14:textId="77777777" w:rsidR="00B81A34" w:rsidRDefault="00B81A34" w:rsidP="00123716"/>
    <w:p w14:paraId="30BA162B" w14:textId="611F5B5B" w:rsidR="0070456A" w:rsidRDefault="0052351F" w:rsidP="002613E6">
      <w:r>
        <w:t xml:space="preserve">Another limitation with current BD RAs is that </w:t>
      </w:r>
      <w:r w:rsidR="00F91020">
        <w:t xml:space="preserve">they </w:t>
      </w:r>
      <w:r>
        <w:t>have not fully absorbed the advancements of software architecture and software engineering.</w:t>
      </w:r>
      <w:r w:rsidR="00F91020">
        <w:t xml:space="preserve"> While this is a factor of age in some of the RAs, some other</w:t>
      </w:r>
      <w:r w:rsidR="00A31A08">
        <w:t xml:space="preserve"> for instance do not fully benefit from micro-services patterns </w:t>
      </w:r>
      <w:r w:rsidR="002613E6">
        <w:fldChar w:fldCharType="begin"/>
      </w:r>
      <w:r w:rsidR="002613E6">
        <w:instrText xml:space="preserve"> ADDIN EN.CITE &lt;EndNote&gt;&lt;Cite&gt;&lt;Author&gt;Márquez&lt;/Author&gt;&lt;Year&gt;2018&lt;/Year&gt;&lt;RecNum&gt;7&lt;/RecNum&gt;&lt;DisplayText&gt;(Márquez &amp;amp; Astudillo, 2018)&lt;/DisplayText&gt;&lt;record&gt;&lt;rec-number&gt;7&lt;/rec-number&gt;&lt;foreign-keys&gt;&lt;key app="EN" db-id="5re5epv9rrvvajeatv4xvdtet5zsfedxv2xw" timestamp="1639791188"&gt;7&lt;/key&gt;&lt;/foreign-keys&gt;&lt;ref-type name="Conference Proceedings"&gt;10&lt;/ref-type&gt;&lt;contributors&gt;&lt;authors&gt;&lt;author&gt;Márquez, Gastón&lt;/author&gt;&lt;author&gt;Astudillo, Hernán&lt;/author&gt;&lt;/authors&gt;&lt;/contributors&gt;&lt;titles&gt;&lt;title&gt;Actual use of architectural patterns in microservices-based open source projects&lt;/title&gt;&lt;secondary-title&gt;2018 25th Asia-Pacific Software Engineering Conference (APSEC)&lt;/secondary-title&gt;&lt;/titles&gt;&lt;pages&gt;31-40&lt;/pages&gt;&lt;dates&gt;&lt;year&gt;2018&lt;/year&gt;&lt;/dates&gt;&lt;publisher&gt;IEEE&lt;/publisher&gt;&lt;isbn&gt;1728119707&lt;/isbn&gt;&lt;urls&gt;&lt;/urls&gt;&lt;/record&gt;&lt;/Cite&gt;&lt;/EndNote&gt;</w:instrText>
      </w:r>
      <w:r w:rsidR="002613E6">
        <w:fldChar w:fldCharType="separate"/>
      </w:r>
      <w:r w:rsidR="002613E6">
        <w:rPr>
          <w:noProof/>
        </w:rPr>
        <w:t>(Márquez &amp; Astudillo, 2018)</w:t>
      </w:r>
      <w:r w:rsidR="002613E6">
        <w:fldChar w:fldCharType="end"/>
      </w:r>
      <w:r w:rsidR="00A31A08">
        <w:t xml:space="preserve">, and container technologies such as Docker </w:t>
      </w:r>
      <w:r w:rsidR="002613E6">
        <w:fldChar w:fldCharType="begin"/>
      </w:r>
      <w:r w:rsidR="002613E6">
        <w:instrText xml:space="preserve"> ADDIN EN.CITE &lt;EndNote&gt;&lt;Cite&gt;&lt;Author&gt;Wang&lt;/Author&gt;&lt;Year&gt;2021&lt;/Year&gt;&lt;RecNum&gt;15&lt;/RecNum&gt;&lt;DisplayText&gt;(Wang, Kadiyala, &amp;amp; Rubin, 2021)&lt;/DisplayText&gt;&lt;record&gt;&lt;rec-number&gt;15&lt;/rec-number&gt;&lt;foreign-keys&gt;&lt;key app="EN" db-id="5re5epv9rrvvajeatv4xvdtet5zsfedxv2xw" timestamp="1639814660"&gt;15&lt;/key&gt;&lt;/foreign-keys&gt;&lt;ref-type name="Journal Article"&gt;17&lt;/ref-type&gt;&lt;contributors&gt;&lt;authors&gt;&lt;author&gt;Wang, Yingying&lt;/author&gt;&lt;author&gt;Kadiyala, Harshavardhan&lt;/author&gt;&lt;author&gt;Rubin, Julia&lt;/author&gt;&lt;/authors&gt;&lt;/contributors&gt;&lt;titles&gt;&lt;title&gt;Promises and challenges of microservices: an exploratory study&lt;/title&gt;&lt;secondary-title&gt;Empirical Software Engineering&lt;/secondary-title&gt;&lt;/titles&gt;&lt;periodical&gt;&lt;full-title&gt;Empirical Software Engineering&lt;/full-title&gt;&lt;/periodical&gt;&lt;pages&gt;1-44&lt;/pages&gt;&lt;volume&gt;26&lt;/volume&gt;&lt;number&gt;4&lt;/number&gt;&lt;dates&gt;&lt;year&gt;2021&lt;/year&gt;&lt;/dates&gt;&lt;isbn&gt;1573-7616&lt;/isbn&gt;&lt;urls&gt;&lt;/urls&gt;&lt;/record&gt;&lt;/Cite&gt;&lt;/EndNote&gt;</w:instrText>
      </w:r>
      <w:r w:rsidR="002613E6">
        <w:fldChar w:fldCharType="separate"/>
      </w:r>
      <w:r w:rsidR="002613E6">
        <w:rPr>
          <w:noProof/>
        </w:rPr>
        <w:t>(Wang, Kadiyala, &amp; Rubin, 2021)</w:t>
      </w:r>
      <w:r w:rsidR="002613E6">
        <w:fldChar w:fldCharType="end"/>
      </w:r>
      <w:r w:rsidR="00A31A08">
        <w:t>.</w:t>
      </w:r>
      <w:r w:rsidR="002613E6">
        <w:t xml:space="preserve"> </w:t>
      </w:r>
      <w:r w:rsidR="0070456A">
        <w:t xml:space="preserve">Majority of RAs tend to be portrayed underlying old ‘monolithic’ structure which has been proven to be troublesome to maintain and scale in the long run. </w:t>
      </w:r>
    </w:p>
    <w:p w14:paraId="56511AE9" w14:textId="77777777" w:rsidR="00EB7B38" w:rsidRDefault="00EB7B38" w:rsidP="00123716"/>
    <w:p w14:paraId="1F59E3AE" w14:textId="430A1764" w:rsidR="00EB7B38" w:rsidRDefault="00205223" w:rsidP="0008701D">
      <w:r>
        <w:t>Lastly, privacy and security does not seem to have been discussed enough, or it has been mostly marginalized.</w:t>
      </w:r>
      <w:r w:rsidR="007C367F">
        <w:t xml:space="preserve"> For instance, we have not found an architectural component that allows for data scrubbing, or we did not understand how one can achieve security in-between data pipelines.</w:t>
      </w:r>
      <w:r w:rsidR="00320C7A">
        <w:t xml:space="preserve"> Specially, </w:t>
      </w:r>
      <w:r w:rsidR="00BA4CC5">
        <w:t>in regard to</w:t>
      </w:r>
      <w:r w:rsidR="00320C7A">
        <w:t xml:space="preserve"> privacy and with recent global movements towards increased privacy, BD architects are now increasingly challenged to design </w:t>
      </w:r>
      <w:r w:rsidR="00AE0BE5">
        <w:t>underlying</w:t>
      </w:r>
      <w:r w:rsidR="00320C7A">
        <w:t xml:space="preserve"> the shadow of regional data privacy policies</w:t>
      </w:r>
      <w:r w:rsidR="0075001A">
        <w:t xml:space="preserve"> </w:t>
      </w:r>
      <w:r w:rsidR="005B2098">
        <w:fldChar w:fldCharType="begin"/>
      </w:r>
      <w:r w:rsidR="005B2098">
        <w:instrText xml:space="preserve"> ADDIN EN.CITE &lt;EndNote&gt;&lt;Cite&gt;&lt;Author&gt;Bashari Rad&lt;/Author&gt;&lt;Year&gt;2016&lt;/Year&gt;&lt;RecNum&gt;14&lt;/RecNum&gt;&lt;DisplayText&gt;(Bashari Rad et al., 2016)&lt;/DisplayText&gt;&lt;record&gt;&lt;rec-number&gt;14&lt;/rec-number&gt;&lt;foreign-keys&gt;&lt;key app="EN" db-id="90wdp5xaipsxt7ezzz1vfdrzwapsxarze9wz" timestamp="1639789357"&gt;14&lt;/key&gt;&lt;/foreign-keys&gt;&lt;ref-type name="Journal Article"&gt;17&lt;/ref-type&gt;&lt;contributors&gt;&lt;authors&gt;&lt;author&gt;Bashari Rad, B&lt;/author&gt;&lt;author&gt;Akbarzadeh, N&lt;/author&gt;&lt;author&gt;Ataei, P&lt;/author&gt;&lt;author&gt;Khakbiz, Y&lt;/author&gt;&lt;/authors&gt;&lt;/contributors&gt;&lt;titles&gt;&lt;title&gt;Security and Privacy Challenges in Big Data Era&lt;/title&gt;&lt;secondary-title&gt;International Journal of Control Theory and Applications&lt;/secondary-title&gt;&lt;/titles&gt;&lt;pages&gt;437-448&lt;/pages&gt;&lt;volume&gt;9&lt;/volume&gt;&lt;number&gt;43&lt;/number&gt;&lt;dates&gt;&lt;year&gt;2016&lt;/year&gt;&lt;/dates&gt;&lt;urls&gt;&lt;/urls&gt;&lt;/record&gt;&lt;/Cite&gt;&lt;/EndNote&gt;</w:instrText>
      </w:r>
      <w:r w:rsidR="005B2098">
        <w:fldChar w:fldCharType="separate"/>
      </w:r>
      <w:r w:rsidR="005B2098">
        <w:rPr>
          <w:noProof/>
        </w:rPr>
        <w:t>(Bashari Rad et al., 2016)</w:t>
      </w:r>
      <w:r w:rsidR="005B2098">
        <w:fldChar w:fldCharType="end"/>
      </w:r>
      <w:r w:rsidR="00320C7A">
        <w:t xml:space="preserve">. </w:t>
      </w:r>
      <w:r w:rsidR="0075001A">
        <w:t>Placing this challenge next to security challenges of package management, endpoint proliferation and DDOS handling can further signify more research on BD RAs.</w:t>
      </w:r>
    </w:p>
    <w:p w14:paraId="41210D95" w14:textId="77777777" w:rsidR="00205223" w:rsidRDefault="00205223" w:rsidP="00EB7B38"/>
    <w:p w14:paraId="39AA3C04" w14:textId="1A36A047" w:rsidR="00924B18" w:rsidRDefault="0008701D" w:rsidP="00B551C8">
      <w:r>
        <w:t>Many of core architectural decisions revolving around security and privacy, if not addressed in an initial phase, can result in massive losses and potential bottlenecks.</w:t>
      </w:r>
    </w:p>
    <w:p w14:paraId="236B8B34" w14:textId="77777777" w:rsidR="00924B18" w:rsidRDefault="00924B18" w:rsidP="00EB7B38"/>
    <w:p w14:paraId="426F9097" w14:textId="655C7173" w:rsidR="00C40FDD" w:rsidRDefault="005B2098" w:rsidP="00693878">
      <w:pPr>
        <w:pStyle w:val="Heading1"/>
      </w:pPr>
      <w:r>
        <w:t>Conclusion</w:t>
      </w:r>
    </w:p>
    <w:p w14:paraId="26793E6B" w14:textId="77777777" w:rsidR="00693878" w:rsidRPr="00693878" w:rsidRDefault="00693878" w:rsidP="00693878"/>
    <w:p w14:paraId="4AF9EC9B" w14:textId="63C3F0BB" w:rsidR="001B2206" w:rsidRDefault="00832646" w:rsidP="00E3104B">
      <w:r>
        <w:t xml:space="preserve">This study sought to find all BD RAs available in practice and academia. The findings gained emerges the understanding that RAs can be an effective artefact to tackle complex BD system </w:t>
      </w:r>
      <w:r w:rsidR="00BA40B6">
        <w:t>development</w:t>
      </w:r>
      <w:r>
        <w:t xml:space="preserve">. </w:t>
      </w:r>
      <w:r w:rsidR="009017E9">
        <w:t>RAs at their core bring software engineering knowledge as a</w:t>
      </w:r>
      <w:r w:rsidR="00EA4544">
        <w:t xml:space="preserve"> collection of patterns designed to address a class of problems with attention to specific requirements and </w:t>
      </w:r>
      <w:r w:rsidR="000C42F5">
        <w:t>context and</w:t>
      </w:r>
      <w:r w:rsidR="009017E9">
        <w:t xml:space="preserve"> do </w:t>
      </w:r>
      <w:r w:rsidR="00965AB4">
        <w:t>solve many of the prevalent architectural challenges that</w:t>
      </w:r>
      <w:r w:rsidR="00311A8A">
        <w:t xml:space="preserve"> an architect might face. </w:t>
      </w:r>
    </w:p>
    <w:p w14:paraId="42A614E4" w14:textId="77777777" w:rsidR="006718DE" w:rsidRDefault="006718DE" w:rsidP="00E3104B"/>
    <w:p w14:paraId="583D67F6" w14:textId="271848CC" w:rsidR="00271D14" w:rsidRDefault="000C42F5" w:rsidP="00E3104B">
      <w:r>
        <w:t xml:space="preserve">As data proliferates further, there will be more BD systems </w:t>
      </w:r>
      <w:r w:rsidR="00977A5D">
        <w:t>created</w:t>
      </w:r>
      <w:r>
        <w:t xml:space="preserve"> which in turn means more technology orchestration</w:t>
      </w:r>
      <w:r w:rsidR="004C4BA9">
        <w:t xml:space="preserve"> is required</w:t>
      </w:r>
      <w:r>
        <w:t xml:space="preserve"> around data that can be effectively done through a well-established RA.</w:t>
      </w:r>
      <w:r w:rsidR="00977A5D">
        <w:t xml:space="preserve"> RAs guide the evolution of the system both in terms of functional and non-functional requirements, and pinpoint variability points</w:t>
      </w:r>
      <w:r w:rsidR="00BD7E82">
        <w:t xml:space="preserve"> that can result in more successful BD projects and avoidance of common pitfalls. </w:t>
      </w:r>
      <w:r w:rsidR="00BD7E82">
        <w:br/>
      </w:r>
      <w:r w:rsidR="00BD7E82">
        <w:br/>
        <w:t xml:space="preserve">Withal, BD RAs have yet to mature and become ubiquitous in industry and there is further research required in this area. </w:t>
      </w:r>
      <w:r w:rsidR="005F1434">
        <w:t xml:space="preserve">These </w:t>
      </w:r>
      <w:proofErr w:type="gramStart"/>
      <w:r w:rsidR="005F1434">
        <w:t>researches</w:t>
      </w:r>
      <w:proofErr w:type="gramEnd"/>
      <w:r w:rsidR="00BD7E82">
        <w:t xml:space="preserve"> can be done in the area of micro-services RA for BD systems, event-driven paradigms for BD systems, security and privacy issues in BD systems, and metadata management.</w:t>
      </w:r>
    </w:p>
    <w:p w14:paraId="52A3E5E0" w14:textId="74B699AA" w:rsidR="000C42F5" w:rsidRDefault="000C42F5" w:rsidP="001B2206">
      <w:pPr>
        <w:spacing w:afterLines="100" w:after="240"/>
        <w:rPr>
          <w:sz w:val="20"/>
          <w:szCs w:val="28"/>
        </w:rPr>
      </w:pPr>
    </w:p>
    <w:p w14:paraId="4C937B8A" w14:textId="77777777" w:rsidR="00A2788F" w:rsidRDefault="00A2788F" w:rsidP="00082FA7">
      <w:pPr>
        <w:spacing w:afterLines="100" w:after="240"/>
        <w:rPr>
          <w:sz w:val="20"/>
          <w:szCs w:val="28"/>
        </w:rPr>
      </w:pPr>
    </w:p>
    <w:p w14:paraId="469E37CB" w14:textId="77777777" w:rsidR="0061572F" w:rsidRDefault="0061572F" w:rsidP="00082FA7">
      <w:pPr>
        <w:spacing w:afterLines="100" w:after="240"/>
        <w:rPr>
          <w:sz w:val="20"/>
          <w:szCs w:val="28"/>
        </w:rPr>
      </w:pPr>
    </w:p>
    <w:p w14:paraId="16600C43" w14:textId="77777777" w:rsidR="00C40FDD" w:rsidRDefault="00C40FDD" w:rsidP="00082FA7">
      <w:pPr>
        <w:spacing w:afterLines="100" w:after="240"/>
        <w:rPr>
          <w:sz w:val="20"/>
          <w:szCs w:val="28"/>
        </w:rPr>
      </w:pPr>
    </w:p>
    <w:p w14:paraId="24F8661E" w14:textId="738E5243" w:rsidR="00A75960" w:rsidRDefault="00077BA6" w:rsidP="00FE372C">
      <w:pPr>
        <w:pStyle w:val="Heading1"/>
      </w:pPr>
      <w:r w:rsidRPr="00B9047C">
        <w:rPr>
          <w:rFonts w:hint="eastAsia"/>
        </w:rPr>
        <w:lastRenderedPageBreak/>
        <w:t>Reference</w:t>
      </w:r>
      <w:r w:rsidR="006D1883" w:rsidRPr="006D1883">
        <w:rPr>
          <w:rFonts w:hint="eastAsia"/>
        </w:rPr>
        <w:t>s</w:t>
      </w:r>
    </w:p>
    <w:p w14:paraId="10A4436C" w14:textId="77777777" w:rsidR="00FE372C" w:rsidRPr="00FE372C" w:rsidRDefault="00FE372C" w:rsidP="00FE372C">
      <w:pPr>
        <w:rPr>
          <w:lang w:eastAsia="zh-TW"/>
        </w:rPr>
      </w:pPr>
    </w:p>
    <w:p w14:paraId="4DE72BCB" w14:textId="466FF0B6" w:rsidR="00EB1937" w:rsidRPr="00EB1937" w:rsidRDefault="00A75960" w:rsidP="00EB1937">
      <w:pPr>
        <w:pStyle w:val="EndNoteBibliography"/>
        <w:ind w:left="720" w:hanging="720"/>
      </w:pPr>
      <w:r>
        <w:rPr>
          <w:rFonts w:eastAsia="PMingLiU"/>
          <w:szCs w:val="22"/>
          <w:lang w:eastAsia="zh-TW"/>
        </w:rPr>
        <w:fldChar w:fldCharType="begin"/>
      </w:r>
      <w:r>
        <w:rPr>
          <w:rFonts w:eastAsia="PMingLiU"/>
          <w:szCs w:val="22"/>
          <w:lang w:eastAsia="zh-TW"/>
        </w:rPr>
        <w:instrText xml:space="preserve"> ADDIN EN.REFLIST </w:instrText>
      </w:r>
      <w:r>
        <w:rPr>
          <w:rFonts w:eastAsia="PMingLiU"/>
          <w:szCs w:val="22"/>
          <w:lang w:eastAsia="zh-TW"/>
        </w:rPr>
        <w:fldChar w:fldCharType="separate"/>
      </w:r>
      <w:r w:rsidR="00EB1937" w:rsidRPr="00EB1937">
        <w:t xml:space="preserve">AI, V. (2019). Why do 87% of data science projects never make it into production? Retrieved from </w:t>
      </w:r>
      <w:hyperlink r:id="rId14" w:history="1">
        <w:r w:rsidR="00EB1937" w:rsidRPr="00EB1937">
          <w:rPr>
            <w:rStyle w:val="Hyperlink"/>
          </w:rPr>
          <w:t>https://venturebeat.com/2019/07/19/why-do-87-of-data-science-projects-never-make-it-into-production/</w:t>
        </w:r>
      </w:hyperlink>
    </w:p>
    <w:p w14:paraId="05F58A70" w14:textId="77777777" w:rsidR="00EB1937" w:rsidRPr="00EB1937" w:rsidRDefault="00EB1937" w:rsidP="00EB1937">
      <w:pPr>
        <w:pStyle w:val="EndNoteBibliography"/>
        <w:ind w:left="720" w:hanging="720"/>
      </w:pPr>
      <w:r w:rsidRPr="00EB1937">
        <w:t>Akhtar, P., Frynas, J. G., Mellahi, K., &amp; Ullah, S. (2019). Big data</w:t>
      </w:r>
      <w:r w:rsidRPr="00EB1937">
        <w:rPr>
          <w:rFonts w:ascii="Cambria Math" w:hAnsi="Cambria Math" w:cs="Cambria Math"/>
        </w:rPr>
        <w:t>‐</w:t>
      </w:r>
      <w:r w:rsidRPr="00EB1937">
        <w:t>savvy teams’ skills, big data</w:t>
      </w:r>
      <w:r w:rsidRPr="00EB1937">
        <w:rPr>
          <w:rFonts w:ascii="Cambria Math" w:hAnsi="Cambria Math" w:cs="Cambria Math"/>
        </w:rPr>
        <w:t>‐</w:t>
      </w:r>
      <w:r w:rsidRPr="00EB1937">
        <w:t xml:space="preserve">driven actions and business performance. </w:t>
      </w:r>
      <w:r w:rsidRPr="00EB1937">
        <w:rPr>
          <w:i/>
        </w:rPr>
        <w:t>British Journal of Management, 30</w:t>
      </w:r>
      <w:r w:rsidRPr="00EB1937">
        <w:t xml:space="preserve">(2), 252-271. </w:t>
      </w:r>
    </w:p>
    <w:p w14:paraId="36EAB5B6" w14:textId="77777777" w:rsidR="00EB1937" w:rsidRPr="00EB1937" w:rsidRDefault="00EB1937" w:rsidP="00EB1937">
      <w:pPr>
        <w:pStyle w:val="EndNoteBibliography"/>
        <w:ind w:left="720" w:hanging="720"/>
      </w:pPr>
      <w:r w:rsidRPr="00EB1937">
        <w:t xml:space="preserve">Angelov, S., Grefen, P., &amp; Greefhorst, D. (2009). </w:t>
      </w:r>
      <w:r w:rsidRPr="00EB1937">
        <w:rPr>
          <w:i/>
        </w:rPr>
        <w:t>A classification of software reference architectures: Analyzing their success and effectiveness.</w:t>
      </w:r>
      <w:r w:rsidRPr="00EB1937">
        <w:t xml:space="preserve"> Paper presented at the 2009 Joint Working IEEE/IFIP Conference on Software Architecture &amp; European Conference on Software Architecture.</w:t>
      </w:r>
    </w:p>
    <w:p w14:paraId="25B2C87B" w14:textId="77777777" w:rsidR="00EB1937" w:rsidRPr="00EB1937" w:rsidRDefault="00EB1937" w:rsidP="00EB1937">
      <w:pPr>
        <w:pStyle w:val="EndNoteBibliography"/>
        <w:ind w:left="720" w:hanging="720"/>
      </w:pPr>
      <w:r w:rsidRPr="00EB1937">
        <w:t xml:space="preserve">Angelov, S., Grefen, P., &amp; Greefhorst, D. (2012). A framework for analysis and design of software reference architectures. </w:t>
      </w:r>
      <w:r w:rsidRPr="00EB1937">
        <w:rPr>
          <w:i/>
        </w:rPr>
        <w:t>Information and Software Technology, 54</w:t>
      </w:r>
      <w:r w:rsidRPr="00EB1937">
        <w:t xml:space="preserve">(4), 417-431. </w:t>
      </w:r>
    </w:p>
    <w:p w14:paraId="1F9C6A47" w14:textId="77777777" w:rsidR="00EB1937" w:rsidRPr="00EB1937" w:rsidRDefault="00EB1937" w:rsidP="00EB1937">
      <w:pPr>
        <w:pStyle w:val="EndNoteBibliography"/>
        <w:ind w:left="720" w:hanging="720"/>
      </w:pPr>
      <w:r w:rsidRPr="00EB1937">
        <w:t xml:space="preserve">Angelov, S., Trienekens, J. J., &amp; Grefen, P. (2008). </w:t>
      </w:r>
      <w:r w:rsidRPr="00EB1937">
        <w:rPr>
          <w:i/>
        </w:rPr>
        <w:t>Towards a method for the evaluation of reference architectures: Experiences from a case.</w:t>
      </w:r>
      <w:r w:rsidRPr="00EB1937">
        <w:t xml:space="preserve"> Paper presented at the European Conference on Software Architecture.</w:t>
      </w:r>
    </w:p>
    <w:p w14:paraId="4E391EF5" w14:textId="77777777" w:rsidR="00EB1937" w:rsidRPr="00EB1937" w:rsidRDefault="00EB1937" w:rsidP="00EB1937">
      <w:pPr>
        <w:pStyle w:val="EndNoteBibliography"/>
        <w:ind w:left="720" w:hanging="720"/>
      </w:pPr>
      <w:r w:rsidRPr="00EB1937">
        <w:t xml:space="preserve">Ataei, P., &amp; Litchfield, A. T. (2020). Big Data Reference Architectures, a systematic literature review. </w:t>
      </w:r>
    </w:p>
    <w:p w14:paraId="7CCDACD9" w14:textId="77777777" w:rsidR="00EB1937" w:rsidRPr="00EB1937" w:rsidRDefault="00EB1937" w:rsidP="00EB1937">
      <w:pPr>
        <w:pStyle w:val="EndNoteBibliography"/>
        <w:ind w:left="720" w:hanging="720"/>
      </w:pPr>
      <w:r w:rsidRPr="00EB1937">
        <w:t xml:space="preserve">Avgeriou, P. (2003). Describing, instantiating and evaluating a reference architecture: A case study. </w:t>
      </w:r>
      <w:r w:rsidRPr="00EB1937">
        <w:rPr>
          <w:i/>
        </w:rPr>
        <w:t>Enterprise Architecture Journal, 342</w:t>
      </w:r>
      <w:r w:rsidRPr="00EB1937">
        <w:t xml:space="preserve">, 1-24. </w:t>
      </w:r>
    </w:p>
    <w:p w14:paraId="66D8DBE9" w14:textId="77777777" w:rsidR="00EB1937" w:rsidRPr="00EB1937" w:rsidRDefault="00EB1937" w:rsidP="00EB1937">
      <w:pPr>
        <w:pStyle w:val="EndNoteBibliography"/>
        <w:ind w:left="720" w:hanging="720"/>
      </w:pPr>
      <w:r w:rsidRPr="00EB1937">
        <w:t xml:space="preserve">Banker, K., Garrett, D., Bakkum, P., &amp; Verch, S. (2016). </w:t>
      </w:r>
      <w:r w:rsidRPr="00EB1937">
        <w:rPr>
          <w:i/>
        </w:rPr>
        <w:t>MongoDB in Action: Covers MongoDB version 3.0</w:t>
      </w:r>
      <w:r w:rsidRPr="00EB1937">
        <w:t>: Simon and Schuster.</w:t>
      </w:r>
    </w:p>
    <w:p w14:paraId="72116D40" w14:textId="77777777" w:rsidR="00EB1937" w:rsidRPr="00EB1937" w:rsidRDefault="00EB1937" w:rsidP="00EB1937">
      <w:pPr>
        <w:pStyle w:val="EndNoteBibliography"/>
        <w:ind w:left="720" w:hanging="720"/>
      </w:pPr>
      <w:r w:rsidRPr="00EB1937">
        <w:t xml:space="preserve">Bashari Rad, B., Akbarzadeh, N., Ataei, P., &amp; Khakbiz, Y. (2016). Security and Privacy Challenges in Big Data Era. </w:t>
      </w:r>
      <w:r w:rsidRPr="00EB1937">
        <w:rPr>
          <w:i/>
        </w:rPr>
        <w:t>International Journal of Control Theory and Applications, 9</w:t>
      </w:r>
      <w:r w:rsidRPr="00EB1937">
        <w:t xml:space="preserve">(43), 437-448. </w:t>
      </w:r>
    </w:p>
    <w:p w14:paraId="75CB1EE5" w14:textId="77777777" w:rsidR="00EB1937" w:rsidRPr="00EB1937" w:rsidRDefault="00EB1937" w:rsidP="00EB1937">
      <w:pPr>
        <w:pStyle w:val="EndNoteBibliography"/>
        <w:ind w:left="720" w:hanging="720"/>
      </w:pPr>
      <w:r w:rsidRPr="00EB1937">
        <w:t xml:space="preserve">Bengtsson, P., Lassing, N., Bosch, J., &amp; van Vliet, H. (2004). Architecture-level modifiability analysis (ALMA). </w:t>
      </w:r>
      <w:r w:rsidRPr="00EB1937">
        <w:rPr>
          <w:i/>
        </w:rPr>
        <w:t>Journal of Systems and Software, 69</w:t>
      </w:r>
      <w:r w:rsidRPr="00EB1937">
        <w:t xml:space="preserve">(1-2), 129-147. </w:t>
      </w:r>
    </w:p>
    <w:p w14:paraId="56012348" w14:textId="77777777" w:rsidR="00EB1937" w:rsidRPr="00EB1937" w:rsidRDefault="00EB1937" w:rsidP="00EB1937">
      <w:pPr>
        <w:pStyle w:val="EndNoteBibliography"/>
        <w:ind w:left="720" w:hanging="720"/>
      </w:pPr>
      <w:r w:rsidRPr="00EB1937">
        <w:t xml:space="preserve">Borrego, M., Foster, M. J., &amp; Froyd, J. E. (2014). Systematic literature reviews in engineering education and other developing interdisciplinary fields. </w:t>
      </w:r>
      <w:r w:rsidRPr="00EB1937">
        <w:rPr>
          <w:i/>
        </w:rPr>
        <w:t>Journal of Engineering Education, 103</w:t>
      </w:r>
      <w:r w:rsidRPr="00EB1937">
        <w:t xml:space="preserve">(1), 45-76. </w:t>
      </w:r>
    </w:p>
    <w:p w14:paraId="4043900B" w14:textId="77777777" w:rsidR="00EB1937" w:rsidRPr="00EB1937" w:rsidRDefault="00EB1937" w:rsidP="00EB1937">
      <w:pPr>
        <w:pStyle w:val="EndNoteBibliography"/>
        <w:ind w:left="720" w:hanging="720"/>
      </w:pPr>
      <w:r w:rsidRPr="00EB1937">
        <w:t xml:space="preserve">Bosch, J. (2000). </w:t>
      </w:r>
      <w:r w:rsidRPr="00EB1937">
        <w:rPr>
          <w:i/>
        </w:rPr>
        <w:t>Design and use of software architectures: adopting and evolving a product-line approach</w:t>
      </w:r>
      <w:r w:rsidRPr="00EB1937">
        <w:t>: Pearson Education.</w:t>
      </w:r>
    </w:p>
    <w:p w14:paraId="5D031246" w14:textId="77777777" w:rsidR="00EB1937" w:rsidRPr="00EB1937" w:rsidRDefault="00EB1937" w:rsidP="00EB1937">
      <w:pPr>
        <w:pStyle w:val="EndNoteBibliography"/>
        <w:ind w:left="720" w:hanging="720"/>
      </w:pPr>
      <w:r w:rsidRPr="00EB1937">
        <w:t xml:space="preserve">Cackett, D. (2013). Information Management and Big data: A Reference Architecture. </w:t>
      </w:r>
      <w:r w:rsidRPr="00EB1937">
        <w:rPr>
          <w:i/>
        </w:rPr>
        <w:t>Oracle: Redwood City, CA, USA</w:t>
      </w:r>
      <w:r w:rsidRPr="00EB1937">
        <w:t xml:space="preserve">. </w:t>
      </w:r>
    </w:p>
    <w:p w14:paraId="2F4DD600" w14:textId="77777777" w:rsidR="00EB1937" w:rsidRPr="00EB1937" w:rsidRDefault="00EB1937" w:rsidP="00EB1937">
      <w:pPr>
        <w:pStyle w:val="EndNoteBibliography"/>
        <w:ind w:left="720" w:hanging="720"/>
      </w:pPr>
      <w:r w:rsidRPr="00EB1937">
        <w:t xml:space="preserve">Carpenter, J., &amp; Hewitt, E. (2020). </w:t>
      </w:r>
      <w:r w:rsidRPr="00EB1937">
        <w:rPr>
          <w:i/>
        </w:rPr>
        <w:t>Cassandra: the definitive guide: distributed data at web scale</w:t>
      </w:r>
      <w:r w:rsidRPr="00EB1937">
        <w:t>: O'Reilly Media.</w:t>
      </w:r>
    </w:p>
    <w:p w14:paraId="191DE7D4" w14:textId="77777777" w:rsidR="00EB1937" w:rsidRPr="00EB1937" w:rsidRDefault="00EB1937" w:rsidP="00EB1937">
      <w:pPr>
        <w:pStyle w:val="EndNoteBibliography"/>
        <w:ind w:left="720" w:hanging="720"/>
      </w:pPr>
      <w:r w:rsidRPr="00EB1937">
        <w:t xml:space="preserve">Chang, W. L., &amp; Boyd, D. (2018). </w:t>
      </w:r>
      <w:r w:rsidRPr="00EB1937">
        <w:rPr>
          <w:i/>
        </w:rPr>
        <w:t>NIST Big Data Interoperability Framework: Volume 6, Big Data Reference Architecture</w:t>
      </w:r>
      <w:r w:rsidRPr="00EB1937">
        <w:t xml:space="preserve">. Retrieved from </w:t>
      </w:r>
    </w:p>
    <w:p w14:paraId="13CAC93B" w14:textId="77777777" w:rsidR="00EB1937" w:rsidRPr="00EB1937" w:rsidRDefault="00EB1937" w:rsidP="00EB1937">
      <w:pPr>
        <w:pStyle w:val="EndNoteBibliography"/>
        <w:ind w:left="720" w:hanging="720"/>
      </w:pPr>
      <w:r w:rsidRPr="00EB1937">
        <w:t xml:space="preserve">Chang, W. L., &amp; Grady, N. (2015). </w:t>
      </w:r>
      <w:r w:rsidRPr="00EB1937">
        <w:rPr>
          <w:i/>
        </w:rPr>
        <w:t>NIST Big Data Interoperability Framework: Volume 1, Big Data Definitions</w:t>
      </w:r>
      <w:r w:rsidRPr="00EB1937">
        <w:t xml:space="preserve">. Retrieved from </w:t>
      </w:r>
    </w:p>
    <w:p w14:paraId="5D3B2262" w14:textId="77777777" w:rsidR="00EB1937" w:rsidRPr="00EB1937" w:rsidRDefault="00EB1937" w:rsidP="00EB1937">
      <w:pPr>
        <w:pStyle w:val="EndNoteBibliography"/>
        <w:ind w:left="720" w:hanging="720"/>
      </w:pPr>
      <w:r w:rsidRPr="00EB1937">
        <w:t xml:space="preserve">Chang, W. L., &amp; Mishra, S. (2015). </w:t>
      </w:r>
      <w:r w:rsidRPr="00EB1937">
        <w:rPr>
          <w:i/>
        </w:rPr>
        <w:t>NIST Big Data Interoperability Framework: Volume 5, Architectures White Paper Survey</w:t>
      </w:r>
      <w:r w:rsidRPr="00EB1937">
        <w:t xml:space="preserve">. Retrieved from </w:t>
      </w:r>
    </w:p>
    <w:p w14:paraId="049AABD3" w14:textId="77777777" w:rsidR="00EB1937" w:rsidRPr="00EB1937" w:rsidRDefault="00EB1937" w:rsidP="00EB1937">
      <w:pPr>
        <w:pStyle w:val="EndNoteBibliography"/>
        <w:ind w:left="720" w:hanging="720"/>
      </w:pPr>
      <w:r w:rsidRPr="00EB1937">
        <w:t xml:space="preserve">Chen, H.-M., Kazman, R., Garbajosa, J., &amp; Gonzalez, E. (2017). </w:t>
      </w:r>
      <w:r w:rsidRPr="00EB1937">
        <w:rPr>
          <w:i/>
        </w:rPr>
        <w:t>Big Data Value Engineering for Business Model Innovation.</w:t>
      </w:r>
      <w:r w:rsidRPr="00EB1937">
        <w:t xml:space="preserve"> Paper presented at the Proceedings of the 50th Hawaii International Conference on System Sciences.</w:t>
      </w:r>
    </w:p>
    <w:p w14:paraId="3D526ED4" w14:textId="77777777" w:rsidR="00EB1937" w:rsidRPr="00EB1937" w:rsidRDefault="00EB1937" w:rsidP="00EB1937">
      <w:pPr>
        <w:pStyle w:val="EndNoteBibliography"/>
        <w:ind w:left="720" w:hanging="720"/>
      </w:pPr>
      <w:r w:rsidRPr="00EB1937">
        <w:t xml:space="preserve">Chen, H.-M., Kazman, R., &amp; Haziyev, S. (2016). Agile big data analytics for web-based systems: An architecture-centric approach. </w:t>
      </w:r>
      <w:r w:rsidRPr="00EB1937">
        <w:rPr>
          <w:i/>
        </w:rPr>
        <w:t>IEEE Transactions on Big Data, 2</w:t>
      </w:r>
      <w:r w:rsidRPr="00EB1937">
        <w:t xml:space="preserve">(3), 234-248. </w:t>
      </w:r>
    </w:p>
    <w:p w14:paraId="2EB3D0FD" w14:textId="77777777" w:rsidR="00EB1937" w:rsidRPr="00EB1937" w:rsidRDefault="00EB1937" w:rsidP="00EB1937">
      <w:pPr>
        <w:pStyle w:val="EndNoteBibliography"/>
        <w:ind w:left="720" w:hanging="720"/>
      </w:pPr>
      <w:r w:rsidRPr="00EB1937">
        <w:t xml:space="preserve">Cloutier, R., Muller, G., Verma, D., Nilchiani, R., Hole, E., &amp; Bone, M. (2010). The concept of reference architectures. </w:t>
      </w:r>
      <w:r w:rsidRPr="00EB1937">
        <w:rPr>
          <w:i/>
        </w:rPr>
        <w:t>Systems Engineering, 13</w:t>
      </w:r>
      <w:r w:rsidRPr="00EB1937">
        <w:t xml:space="preserve">(1), 14-27. </w:t>
      </w:r>
    </w:p>
    <w:p w14:paraId="1AB4A5F6" w14:textId="77777777" w:rsidR="00EB1937" w:rsidRPr="00EB1937" w:rsidRDefault="00EB1937" w:rsidP="00EB1937">
      <w:pPr>
        <w:pStyle w:val="EndNoteBibliography"/>
        <w:ind w:left="720" w:hanging="720"/>
      </w:pPr>
      <w:r w:rsidRPr="00EB1937">
        <w:lastRenderedPageBreak/>
        <w:t xml:space="preserve">Cuzzocrea, A. (2016). </w:t>
      </w:r>
      <w:r w:rsidRPr="00EB1937">
        <w:rPr>
          <w:i/>
        </w:rPr>
        <w:t>A reference architecture for supporting secure big data analytics over cloud-enabled relational databases.</w:t>
      </w:r>
      <w:r w:rsidRPr="00EB1937">
        <w:t xml:space="preserve"> Paper presented at the 2016 IEEE 40th Annual Computer Software and Applications Conference (COMPSAC).</w:t>
      </w:r>
    </w:p>
    <w:p w14:paraId="244E2725" w14:textId="77777777" w:rsidR="00EB1937" w:rsidRPr="00EB1937" w:rsidRDefault="00EB1937" w:rsidP="00EB1937">
      <w:pPr>
        <w:pStyle w:val="EndNoteBibliography"/>
        <w:ind w:left="720" w:hanging="720"/>
      </w:pPr>
      <w:r w:rsidRPr="00EB1937">
        <w:t xml:space="preserve">Demchenko, Y., De Laat, C., &amp; Membrey, P. (2014). </w:t>
      </w:r>
      <w:r w:rsidRPr="00EB1937">
        <w:rPr>
          <w:i/>
        </w:rPr>
        <w:t>Defining architecture components of the Big Data Ecosystem.</w:t>
      </w:r>
      <w:r w:rsidRPr="00EB1937">
        <w:t xml:space="preserve"> Paper presented at the 2014 International conference on collaboration technologies and systems (CTS).</w:t>
      </w:r>
    </w:p>
    <w:p w14:paraId="627606B7" w14:textId="77777777" w:rsidR="00EB1937" w:rsidRPr="00EB1937" w:rsidRDefault="00EB1937" w:rsidP="00EB1937">
      <w:pPr>
        <w:pStyle w:val="EndNoteBibliography"/>
        <w:ind w:left="720" w:hanging="720"/>
      </w:pPr>
      <w:r w:rsidRPr="00EB1937">
        <w:t xml:space="preserve">Derras, M., Deruelle, L., Douin, J.-M., Levy, N., Losavio, F., Pollet, Y., &amp; Reiner, V. (2018a). </w:t>
      </w:r>
      <w:r w:rsidRPr="00EB1937">
        <w:rPr>
          <w:i/>
        </w:rPr>
        <w:t>Reference Architecture Design: A Practical Approach.</w:t>
      </w:r>
      <w:r w:rsidRPr="00EB1937">
        <w:t xml:space="preserve"> Paper presented at the ICSOFT.</w:t>
      </w:r>
    </w:p>
    <w:p w14:paraId="6681AEAC" w14:textId="77777777" w:rsidR="00EB1937" w:rsidRPr="00EB1937" w:rsidRDefault="00EB1937" w:rsidP="00EB1937">
      <w:pPr>
        <w:pStyle w:val="EndNoteBibliography"/>
        <w:ind w:left="720" w:hanging="720"/>
      </w:pPr>
      <w:r w:rsidRPr="00EB1937">
        <w:t xml:space="preserve">Derras, M., Deruelle, L., Douin, J. M., Levy, N., Losavio, F., Pollet, Y., &amp; Reiner, V. (2018b). </w:t>
      </w:r>
      <w:r w:rsidRPr="00EB1937">
        <w:rPr>
          <w:i/>
        </w:rPr>
        <w:t>Reference Architecture Design: a practical approach.</w:t>
      </w:r>
      <w:r w:rsidRPr="00EB1937">
        <w:t xml:space="preserve"> Paper presented at the 13th International Conference on Software Technologies (ICSOFT).</w:t>
      </w:r>
    </w:p>
    <w:p w14:paraId="1A75BF0A" w14:textId="77777777" w:rsidR="00EB1937" w:rsidRPr="00EB1937" w:rsidRDefault="00EB1937" w:rsidP="00EB1937">
      <w:pPr>
        <w:pStyle w:val="EndNoteBibliography"/>
        <w:ind w:left="720" w:hanging="720"/>
      </w:pPr>
      <w:r w:rsidRPr="00EB1937">
        <w:t xml:space="preserve">Emery, D., &amp; Hilliard, R. (2009). </w:t>
      </w:r>
      <w:r w:rsidRPr="00EB1937">
        <w:rPr>
          <w:i/>
        </w:rPr>
        <w:t>Every architecture description needs a framework: Expressing architecture frameworks using ISO/IEC 42010.</w:t>
      </w:r>
      <w:r w:rsidRPr="00EB1937">
        <w:t xml:space="preserve"> Paper presented at the 2009 Joint Working IEEE/IFIP Conference on Software Architecture &amp; European Conference on Software Architecture.</w:t>
      </w:r>
    </w:p>
    <w:p w14:paraId="238A9BC0" w14:textId="77777777" w:rsidR="00EB1937" w:rsidRPr="00EB1937" w:rsidRDefault="00EB1937" w:rsidP="00EB1937">
      <w:pPr>
        <w:pStyle w:val="EndNoteBibliography"/>
        <w:ind w:left="720" w:hanging="720"/>
      </w:pPr>
      <w:r w:rsidRPr="00EB1937">
        <w:t xml:space="preserve">Erevelles, S., Fukawa, N., &amp; Swayne, L. (2016). Big Data consumer analytics and the transformation of marketing. </w:t>
      </w:r>
      <w:r w:rsidRPr="00EB1937">
        <w:rPr>
          <w:i/>
        </w:rPr>
        <w:t>Journal of Business Research, 69</w:t>
      </w:r>
      <w:r w:rsidRPr="00EB1937">
        <w:t xml:space="preserve">(2), 897-904. </w:t>
      </w:r>
    </w:p>
    <w:p w14:paraId="047E724E" w14:textId="77777777" w:rsidR="00EB1937" w:rsidRPr="00EB1937" w:rsidRDefault="00EB1937" w:rsidP="00EB1937">
      <w:pPr>
        <w:pStyle w:val="EndNoteBibliography"/>
        <w:ind w:left="720" w:hanging="720"/>
      </w:pPr>
      <w:r w:rsidRPr="00EB1937">
        <w:t xml:space="preserve">Estdale, J., &amp; Georgiadou, E. (2018). </w:t>
      </w:r>
      <w:r w:rsidRPr="00EB1937">
        <w:rPr>
          <w:i/>
        </w:rPr>
        <w:t>Applying the ISO/IEC 25010 quality models to software product.</w:t>
      </w:r>
      <w:r w:rsidRPr="00EB1937">
        <w:t xml:space="preserve"> Paper presented at the European Conference on Software Process Improvement.</w:t>
      </w:r>
    </w:p>
    <w:p w14:paraId="211B1CCB" w14:textId="77777777" w:rsidR="00EB1937" w:rsidRPr="00EB1937" w:rsidRDefault="00EB1937" w:rsidP="00EB1937">
      <w:pPr>
        <w:pStyle w:val="EndNoteBibliography"/>
        <w:ind w:left="720" w:hanging="720"/>
      </w:pPr>
      <w:r w:rsidRPr="00EB1937">
        <w:t xml:space="preserve">Galster, M., &amp; Avgeriou, P. (2011). </w:t>
      </w:r>
      <w:r w:rsidRPr="00EB1937">
        <w:rPr>
          <w:i/>
        </w:rPr>
        <w:t>Empirically-grounded reference architectures: a proposal.</w:t>
      </w:r>
      <w:r w:rsidRPr="00EB1937">
        <w:t xml:space="preserve"> Paper presented at the Proceedings of the joint ACM SIGSOFT conference--QoSA and ACM SIGSOFT symposium--ISARCS on Quality of software architectures--QoSA and architecting critical systems--ISARCS.</w:t>
      </w:r>
    </w:p>
    <w:p w14:paraId="30AEC725" w14:textId="77777777" w:rsidR="00EB1937" w:rsidRPr="00EB1937" w:rsidRDefault="00EB1937" w:rsidP="00EB1937">
      <w:pPr>
        <w:pStyle w:val="EndNoteBibliography"/>
        <w:ind w:left="720" w:hanging="720"/>
      </w:pPr>
      <w:r w:rsidRPr="00EB1937">
        <w:t xml:space="preserve">Gan, Y., Zhang, Y., Cheng, D., Shetty, A., Rathi, P., Katarki, N., . . . Jackson, B. (2019). </w:t>
      </w:r>
      <w:r w:rsidRPr="00EB1937">
        <w:rPr>
          <w:i/>
        </w:rPr>
        <w:t>An open-source benchmark suite for microservices and their hardware-software implications for cloud &amp; edge systems.</w:t>
      </w:r>
      <w:r w:rsidRPr="00EB1937">
        <w:t xml:space="preserve"> Paper presented at the Proceedings of the Twenty-Fourth International Conference on Architectural Support for Programming Languages and Operating Systems.</w:t>
      </w:r>
    </w:p>
    <w:p w14:paraId="63F2ADF8" w14:textId="1360B2B6" w:rsidR="00EB1937" w:rsidRPr="00EB1937" w:rsidRDefault="00EB1937" w:rsidP="00EB1937">
      <w:pPr>
        <w:pStyle w:val="EndNoteBibliography"/>
        <w:ind w:left="720" w:hanging="720"/>
      </w:pPr>
      <w:r w:rsidRPr="00EB1937">
        <w:t xml:space="preserve">Gartner. (2014). Survey Analysis: Big Data Investment Grows but Deployments Remain Scarce in 2014. Retrieved from </w:t>
      </w:r>
      <w:hyperlink r:id="rId15" w:history="1">
        <w:r w:rsidRPr="00EB1937">
          <w:rPr>
            <w:rStyle w:val="Hyperlink"/>
          </w:rPr>
          <w:t>http://www.gartner.com/document/2841519</w:t>
        </w:r>
      </w:hyperlink>
    </w:p>
    <w:p w14:paraId="062D1811" w14:textId="77777777" w:rsidR="00EB1937" w:rsidRPr="00EB1937" w:rsidRDefault="00EB1937" w:rsidP="00EB1937">
      <w:pPr>
        <w:pStyle w:val="EndNoteBibliography"/>
        <w:ind w:left="720" w:hanging="720"/>
      </w:pPr>
      <w:r w:rsidRPr="00EB1937">
        <w:t xml:space="preserve">Geerdink, B. (2013). </w:t>
      </w:r>
      <w:r w:rsidRPr="00EB1937">
        <w:rPr>
          <w:i/>
        </w:rPr>
        <w:t>A reference architecture for big data solutions introducing a model to perform predictive analytics using big data technology.</w:t>
      </w:r>
      <w:r w:rsidRPr="00EB1937">
        <w:t xml:space="preserve"> Paper presented at the 8th International Conference for Internet Technology and Secured Transactions (ICITST-2013).</w:t>
      </w:r>
    </w:p>
    <w:p w14:paraId="485C879D" w14:textId="77777777" w:rsidR="00EB1937" w:rsidRPr="00EB1937" w:rsidRDefault="00EB1937" w:rsidP="00EB1937">
      <w:pPr>
        <w:pStyle w:val="EndNoteBibliography"/>
        <w:ind w:left="720" w:hanging="720"/>
      </w:pPr>
      <w:r w:rsidRPr="00EB1937">
        <w:t xml:space="preserve">Ghandour, A. (2015). Big Data driven e-commerce architecture. </w:t>
      </w:r>
      <w:r w:rsidRPr="00EB1937">
        <w:rPr>
          <w:i/>
        </w:rPr>
        <w:t>International Journal of Economics, Commerce and Management, 3</w:t>
      </w:r>
      <w:r w:rsidRPr="00EB1937">
        <w:t xml:space="preserve">(5), 940-947. </w:t>
      </w:r>
    </w:p>
    <w:p w14:paraId="363E4A53" w14:textId="77777777" w:rsidR="00EB1937" w:rsidRPr="00EB1937" w:rsidRDefault="00EB1937" w:rsidP="00EB1937">
      <w:pPr>
        <w:pStyle w:val="EndNoteBibliography"/>
        <w:ind w:left="720" w:hanging="720"/>
      </w:pPr>
      <w:r w:rsidRPr="00EB1937">
        <w:t xml:space="preserve">Gorton, I., &amp; Klein, J. (2015). Distribution, Data, Deployment. </w:t>
      </w:r>
      <w:r w:rsidRPr="00EB1937">
        <w:rPr>
          <w:i/>
        </w:rPr>
        <w:t>STC 2015</w:t>
      </w:r>
      <w:r w:rsidRPr="00EB1937">
        <w:t xml:space="preserve">, 78. </w:t>
      </w:r>
    </w:p>
    <w:p w14:paraId="0298A8F6" w14:textId="77777777" w:rsidR="00EB1937" w:rsidRPr="00EB1937" w:rsidRDefault="00EB1937" w:rsidP="00EB1937">
      <w:pPr>
        <w:pStyle w:val="EndNoteBibliography"/>
        <w:ind w:left="720" w:hanging="720"/>
      </w:pPr>
      <w:r w:rsidRPr="00EB1937">
        <w:t xml:space="preserve">Grefen, P., &amp; de Vries, R. R. (1998). A reference architecture for workflow management systems. </w:t>
      </w:r>
      <w:r w:rsidRPr="00EB1937">
        <w:rPr>
          <w:i/>
        </w:rPr>
        <w:t>Data &amp; Knowledge Engineering, 27</w:t>
      </w:r>
      <w:r w:rsidRPr="00EB1937">
        <w:t xml:space="preserve">(1), 31-57. </w:t>
      </w:r>
    </w:p>
    <w:p w14:paraId="6D89671B" w14:textId="265EA1CE" w:rsidR="00EB1937" w:rsidRPr="00EB1937" w:rsidRDefault="00EB1937" w:rsidP="00EB1937">
      <w:pPr>
        <w:pStyle w:val="EndNoteBibliography"/>
        <w:ind w:left="720" w:hanging="720"/>
      </w:pPr>
      <w:r w:rsidRPr="00EB1937">
        <w:t xml:space="preserve">Hausenblas, M., &amp; Bijnens, N. (2015). Lambda architecture. </w:t>
      </w:r>
      <w:r w:rsidRPr="00EB1937">
        <w:rPr>
          <w:i/>
        </w:rPr>
        <w:t xml:space="preserve">URL: </w:t>
      </w:r>
      <w:hyperlink r:id="rId16" w:history="1">
        <w:r w:rsidRPr="00EB1937">
          <w:rPr>
            <w:rStyle w:val="Hyperlink"/>
            <w:i/>
          </w:rPr>
          <w:t>http://lambda-architecture</w:t>
        </w:r>
      </w:hyperlink>
      <w:r w:rsidRPr="00EB1937">
        <w:rPr>
          <w:i/>
        </w:rPr>
        <w:t>. net/. Luettu, 6</w:t>
      </w:r>
      <w:r w:rsidRPr="00EB1937">
        <w:t xml:space="preserve">, 2014. </w:t>
      </w:r>
    </w:p>
    <w:p w14:paraId="323DB66E" w14:textId="77777777" w:rsidR="00EB1937" w:rsidRPr="00EB1937" w:rsidRDefault="00EB1937" w:rsidP="00EB1937">
      <w:pPr>
        <w:pStyle w:val="EndNoteBibliography"/>
        <w:ind w:left="720" w:hanging="720"/>
      </w:pPr>
      <w:r w:rsidRPr="00EB1937">
        <w:t xml:space="preserve">Heilig, L., &amp; Voß, S. (2017). Managing cloud-based Big Data platforms: A reference architecture and cost perspective. In </w:t>
      </w:r>
      <w:r w:rsidRPr="00EB1937">
        <w:rPr>
          <w:i/>
        </w:rPr>
        <w:t>Big Data Management</w:t>
      </w:r>
      <w:r w:rsidRPr="00EB1937">
        <w:t xml:space="preserve"> (pp. 29-45): Springer.</w:t>
      </w:r>
    </w:p>
    <w:p w14:paraId="1777BCDC" w14:textId="77777777" w:rsidR="00EB1937" w:rsidRPr="00EB1937" w:rsidRDefault="00EB1937" w:rsidP="00EB1937">
      <w:pPr>
        <w:pStyle w:val="EndNoteBibliography"/>
        <w:ind w:left="720" w:hanging="720"/>
      </w:pPr>
      <w:r w:rsidRPr="00EB1937">
        <w:t xml:space="preserve">Hevner, A. R., March, S. T., Park, J., &amp; Ram, S. (2004). Design science in information systems research. </w:t>
      </w:r>
      <w:r w:rsidRPr="00EB1937">
        <w:rPr>
          <w:i/>
        </w:rPr>
        <w:t>MIS quarterly</w:t>
      </w:r>
      <w:r w:rsidRPr="00EB1937">
        <w:t xml:space="preserve">, 75-105. </w:t>
      </w:r>
    </w:p>
    <w:p w14:paraId="3159F957" w14:textId="77777777" w:rsidR="00EB1937" w:rsidRPr="00EB1937" w:rsidRDefault="00EB1937" w:rsidP="00EB1937">
      <w:pPr>
        <w:pStyle w:val="EndNoteBibliography"/>
        <w:ind w:left="720" w:hanging="720"/>
      </w:pPr>
      <w:r w:rsidRPr="00EB1937">
        <w:t>Hilliard, R. ISO/IEC/IEEE 42010. In.</w:t>
      </w:r>
    </w:p>
    <w:p w14:paraId="3FBC330F" w14:textId="1196D3B0" w:rsidR="00EB1937" w:rsidRPr="00EB1937" w:rsidRDefault="00EB1937" w:rsidP="00EB1937">
      <w:pPr>
        <w:pStyle w:val="EndNoteBibliography"/>
        <w:ind w:left="720" w:hanging="720"/>
      </w:pPr>
      <w:r w:rsidRPr="00EB1937">
        <w:t xml:space="preserve">House, W. (2012). Big Data is a Big Deal. Retrieved from </w:t>
      </w:r>
      <w:hyperlink r:id="rId17" w:history="1">
        <w:r w:rsidRPr="00EB1937">
          <w:rPr>
            <w:rStyle w:val="Hyperlink"/>
          </w:rPr>
          <w:t>https://obamawhitehouse.archives.gov/blog/2012/03/29/big-data-big-deal</w:t>
        </w:r>
      </w:hyperlink>
    </w:p>
    <w:p w14:paraId="6BCF9F15" w14:textId="77777777" w:rsidR="00EB1937" w:rsidRPr="00EB1937" w:rsidRDefault="00EB1937" w:rsidP="00EB1937">
      <w:pPr>
        <w:pStyle w:val="EndNoteBibliography"/>
        <w:ind w:left="720" w:hanging="720"/>
      </w:pPr>
      <w:r w:rsidRPr="00EB1937">
        <w:t xml:space="preserve">Hummel, O., Eichelberger, H., Giloj, A., Werle, D., &amp; Schmid, K. (2018). </w:t>
      </w:r>
      <w:r w:rsidRPr="00EB1937">
        <w:rPr>
          <w:i/>
        </w:rPr>
        <w:t>A collection of software engineering challenges for big data system development.</w:t>
      </w:r>
      <w:r w:rsidRPr="00EB1937">
        <w:t xml:space="preserve"> Paper presented at the 2018 44th Euromicro Conference on Software Engineering and Advanced Applications (SEAA).</w:t>
      </w:r>
    </w:p>
    <w:p w14:paraId="54A24E7A" w14:textId="77777777" w:rsidR="00EB1937" w:rsidRPr="00EB1937" w:rsidRDefault="00EB1937" w:rsidP="00EB1937">
      <w:pPr>
        <w:pStyle w:val="EndNoteBibliography"/>
        <w:ind w:left="720" w:hanging="720"/>
      </w:pPr>
      <w:r w:rsidRPr="00EB1937">
        <w:lastRenderedPageBreak/>
        <w:t xml:space="preserve">Jagadish, H. V., Gehrke, J., Labrinidis, A., Papakonstantinou, Y., Patel, J. M., Ramakrishnan, R., &amp; Shahabi, C. (2014). Big data and its technical challenges. </w:t>
      </w:r>
      <w:r w:rsidRPr="00EB1937">
        <w:rPr>
          <w:i/>
        </w:rPr>
        <w:t>Communications of the ACM, 57</w:t>
      </w:r>
      <w:r w:rsidRPr="00EB1937">
        <w:t xml:space="preserve">(7), 86-94. </w:t>
      </w:r>
    </w:p>
    <w:p w14:paraId="0D9BCCC2" w14:textId="77777777" w:rsidR="00EB1937" w:rsidRPr="00EB1937" w:rsidRDefault="00EB1937" w:rsidP="00EB1937">
      <w:pPr>
        <w:pStyle w:val="EndNoteBibliography"/>
        <w:ind w:left="720" w:hanging="720"/>
      </w:pPr>
      <w:r w:rsidRPr="00EB1937">
        <w:t xml:space="preserve">Josey, A. (2016). </w:t>
      </w:r>
      <w:r w:rsidRPr="00EB1937">
        <w:rPr>
          <w:i/>
        </w:rPr>
        <w:t>TOGAF® Version 9.1-A Pocket Guide</w:t>
      </w:r>
      <w:r w:rsidRPr="00EB1937">
        <w:t>: Van Haren.</w:t>
      </w:r>
    </w:p>
    <w:p w14:paraId="6973AE56" w14:textId="77777777" w:rsidR="00EB1937" w:rsidRPr="00EB1937" w:rsidRDefault="00EB1937" w:rsidP="00EB1937">
      <w:pPr>
        <w:pStyle w:val="EndNoteBibliography"/>
        <w:ind w:left="720" w:hanging="720"/>
      </w:pPr>
      <w:r w:rsidRPr="00EB1937">
        <w:t xml:space="preserve">Josey, A., Lankhorst, M., Band, I., Jonkers, H., &amp; Quartel, D. (2016). An introduction to the ArchiMate® 3.0 specification. </w:t>
      </w:r>
      <w:r w:rsidRPr="00EB1937">
        <w:rPr>
          <w:i/>
        </w:rPr>
        <w:t>White Paper from The Open Group</w:t>
      </w:r>
      <w:r w:rsidRPr="00EB1937">
        <w:t xml:space="preserve">. </w:t>
      </w:r>
    </w:p>
    <w:p w14:paraId="4B709669" w14:textId="77777777" w:rsidR="00EB1937" w:rsidRPr="00EB1937" w:rsidRDefault="00EB1937" w:rsidP="00EB1937">
      <w:pPr>
        <w:pStyle w:val="EndNoteBibliography"/>
        <w:ind w:left="720" w:hanging="720"/>
      </w:pPr>
      <w:r w:rsidRPr="00EB1937">
        <w:t xml:space="preserve">Kazman, R., Abowd, G., Bass, L., &amp; Clements, P. (1996). Scenario-based analysis of software architecture. </w:t>
      </w:r>
      <w:r w:rsidRPr="00EB1937">
        <w:rPr>
          <w:i/>
        </w:rPr>
        <w:t>IEEE software, 13</w:t>
      </w:r>
      <w:r w:rsidRPr="00EB1937">
        <w:t xml:space="preserve">(6), 47-55. </w:t>
      </w:r>
    </w:p>
    <w:p w14:paraId="2CBE875A" w14:textId="77777777" w:rsidR="00EB1937" w:rsidRPr="00EB1937" w:rsidRDefault="00EB1937" w:rsidP="00EB1937">
      <w:pPr>
        <w:pStyle w:val="EndNoteBibliography"/>
        <w:ind w:left="720" w:hanging="720"/>
      </w:pPr>
      <w:r w:rsidRPr="00EB1937">
        <w:t xml:space="preserve">Kazman, R., Klein, M., Barbacci, M., Longstaff, T., Lipson, H., &amp; Carriere, J. (1998). </w:t>
      </w:r>
      <w:r w:rsidRPr="00EB1937">
        <w:rPr>
          <w:i/>
        </w:rPr>
        <w:t>The architecture tradeoff analysis method.</w:t>
      </w:r>
      <w:r w:rsidRPr="00EB1937">
        <w:t xml:space="preserve"> Paper presented at the Proceedings. Fourth IEEE International Conference on Engineering of Complex Computer Systems (Cat. No. 98EX193).</w:t>
      </w:r>
    </w:p>
    <w:p w14:paraId="3932CD70" w14:textId="77777777" w:rsidR="00EB1937" w:rsidRPr="00EB1937" w:rsidRDefault="00EB1937" w:rsidP="00EB1937">
      <w:pPr>
        <w:pStyle w:val="EndNoteBibliography"/>
        <w:ind w:left="720" w:hanging="720"/>
      </w:pPr>
      <w:r w:rsidRPr="00EB1937">
        <w:t xml:space="preserve">Khine, P. P., &amp; Wang, Z. (2019). A review of polyglot persistence in the big data world. </w:t>
      </w:r>
      <w:r w:rsidRPr="00EB1937">
        <w:rPr>
          <w:i/>
        </w:rPr>
        <w:t>Information, 10</w:t>
      </w:r>
      <w:r w:rsidRPr="00EB1937">
        <w:t xml:space="preserve">(4), 141. </w:t>
      </w:r>
    </w:p>
    <w:p w14:paraId="389736EE" w14:textId="77777777" w:rsidR="00EB1937" w:rsidRPr="00EB1937" w:rsidRDefault="00EB1937" w:rsidP="00EB1937">
      <w:pPr>
        <w:pStyle w:val="EndNoteBibliography"/>
        <w:ind w:left="720" w:hanging="720"/>
      </w:pPr>
      <w:r w:rsidRPr="00EB1937">
        <w:t xml:space="preserve">Khine, P. P., &amp; Wang, Z. S. (2018). </w:t>
      </w:r>
      <w:r w:rsidRPr="00EB1937">
        <w:rPr>
          <w:i/>
        </w:rPr>
        <w:t>Data lake: a new ideology in big data era.</w:t>
      </w:r>
      <w:r w:rsidRPr="00EB1937">
        <w:t xml:space="preserve"> Paper presented at the ITM web of conferences.</w:t>
      </w:r>
    </w:p>
    <w:p w14:paraId="6863A374" w14:textId="77777777" w:rsidR="00EB1937" w:rsidRPr="00EB1937" w:rsidRDefault="00EB1937" w:rsidP="00EB1937">
      <w:pPr>
        <w:pStyle w:val="EndNoteBibliography"/>
        <w:ind w:left="720" w:hanging="720"/>
      </w:pPr>
      <w:r w:rsidRPr="00EB1937">
        <w:t xml:space="preserve">Kiran, M., Murphy, P., Monga, I., Dugan, J., &amp; Baveja, S. S. (2015). </w:t>
      </w:r>
      <w:r w:rsidRPr="00EB1937">
        <w:rPr>
          <w:i/>
        </w:rPr>
        <w:t>Lambda architecture for cost-effective batch and speed big data processing.</w:t>
      </w:r>
      <w:r w:rsidRPr="00EB1937">
        <w:t xml:space="preserve"> Paper presented at the 2015 IEEE International Conference on Big Data (Big Data).</w:t>
      </w:r>
    </w:p>
    <w:p w14:paraId="579B598A" w14:textId="77777777" w:rsidR="00EB1937" w:rsidRPr="00EB1937" w:rsidRDefault="00EB1937" w:rsidP="00EB1937">
      <w:pPr>
        <w:pStyle w:val="EndNoteBibliography"/>
        <w:ind w:left="720" w:hanging="720"/>
      </w:pPr>
      <w:r w:rsidRPr="00EB1937">
        <w:t xml:space="preserve">Kitchenham, B., Brereton, O. P., Budgen, D., Turner, M., Bailey, J., &amp; Linkman, S. (2009). Systematic literature reviews in software engineering–a systematic literature review. </w:t>
      </w:r>
      <w:r w:rsidRPr="00EB1937">
        <w:rPr>
          <w:i/>
        </w:rPr>
        <w:t>Information and software technology, 51</w:t>
      </w:r>
      <w:r w:rsidRPr="00EB1937">
        <w:t xml:space="preserve">(1), 7-15. </w:t>
      </w:r>
    </w:p>
    <w:p w14:paraId="47C07D3C" w14:textId="77777777" w:rsidR="00EB1937" w:rsidRPr="00EB1937" w:rsidRDefault="00EB1937" w:rsidP="00EB1937">
      <w:pPr>
        <w:pStyle w:val="EndNoteBibliography"/>
        <w:ind w:left="720" w:hanging="720"/>
      </w:pPr>
      <w:r w:rsidRPr="00EB1937">
        <w:t xml:space="preserve">Kitchenham, B. A., Dyba, T., &amp; Jorgensen, M. (2004). </w:t>
      </w:r>
      <w:r w:rsidRPr="00EB1937">
        <w:rPr>
          <w:i/>
        </w:rPr>
        <w:t>Evidence-based software engineering.</w:t>
      </w:r>
      <w:r w:rsidRPr="00EB1937">
        <w:t xml:space="preserve"> Paper presented at the Proceedings of the 26th international conference on software engineering.</w:t>
      </w:r>
    </w:p>
    <w:p w14:paraId="686C3A04" w14:textId="77777777" w:rsidR="00EB1937" w:rsidRPr="00EB1937" w:rsidRDefault="00EB1937" w:rsidP="00EB1937">
      <w:pPr>
        <w:pStyle w:val="EndNoteBibliography"/>
        <w:ind w:left="720" w:hanging="720"/>
      </w:pPr>
      <w:r w:rsidRPr="00EB1937">
        <w:t xml:space="preserve">Klein, J., Buglak, R., Blockow, D., Wuttke, T., &amp; Cooper, B. (2016). </w:t>
      </w:r>
      <w:r w:rsidRPr="00EB1937">
        <w:rPr>
          <w:i/>
        </w:rPr>
        <w:t>A reference architecture for big data systems in the national security domain.</w:t>
      </w:r>
      <w:r w:rsidRPr="00EB1937">
        <w:t xml:space="preserve"> Paper presented at the 2016 IEEE/ACM 2nd International Workshop on Big Data Software Engineering (BIGDSE).</w:t>
      </w:r>
    </w:p>
    <w:p w14:paraId="46CEBD95" w14:textId="77777777" w:rsidR="00EB1937" w:rsidRPr="00EB1937" w:rsidRDefault="00EB1937" w:rsidP="00EB1937">
      <w:pPr>
        <w:pStyle w:val="EndNoteBibliography"/>
        <w:ind w:left="720" w:hanging="720"/>
      </w:pPr>
      <w:r w:rsidRPr="00EB1937">
        <w:t xml:space="preserve">Klimentov, A., Buncic, P., De, K., Jha, S., Maeno, T., Mount, R., . . . Petrosyan, A. (2015). </w:t>
      </w:r>
      <w:r w:rsidRPr="00EB1937">
        <w:rPr>
          <w:i/>
        </w:rPr>
        <w:t>Next generation workload management system for big data on heterogeneous distributed computing.</w:t>
      </w:r>
      <w:r w:rsidRPr="00EB1937">
        <w:t xml:space="preserve"> Paper presented at the Journal of physics: conference series.</w:t>
      </w:r>
    </w:p>
    <w:p w14:paraId="0366919F" w14:textId="77777777" w:rsidR="00EB1937" w:rsidRPr="00EB1937" w:rsidRDefault="00EB1937" w:rsidP="00EB1937">
      <w:pPr>
        <w:pStyle w:val="EndNoteBibliography"/>
        <w:ind w:left="720" w:hanging="720"/>
      </w:pPr>
      <w:r w:rsidRPr="00EB1937">
        <w:t xml:space="preserve">Kohler, J., &amp; Specht, T. (2019). Towards a Secure, Distributed, and Reliable Cloud-Based Reference Architecture for Big Data in Smart Cities. In </w:t>
      </w:r>
      <w:r w:rsidRPr="00EB1937">
        <w:rPr>
          <w:i/>
        </w:rPr>
        <w:t>Big Data Analytics for Smart and Connected Cities</w:t>
      </w:r>
      <w:r w:rsidRPr="00EB1937">
        <w:t xml:space="preserve"> (pp. 38-70): IGI Global.</w:t>
      </w:r>
    </w:p>
    <w:p w14:paraId="52D77493" w14:textId="76E7D014" w:rsidR="00EB1937" w:rsidRPr="00EB1937" w:rsidRDefault="00EB1937" w:rsidP="00EB1937">
      <w:pPr>
        <w:pStyle w:val="EndNoteBibliography"/>
        <w:ind w:left="720" w:hanging="720"/>
      </w:pPr>
      <w:r w:rsidRPr="00EB1937">
        <w:t xml:space="preserve">Kreps, J. (2014). Questioning the Lambda Architecture. The Lambda Architecture has its merits, but alternatives are worth exploring. </w:t>
      </w:r>
      <w:r w:rsidRPr="00EB1937">
        <w:rPr>
          <w:i/>
        </w:rPr>
        <w:t xml:space="preserve">O’Reilly Media. </w:t>
      </w:r>
      <w:hyperlink r:id="rId18" w:history="1">
        <w:r w:rsidRPr="00EB1937">
          <w:rPr>
            <w:rStyle w:val="Hyperlink"/>
            <w:i/>
          </w:rPr>
          <w:t>https://www</w:t>
        </w:r>
      </w:hyperlink>
      <w:r w:rsidRPr="00EB1937">
        <w:rPr>
          <w:i/>
        </w:rPr>
        <w:t>. oreilly. com/ideas/questioning-the-lambda-architecture. Zugegriffen am, 21</w:t>
      </w:r>
      <w:r w:rsidRPr="00EB1937">
        <w:t xml:space="preserve">, 2020. </w:t>
      </w:r>
    </w:p>
    <w:p w14:paraId="4C12ABE7" w14:textId="77777777" w:rsidR="00EB1937" w:rsidRPr="00EB1937" w:rsidRDefault="00EB1937" w:rsidP="00EB1937">
      <w:pPr>
        <w:pStyle w:val="EndNoteBibliography"/>
        <w:ind w:left="720" w:hanging="720"/>
      </w:pPr>
      <w:r w:rsidRPr="00EB1937">
        <w:t xml:space="preserve">Levin, B. (2013). Big data ecosystem reference architecture. </w:t>
      </w:r>
      <w:r w:rsidRPr="00EB1937">
        <w:rPr>
          <w:i/>
        </w:rPr>
        <w:t>Microsoft Corporation</w:t>
      </w:r>
      <w:r w:rsidRPr="00EB1937">
        <w:t xml:space="preserve">. </w:t>
      </w:r>
    </w:p>
    <w:p w14:paraId="6C1CF201" w14:textId="77777777" w:rsidR="00EB1937" w:rsidRPr="00EB1937" w:rsidRDefault="00EB1937" w:rsidP="00EB1937">
      <w:pPr>
        <w:pStyle w:val="EndNoteBibliography"/>
        <w:ind w:left="720" w:hanging="720"/>
      </w:pPr>
      <w:r w:rsidRPr="00EB1937">
        <w:t xml:space="preserve">Li, Q., Xu, Z., Chan, I., Yang, S., Pu, Y., Wei, H., &amp; Yu, C. (2018). </w:t>
      </w:r>
      <w:r w:rsidRPr="00EB1937">
        <w:rPr>
          <w:i/>
        </w:rPr>
        <w:t>Big data architecture and reference models.</w:t>
      </w:r>
      <w:r w:rsidRPr="00EB1937">
        <w:t xml:space="preserve"> Paper presented at the OTM Confederated International Conferences" On the Move to Meaningful Internet Systems".</w:t>
      </w:r>
    </w:p>
    <w:p w14:paraId="2DBB6CD9" w14:textId="77777777" w:rsidR="00EB1937" w:rsidRPr="00EB1937" w:rsidRDefault="00EB1937" w:rsidP="00EB1937">
      <w:pPr>
        <w:pStyle w:val="EndNoteBibliography"/>
        <w:ind w:left="720" w:hanging="720"/>
      </w:pPr>
      <w:r w:rsidRPr="00EB1937">
        <w:t xml:space="preserve">Maier, M., Serebrenik, A., &amp; Vanderfeesten, I. (2013). Towards a big data reference architecture. </w:t>
      </w:r>
      <w:r w:rsidRPr="00EB1937">
        <w:rPr>
          <w:i/>
        </w:rPr>
        <w:t>University of Eindhoven</w:t>
      </w:r>
      <w:r w:rsidRPr="00EB1937">
        <w:t xml:space="preserve">. </w:t>
      </w:r>
    </w:p>
    <w:p w14:paraId="521DB0B4" w14:textId="77777777" w:rsidR="00EB1937" w:rsidRPr="00EB1937" w:rsidRDefault="00EB1937" w:rsidP="00EB1937">
      <w:pPr>
        <w:pStyle w:val="EndNoteBibliography"/>
        <w:ind w:left="720" w:hanging="720"/>
      </w:pPr>
      <w:r w:rsidRPr="00EB1937">
        <w:t xml:space="preserve">Mannering, F., Bhat, C. R., Shankar, V., &amp; Abdel-Aty, M. (2020). Big data, traditional data and the tradeoffs between prediction and causality in highway-safety analysis. </w:t>
      </w:r>
      <w:r w:rsidRPr="00EB1937">
        <w:rPr>
          <w:i/>
        </w:rPr>
        <w:t>Analytic methods in accident research, 25</w:t>
      </w:r>
      <w:r w:rsidRPr="00EB1937">
        <w:t xml:space="preserve">, 100113. </w:t>
      </w:r>
    </w:p>
    <w:p w14:paraId="3AD8FA23" w14:textId="77777777" w:rsidR="00EB1937" w:rsidRPr="00EB1937" w:rsidRDefault="00EB1937" w:rsidP="00EB1937">
      <w:pPr>
        <w:pStyle w:val="EndNoteBibliography"/>
        <w:ind w:left="720" w:hanging="720"/>
      </w:pPr>
      <w:r w:rsidRPr="00EB1937">
        <w:t xml:space="preserve">Manyika, J., Chui, M., Brown, B., Bughin, J., Dobbs, R., Roxburgh, C., &amp; Byers, A. H. (2011). Big data: The next frontier for innovation, competition, and productivity. </w:t>
      </w:r>
    </w:p>
    <w:p w14:paraId="4C895801" w14:textId="77777777" w:rsidR="00EB1937" w:rsidRPr="00EB1937" w:rsidRDefault="00EB1937" w:rsidP="00EB1937">
      <w:pPr>
        <w:pStyle w:val="EndNoteBibliography"/>
        <w:ind w:left="720" w:hanging="720"/>
      </w:pPr>
      <w:r w:rsidRPr="00EB1937">
        <w:t xml:space="preserve">Márquez, G., &amp; Astudillo, H. (2018). </w:t>
      </w:r>
      <w:r w:rsidRPr="00EB1937">
        <w:rPr>
          <w:i/>
        </w:rPr>
        <w:t>Actual use of architectural patterns in microservices-based open source projects.</w:t>
      </w:r>
      <w:r w:rsidRPr="00EB1937">
        <w:t xml:space="preserve"> Paper presented at the 2018 25th Asia-Pacific Software Engineering Conference (APSEC).</w:t>
      </w:r>
    </w:p>
    <w:p w14:paraId="05C65019" w14:textId="77777777" w:rsidR="00EB1937" w:rsidRPr="00EB1937" w:rsidRDefault="00EB1937" w:rsidP="00EB1937">
      <w:pPr>
        <w:pStyle w:val="EndNoteBibliography"/>
        <w:ind w:left="720" w:hanging="720"/>
      </w:pPr>
      <w:r w:rsidRPr="00EB1937">
        <w:t xml:space="preserve">Martínez-Prieto, M. A., Cuesta, C. E., Arias, M., &amp; Fernández, J. D. (2015). The solid architecture for real-time management of big semantic data. </w:t>
      </w:r>
      <w:r w:rsidRPr="00EB1937">
        <w:rPr>
          <w:i/>
        </w:rPr>
        <w:t>Future Generation Computer Systems, 47</w:t>
      </w:r>
      <w:r w:rsidRPr="00EB1937">
        <w:t xml:space="preserve">, 62-79. </w:t>
      </w:r>
    </w:p>
    <w:p w14:paraId="467A1B35" w14:textId="77777777" w:rsidR="00EB1937" w:rsidRPr="00EB1937" w:rsidRDefault="00EB1937" w:rsidP="00EB1937">
      <w:pPr>
        <w:pStyle w:val="EndNoteBibliography"/>
        <w:ind w:left="720" w:hanging="720"/>
      </w:pPr>
      <w:r w:rsidRPr="00EB1937">
        <w:lastRenderedPageBreak/>
        <w:t xml:space="preserve">Mazumder, S., Bhadoria, R. S., &amp; Deka, G. C. (2017). Distributed computing in big data analytics. In </w:t>
      </w:r>
      <w:r w:rsidRPr="00EB1937">
        <w:rPr>
          <w:i/>
        </w:rPr>
        <w:t>InCon-cepts, Technologies and Applications 2017</w:t>
      </w:r>
      <w:r w:rsidRPr="00EB1937">
        <w:t>: Springer.</w:t>
      </w:r>
    </w:p>
    <w:p w14:paraId="50ADDE33" w14:textId="77777777" w:rsidR="00EB1937" w:rsidRPr="00EB1937" w:rsidRDefault="00EB1937" w:rsidP="00EB1937">
      <w:pPr>
        <w:pStyle w:val="EndNoteBibliography"/>
        <w:ind w:left="720" w:hanging="720"/>
      </w:pPr>
      <w:r w:rsidRPr="00EB1937">
        <w:t xml:space="preserve">Moher, D., Liberati, A., Tetzlaff, J., Altman, D. G., &amp; The, P. G. (2009). Preferred Reporting Items for Systematic Reviews and Meta-Analyses: The PRISMA Statement. </w:t>
      </w:r>
      <w:r w:rsidRPr="00EB1937">
        <w:rPr>
          <w:i/>
        </w:rPr>
        <w:t>PLOS Medicine, 6</w:t>
      </w:r>
      <w:r w:rsidRPr="00EB1937">
        <w:t>(7), e1000097. doi:10.1371/journal.pmed.1000097</w:t>
      </w:r>
    </w:p>
    <w:p w14:paraId="179C375B" w14:textId="77777777" w:rsidR="00EB1937" w:rsidRPr="00EB1937" w:rsidRDefault="00EB1937" w:rsidP="00EB1937">
      <w:pPr>
        <w:pStyle w:val="EndNoteBibliography"/>
        <w:ind w:left="720" w:hanging="720"/>
      </w:pPr>
      <w:r w:rsidRPr="00EB1937">
        <w:t xml:space="preserve">Nadal, S., Herrero, V., Romero, O., Abelló, A., Franch, X., Vansummeren, S., &amp; Valerio, D. (2017). A software reference architecture for semantic-aware Big Data systems. </w:t>
      </w:r>
      <w:r w:rsidRPr="00EB1937">
        <w:rPr>
          <w:i/>
        </w:rPr>
        <w:t>Information and software technology, 90</w:t>
      </w:r>
      <w:r w:rsidRPr="00EB1937">
        <w:t xml:space="preserve">, 75-92. </w:t>
      </w:r>
    </w:p>
    <w:p w14:paraId="45BE2F2A" w14:textId="77777777" w:rsidR="00EB1937" w:rsidRPr="00EB1937" w:rsidRDefault="00EB1937" w:rsidP="00EB1937">
      <w:pPr>
        <w:pStyle w:val="EndNoteBibliography"/>
        <w:ind w:left="720" w:hanging="720"/>
      </w:pPr>
      <w:r w:rsidRPr="00EB1937">
        <w:t xml:space="preserve">Nash, H. (2015). CIO SURVEY 2015. </w:t>
      </w:r>
      <w:r w:rsidRPr="00EB1937">
        <w:rPr>
          <w:i/>
        </w:rPr>
        <w:t>Association with KPMG</w:t>
      </w:r>
      <w:r w:rsidRPr="00EB1937">
        <w:t xml:space="preserve">. </w:t>
      </w:r>
    </w:p>
    <w:p w14:paraId="02893FC7" w14:textId="77777777" w:rsidR="00EB1937" w:rsidRPr="00EB1937" w:rsidRDefault="00EB1937" w:rsidP="00EB1937">
      <w:pPr>
        <w:pStyle w:val="EndNoteBibliography"/>
        <w:ind w:left="720" w:hanging="720"/>
      </w:pPr>
      <w:r w:rsidRPr="00EB1937">
        <w:t xml:space="preserve">OATH, O. Reference Architecture. </w:t>
      </w:r>
      <w:r w:rsidRPr="00EB1937">
        <w:rPr>
          <w:i/>
        </w:rPr>
        <w:t>Release, 2</w:t>
      </w:r>
      <w:r w:rsidRPr="00EB1937">
        <w:t xml:space="preserve">, 2004-2007. </w:t>
      </w:r>
    </w:p>
    <w:p w14:paraId="0842816F" w14:textId="77777777" w:rsidR="00EB1937" w:rsidRPr="00EB1937" w:rsidRDefault="00EB1937" w:rsidP="00EB1937">
      <w:pPr>
        <w:pStyle w:val="EndNoteBibliography"/>
        <w:ind w:left="720" w:hanging="720"/>
      </w:pPr>
      <w:r w:rsidRPr="00EB1937">
        <w:t xml:space="preserve">Pääkkönen, P., &amp; Pakkala, D. (2015). Reference architecture and classification of technologies, products and services for big data systems. </w:t>
      </w:r>
      <w:r w:rsidRPr="00EB1937">
        <w:rPr>
          <w:i/>
        </w:rPr>
        <w:t>Big data research, 2</w:t>
      </w:r>
      <w:r w:rsidRPr="00EB1937">
        <w:t xml:space="preserve">(4), 166-186. </w:t>
      </w:r>
    </w:p>
    <w:p w14:paraId="23F133A1" w14:textId="77777777" w:rsidR="00EB1937" w:rsidRPr="00EB1937" w:rsidRDefault="00EB1937" w:rsidP="00EB1937">
      <w:pPr>
        <w:pStyle w:val="EndNoteBibliography"/>
        <w:ind w:left="720" w:hanging="720"/>
      </w:pPr>
      <w:r w:rsidRPr="00EB1937">
        <w:t xml:space="preserve">Partners, N. (2019). Big Data and AI Executive Survey 2019. </w:t>
      </w:r>
      <w:r w:rsidRPr="00EB1937">
        <w:rPr>
          <w:i/>
        </w:rPr>
        <w:t>Data and Innovation</w:t>
      </w:r>
      <w:r w:rsidRPr="00EB1937">
        <w:t xml:space="preserve">. </w:t>
      </w:r>
    </w:p>
    <w:p w14:paraId="0A4A7479" w14:textId="77777777" w:rsidR="00EB1937" w:rsidRPr="00EB1937" w:rsidRDefault="00EB1937" w:rsidP="00EB1937">
      <w:pPr>
        <w:pStyle w:val="EndNoteBibliography"/>
        <w:ind w:left="720" w:hanging="720"/>
      </w:pPr>
      <w:r w:rsidRPr="00EB1937">
        <w:t xml:space="preserve">Piñeiro, C., Morales, J., Rodríguez, M., Aparicio, M., Manzanilla, E. G., &amp; Koketsu, Y. (2019). Big (pig) data and the internet of the swine things: a new paradigm in the industry. </w:t>
      </w:r>
      <w:r w:rsidRPr="00EB1937">
        <w:rPr>
          <w:i/>
        </w:rPr>
        <w:t>Animal frontiers, 9</w:t>
      </w:r>
      <w:r w:rsidRPr="00EB1937">
        <w:t xml:space="preserve">(2), 6-15. </w:t>
      </w:r>
    </w:p>
    <w:p w14:paraId="47A17522" w14:textId="77777777" w:rsidR="00EB1937" w:rsidRPr="00EB1937" w:rsidRDefault="00EB1937" w:rsidP="00EB1937">
      <w:pPr>
        <w:pStyle w:val="EndNoteBibliography"/>
        <w:ind w:left="720" w:hanging="720"/>
      </w:pPr>
      <w:r w:rsidRPr="00EB1937">
        <w:t xml:space="preserve">Pope, A. L. (1998). </w:t>
      </w:r>
      <w:r w:rsidRPr="00EB1937">
        <w:rPr>
          <w:i/>
        </w:rPr>
        <w:t>The CORBA reference guide: understanding the common object request broker architecture</w:t>
      </w:r>
      <w:r w:rsidRPr="00EB1937">
        <w:t>: Addison-Wesley Longman Publishing Co., Inc.</w:t>
      </w:r>
    </w:p>
    <w:p w14:paraId="5706EC55" w14:textId="77777777" w:rsidR="00EB1937" w:rsidRPr="00EB1937" w:rsidRDefault="00EB1937" w:rsidP="00EB1937">
      <w:pPr>
        <w:pStyle w:val="EndNoteBibliography"/>
        <w:ind w:left="720" w:hanging="720"/>
      </w:pPr>
      <w:r w:rsidRPr="00EB1937">
        <w:t xml:space="preserve">Quintero, D., &amp; Lee, F. N. (2019). </w:t>
      </w:r>
      <w:r w:rsidRPr="00EB1937">
        <w:rPr>
          <w:i/>
        </w:rPr>
        <w:t>IBM reference architecture for high performance data and AI in healthcare and life sciences</w:t>
      </w:r>
      <w:r w:rsidRPr="00EB1937">
        <w:t>: IBM Corporation, International Technical Support Organization.</w:t>
      </w:r>
    </w:p>
    <w:p w14:paraId="258CFC83" w14:textId="77777777" w:rsidR="00EB1937" w:rsidRPr="00EB1937" w:rsidRDefault="00EB1937" w:rsidP="00EB1937">
      <w:pPr>
        <w:pStyle w:val="EndNoteBibliography"/>
        <w:ind w:left="720" w:hanging="720"/>
      </w:pPr>
      <w:r w:rsidRPr="00EB1937">
        <w:t xml:space="preserve">Rad, B. B., &amp; Ataei, P. (2017). The big data Ecosystem and its Environs. </w:t>
      </w:r>
      <w:r w:rsidRPr="00EB1937">
        <w:rPr>
          <w:i/>
        </w:rPr>
        <w:t>International Journal of Computer Science and Network Security (IJCSNS), 17</w:t>
      </w:r>
      <w:r w:rsidRPr="00EB1937">
        <w:t xml:space="preserve">(3), 38. </w:t>
      </w:r>
    </w:p>
    <w:p w14:paraId="63DE5CF6" w14:textId="77777777" w:rsidR="00EB1937" w:rsidRPr="00EB1937" w:rsidRDefault="00EB1937" w:rsidP="00EB1937">
      <w:pPr>
        <w:pStyle w:val="EndNoteBibliography"/>
        <w:ind w:left="720" w:hanging="720"/>
      </w:pPr>
      <w:r w:rsidRPr="00EB1937">
        <w:t xml:space="preserve">Rada, B. B., Ataeib, P., Khakbizc, Y., &amp; Akbarzadehd, N. (2017). The Hype of Emerging Technologies: Big Data as a Service. </w:t>
      </w:r>
    </w:p>
    <w:p w14:paraId="1A4B3AD1" w14:textId="77777777" w:rsidR="00EB1937" w:rsidRPr="00EB1937" w:rsidRDefault="00EB1937" w:rsidP="00EB1937">
      <w:pPr>
        <w:pStyle w:val="EndNoteBibliography"/>
        <w:ind w:left="720" w:hanging="720"/>
      </w:pPr>
      <w:r w:rsidRPr="00EB1937">
        <w:t xml:space="preserve">Rahimi, S. K., &amp; Haug, F. S. (2010). </w:t>
      </w:r>
      <w:r w:rsidRPr="00EB1937">
        <w:rPr>
          <w:i/>
        </w:rPr>
        <w:t>Distributed database management systems: A Practical Approach</w:t>
      </w:r>
      <w:r w:rsidRPr="00EB1937">
        <w:t>: John Wiley &amp; Sons.</w:t>
      </w:r>
    </w:p>
    <w:p w14:paraId="38C6EC0A" w14:textId="0FBFFD7B" w:rsidR="00EB1937" w:rsidRPr="00EB1937" w:rsidRDefault="00EB1937" w:rsidP="00EB1937">
      <w:pPr>
        <w:pStyle w:val="EndNoteBibliography"/>
        <w:ind w:left="720" w:hanging="720"/>
      </w:pPr>
      <w:r w:rsidRPr="00EB1937">
        <w:t xml:space="preserve">Reed. (2002). Reference Architecture: The Best of Best Practices. Retrieved from </w:t>
      </w:r>
      <w:hyperlink r:id="rId19" w:history="1">
        <w:r w:rsidRPr="00EB1937">
          <w:rPr>
            <w:rStyle w:val="Hyperlink"/>
          </w:rPr>
          <w:t>http://www.ibm.com/developerworks/rational/library/2774.html</w:t>
        </w:r>
      </w:hyperlink>
    </w:p>
    <w:p w14:paraId="1244B3AC" w14:textId="77777777" w:rsidR="00EB1937" w:rsidRPr="00EB1937" w:rsidRDefault="00EB1937" w:rsidP="00EB1937">
      <w:pPr>
        <w:pStyle w:val="EndNoteBibliography"/>
        <w:ind w:left="720" w:hanging="720"/>
      </w:pPr>
      <w:r w:rsidRPr="00EB1937">
        <w:t xml:space="preserve">Sahal, R., Breslin, J. G., &amp; Ali, M. I. (2020). Big data and stream processing platforms for Industry 4.0 requirements mapping for a predictive maintenance use case. </w:t>
      </w:r>
      <w:r w:rsidRPr="00EB1937">
        <w:rPr>
          <w:i/>
        </w:rPr>
        <w:t>Journal of Manufacturing Systems, 54</w:t>
      </w:r>
      <w:r w:rsidRPr="00EB1937">
        <w:t xml:space="preserve">, 138-151. </w:t>
      </w:r>
    </w:p>
    <w:p w14:paraId="17599CED" w14:textId="77777777" w:rsidR="00EB1937" w:rsidRPr="00EB1937" w:rsidRDefault="00EB1937" w:rsidP="00EB1937">
      <w:pPr>
        <w:pStyle w:val="EndNoteBibliography"/>
        <w:ind w:left="720" w:hanging="720"/>
      </w:pPr>
      <w:r w:rsidRPr="00EB1937">
        <w:t xml:space="preserve">Sang, G. M., Xu, L., &amp; De Vrieze, P. (2016). </w:t>
      </w:r>
      <w:r w:rsidRPr="00EB1937">
        <w:rPr>
          <w:i/>
        </w:rPr>
        <w:t>A reference architecture for big data systems.</w:t>
      </w:r>
      <w:r w:rsidRPr="00EB1937">
        <w:t xml:space="preserve"> Paper presented at the 2016 10th International Conference on Software, Knowledge, Information Management &amp; Applications (SKIMA).</w:t>
      </w:r>
    </w:p>
    <w:p w14:paraId="56C229C9" w14:textId="3E9BCE35" w:rsidR="00EB1937" w:rsidRPr="00EB1937" w:rsidRDefault="00EB1937" w:rsidP="00EB1937">
      <w:pPr>
        <w:pStyle w:val="EndNoteBibliography"/>
        <w:ind w:left="720" w:hanging="720"/>
      </w:pPr>
      <w:r w:rsidRPr="00EB1937">
        <w:t xml:space="preserve">SAP. (2016). Whitepaper NEC SAPHANA Hadoop. Retrieved from </w:t>
      </w:r>
      <w:hyperlink r:id="rId20" w:history="1">
        <w:r w:rsidRPr="00EB1937">
          <w:rPr>
            <w:rStyle w:val="Hyperlink"/>
          </w:rPr>
          <w:t>https://www.scribd.com/document/418835912/Whitepaper-NEC-SAPHANA-Hadoop</w:t>
        </w:r>
      </w:hyperlink>
    </w:p>
    <w:p w14:paraId="6ABDF6A8" w14:textId="77777777" w:rsidR="00EB1937" w:rsidRPr="00EB1937" w:rsidRDefault="00EB1937" w:rsidP="00EB1937">
      <w:pPr>
        <w:pStyle w:val="EndNoteBibliography"/>
        <w:ind w:left="720" w:hanging="720"/>
      </w:pPr>
      <w:r w:rsidRPr="00EB1937">
        <w:t xml:space="preserve">Sawadogo, P., &amp; Darmont, J. (2021). On data lake architectures and metadata management. </w:t>
      </w:r>
      <w:r w:rsidRPr="00EB1937">
        <w:rPr>
          <w:i/>
        </w:rPr>
        <w:t>Journal of Intelligent Information Systems, 56</w:t>
      </w:r>
      <w:r w:rsidRPr="00EB1937">
        <w:t xml:space="preserve">(1), 97-120. </w:t>
      </w:r>
    </w:p>
    <w:p w14:paraId="7C287ECA" w14:textId="77777777" w:rsidR="00EB1937" w:rsidRPr="00EB1937" w:rsidRDefault="00EB1937" w:rsidP="00EB1937">
      <w:pPr>
        <w:pStyle w:val="EndNoteBibliography"/>
        <w:ind w:left="720" w:hanging="720"/>
      </w:pPr>
      <w:r w:rsidRPr="00EB1937">
        <w:t xml:space="preserve">Shamseer, L., Moher, D., Clarke, M., Ghersi, D., Liberati, A., Petticrew, M., . . . Stewart, L. A. (2015). Preferred reporting items for systematic review and meta-analysis protocols (PRISMA-P) 2015: elaboration and explanation. </w:t>
      </w:r>
      <w:r w:rsidRPr="00EB1937">
        <w:rPr>
          <w:i/>
        </w:rPr>
        <w:t>Bmj, 349</w:t>
      </w:r>
      <w:r w:rsidRPr="00EB1937">
        <w:t xml:space="preserve">. </w:t>
      </w:r>
    </w:p>
    <w:p w14:paraId="0AFCB1A9" w14:textId="77777777" w:rsidR="00EB1937" w:rsidRPr="00EB1937" w:rsidRDefault="00EB1937" w:rsidP="00EB1937">
      <w:pPr>
        <w:pStyle w:val="EndNoteBibliography"/>
        <w:ind w:left="720" w:hanging="720"/>
      </w:pPr>
      <w:r w:rsidRPr="00EB1937">
        <w:t xml:space="preserve">Singh, N., Lai, K.-H., Vejvar, M., &amp; Cheng, T. (2019). Big data technology: Challenges, prospects and realities. </w:t>
      </w:r>
      <w:r w:rsidRPr="00EB1937">
        <w:rPr>
          <w:i/>
        </w:rPr>
        <w:t>IEEE Engineering Management Review</w:t>
      </w:r>
      <w:r w:rsidRPr="00EB1937">
        <w:t xml:space="preserve">. </w:t>
      </w:r>
    </w:p>
    <w:p w14:paraId="68B402FE" w14:textId="77777777" w:rsidR="00EB1937" w:rsidRPr="00EB1937" w:rsidRDefault="00EB1937" w:rsidP="00EB1937">
      <w:pPr>
        <w:pStyle w:val="EndNoteBibliography"/>
        <w:ind w:left="720" w:hanging="720"/>
      </w:pPr>
      <w:r w:rsidRPr="00EB1937">
        <w:t xml:space="preserve">Stricker, V., Lauenroth, K., Corte, P., Gittler, F., De Panfilis, S., &amp; Pohl, K. (2010). Creating a reference architecture for service-based systems–a pattern-based approach. In </w:t>
      </w:r>
      <w:r w:rsidRPr="00EB1937">
        <w:rPr>
          <w:i/>
        </w:rPr>
        <w:t>Towards the Future Internet</w:t>
      </w:r>
      <w:r w:rsidRPr="00EB1937">
        <w:t xml:space="preserve"> (pp. 149-160): IOS Press.</w:t>
      </w:r>
    </w:p>
    <w:p w14:paraId="2588CDC9" w14:textId="77777777" w:rsidR="00EB1937" w:rsidRPr="00EB1937" w:rsidRDefault="00EB1937" w:rsidP="00EB1937">
      <w:pPr>
        <w:pStyle w:val="EndNoteBibliography"/>
        <w:ind w:left="720" w:hanging="720"/>
      </w:pPr>
      <w:r w:rsidRPr="00EB1937">
        <w:t xml:space="preserve">Suthakar, U. (2017). </w:t>
      </w:r>
      <w:r w:rsidRPr="00EB1937">
        <w:rPr>
          <w:i/>
        </w:rPr>
        <w:t>A scalable data store and analytic platform for real-time monitoring of data-intensive scientific infrastructure.</w:t>
      </w:r>
      <w:r w:rsidRPr="00EB1937">
        <w:t xml:space="preserve"> Brunel University London, </w:t>
      </w:r>
    </w:p>
    <w:p w14:paraId="211FCD3D" w14:textId="77777777" w:rsidR="00EB1937" w:rsidRPr="00EB1937" w:rsidRDefault="00EB1937" w:rsidP="00EB1937">
      <w:pPr>
        <w:pStyle w:val="EndNoteBibliography"/>
        <w:ind w:left="720" w:hanging="720"/>
      </w:pPr>
      <w:r w:rsidRPr="00EB1937">
        <w:t>Tsaousi, K. D. (2021). Elasticity of Elasticsearch. In.</w:t>
      </w:r>
    </w:p>
    <w:p w14:paraId="28886005" w14:textId="77777777" w:rsidR="00EB1937" w:rsidRPr="00EB1937" w:rsidRDefault="00EB1937" w:rsidP="00EB1937">
      <w:pPr>
        <w:pStyle w:val="EndNoteBibliography"/>
        <w:ind w:left="720" w:hanging="720"/>
      </w:pPr>
      <w:r w:rsidRPr="00EB1937">
        <w:t xml:space="preserve">Ünal, P. (2019). </w:t>
      </w:r>
      <w:r w:rsidRPr="00EB1937">
        <w:rPr>
          <w:i/>
        </w:rPr>
        <w:t>Reference Architectures and Standards for the Internet of Things and Big Data in Smart Manufacturing.</w:t>
      </w:r>
      <w:r w:rsidRPr="00EB1937">
        <w:t xml:space="preserve"> Paper presented at the 2019 7th International Conference on Future Internet of Things and Cloud (FiCloud).</w:t>
      </w:r>
    </w:p>
    <w:p w14:paraId="14C01F37" w14:textId="77777777" w:rsidR="00EB1937" w:rsidRPr="00EB1937" w:rsidRDefault="00EB1937" w:rsidP="00EB1937">
      <w:pPr>
        <w:pStyle w:val="EndNoteBibliography"/>
        <w:ind w:left="720" w:hanging="720"/>
      </w:pPr>
      <w:r w:rsidRPr="00EB1937">
        <w:t xml:space="preserve">Van Bruggen, R. (2014). </w:t>
      </w:r>
      <w:r w:rsidRPr="00EB1937">
        <w:rPr>
          <w:i/>
        </w:rPr>
        <w:t>Learning Neo4j</w:t>
      </w:r>
      <w:r w:rsidRPr="00EB1937">
        <w:t>: Packt Publishing Ltd.</w:t>
      </w:r>
    </w:p>
    <w:p w14:paraId="5362F9D6" w14:textId="77777777" w:rsidR="00EB1937" w:rsidRPr="00EB1937" w:rsidRDefault="00EB1937" w:rsidP="00EB1937">
      <w:pPr>
        <w:pStyle w:val="EndNoteBibliography"/>
        <w:ind w:left="720" w:hanging="720"/>
      </w:pPr>
      <w:r w:rsidRPr="00EB1937">
        <w:lastRenderedPageBreak/>
        <w:t xml:space="preserve">Vassakis, K., Petrakis, E., &amp; Kopanakis, I. (2018). Big data analytics: applications, prospects and challenges. In </w:t>
      </w:r>
      <w:r w:rsidRPr="00EB1937">
        <w:rPr>
          <w:i/>
        </w:rPr>
        <w:t>Mobile big data</w:t>
      </w:r>
      <w:r w:rsidRPr="00EB1937">
        <w:t xml:space="preserve"> (pp. 3-20): Springer.</w:t>
      </w:r>
    </w:p>
    <w:p w14:paraId="2FE09BE8" w14:textId="77777777" w:rsidR="00EB1937" w:rsidRPr="00EB1937" w:rsidRDefault="00EB1937" w:rsidP="00EB1937">
      <w:pPr>
        <w:pStyle w:val="EndNoteBibliography"/>
        <w:ind w:left="720" w:hanging="720"/>
      </w:pPr>
      <w:r w:rsidRPr="00EB1937">
        <w:t xml:space="preserve">Viana, P., &amp; Sato, L. (2014). </w:t>
      </w:r>
      <w:r w:rsidRPr="00EB1937">
        <w:rPr>
          <w:i/>
        </w:rPr>
        <w:t>A proposal for a reference architecture for long-term archiving, preservation, and retrieval of big data.</w:t>
      </w:r>
      <w:r w:rsidRPr="00EB1937">
        <w:t xml:space="preserve"> Paper presented at the 2014 IEEE 13th International Conference on Trust, Security and Privacy in Computing and Communications.</w:t>
      </w:r>
    </w:p>
    <w:p w14:paraId="52DB6565" w14:textId="77777777" w:rsidR="00EB1937" w:rsidRPr="00EB1937" w:rsidRDefault="00EB1937" w:rsidP="00EB1937">
      <w:pPr>
        <w:pStyle w:val="EndNoteBibliography"/>
        <w:ind w:left="720" w:hanging="720"/>
      </w:pPr>
      <w:r w:rsidRPr="00EB1937">
        <w:t xml:space="preserve">Volk, M., Bosse, S., Bischoff, D., &amp; Turowski, K. (2019). </w:t>
      </w:r>
      <w:r w:rsidRPr="00EB1937">
        <w:rPr>
          <w:i/>
        </w:rPr>
        <w:t>Decision-support for selecting big data reference architectures.</w:t>
      </w:r>
      <w:r w:rsidRPr="00EB1937">
        <w:t xml:space="preserve"> Paper presented at the International Conference on Business Information Systems.</w:t>
      </w:r>
    </w:p>
    <w:p w14:paraId="2F62908D" w14:textId="77777777" w:rsidR="00EB1937" w:rsidRPr="00EB1937" w:rsidRDefault="00EB1937" w:rsidP="00EB1937">
      <w:pPr>
        <w:pStyle w:val="EndNoteBibliography"/>
        <w:ind w:left="720" w:hanging="720"/>
      </w:pPr>
      <w:r w:rsidRPr="00EB1937">
        <w:t xml:space="preserve">Wang, Y., Kadiyala, H., &amp; Rubin, J. (2021). Promises and challenges of microservices: an exploratory study. </w:t>
      </w:r>
      <w:r w:rsidRPr="00EB1937">
        <w:rPr>
          <w:i/>
        </w:rPr>
        <w:t>Empirical Software Engineering, 26</w:t>
      </w:r>
      <w:r w:rsidRPr="00EB1937">
        <w:t xml:space="preserve">(4), 1-44. </w:t>
      </w:r>
    </w:p>
    <w:p w14:paraId="6A22F912" w14:textId="77777777" w:rsidR="00EB1937" w:rsidRPr="00EB1937" w:rsidRDefault="00EB1937" w:rsidP="00EB1937">
      <w:pPr>
        <w:pStyle w:val="EndNoteBibliography"/>
        <w:ind w:left="720" w:hanging="720"/>
      </w:pPr>
      <w:r w:rsidRPr="00EB1937">
        <w:t xml:space="preserve">Weyrich, M., &amp; Ebert, C. (2015). Reference architectures for the internet of things. </w:t>
      </w:r>
      <w:r w:rsidRPr="00EB1937">
        <w:rPr>
          <w:i/>
        </w:rPr>
        <w:t>IEEE software, 33</w:t>
      </w:r>
      <w:r w:rsidRPr="00EB1937">
        <w:t xml:space="preserve">(1), 112-116. </w:t>
      </w:r>
    </w:p>
    <w:p w14:paraId="55110729" w14:textId="77777777" w:rsidR="00EB1937" w:rsidRPr="00EB1937" w:rsidRDefault="00EB1937" w:rsidP="00EB1937">
      <w:pPr>
        <w:pStyle w:val="EndNoteBibliography"/>
        <w:ind w:left="720" w:hanging="720"/>
      </w:pPr>
      <w:r w:rsidRPr="00EB1937">
        <w:t xml:space="preserve">White, A. (2019). Top Data and Analytics Predicts for 2019. </w:t>
      </w:r>
    </w:p>
    <w:p w14:paraId="5A9A0875" w14:textId="77777777" w:rsidR="00EB1937" w:rsidRPr="00EB1937" w:rsidRDefault="00EB1937" w:rsidP="00EB1937">
      <w:pPr>
        <w:pStyle w:val="EndNoteBibliography"/>
        <w:ind w:left="720" w:hanging="720"/>
      </w:pPr>
      <w:r w:rsidRPr="00EB1937">
        <w:t xml:space="preserve">Williams, L. G., &amp; Smith, C. U. (2002). </w:t>
      </w:r>
      <w:r w:rsidRPr="00EB1937">
        <w:rPr>
          <w:i/>
        </w:rPr>
        <w:t>PASASM: a method for the performance assessment of software architectures.</w:t>
      </w:r>
      <w:r w:rsidRPr="00EB1937">
        <w:t xml:space="preserve"> Paper presented at the Proceedings of the 3rd International Workshop on Software and Performance.</w:t>
      </w:r>
    </w:p>
    <w:p w14:paraId="0787DBD4" w14:textId="77777777" w:rsidR="00EB1937" w:rsidRPr="00EB1937" w:rsidRDefault="00EB1937" w:rsidP="00EB1937">
      <w:pPr>
        <w:pStyle w:val="EndNoteBibliography"/>
        <w:ind w:left="720" w:hanging="720"/>
      </w:pPr>
      <w:r w:rsidRPr="00EB1937">
        <w:t xml:space="preserve">Zhu, H. (2005). </w:t>
      </w:r>
      <w:r w:rsidRPr="00EB1937">
        <w:rPr>
          <w:i/>
        </w:rPr>
        <w:t>Software design methodology: From principles to architectural styles</w:t>
      </w:r>
      <w:r w:rsidRPr="00EB1937">
        <w:t>: Elsevier.</w:t>
      </w:r>
    </w:p>
    <w:p w14:paraId="327F1B45" w14:textId="77777777" w:rsidR="00EB1937" w:rsidRPr="00EB1937" w:rsidRDefault="00EB1937" w:rsidP="00EB1937">
      <w:pPr>
        <w:pStyle w:val="EndNoteBibliography"/>
        <w:ind w:left="720" w:hanging="720"/>
      </w:pPr>
      <w:r w:rsidRPr="00EB1937">
        <w:t>Zimmerman, H. (1980). reference model-the OSI model of archictecture for open system interconnection'IEEE Trans. In: Commun.</w:t>
      </w:r>
    </w:p>
    <w:p w14:paraId="4C9837E2" w14:textId="02091BE0" w:rsidR="00C354CA" w:rsidRPr="00C132EA" w:rsidRDefault="00A75960" w:rsidP="00EB1937">
      <w:pPr>
        <w:spacing w:beforeLines="50" w:before="120"/>
        <w:ind w:leftChars="350" w:left="1329" w:hangingChars="254" w:hanging="559"/>
        <w:jc w:val="both"/>
        <w:rPr>
          <w:rFonts w:eastAsia="PMingLiU"/>
          <w:szCs w:val="22"/>
          <w:lang w:eastAsia="zh-TW"/>
        </w:rPr>
      </w:pPr>
      <w:r>
        <w:rPr>
          <w:rFonts w:eastAsia="PMingLiU"/>
          <w:szCs w:val="22"/>
          <w:lang w:eastAsia="zh-TW"/>
        </w:rPr>
        <w:fldChar w:fldCharType="end"/>
      </w:r>
    </w:p>
    <w:sectPr w:rsidR="00C354CA" w:rsidRPr="00C132EA" w:rsidSect="00787B1F">
      <w:headerReference w:type="default" r:id="rId21"/>
      <w:footerReference w:type="even" r:id="rId22"/>
      <w:footerReference w:type="first" r:id="rId23"/>
      <w:pgSz w:w="11907" w:h="16840" w:code="9"/>
      <w:pgMar w:top="1440" w:right="1440" w:bottom="1440" w:left="1440" w:header="709" w:footer="709" w:gutter="0"/>
      <w:pgNumType w:start="10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944CBE" w14:textId="77777777" w:rsidR="00370DC5" w:rsidRDefault="00370DC5">
      <w:r>
        <w:separator/>
      </w:r>
    </w:p>
  </w:endnote>
  <w:endnote w:type="continuationSeparator" w:id="0">
    <w:p w14:paraId="0C696945" w14:textId="77777777" w:rsidR="00370DC5" w:rsidRDefault="00370D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PMingLiU">
    <w:altName w:val="PMingLiU"/>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Fd8035-Identity-H">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C762EA" w14:textId="77777777" w:rsidR="00275A78" w:rsidRDefault="00275A78" w:rsidP="00DD08AC">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CD4B9E" w14:textId="77777777" w:rsidR="00275A78" w:rsidRDefault="00275A7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B47E08" w14:textId="77777777" w:rsidR="00370DC5" w:rsidRDefault="00370DC5">
      <w:r>
        <w:separator/>
      </w:r>
    </w:p>
  </w:footnote>
  <w:footnote w:type="continuationSeparator" w:id="0">
    <w:p w14:paraId="6EB956A5" w14:textId="77777777" w:rsidR="00370DC5" w:rsidRDefault="00370D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7FB971" w14:textId="77777777" w:rsidR="00275A78" w:rsidRPr="000507A2" w:rsidRDefault="00275A78" w:rsidP="00DD08AC">
    <w:pPr>
      <w:pStyle w:val="Header"/>
      <w:jc w:val="right"/>
      <w:rPr>
        <w:i/>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02673"/>
    <w:multiLevelType w:val="hybridMultilevel"/>
    <w:tmpl w:val="0E46DF12"/>
    <w:lvl w:ilvl="0" w:tplc="14090011">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 w15:restartNumberingAfterBreak="0">
    <w:nsid w:val="04A67188"/>
    <w:multiLevelType w:val="hybridMultilevel"/>
    <w:tmpl w:val="9FD2D43E"/>
    <w:lvl w:ilvl="0" w:tplc="B0149884">
      <w:start w:val="1"/>
      <w:numFmt w:val="bullet"/>
      <w:lvlText w:val=""/>
      <w:lvlJc w:val="left"/>
      <w:pPr>
        <w:tabs>
          <w:tab w:val="num" w:pos="1080"/>
        </w:tabs>
        <w:ind w:left="284" w:firstLine="56"/>
      </w:pPr>
      <w:rPr>
        <w:rFonts w:ascii="Symbol" w:eastAsia="Batang" w:hAnsi="Symbol" w:hint="default"/>
      </w:rPr>
    </w:lvl>
    <w:lvl w:ilvl="1" w:tplc="00030409" w:tentative="1">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8EC06F9"/>
    <w:multiLevelType w:val="multilevel"/>
    <w:tmpl w:val="2522D99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9287727"/>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B591759"/>
    <w:multiLevelType w:val="hybridMultilevel"/>
    <w:tmpl w:val="D646B4A6"/>
    <w:lvl w:ilvl="0" w:tplc="06868BA6">
      <w:start w:val="1"/>
      <w:numFmt w:val="bullet"/>
      <w:lvlText w:val=""/>
      <w:lvlJc w:val="left"/>
      <w:pPr>
        <w:tabs>
          <w:tab w:val="num" w:pos="700"/>
        </w:tabs>
        <w:ind w:left="700" w:hanging="700"/>
      </w:pPr>
      <w:rPr>
        <w:rFonts w:ascii="Symbol" w:eastAsia="Batang" w:hAnsi="Symbol" w:hint="default"/>
      </w:rPr>
    </w:lvl>
    <w:lvl w:ilvl="1" w:tplc="ADCC075C">
      <w:start w:val="1"/>
      <w:numFmt w:val="decimal"/>
      <w:lvlText w:val="(%2)"/>
      <w:lvlJc w:val="left"/>
      <w:pPr>
        <w:tabs>
          <w:tab w:val="num" w:pos="1800"/>
        </w:tabs>
        <w:ind w:left="1800" w:hanging="360"/>
      </w:pPr>
      <w:rPr>
        <w:rFonts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D6B775C"/>
    <w:multiLevelType w:val="hybridMultilevel"/>
    <w:tmpl w:val="8F80CEDE"/>
    <w:lvl w:ilvl="0" w:tplc="6C9E7F0C">
      <w:start w:val="1"/>
      <w:numFmt w:val="decimal"/>
      <w:suff w:val="space"/>
      <w:lvlText w:val="(%1)"/>
      <w:lvlJc w:val="left"/>
      <w:pPr>
        <w:ind w:left="284" w:firstLine="0"/>
      </w:pPr>
      <w:rPr>
        <w:rFonts w:hint="default"/>
      </w:rPr>
    </w:lvl>
    <w:lvl w:ilvl="1" w:tplc="ADCC075C">
      <w:start w:val="1"/>
      <w:numFmt w:val="decimal"/>
      <w:lvlText w:val="(%2)"/>
      <w:lvlJc w:val="left"/>
      <w:pPr>
        <w:tabs>
          <w:tab w:val="num" w:pos="720"/>
        </w:tabs>
        <w:ind w:left="720" w:hanging="360"/>
      </w:pPr>
      <w:rPr>
        <w:rFonts w:hint="default"/>
      </w:rPr>
    </w:lvl>
    <w:lvl w:ilvl="2" w:tplc="2C868EC6">
      <w:numFmt w:val="bullet"/>
      <w:lvlText w:val="-"/>
      <w:lvlJc w:val="left"/>
      <w:pPr>
        <w:ind w:left="1620" w:hanging="360"/>
      </w:pPr>
      <w:rPr>
        <w:rFonts w:ascii="Arial" w:eastAsia="Batang" w:hAnsi="Arial" w:cs="Arial" w:hint="default"/>
      </w:rPr>
    </w:lvl>
    <w:lvl w:ilvl="3" w:tplc="000F0409" w:tentative="1">
      <w:start w:val="1"/>
      <w:numFmt w:val="decimal"/>
      <w:lvlText w:val="%4."/>
      <w:lvlJc w:val="left"/>
      <w:pPr>
        <w:tabs>
          <w:tab w:val="num" w:pos="2160"/>
        </w:tabs>
        <w:ind w:left="2160" w:hanging="360"/>
      </w:pPr>
    </w:lvl>
    <w:lvl w:ilvl="4" w:tplc="00190409" w:tentative="1">
      <w:start w:val="1"/>
      <w:numFmt w:val="lowerLetter"/>
      <w:lvlText w:val="%5."/>
      <w:lvlJc w:val="left"/>
      <w:pPr>
        <w:tabs>
          <w:tab w:val="num" w:pos="2880"/>
        </w:tabs>
        <w:ind w:left="2880" w:hanging="360"/>
      </w:pPr>
    </w:lvl>
    <w:lvl w:ilvl="5" w:tplc="001B0409" w:tentative="1">
      <w:start w:val="1"/>
      <w:numFmt w:val="lowerRoman"/>
      <w:lvlText w:val="%6."/>
      <w:lvlJc w:val="right"/>
      <w:pPr>
        <w:tabs>
          <w:tab w:val="num" w:pos="3600"/>
        </w:tabs>
        <w:ind w:left="3600" w:hanging="180"/>
      </w:pPr>
    </w:lvl>
    <w:lvl w:ilvl="6" w:tplc="000F0409" w:tentative="1">
      <w:start w:val="1"/>
      <w:numFmt w:val="decimal"/>
      <w:lvlText w:val="%7."/>
      <w:lvlJc w:val="left"/>
      <w:pPr>
        <w:tabs>
          <w:tab w:val="num" w:pos="4320"/>
        </w:tabs>
        <w:ind w:left="4320" w:hanging="360"/>
      </w:pPr>
    </w:lvl>
    <w:lvl w:ilvl="7" w:tplc="00190409" w:tentative="1">
      <w:start w:val="1"/>
      <w:numFmt w:val="lowerLetter"/>
      <w:lvlText w:val="%8."/>
      <w:lvlJc w:val="left"/>
      <w:pPr>
        <w:tabs>
          <w:tab w:val="num" w:pos="5040"/>
        </w:tabs>
        <w:ind w:left="5040" w:hanging="360"/>
      </w:pPr>
    </w:lvl>
    <w:lvl w:ilvl="8" w:tplc="001B0409" w:tentative="1">
      <w:start w:val="1"/>
      <w:numFmt w:val="lowerRoman"/>
      <w:lvlText w:val="%9."/>
      <w:lvlJc w:val="right"/>
      <w:pPr>
        <w:tabs>
          <w:tab w:val="num" w:pos="5760"/>
        </w:tabs>
        <w:ind w:left="5760" w:hanging="180"/>
      </w:pPr>
    </w:lvl>
  </w:abstractNum>
  <w:abstractNum w:abstractNumId="6" w15:restartNumberingAfterBreak="0">
    <w:nsid w:val="0FE272D0"/>
    <w:multiLevelType w:val="multilevel"/>
    <w:tmpl w:val="B01E1B28"/>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0FFA3002"/>
    <w:multiLevelType w:val="hybridMultilevel"/>
    <w:tmpl w:val="D8FA99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10766CC"/>
    <w:multiLevelType w:val="multilevel"/>
    <w:tmpl w:val="CA1A02B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1925049"/>
    <w:multiLevelType w:val="hybridMultilevel"/>
    <w:tmpl w:val="78C0C3CA"/>
    <w:lvl w:ilvl="0" w:tplc="E9286A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4CE6556"/>
    <w:multiLevelType w:val="hybridMultilevel"/>
    <w:tmpl w:val="D84A156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691629C"/>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C7A2461"/>
    <w:multiLevelType w:val="hybridMultilevel"/>
    <w:tmpl w:val="B50ADA12"/>
    <w:lvl w:ilvl="0" w:tplc="707A8F3A">
      <w:start w:val="1"/>
      <w:numFmt w:val="decimal"/>
      <w:pStyle w:val="References"/>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DC22382"/>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F674B8C"/>
    <w:multiLevelType w:val="hybridMultilevel"/>
    <w:tmpl w:val="12A0C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2287342"/>
    <w:multiLevelType w:val="hybridMultilevel"/>
    <w:tmpl w:val="FFFFFFFF"/>
    <w:lvl w:ilvl="0" w:tplc="D5E43924">
      <w:start w:val="1"/>
      <w:numFmt w:val="decimal"/>
      <w:lvlText w:val="%1."/>
      <w:lvlJc w:val="left"/>
      <w:pPr>
        <w:ind w:left="720" w:hanging="360"/>
      </w:pPr>
    </w:lvl>
    <w:lvl w:ilvl="1" w:tplc="A0B48FDE">
      <w:start w:val="1"/>
      <w:numFmt w:val="lowerLetter"/>
      <w:lvlText w:val="%2."/>
      <w:lvlJc w:val="left"/>
      <w:pPr>
        <w:ind w:left="1440" w:hanging="360"/>
      </w:pPr>
    </w:lvl>
    <w:lvl w:ilvl="2" w:tplc="AD7E4574">
      <w:start w:val="1"/>
      <w:numFmt w:val="lowerRoman"/>
      <w:lvlText w:val="%3."/>
      <w:lvlJc w:val="right"/>
      <w:pPr>
        <w:ind w:left="2160" w:hanging="180"/>
      </w:pPr>
    </w:lvl>
    <w:lvl w:ilvl="3" w:tplc="D48A2C66">
      <w:start w:val="1"/>
      <w:numFmt w:val="decimal"/>
      <w:lvlText w:val="%4."/>
      <w:lvlJc w:val="left"/>
      <w:pPr>
        <w:ind w:left="2880" w:hanging="360"/>
      </w:pPr>
    </w:lvl>
    <w:lvl w:ilvl="4" w:tplc="AA365278">
      <w:start w:val="1"/>
      <w:numFmt w:val="lowerLetter"/>
      <w:lvlText w:val="%5."/>
      <w:lvlJc w:val="left"/>
      <w:pPr>
        <w:ind w:left="3600" w:hanging="360"/>
      </w:pPr>
    </w:lvl>
    <w:lvl w:ilvl="5" w:tplc="5718B8AA">
      <w:start w:val="1"/>
      <w:numFmt w:val="lowerRoman"/>
      <w:lvlText w:val="%6."/>
      <w:lvlJc w:val="right"/>
      <w:pPr>
        <w:ind w:left="4320" w:hanging="180"/>
      </w:pPr>
    </w:lvl>
    <w:lvl w:ilvl="6" w:tplc="CE6EF3E2">
      <w:start w:val="1"/>
      <w:numFmt w:val="decimal"/>
      <w:lvlText w:val="%7."/>
      <w:lvlJc w:val="left"/>
      <w:pPr>
        <w:ind w:left="5040" w:hanging="360"/>
      </w:pPr>
    </w:lvl>
    <w:lvl w:ilvl="7" w:tplc="CFEE7F02">
      <w:start w:val="1"/>
      <w:numFmt w:val="lowerLetter"/>
      <w:lvlText w:val="%8."/>
      <w:lvlJc w:val="left"/>
      <w:pPr>
        <w:ind w:left="5760" w:hanging="360"/>
      </w:pPr>
    </w:lvl>
    <w:lvl w:ilvl="8" w:tplc="FA369A88">
      <w:start w:val="1"/>
      <w:numFmt w:val="lowerRoman"/>
      <w:lvlText w:val="%9."/>
      <w:lvlJc w:val="right"/>
      <w:pPr>
        <w:ind w:left="6480" w:hanging="180"/>
      </w:pPr>
    </w:lvl>
  </w:abstractNum>
  <w:abstractNum w:abstractNumId="16" w15:restartNumberingAfterBreak="0">
    <w:nsid w:val="34211401"/>
    <w:multiLevelType w:val="hybridMultilevel"/>
    <w:tmpl w:val="DB1088D8"/>
    <w:lvl w:ilvl="0" w:tplc="6C9E7F0C">
      <w:start w:val="1"/>
      <w:numFmt w:val="decimal"/>
      <w:suff w:val="space"/>
      <w:lvlText w:val="(%1)"/>
      <w:lvlJc w:val="left"/>
      <w:pPr>
        <w:ind w:left="284" w:firstLine="0"/>
      </w:pPr>
      <w:rPr>
        <w:rFonts w:hint="default"/>
      </w:rPr>
    </w:lvl>
    <w:lvl w:ilvl="1" w:tplc="ADCC075C">
      <w:start w:val="1"/>
      <w:numFmt w:val="decimal"/>
      <w:lvlText w:val="(%2)"/>
      <w:lvlJc w:val="left"/>
      <w:pPr>
        <w:tabs>
          <w:tab w:val="num" w:pos="720"/>
        </w:tabs>
        <w:ind w:left="720" w:hanging="360"/>
      </w:pPr>
      <w:rPr>
        <w:rFonts w:hint="default"/>
      </w:rPr>
    </w:lvl>
    <w:lvl w:ilvl="2" w:tplc="2C868EC6">
      <w:numFmt w:val="bullet"/>
      <w:lvlText w:val="-"/>
      <w:lvlJc w:val="left"/>
      <w:pPr>
        <w:ind w:left="1620" w:hanging="360"/>
      </w:pPr>
      <w:rPr>
        <w:rFonts w:ascii="Arial" w:eastAsia="Batang" w:hAnsi="Arial" w:cs="Arial" w:hint="default"/>
      </w:rPr>
    </w:lvl>
    <w:lvl w:ilvl="3" w:tplc="000F0409" w:tentative="1">
      <w:start w:val="1"/>
      <w:numFmt w:val="decimal"/>
      <w:lvlText w:val="%4."/>
      <w:lvlJc w:val="left"/>
      <w:pPr>
        <w:tabs>
          <w:tab w:val="num" w:pos="2160"/>
        </w:tabs>
        <w:ind w:left="2160" w:hanging="360"/>
      </w:pPr>
    </w:lvl>
    <w:lvl w:ilvl="4" w:tplc="00190409" w:tentative="1">
      <w:start w:val="1"/>
      <w:numFmt w:val="lowerLetter"/>
      <w:lvlText w:val="%5."/>
      <w:lvlJc w:val="left"/>
      <w:pPr>
        <w:tabs>
          <w:tab w:val="num" w:pos="2880"/>
        </w:tabs>
        <w:ind w:left="2880" w:hanging="360"/>
      </w:pPr>
    </w:lvl>
    <w:lvl w:ilvl="5" w:tplc="001B0409" w:tentative="1">
      <w:start w:val="1"/>
      <w:numFmt w:val="lowerRoman"/>
      <w:lvlText w:val="%6."/>
      <w:lvlJc w:val="right"/>
      <w:pPr>
        <w:tabs>
          <w:tab w:val="num" w:pos="3600"/>
        </w:tabs>
        <w:ind w:left="3600" w:hanging="180"/>
      </w:pPr>
    </w:lvl>
    <w:lvl w:ilvl="6" w:tplc="000F0409" w:tentative="1">
      <w:start w:val="1"/>
      <w:numFmt w:val="decimal"/>
      <w:lvlText w:val="%7."/>
      <w:lvlJc w:val="left"/>
      <w:pPr>
        <w:tabs>
          <w:tab w:val="num" w:pos="4320"/>
        </w:tabs>
        <w:ind w:left="4320" w:hanging="360"/>
      </w:pPr>
    </w:lvl>
    <w:lvl w:ilvl="7" w:tplc="00190409" w:tentative="1">
      <w:start w:val="1"/>
      <w:numFmt w:val="lowerLetter"/>
      <w:lvlText w:val="%8."/>
      <w:lvlJc w:val="left"/>
      <w:pPr>
        <w:tabs>
          <w:tab w:val="num" w:pos="5040"/>
        </w:tabs>
        <w:ind w:left="5040" w:hanging="360"/>
      </w:pPr>
    </w:lvl>
    <w:lvl w:ilvl="8" w:tplc="001B0409" w:tentative="1">
      <w:start w:val="1"/>
      <w:numFmt w:val="lowerRoman"/>
      <w:lvlText w:val="%9."/>
      <w:lvlJc w:val="right"/>
      <w:pPr>
        <w:tabs>
          <w:tab w:val="num" w:pos="5760"/>
        </w:tabs>
        <w:ind w:left="5760" w:hanging="180"/>
      </w:pPr>
    </w:lvl>
  </w:abstractNum>
  <w:abstractNum w:abstractNumId="17" w15:restartNumberingAfterBreak="0">
    <w:nsid w:val="34625F83"/>
    <w:multiLevelType w:val="hybridMultilevel"/>
    <w:tmpl w:val="E4900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61F6FB2"/>
    <w:multiLevelType w:val="hybridMultilevel"/>
    <w:tmpl w:val="97506CA8"/>
    <w:lvl w:ilvl="0" w:tplc="E9286A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9204F0E"/>
    <w:multiLevelType w:val="multilevel"/>
    <w:tmpl w:val="FD58E6A2"/>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E591435"/>
    <w:multiLevelType w:val="hybridMultilevel"/>
    <w:tmpl w:val="C86211EE"/>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21" w15:restartNumberingAfterBreak="0">
    <w:nsid w:val="43BA6BF9"/>
    <w:multiLevelType w:val="multilevel"/>
    <w:tmpl w:val="B3DEB8A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9076420"/>
    <w:multiLevelType w:val="hybridMultilevel"/>
    <w:tmpl w:val="BEEC059E"/>
    <w:lvl w:ilvl="0" w:tplc="14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A3A5BD4"/>
    <w:multiLevelType w:val="multilevel"/>
    <w:tmpl w:val="629A231A"/>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4C587DFC"/>
    <w:multiLevelType w:val="hybridMultilevel"/>
    <w:tmpl w:val="DAE408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1880DBF"/>
    <w:multiLevelType w:val="multilevel"/>
    <w:tmpl w:val="FB9080DA"/>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3721176"/>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8FA3076"/>
    <w:multiLevelType w:val="hybridMultilevel"/>
    <w:tmpl w:val="A3C44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C950DF8"/>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CBA0642"/>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FC60CFE"/>
    <w:multiLevelType w:val="multilevel"/>
    <w:tmpl w:val="5AC23246"/>
    <w:lvl w:ilvl="0">
      <w:start w:val="1"/>
      <w:numFmt w:val="decimal"/>
      <w:lvlText w:val="%1."/>
      <w:lvlJc w:val="left"/>
      <w:pPr>
        <w:ind w:left="360" w:hanging="360"/>
      </w:pPr>
      <w:rPr>
        <w:rFonts w:hint="default"/>
      </w:rPr>
    </w:lvl>
    <w:lvl w:ilvl="1">
      <w:start w:val="1"/>
      <w:numFmt w:val="decimal"/>
      <w:lvlText w:val="%1.1."/>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07F3809"/>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44C7E3E"/>
    <w:multiLevelType w:val="hybridMultilevel"/>
    <w:tmpl w:val="CF34B8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71D0D98"/>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8A13545"/>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9B62AFA"/>
    <w:multiLevelType w:val="multilevel"/>
    <w:tmpl w:val="892CD76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648"/>
        </w:tabs>
        <w:ind w:left="0" w:firstLine="288"/>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6" w15:restartNumberingAfterBreak="0">
    <w:nsid w:val="6C4D02DE"/>
    <w:multiLevelType w:val="hybridMultilevel"/>
    <w:tmpl w:val="6610D60A"/>
    <w:lvl w:ilvl="0" w:tplc="14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DCE3467"/>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1063A2E"/>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6EF095C"/>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822713A"/>
    <w:multiLevelType w:val="multilevel"/>
    <w:tmpl w:val="B3C8B18E"/>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C1C1DA6"/>
    <w:multiLevelType w:val="hybridMultilevel"/>
    <w:tmpl w:val="2BFE2D0A"/>
    <w:lvl w:ilvl="0" w:tplc="14090011">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CBD3963"/>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35"/>
  </w:num>
  <w:num w:numId="3">
    <w:abstractNumId w:val="1"/>
  </w:num>
  <w:num w:numId="4">
    <w:abstractNumId w:val="4"/>
  </w:num>
  <w:num w:numId="5">
    <w:abstractNumId w:val="5"/>
  </w:num>
  <w:num w:numId="6">
    <w:abstractNumId w:val="16"/>
  </w:num>
  <w:num w:numId="7">
    <w:abstractNumId w:val="23"/>
  </w:num>
  <w:num w:numId="8">
    <w:abstractNumId w:val="39"/>
  </w:num>
  <w:num w:numId="9">
    <w:abstractNumId w:val="6"/>
  </w:num>
  <w:num w:numId="10">
    <w:abstractNumId w:val="17"/>
  </w:num>
  <w:num w:numId="11">
    <w:abstractNumId w:val="32"/>
  </w:num>
  <w:num w:numId="12">
    <w:abstractNumId w:val="7"/>
  </w:num>
  <w:num w:numId="13">
    <w:abstractNumId w:val="20"/>
  </w:num>
  <w:num w:numId="14">
    <w:abstractNumId w:val="14"/>
  </w:num>
  <w:num w:numId="15">
    <w:abstractNumId w:val="27"/>
  </w:num>
  <w:num w:numId="16">
    <w:abstractNumId w:val="10"/>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0"/>
  </w:num>
  <w:num w:numId="19">
    <w:abstractNumId w:val="30"/>
    <w:lvlOverride w:ilvl="0">
      <w:lvl w:ilvl="0">
        <w:start w:val="1"/>
        <w:numFmt w:val="decimal"/>
        <w:lvlText w:val="%1."/>
        <w:lvlJc w:val="left"/>
        <w:pPr>
          <w:ind w:left="360" w:hanging="360"/>
        </w:pPr>
        <w:rPr>
          <w:rFonts w:hint="default"/>
        </w:rPr>
      </w:lvl>
    </w:lvlOverride>
    <w:lvlOverride w:ilvl="1">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Override>
    <w:lvlOverride w:ilvl="2">
      <w:lvl w:ilvl="2">
        <w:start w:val="1"/>
        <w:numFmt w:val="decimal"/>
        <w:lvlText w:val="%2%1..%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0">
    <w:abstractNumId w:val="2"/>
  </w:num>
  <w:num w:numId="21">
    <w:abstractNumId w:val="8"/>
  </w:num>
  <w:num w:numId="22">
    <w:abstractNumId w:val="2"/>
    <w:lvlOverride w:ilvl="0">
      <w:lvl w:ilvl="0">
        <w:start w:val="1"/>
        <w:numFmt w:val="decimal"/>
        <w:lvlText w:val="%1."/>
        <w:lvlJc w:val="left"/>
        <w:pPr>
          <w:ind w:left="360" w:hanging="360"/>
        </w:pPr>
        <w:rPr>
          <w:rFonts w:hint="default"/>
        </w:rPr>
      </w:lvl>
    </w:lvlOverride>
    <w:lvlOverride w:ilvl="1">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Override>
    <w:lvlOverride w:ilvl="2">
      <w:lvl w:ilvl="2">
        <w:start w:val="1"/>
        <w:numFmt w:val="decimal"/>
        <w:lvlText w:val="%2%1..%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3">
    <w:abstractNumId w:val="25"/>
  </w:num>
  <w:num w:numId="24">
    <w:abstractNumId w:val="13"/>
  </w:num>
  <w:num w:numId="25">
    <w:abstractNumId w:val="19"/>
  </w:num>
  <w:num w:numId="26">
    <w:abstractNumId w:val="37"/>
  </w:num>
  <w:num w:numId="27">
    <w:abstractNumId w:val="38"/>
  </w:num>
  <w:num w:numId="28">
    <w:abstractNumId w:val="34"/>
  </w:num>
  <w:num w:numId="29">
    <w:abstractNumId w:val="26"/>
  </w:num>
  <w:num w:numId="30">
    <w:abstractNumId w:val="21"/>
  </w:num>
  <w:num w:numId="3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num>
  <w:num w:numId="33">
    <w:abstractNumId w:val="24"/>
  </w:num>
  <w:num w:numId="34">
    <w:abstractNumId w:val="40"/>
  </w:num>
  <w:num w:numId="35">
    <w:abstractNumId w:val="9"/>
  </w:num>
  <w:num w:numId="36">
    <w:abstractNumId w:val="18"/>
  </w:num>
  <w:num w:numId="37">
    <w:abstractNumId w:val="36"/>
  </w:num>
  <w:num w:numId="38">
    <w:abstractNumId w:val="41"/>
  </w:num>
  <w:num w:numId="39">
    <w:abstractNumId w:val="31"/>
  </w:num>
  <w:num w:numId="40">
    <w:abstractNumId w:val="15"/>
  </w:num>
  <w:num w:numId="41">
    <w:abstractNumId w:val="28"/>
  </w:num>
  <w:num w:numId="42">
    <w:abstractNumId w:val="29"/>
  </w:num>
  <w:num w:numId="43">
    <w:abstractNumId w:val="22"/>
  </w:num>
  <w:num w:numId="44">
    <w:abstractNumId w:val="42"/>
  </w:num>
  <w:num w:numId="45">
    <w:abstractNumId w:val="33"/>
  </w:num>
  <w:num w:numId="46">
    <w:abstractNumId w:val="0"/>
  </w:num>
  <w:num w:numId="47">
    <w:abstractNumId w:val="11"/>
  </w:num>
  <w:num w:numId="48">
    <w:abstractNumId w:val="21"/>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suff w:val="space"/>
        <w:lvlText w:val="%1.%2."/>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Override>
    <w:lvlOverride w:ilvl="2">
      <w:lvl w:ilvl="2">
        <w:start w:val="1"/>
        <w:numFmt w:val="decimal"/>
        <w:lvlText w:val="%2%1..%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removePersonalInformation/>
  <w:removeDateAndTim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evenAndOddHeaders/>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PA 6th&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re5epv9rrvvajeatv4xvdtet5zsfedxv2xw&quot;&gt;My EndNote Library&lt;record-ids&gt;&lt;item&gt;1&lt;/item&gt;&lt;item&gt;2&lt;/item&gt;&lt;item&gt;3&lt;/item&gt;&lt;item&gt;4&lt;/item&gt;&lt;item&gt;5&lt;/item&gt;&lt;item&gt;6&lt;/item&gt;&lt;item&gt;7&lt;/item&gt;&lt;item&gt;8&lt;/item&gt;&lt;item&gt;9&lt;/item&gt;&lt;item&gt;10&lt;/item&gt;&lt;item&gt;11&lt;/item&gt;&lt;item&gt;12&lt;/item&gt;&lt;item&gt;13&lt;/item&gt;&lt;item&gt;15&lt;/item&gt;&lt;item&gt;16&lt;/item&gt;&lt;item&gt;17&lt;/item&gt;&lt;item&gt;18&lt;/item&gt;&lt;item&gt;20&lt;/item&gt;&lt;item&gt;21&lt;/item&gt;&lt;item&gt;22&lt;/item&gt;&lt;item&gt;23&lt;/item&gt;&lt;item&gt;24&lt;/item&gt;&lt;item&gt;25&lt;/item&gt;&lt;item&gt;26&lt;/item&gt;&lt;item&gt;27&lt;/item&gt;&lt;item&gt;28&lt;/item&gt;&lt;item&gt;29&lt;/item&gt;&lt;item&gt;30&lt;/item&gt;&lt;item&gt;31&lt;/item&gt;&lt;item&gt;32&lt;/item&gt;&lt;item&gt;33&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2&lt;/item&gt;&lt;item&gt;53&lt;/item&gt;&lt;item&gt;54&lt;/item&gt;&lt;item&gt;55&lt;/item&gt;&lt;item&gt;56&lt;/item&gt;&lt;item&gt;57&lt;/item&gt;&lt;item&gt;58&lt;/item&gt;&lt;item&gt;60&lt;/item&gt;&lt;item&gt;62&lt;/item&gt;&lt;item&gt;63&lt;/item&gt;&lt;item&gt;64&lt;/item&gt;&lt;item&gt;65&lt;/item&gt;&lt;/record-ids&gt;&lt;/item&gt;&lt;/Libraries&gt;"/>
    <w:docVar w:name="EN_Doc_Font_List_Name" w:val="Arial"/>
    <w:docVar w:name="EN_Lib_Name_List_Name" w:val="17Paper Library.enl"/>
    <w:docVar w:name="EN_Main_Body_Style_Name" w:val="Author-Date"/>
  </w:docVars>
  <w:rsids>
    <w:rsidRoot w:val="002B2FC3"/>
    <w:rsid w:val="00000B98"/>
    <w:rsid w:val="00002003"/>
    <w:rsid w:val="0000456A"/>
    <w:rsid w:val="00004C19"/>
    <w:rsid w:val="0000735A"/>
    <w:rsid w:val="00010CBF"/>
    <w:rsid w:val="000144B4"/>
    <w:rsid w:val="0001454E"/>
    <w:rsid w:val="00014B1D"/>
    <w:rsid w:val="000154C5"/>
    <w:rsid w:val="00015673"/>
    <w:rsid w:val="00015C2F"/>
    <w:rsid w:val="00023E4B"/>
    <w:rsid w:val="00025F89"/>
    <w:rsid w:val="0002637B"/>
    <w:rsid w:val="00026BFA"/>
    <w:rsid w:val="00030635"/>
    <w:rsid w:val="00030731"/>
    <w:rsid w:val="000308DB"/>
    <w:rsid w:val="000318FF"/>
    <w:rsid w:val="00032922"/>
    <w:rsid w:val="000334ED"/>
    <w:rsid w:val="00034149"/>
    <w:rsid w:val="0003439E"/>
    <w:rsid w:val="000377CD"/>
    <w:rsid w:val="00037949"/>
    <w:rsid w:val="000443B1"/>
    <w:rsid w:val="000472B0"/>
    <w:rsid w:val="00047D10"/>
    <w:rsid w:val="000514A2"/>
    <w:rsid w:val="000520BC"/>
    <w:rsid w:val="00052CBC"/>
    <w:rsid w:val="000532A3"/>
    <w:rsid w:val="00053313"/>
    <w:rsid w:val="00053485"/>
    <w:rsid w:val="0005564E"/>
    <w:rsid w:val="00055765"/>
    <w:rsid w:val="00057505"/>
    <w:rsid w:val="00060895"/>
    <w:rsid w:val="00060C02"/>
    <w:rsid w:val="000613C9"/>
    <w:rsid w:val="000667B8"/>
    <w:rsid w:val="00074A15"/>
    <w:rsid w:val="000757FB"/>
    <w:rsid w:val="00075D76"/>
    <w:rsid w:val="00075E44"/>
    <w:rsid w:val="00076003"/>
    <w:rsid w:val="00077BA6"/>
    <w:rsid w:val="000811AC"/>
    <w:rsid w:val="00081686"/>
    <w:rsid w:val="00082FA7"/>
    <w:rsid w:val="00083710"/>
    <w:rsid w:val="000841B0"/>
    <w:rsid w:val="0008517E"/>
    <w:rsid w:val="00086CB5"/>
    <w:rsid w:val="0008701D"/>
    <w:rsid w:val="00094502"/>
    <w:rsid w:val="000A046B"/>
    <w:rsid w:val="000A0C10"/>
    <w:rsid w:val="000A6A75"/>
    <w:rsid w:val="000A7E53"/>
    <w:rsid w:val="000B39E5"/>
    <w:rsid w:val="000B5754"/>
    <w:rsid w:val="000B6534"/>
    <w:rsid w:val="000B78DF"/>
    <w:rsid w:val="000C3AFA"/>
    <w:rsid w:val="000C3B10"/>
    <w:rsid w:val="000C3B5C"/>
    <w:rsid w:val="000C42F5"/>
    <w:rsid w:val="000C5343"/>
    <w:rsid w:val="000C6F5B"/>
    <w:rsid w:val="000C6FF0"/>
    <w:rsid w:val="000D0264"/>
    <w:rsid w:val="000D036B"/>
    <w:rsid w:val="000D0FE3"/>
    <w:rsid w:val="000D15C7"/>
    <w:rsid w:val="000D23A2"/>
    <w:rsid w:val="000E2838"/>
    <w:rsid w:val="000E56F6"/>
    <w:rsid w:val="000E6A78"/>
    <w:rsid w:val="000F3ABD"/>
    <w:rsid w:val="000F3C90"/>
    <w:rsid w:val="000F55E9"/>
    <w:rsid w:val="000F62E2"/>
    <w:rsid w:val="000F634B"/>
    <w:rsid w:val="000F6AF0"/>
    <w:rsid w:val="000F6FF1"/>
    <w:rsid w:val="0010101C"/>
    <w:rsid w:val="0010145C"/>
    <w:rsid w:val="001019E8"/>
    <w:rsid w:val="00101F09"/>
    <w:rsid w:val="0010274C"/>
    <w:rsid w:val="00104C61"/>
    <w:rsid w:val="001054B5"/>
    <w:rsid w:val="0010564A"/>
    <w:rsid w:val="001118D7"/>
    <w:rsid w:val="001129BA"/>
    <w:rsid w:val="00112B9C"/>
    <w:rsid w:val="0011543B"/>
    <w:rsid w:val="00115D32"/>
    <w:rsid w:val="00116902"/>
    <w:rsid w:val="00117744"/>
    <w:rsid w:val="001218C4"/>
    <w:rsid w:val="001227C8"/>
    <w:rsid w:val="00123716"/>
    <w:rsid w:val="001241FD"/>
    <w:rsid w:val="001243F7"/>
    <w:rsid w:val="00125D44"/>
    <w:rsid w:val="001261D7"/>
    <w:rsid w:val="001266F1"/>
    <w:rsid w:val="00127224"/>
    <w:rsid w:val="001303A0"/>
    <w:rsid w:val="00131F76"/>
    <w:rsid w:val="001323FC"/>
    <w:rsid w:val="00133430"/>
    <w:rsid w:val="00134ED9"/>
    <w:rsid w:val="00135C00"/>
    <w:rsid w:val="00137897"/>
    <w:rsid w:val="00141E7B"/>
    <w:rsid w:val="00142931"/>
    <w:rsid w:val="00144A16"/>
    <w:rsid w:val="00145CE2"/>
    <w:rsid w:val="00146B78"/>
    <w:rsid w:val="00146E49"/>
    <w:rsid w:val="00147B04"/>
    <w:rsid w:val="001509B2"/>
    <w:rsid w:val="00152E14"/>
    <w:rsid w:val="00162F23"/>
    <w:rsid w:val="00164FF0"/>
    <w:rsid w:val="00171191"/>
    <w:rsid w:val="00171C4C"/>
    <w:rsid w:val="00172B37"/>
    <w:rsid w:val="0017479A"/>
    <w:rsid w:val="00174B78"/>
    <w:rsid w:val="001761EF"/>
    <w:rsid w:val="001763E7"/>
    <w:rsid w:val="0018004D"/>
    <w:rsid w:val="00180602"/>
    <w:rsid w:val="00181354"/>
    <w:rsid w:val="00181BC8"/>
    <w:rsid w:val="001839DE"/>
    <w:rsid w:val="00187A17"/>
    <w:rsid w:val="00187AD9"/>
    <w:rsid w:val="0019021E"/>
    <w:rsid w:val="00195389"/>
    <w:rsid w:val="00196004"/>
    <w:rsid w:val="001A041F"/>
    <w:rsid w:val="001A0E97"/>
    <w:rsid w:val="001B2206"/>
    <w:rsid w:val="001B2A7E"/>
    <w:rsid w:val="001B353F"/>
    <w:rsid w:val="001B430D"/>
    <w:rsid w:val="001B483F"/>
    <w:rsid w:val="001B7A94"/>
    <w:rsid w:val="001C2201"/>
    <w:rsid w:val="001C2C22"/>
    <w:rsid w:val="001C2FEF"/>
    <w:rsid w:val="001C539F"/>
    <w:rsid w:val="001C674A"/>
    <w:rsid w:val="001D0893"/>
    <w:rsid w:val="001D3600"/>
    <w:rsid w:val="001D3F97"/>
    <w:rsid w:val="001E0EC3"/>
    <w:rsid w:val="001E2940"/>
    <w:rsid w:val="001E42A6"/>
    <w:rsid w:val="001E5290"/>
    <w:rsid w:val="001E6323"/>
    <w:rsid w:val="001E7FCD"/>
    <w:rsid w:val="001F088A"/>
    <w:rsid w:val="001F17A7"/>
    <w:rsid w:val="001F1A6F"/>
    <w:rsid w:val="001F30A6"/>
    <w:rsid w:val="002017DF"/>
    <w:rsid w:val="00201E4A"/>
    <w:rsid w:val="00204EF3"/>
    <w:rsid w:val="00205223"/>
    <w:rsid w:val="002054AB"/>
    <w:rsid w:val="002069AB"/>
    <w:rsid w:val="00206E3C"/>
    <w:rsid w:val="00210551"/>
    <w:rsid w:val="00211536"/>
    <w:rsid w:val="002122D3"/>
    <w:rsid w:val="00212843"/>
    <w:rsid w:val="00215760"/>
    <w:rsid w:val="0021725E"/>
    <w:rsid w:val="00220FD1"/>
    <w:rsid w:val="00220FD8"/>
    <w:rsid w:val="00222939"/>
    <w:rsid w:val="00223A9F"/>
    <w:rsid w:val="00226B82"/>
    <w:rsid w:val="002324B5"/>
    <w:rsid w:val="002338D2"/>
    <w:rsid w:val="002353DC"/>
    <w:rsid w:val="0024049F"/>
    <w:rsid w:val="00242B6A"/>
    <w:rsid w:val="00243D6A"/>
    <w:rsid w:val="00250079"/>
    <w:rsid w:val="0025167F"/>
    <w:rsid w:val="00251FA2"/>
    <w:rsid w:val="00253341"/>
    <w:rsid w:val="0025690E"/>
    <w:rsid w:val="002613E6"/>
    <w:rsid w:val="002613FF"/>
    <w:rsid w:val="00265534"/>
    <w:rsid w:val="00266353"/>
    <w:rsid w:val="00270EC6"/>
    <w:rsid w:val="0027161C"/>
    <w:rsid w:val="00271D14"/>
    <w:rsid w:val="00271F5E"/>
    <w:rsid w:val="002721C6"/>
    <w:rsid w:val="00275A78"/>
    <w:rsid w:val="0027778C"/>
    <w:rsid w:val="002805B1"/>
    <w:rsid w:val="00280BCC"/>
    <w:rsid w:val="0028515B"/>
    <w:rsid w:val="002870D6"/>
    <w:rsid w:val="00287DF4"/>
    <w:rsid w:val="0029081A"/>
    <w:rsid w:val="00291726"/>
    <w:rsid w:val="002929DB"/>
    <w:rsid w:val="002976C3"/>
    <w:rsid w:val="002A03FD"/>
    <w:rsid w:val="002A04E8"/>
    <w:rsid w:val="002A1361"/>
    <w:rsid w:val="002A1E68"/>
    <w:rsid w:val="002A72C5"/>
    <w:rsid w:val="002B13CA"/>
    <w:rsid w:val="002B2FC3"/>
    <w:rsid w:val="002B32DF"/>
    <w:rsid w:val="002B5550"/>
    <w:rsid w:val="002B5609"/>
    <w:rsid w:val="002B6018"/>
    <w:rsid w:val="002B64A4"/>
    <w:rsid w:val="002B6C54"/>
    <w:rsid w:val="002C021C"/>
    <w:rsid w:val="002C055A"/>
    <w:rsid w:val="002C091E"/>
    <w:rsid w:val="002C1D00"/>
    <w:rsid w:val="002C21D0"/>
    <w:rsid w:val="002C2D46"/>
    <w:rsid w:val="002C5F8A"/>
    <w:rsid w:val="002C6954"/>
    <w:rsid w:val="002C695C"/>
    <w:rsid w:val="002C7640"/>
    <w:rsid w:val="002C7BF0"/>
    <w:rsid w:val="002D3AF8"/>
    <w:rsid w:val="002D570F"/>
    <w:rsid w:val="002E2104"/>
    <w:rsid w:val="002E2C40"/>
    <w:rsid w:val="002E3064"/>
    <w:rsid w:val="002E40E5"/>
    <w:rsid w:val="002E4E42"/>
    <w:rsid w:val="002E519C"/>
    <w:rsid w:val="002E7579"/>
    <w:rsid w:val="002F0DF7"/>
    <w:rsid w:val="002F1082"/>
    <w:rsid w:val="002F70FD"/>
    <w:rsid w:val="002F7223"/>
    <w:rsid w:val="00301EC8"/>
    <w:rsid w:val="00306669"/>
    <w:rsid w:val="00310705"/>
    <w:rsid w:val="003114C6"/>
    <w:rsid w:val="00311A8A"/>
    <w:rsid w:val="00320A1B"/>
    <w:rsid w:val="00320C7A"/>
    <w:rsid w:val="00322595"/>
    <w:rsid w:val="00322A37"/>
    <w:rsid w:val="00325332"/>
    <w:rsid w:val="00326DA6"/>
    <w:rsid w:val="0032751D"/>
    <w:rsid w:val="00327C00"/>
    <w:rsid w:val="003303F5"/>
    <w:rsid w:val="00331068"/>
    <w:rsid w:val="003326AF"/>
    <w:rsid w:val="00333DC7"/>
    <w:rsid w:val="00334CE8"/>
    <w:rsid w:val="003367E1"/>
    <w:rsid w:val="003372C0"/>
    <w:rsid w:val="003407C4"/>
    <w:rsid w:val="00341BE3"/>
    <w:rsid w:val="003449E4"/>
    <w:rsid w:val="00344FFB"/>
    <w:rsid w:val="00345756"/>
    <w:rsid w:val="00345DE4"/>
    <w:rsid w:val="00351C35"/>
    <w:rsid w:val="00354ED7"/>
    <w:rsid w:val="0035658A"/>
    <w:rsid w:val="00360D74"/>
    <w:rsid w:val="00360DBF"/>
    <w:rsid w:val="0036460E"/>
    <w:rsid w:val="0036535E"/>
    <w:rsid w:val="00365DA2"/>
    <w:rsid w:val="00370DC5"/>
    <w:rsid w:val="00371D88"/>
    <w:rsid w:val="003720C4"/>
    <w:rsid w:val="003741DD"/>
    <w:rsid w:val="0037779A"/>
    <w:rsid w:val="0038478D"/>
    <w:rsid w:val="00385A71"/>
    <w:rsid w:val="0038716D"/>
    <w:rsid w:val="00390645"/>
    <w:rsid w:val="003917D7"/>
    <w:rsid w:val="00391CDC"/>
    <w:rsid w:val="00392860"/>
    <w:rsid w:val="00392D0B"/>
    <w:rsid w:val="00394726"/>
    <w:rsid w:val="00394CE1"/>
    <w:rsid w:val="003954B0"/>
    <w:rsid w:val="00396C72"/>
    <w:rsid w:val="00397914"/>
    <w:rsid w:val="003A087E"/>
    <w:rsid w:val="003A089C"/>
    <w:rsid w:val="003A3644"/>
    <w:rsid w:val="003A38BE"/>
    <w:rsid w:val="003A48DD"/>
    <w:rsid w:val="003A532B"/>
    <w:rsid w:val="003A5CE8"/>
    <w:rsid w:val="003A699A"/>
    <w:rsid w:val="003A7010"/>
    <w:rsid w:val="003B02A5"/>
    <w:rsid w:val="003B251C"/>
    <w:rsid w:val="003B2F3F"/>
    <w:rsid w:val="003B38F6"/>
    <w:rsid w:val="003B3BD2"/>
    <w:rsid w:val="003B414F"/>
    <w:rsid w:val="003B5D92"/>
    <w:rsid w:val="003B5E42"/>
    <w:rsid w:val="003C07CE"/>
    <w:rsid w:val="003C2AD7"/>
    <w:rsid w:val="003C2DF8"/>
    <w:rsid w:val="003C2FB4"/>
    <w:rsid w:val="003C5970"/>
    <w:rsid w:val="003C7920"/>
    <w:rsid w:val="003C7C97"/>
    <w:rsid w:val="003D257E"/>
    <w:rsid w:val="003D2DBA"/>
    <w:rsid w:val="003D2FAD"/>
    <w:rsid w:val="003D338D"/>
    <w:rsid w:val="003D3B4F"/>
    <w:rsid w:val="003D40DD"/>
    <w:rsid w:val="003D6563"/>
    <w:rsid w:val="003E0B35"/>
    <w:rsid w:val="003E118D"/>
    <w:rsid w:val="003E1A2A"/>
    <w:rsid w:val="003E1A57"/>
    <w:rsid w:val="003E2802"/>
    <w:rsid w:val="003E58D5"/>
    <w:rsid w:val="003E5F0B"/>
    <w:rsid w:val="003F1783"/>
    <w:rsid w:val="003F43B6"/>
    <w:rsid w:val="003F6845"/>
    <w:rsid w:val="003F75D0"/>
    <w:rsid w:val="00401F77"/>
    <w:rsid w:val="00402889"/>
    <w:rsid w:val="0040323A"/>
    <w:rsid w:val="00406A74"/>
    <w:rsid w:val="00407135"/>
    <w:rsid w:val="0041078C"/>
    <w:rsid w:val="00410A97"/>
    <w:rsid w:val="0041275A"/>
    <w:rsid w:val="00412AF0"/>
    <w:rsid w:val="00412C20"/>
    <w:rsid w:val="00414FAC"/>
    <w:rsid w:val="0041538B"/>
    <w:rsid w:val="004164A4"/>
    <w:rsid w:val="00417FF0"/>
    <w:rsid w:val="0042286B"/>
    <w:rsid w:val="00425E87"/>
    <w:rsid w:val="00425F00"/>
    <w:rsid w:val="004262E7"/>
    <w:rsid w:val="00430DB6"/>
    <w:rsid w:val="00431754"/>
    <w:rsid w:val="0043333E"/>
    <w:rsid w:val="00433EA7"/>
    <w:rsid w:val="00434B15"/>
    <w:rsid w:val="004367DE"/>
    <w:rsid w:val="004378BF"/>
    <w:rsid w:val="00440D61"/>
    <w:rsid w:val="00441C0F"/>
    <w:rsid w:val="00441CFE"/>
    <w:rsid w:val="004427CB"/>
    <w:rsid w:val="00445AD4"/>
    <w:rsid w:val="00447449"/>
    <w:rsid w:val="004532A4"/>
    <w:rsid w:val="00454204"/>
    <w:rsid w:val="00456761"/>
    <w:rsid w:val="00457A39"/>
    <w:rsid w:val="004601D8"/>
    <w:rsid w:val="004604E8"/>
    <w:rsid w:val="004617FF"/>
    <w:rsid w:val="00462F6F"/>
    <w:rsid w:val="004713CC"/>
    <w:rsid w:val="004719C4"/>
    <w:rsid w:val="00473B0A"/>
    <w:rsid w:val="004748C8"/>
    <w:rsid w:val="00474975"/>
    <w:rsid w:val="004809BE"/>
    <w:rsid w:val="00481EFB"/>
    <w:rsid w:val="00481FD5"/>
    <w:rsid w:val="00482C81"/>
    <w:rsid w:val="00484183"/>
    <w:rsid w:val="00487DD6"/>
    <w:rsid w:val="00490507"/>
    <w:rsid w:val="004909E9"/>
    <w:rsid w:val="00492439"/>
    <w:rsid w:val="004977E8"/>
    <w:rsid w:val="004978FF"/>
    <w:rsid w:val="004A0558"/>
    <w:rsid w:val="004A0839"/>
    <w:rsid w:val="004A23B5"/>
    <w:rsid w:val="004A25B5"/>
    <w:rsid w:val="004A280B"/>
    <w:rsid w:val="004A2947"/>
    <w:rsid w:val="004A2F98"/>
    <w:rsid w:val="004A39E8"/>
    <w:rsid w:val="004A455A"/>
    <w:rsid w:val="004A4D9E"/>
    <w:rsid w:val="004A5224"/>
    <w:rsid w:val="004A533C"/>
    <w:rsid w:val="004A5F56"/>
    <w:rsid w:val="004A7166"/>
    <w:rsid w:val="004B1865"/>
    <w:rsid w:val="004B1F07"/>
    <w:rsid w:val="004B2C75"/>
    <w:rsid w:val="004B3295"/>
    <w:rsid w:val="004B5B1A"/>
    <w:rsid w:val="004C121B"/>
    <w:rsid w:val="004C1680"/>
    <w:rsid w:val="004C3184"/>
    <w:rsid w:val="004C4BA9"/>
    <w:rsid w:val="004C5C32"/>
    <w:rsid w:val="004C7056"/>
    <w:rsid w:val="004C77D9"/>
    <w:rsid w:val="004D0664"/>
    <w:rsid w:val="004D2D16"/>
    <w:rsid w:val="004D326D"/>
    <w:rsid w:val="004D4064"/>
    <w:rsid w:val="004D533C"/>
    <w:rsid w:val="004E0A71"/>
    <w:rsid w:val="004E5E1F"/>
    <w:rsid w:val="004E679F"/>
    <w:rsid w:val="004F0BD6"/>
    <w:rsid w:val="004F1F25"/>
    <w:rsid w:val="004F20BB"/>
    <w:rsid w:val="004F27D8"/>
    <w:rsid w:val="004F473F"/>
    <w:rsid w:val="004F4779"/>
    <w:rsid w:val="004F5889"/>
    <w:rsid w:val="004F6201"/>
    <w:rsid w:val="004F6292"/>
    <w:rsid w:val="005037C9"/>
    <w:rsid w:val="00505EF8"/>
    <w:rsid w:val="00511495"/>
    <w:rsid w:val="00511D55"/>
    <w:rsid w:val="00513796"/>
    <w:rsid w:val="00513946"/>
    <w:rsid w:val="00514266"/>
    <w:rsid w:val="00515603"/>
    <w:rsid w:val="00517645"/>
    <w:rsid w:val="0052054A"/>
    <w:rsid w:val="0052154C"/>
    <w:rsid w:val="0052351F"/>
    <w:rsid w:val="005246A2"/>
    <w:rsid w:val="00525039"/>
    <w:rsid w:val="0052664B"/>
    <w:rsid w:val="0052674F"/>
    <w:rsid w:val="00527310"/>
    <w:rsid w:val="005306AC"/>
    <w:rsid w:val="00531612"/>
    <w:rsid w:val="00532BE8"/>
    <w:rsid w:val="00534DC1"/>
    <w:rsid w:val="00535B88"/>
    <w:rsid w:val="005370E6"/>
    <w:rsid w:val="00540412"/>
    <w:rsid w:val="00542E42"/>
    <w:rsid w:val="005440ED"/>
    <w:rsid w:val="005441A2"/>
    <w:rsid w:val="00544B8F"/>
    <w:rsid w:val="00544BDE"/>
    <w:rsid w:val="005463B3"/>
    <w:rsid w:val="00550760"/>
    <w:rsid w:val="00551B5F"/>
    <w:rsid w:val="00552E85"/>
    <w:rsid w:val="00553918"/>
    <w:rsid w:val="005547BA"/>
    <w:rsid w:val="00554E86"/>
    <w:rsid w:val="005568CA"/>
    <w:rsid w:val="00557E59"/>
    <w:rsid w:val="00560743"/>
    <w:rsid w:val="00565E35"/>
    <w:rsid w:val="0056635D"/>
    <w:rsid w:val="00570117"/>
    <w:rsid w:val="00570D5E"/>
    <w:rsid w:val="00573289"/>
    <w:rsid w:val="00575967"/>
    <w:rsid w:val="005762B3"/>
    <w:rsid w:val="00577FEF"/>
    <w:rsid w:val="005817B5"/>
    <w:rsid w:val="005826FE"/>
    <w:rsid w:val="00583D8B"/>
    <w:rsid w:val="00583E27"/>
    <w:rsid w:val="005862E2"/>
    <w:rsid w:val="00591765"/>
    <w:rsid w:val="00592952"/>
    <w:rsid w:val="00593136"/>
    <w:rsid w:val="00593BEB"/>
    <w:rsid w:val="0059450C"/>
    <w:rsid w:val="00597C0B"/>
    <w:rsid w:val="00597FA2"/>
    <w:rsid w:val="005A0313"/>
    <w:rsid w:val="005A0EC0"/>
    <w:rsid w:val="005A1A14"/>
    <w:rsid w:val="005A28F0"/>
    <w:rsid w:val="005A2FFC"/>
    <w:rsid w:val="005A349B"/>
    <w:rsid w:val="005A631E"/>
    <w:rsid w:val="005A79B2"/>
    <w:rsid w:val="005B1522"/>
    <w:rsid w:val="005B1D43"/>
    <w:rsid w:val="005B2098"/>
    <w:rsid w:val="005B5C0C"/>
    <w:rsid w:val="005B79DC"/>
    <w:rsid w:val="005C0B49"/>
    <w:rsid w:val="005C3F58"/>
    <w:rsid w:val="005C43EE"/>
    <w:rsid w:val="005C7466"/>
    <w:rsid w:val="005C7BBB"/>
    <w:rsid w:val="005C7FAF"/>
    <w:rsid w:val="005D30DF"/>
    <w:rsid w:val="005D3FDB"/>
    <w:rsid w:val="005D782C"/>
    <w:rsid w:val="005E16CF"/>
    <w:rsid w:val="005E2724"/>
    <w:rsid w:val="005E2B0C"/>
    <w:rsid w:val="005E4256"/>
    <w:rsid w:val="005E4937"/>
    <w:rsid w:val="005F01FC"/>
    <w:rsid w:val="005F1434"/>
    <w:rsid w:val="005F2F0E"/>
    <w:rsid w:val="005F3F27"/>
    <w:rsid w:val="005F4DF3"/>
    <w:rsid w:val="005F648D"/>
    <w:rsid w:val="006011C0"/>
    <w:rsid w:val="00601A49"/>
    <w:rsid w:val="00604A03"/>
    <w:rsid w:val="00604E6C"/>
    <w:rsid w:val="006069A7"/>
    <w:rsid w:val="00606D7F"/>
    <w:rsid w:val="00611338"/>
    <w:rsid w:val="00611CB4"/>
    <w:rsid w:val="00612BAE"/>
    <w:rsid w:val="00613ECB"/>
    <w:rsid w:val="00614B6A"/>
    <w:rsid w:val="0061572F"/>
    <w:rsid w:val="00620291"/>
    <w:rsid w:val="006217AA"/>
    <w:rsid w:val="00621DAC"/>
    <w:rsid w:val="006220B5"/>
    <w:rsid w:val="006226B7"/>
    <w:rsid w:val="00622B44"/>
    <w:rsid w:val="0062447B"/>
    <w:rsid w:val="00630BCD"/>
    <w:rsid w:val="006329A4"/>
    <w:rsid w:val="00633E2B"/>
    <w:rsid w:val="00646C7D"/>
    <w:rsid w:val="00646F5E"/>
    <w:rsid w:val="00650150"/>
    <w:rsid w:val="00653463"/>
    <w:rsid w:val="00654341"/>
    <w:rsid w:val="00654F74"/>
    <w:rsid w:val="00657E3F"/>
    <w:rsid w:val="00663141"/>
    <w:rsid w:val="006662D6"/>
    <w:rsid w:val="0066647F"/>
    <w:rsid w:val="006700FD"/>
    <w:rsid w:val="006703C7"/>
    <w:rsid w:val="0067092C"/>
    <w:rsid w:val="006718DE"/>
    <w:rsid w:val="00672449"/>
    <w:rsid w:val="00673382"/>
    <w:rsid w:val="0067352C"/>
    <w:rsid w:val="00674264"/>
    <w:rsid w:val="00674DEB"/>
    <w:rsid w:val="006757FD"/>
    <w:rsid w:val="00675A0F"/>
    <w:rsid w:val="006761F6"/>
    <w:rsid w:val="0068075D"/>
    <w:rsid w:val="006811B2"/>
    <w:rsid w:val="00681848"/>
    <w:rsid w:val="00682486"/>
    <w:rsid w:val="00682CCD"/>
    <w:rsid w:val="00683383"/>
    <w:rsid w:val="00685B24"/>
    <w:rsid w:val="00686F1B"/>
    <w:rsid w:val="00693420"/>
    <w:rsid w:val="00693878"/>
    <w:rsid w:val="00693DBB"/>
    <w:rsid w:val="0069584E"/>
    <w:rsid w:val="006967EC"/>
    <w:rsid w:val="006A431A"/>
    <w:rsid w:val="006A4BF0"/>
    <w:rsid w:val="006A643B"/>
    <w:rsid w:val="006A6534"/>
    <w:rsid w:val="006A6A4A"/>
    <w:rsid w:val="006A7602"/>
    <w:rsid w:val="006B1056"/>
    <w:rsid w:val="006B1561"/>
    <w:rsid w:val="006B1EC1"/>
    <w:rsid w:val="006B2681"/>
    <w:rsid w:val="006B3878"/>
    <w:rsid w:val="006B47BB"/>
    <w:rsid w:val="006B4D88"/>
    <w:rsid w:val="006B56B3"/>
    <w:rsid w:val="006B6812"/>
    <w:rsid w:val="006C1D50"/>
    <w:rsid w:val="006C3BF7"/>
    <w:rsid w:val="006C4333"/>
    <w:rsid w:val="006C56E6"/>
    <w:rsid w:val="006C6955"/>
    <w:rsid w:val="006D0125"/>
    <w:rsid w:val="006D1883"/>
    <w:rsid w:val="006D3A9D"/>
    <w:rsid w:val="006D3E27"/>
    <w:rsid w:val="006D4DD8"/>
    <w:rsid w:val="006D6F28"/>
    <w:rsid w:val="006D735E"/>
    <w:rsid w:val="006D7981"/>
    <w:rsid w:val="006D7E8F"/>
    <w:rsid w:val="006E02E8"/>
    <w:rsid w:val="006E03D4"/>
    <w:rsid w:val="006E13A9"/>
    <w:rsid w:val="006E1C60"/>
    <w:rsid w:val="006E282C"/>
    <w:rsid w:val="006E2C84"/>
    <w:rsid w:val="006E578E"/>
    <w:rsid w:val="006E60D2"/>
    <w:rsid w:val="006E6442"/>
    <w:rsid w:val="006E747F"/>
    <w:rsid w:val="006E7644"/>
    <w:rsid w:val="006E7C54"/>
    <w:rsid w:val="006F029F"/>
    <w:rsid w:val="006F39E9"/>
    <w:rsid w:val="006F60BE"/>
    <w:rsid w:val="006F6670"/>
    <w:rsid w:val="00701CCD"/>
    <w:rsid w:val="007024A6"/>
    <w:rsid w:val="0070456A"/>
    <w:rsid w:val="0070543C"/>
    <w:rsid w:val="00705D45"/>
    <w:rsid w:val="007073D6"/>
    <w:rsid w:val="00710A36"/>
    <w:rsid w:val="007119B4"/>
    <w:rsid w:val="00713C0C"/>
    <w:rsid w:val="00716458"/>
    <w:rsid w:val="007164D3"/>
    <w:rsid w:val="007206B4"/>
    <w:rsid w:val="00720EAE"/>
    <w:rsid w:val="00724312"/>
    <w:rsid w:val="00727132"/>
    <w:rsid w:val="00727B15"/>
    <w:rsid w:val="00730C92"/>
    <w:rsid w:val="00735D0B"/>
    <w:rsid w:val="00737CF9"/>
    <w:rsid w:val="00741249"/>
    <w:rsid w:val="00741BA6"/>
    <w:rsid w:val="00742DAD"/>
    <w:rsid w:val="00746FAA"/>
    <w:rsid w:val="0075001A"/>
    <w:rsid w:val="007538A6"/>
    <w:rsid w:val="007545B3"/>
    <w:rsid w:val="00756B4A"/>
    <w:rsid w:val="00756F93"/>
    <w:rsid w:val="00760994"/>
    <w:rsid w:val="00760CAD"/>
    <w:rsid w:val="00760F8A"/>
    <w:rsid w:val="007621C6"/>
    <w:rsid w:val="00762D77"/>
    <w:rsid w:val="00763AFE"/>
    <w:rsid w:val="00764A7F"/>
    <w:rsid w:val="00765FEA"/>
    <w:rsid w:val="0076691A"/>
    <w:rsid w:val="00766A51"/>
    <w:rsid w:val="00780C2A"/>
    <w:rsid w:val="0078225D"/>
    <w:rsid w:val="0078262F"/>
    <w:rsid w:val="00783F34"/>
    <w:rsid w:val="00784966"/>
    <w:rsid w:val="00787B1F"/>
    <w:rsid w:val="007920AB"/>
    <w:rsid w:val="007926DF"/>
    <w:rsid w:val="00792857"/>
    <w:rsid w:val="00792A7C"/>
    <w:rsid w:val="00793659"/>
    <w:rsid w:val="007943E1"/>
    <w:rsid w:val="0079596A"/>
    <w:rsid w:val="00796A15"/>
    <w:rsid w:val="007A0933"/>
    <w:rsid w:val="007A0A3C"/>
    <w:rsid w:val="007A270D"/>
    <w:rsid w:val="007A2D5F"/>
    <w:rsid w:val="007A2EE9"/>
    <w:rsid w:val="007A32CA"/>
    <w:rsid w:val="007A3AC2"/>
    <w:rsid w:val="007A3B61"/>
    <w:rsid w:val="007A440A"/>
    <w:rsid w:val="007B0232"/>
    <w:rsid w:val="007B078C"/>
    <w:rsid w:val="007B09E7"/>
    <w:rsid w:val="007B5249"/>
    <w:rsid w:val="007B70B2"/>
    <w:rsid w:val="007C03F4"/>
    <w:rsid w:val="007C244D"/>
    <w:rsid w:val="007C2EE3"/>
    <w:rsid w:val="007C33A8"/>
    <w:rsid w:val="007C367F"/>
    <w:rsid w:val="007C5C3D"/>
    <w:rsid w:val="007C617E"/>
    <w:rsid w:val="007C6934"/>
    <w:rsid w:val="007C6DB9"/>
    <w:rsid w:val="007C7A9F"/>
    <w:rsid w:val="007D06E5"/>
    <w:rsid w:val="007D1CBC"/>
    <w:rsid w:val="007D3520"/>
    <w:rsid w:val="007D4F76"/>
    <w:rsid w:val="007D50BB"/>
    <w:rsid w:val="007D5D82"/>
    <w:rsid w:val="007D6DC9"/>
    <w:rsid w:val="007E093A"/>
    <w:rsid w:val="007E1835"/>
    <w:rsid w:val="007E23A1"/>
    <w:rsid w:val="007E42B4"/>
    <w:rsid w:val="007E645B"/>
    <w:rsid w:val="007E7E7F"/>
    <w:rsid w:val="007F0A73"/>
    <w:rsid w:val="007F1113"/>
    <w:rsid w:val="007F1FE1"/>
    <w:rsid w:val="007F2AE1"/>
    <w:rsid w:val="007F31BC"/>
    <w:rsid w:val="007F5B9C"/>
    <w:rsid w:val="007F6342"/>
    <w:rsid w:val="007F6574"/>
    <w:rsid w:val="0080068D"/>
    <w:rsid w:val="00802B1B"/>
    <w:rsid w:val="008066C5"/>
    <w:rsid w:val="00806AA3"/>
    <w:rsid w:val="00813200"/>
    <w:rsid w:val="00814E62"/>
    <w:rsid w:val="00817C92"/>
    <w:rsid w:val="008239D7"/>
    <w:rsid w:val="00823D78"/>
    <w:rsid w:val="0083151B"/>
    <w:rsid w:val="008322F5"/>
    <w:rsid w:val="00832646"/>
    <w:rsid w:val="008326D8"/>
    <w:rsid w:val="008362E9"/>
    <w:rsid w:val="00836FBA"/>
    <w:rsid w:val="00837C9B"/>
    <w:rsid w:val="00842EDD"/>
    <w:rsid w:val="00844D75"/>
    <w:rsid w:val="00846294"/>
    <w:rsid w:val="00846EC1"/>
    <w:rsid w:val="008477BA"/>
    <w:rsid w:val="008479F3"/>
    <w:rsid w:val="00847A89"/>
    <w:rsid w:val="0085173F"/>
    <w:rsid w:val="00851CDE"/>
    <w:rsid w:val="008529B6"/>
    <w:rsid w:val="008541D9"/>
    <w:rsid w:val="0085452B"/>
    <w:rsid w:val="008575CD"/>
    <w:rsid w:val="008602C8"/>
    <w:rsid w:val="00862C1B"/>
    <w:rsid w:val="00862F6C"/>
    <w:rsid w:val="00867979"/>
    <w:rsid w:val="00870331"/>
    <w:rsid w:val="00871595"/>
    <w:rsid w:val="008719DE"/>
    <w:rsid w:val="008803B8"/>
    <w:rsid w:val="00880BDC"/>
    <w:rsid w:val="00881439"/>
    <w:rsid w:val="00881878"/>
    <w:rsid w:val="00882A0A"/>
    <w:rsid w:val="00882C04"/>
    <w:rsid w:val="00883C33"/>
    <w:rsid w:val="00883E52"/>
    <w:rsid w:val="0088597E"/>
    <w:rsid w:val="00887225"/>
    <w:rsid w:val="00890F09"/>
    <w:rsid w:val="00893FAB"/>
    <w:rsid w:val="0089571E"/>
    <w:rsid w:val="00895EAF"/>
    <w:rsid w:val="008967E6"/>
    <w:rsid w:val="008A0335"/>
    <w:rsid w:val="008A0C34"/>
    <w:rsid w:val="008A28C6"/>
    <w:rsid w:val="008A312D"/>
    <w:rsid w:val="008A318F"/>
    <w:rsid w:val="008A5969"/>
    <w:rsid w:val="008A5C5C"/>
    <w:rsid w:val="008B09FB"/>
    <w:rsid w:val="008B0DE3"/>
    <w:rsid w:val="008B1110"/>
    <w:rsid w:val="008B3625"/>
    <w:rsid w:val="008B3F13"/>
    <w:rsid w:val="008B48A2"/>
    <w:rsid w:val="008B49C5"/>
    <w:rsid w:val="008C064F"/>
    <w:rsid w:val="008C0812"/>
    <w:rsid w:val="008C0E42"/>
    <w:rsid w:val="008C1DEB"/>
    <w:rsid w:val="008C33B9"/>
    <w:rsid w:val="008C3904"/>
    <w:rsid w:val="008C43EB"/>
    <w:rsid w:val="008C5C82"/>
    <w:rsid w:val="008C66D5"/>
    <w:rsid w:val="008D0345"/>
    <w:rsid w:val="008D22A2"/>
    <w:rsid w:val="008D24B7"/>
    <w:rsid w:val="008D2D38"/>
    <w:rsid w:val="008D31F4"/>
    <w:rsid w:val="008D6408"/>
    <w:rsid w:val="008D6A52"/>
    <w:rsid w:val="008D7371"/>
    <w:rsid w:val="008D7B36"/>
    <w:rsid w:val="008E05F7"/>
    <w:rsid w:val="008E29DF"/>
    <w:rsid w:val="008E4686"/>
    <w:rsid w:val="008E5429"/>
    <w:rsid w:val="008F0634"/>
    <w:rsid w:val="008F10F1"/>
    <w:rsid w:val="008F1FD4"/>
    <w:rsid w:val="008F200F"/>
    <w:rsid w:val="008F2FA4"/>
    <w:rsid w:val="008F519C"/>
    <w:rsid w:val="008F701D"/>
    <w:rsid w:val="0090063D"/>
    <w:rsid w:val="00900775"/>
    <w:rsid w:val="00900A5F"/>
    <w:rsid w:val="009017C4"/>
    <w:rsid w:val="009017E9"/>
    <w:rsid w:val="00901E16"/>
    <w:rsid w:val="00906308"/>
    <w:rsid w:val="009071B0"/>
    <w:rsid w:val="0091218F"/>
    <w:rsid w:val="0091330C"/>
    <w:rsid w:val="00913D36"/>
    <w:rsid w:val="00916A25"/>
    <w:rsid w:val="0092134B"/>
    <w:rsid w:val="00921CA8"/>
    <w:rsid w:val="009220F4"/>
    <w:rsid w:val="00924B18"/>
    <w:rsid w:val="00927220"/>
    <w:rsid w:val="00931512"/>
    <w:rsid w:val="0093197F"/>
    <w:rsid w:val="00932ECC"/>
    <w:rsid w:val="00933489"/>
    <w:rsid w:val="009347A1"/>
    <w:rsid w:val="009347E8"/>
    <w:rsid w:val="00934A61"/>
    <w:rsid w:val="0093641C"/>
    <w:rsid w:val="009371C8"/>
    <w:rsid w:val="00937709"/>
    <w:rsid w:val="009378B5"/>
    <w:rsid w:val="00940576"/>
    <w:rsid w:val="00941A4E"/>
    <w:rsid w:val="00942689"/>
    <w:rsid w:val="00942AF3"/>
    <w:rsid w:val="00943450"/>
    <w:rsid w:val="00946CDF"/>
    <w:rsid w:val="009518F6"/>
    <w:rsid w:val="0095447A"/>
    <w:rsid w:val="00954E2E"/>
    <w:rsid w:val="00955F28"/>
    <w:rsid w:val="00957B0B"/>
    <w:rsid w:val="00957C14"/>
    <w:rsid w:val="00957F2B"/>
    <w:rsid w:val="009609E7"/>
    <w:rsid w:val="00962D3F"/>
    <w:rsid w:val="00964839"/>
    <w:rsid w:val="00965AB4"/>
    <w:rsid w:val="0096753C"/>
    <w:rsid w:val="009729D2"/>
    <w:rsid w:val="00975AB2"/>
    <w:rsid w:val="00976A40"/>
    <w:rsid w:val="00977A5D"/>
    <w:rsid w:val="00980D7F"/>
    <w:rsid w:val="009820EF"/>
    <w:rsid w:val="00982249"/>
    <w:rsid w:val="0098330F"/>
    <w:rsid w:val="0098504F"/>
    <w:rsid w:val="00986A48"/>
    <w:rsid w:val="00992A3E"/>
    <w:rsid w:val="00995C21"/>
    <w:rsid w:val="00996E3D"/>
    <w:rsid w:val="00996EFB"/>
    <w:rsid w:val="00997D32"/>
    <w:rsid w:val="009A0672"/>
    <w:rsid w:val="009A1A58"/>
    <w:rsid w:val="009A2D5F"/>
    <w:rsid w:val="009A41A4"/>
    <w:rsid w:val="009A502D"/>
    <w:rsid w:val="009A6AEC"/>
    <w:rsid w:val="009A6E65"/>
    <w:rsid w:val="009B1DDA"/>
    <w:rsid w:val="009B2B2A"/>
    <w:rsid w:val="009B2FCF"/>
    <w:rsid w:val="009B3E19"/>
    <w:rsid w:val="009B5DAF"/>
    <w:rsid w:val="009B6ABA"/>
    <w:rsid w:val="009B718A"/>
    <w:rsid w:val="009C0032"/>
    <w:rsid w:val="009C144A"/>
    <w:rsid w:val="009C32CB"/>
    <w:rsid w:val="009C3C1A"/>
    <w:rsid w:val="009C4172"/>
    <w:rsid w:val="009C70F3"/>
    <w:rsid w:val="009D0F31"/>
    <w:rsid w:val="009D0FD4"/>
    <w:rsid w:val="009D239E"/>
    <w:rsid w:val="009D37B5"/>
    <w:rsid w:val="009D3DFE"/>
    <w:rsid w:val="009D428E"/>
    <w:rsid w:val="009D52AB"/>
    <w:rsid w:val="009D6196"/>
    <w:rsid w:val="009E11FE"/>
    <w:rsid w:val="009E15BA"/>
    <w:rsid w:val="009E3853"/>
    <w:rsid w:val="009E5201"/>
    <w:rsid w:val="009E5641"/>
    <w:rsid w:val="009F0DAE"/>
    <w:rsid w:val="009F0E27"/>
    <w:rsid w:val="009F10E7"/>
    <w:rsid w:val="009F2833"/>
    <w:rsid w:val="009F2C48"/>
    <w:rsid w:val="009F2E12"/>
    <w:rsid w:val="009F2F13"/>
    <w:rsid w:val="009F3214"/>
    <w:rsid w:val="009F3D25"/>
    <w:rsid w:val="009F4A2F"/>
    <w:rsid w:val="009F70E3"/>
    <w:rsid w:val="00A0019E"/>
    <w:rsid w:val="00A00DBF"/>
    <w:rsid w:val="00A017D8"/>
    <w:rsid w:val="00A01B14"/>
    <w:rsid w:val="00A027BE"/>
    <w:rsid w:val="00A03B07"/>
    <w:rsid w:val="00A04274"/>
    <w:rsid w:val="00A10A5D"/>
    <w:rsid w:val="00A10A91"/>
    <w:rsid w:val="00A12E48"/>
    <w:rsid w:val="00A14BB5"/>
    <w:rsid w:val="00A23CB0"/>
    <w:rsid w:val="00A2441E"/>
    <w:rsid w:val="00A25972"/>
    <w:rsid w:val="00A2635B"/>
    <w:rsid w:val="00A26E1F"/>
    <w:rsid w:val="00A2788F"/>
    <w:rsid w:val="00A300AF"/>
    <w:rsid w:val="00A308A2"/>
    <w:rsid w:val="00A31A08"/>
    <w:rsid w:val="00A333FD"/>
    <w:rsid w:val="00A40DF3"/>
    <w:rsid w:val="00A42EE5"/>
    <w:rsid w:val="00A43619"/>
    <w:rsid w:val="00A44BEE"/>
    <w:rsid w:val="00A45645"/>
    <w:rsid w:val="00A45B7E"/>
    <w:rsid w:val="00A5023D"/>
    <w:rsid w:val="00A52D10"/>
    <w:rsid w:val="00A551D9"/>
    <w:rsid w:val="00A55A99"/>
    <w:rsid w:val="00A60999"/>
    <w:rsid w:val="00A60E10"/>
    <w:rsid w:val="00A61607"/>
    <w:rsid w:val="00A6558E"/>
    <w:rsid w:val="00A6605A"/>
    <w:rsid w:val="00A66CF2"/>
    <w:rsid w:val="00A66F3B"/>
    <w:rsid w:val="00A67686"/>
    <w:rsid w:val="00A67C5C"/>
    <w:rsid w:val="00A70B04"/>
    <w:rsid w:val="00A70D38"/>
    <w:rsid w:val="00A729AC"/>
    <w:rsid w:val="00A73396"/>
    <w:rsid w:val="00A73EDF"/>
    <w:rsid w:val="00A7443B"/>
    <w:rsid w:val="00A750B4"/>
    <w:rsid w:val="00A75960"/>
    <w:rsid w:val="00A7661B"/>
    <w:rsid w:val="00A7664C"/>
    <w:rsid w:val="00A772EE"/>
    <w:rsid w:val="00A81A73"/>
    <w:rsid w:val="00A81D25"/>
    <w:rsid w:val="00A83261"/>
    <w:rsid w:val="00A83BB1"/>
    <w:rsid w:val="00A84314"/>
    <w:rsid w:val="00A84BE6"/>
    <w:rsid w:val="00A87171"/>
    <w:rsid w:val="00A90613"/>
    <w:rsid w:val="00A90AB6"/>
    <w:rsid w:val="00A93A41"/>
    <w:rsid w:val="00A94373"/>
    <w:rsid w:val="00A95BF7"/>
    <w:rsid w:val="00A9628F"/>
    <w:rsid w:val="00A96A8F"/>
    <w:rsid w:val="00A97368"/>
    <w:rsid w:val="00AA13EE"/>
    <w:rsid w:val="00AA2A43"/>
    <w:rsid w:val="00AA4C15"/>
    <w:rsid w:val="00AA5CF6"/>
    <w:rsid w:val="00AA69C7"/>
    <w:rsid w:val="00AA6E6E"/>
    <w:rsid w:val="00AA70CB"/>
    <w:rsid w:val="00AA75AB"/>
    <w:rsid w:val="00AA7816"/>
    <w:rsid w:val="00AB3066"/>
    <w:rsid w:val="00AB3467"/>
    <w:rsid w:val="00AB4294"/>
    <w:rsid w:val="00AB7353"/>
    <w:rsid w:val="00AC4693"/>
    <w:rsid w:val="00AC4F15"/>
    <w:rsid w:val="00AC7200"/>
    <w:rsid w:val="00AC73D1"/>
    <w:rsid w:val="00AC7E66"/>
    <w:rsid w:val="00AD1126"/>
    <w:rsid w:val="00AD3596"/>
    <w:rsid w:val="00AD565A"/>
    <w:rsid w:val="00AD75AB"/>
    <w:rsid w:val="00AE0BE5"/>
    <w:rsid w:val="00AE5971"/>
    <w:rsid w:val="00AE60CE"/>
    <w:rsid w:val="00AE6FEB"/>
    <w:rsid w:val="00AE73C1"/>
    <w:rsid w:val="00AE7BD4"/>
    <w:rsid w:val="00AE7BE5"/>
    <w:rsid w:val="00AF62E4"/>
    <w:rsid w:val="00B0015D"/>
    <w:rsid w:val="00B00594"/>
    <w:rsid w:val="00B01532"/>
    <w:rsid w:val="00B01A51"/>
    <w:rsid w:val="00B04217"/>
    <w:rsid w:val="00B04573"/>
    <w:rsid w:val="00B046DD"/>
    <w:rsid w:val="00B04835"/>
    <w:rsid w:val="00B059C5"/>
    <w:rsid w:val="00B10153"/>
    <w:rsid w:val="00B10842"/>
    <w:rsid w:val="00B115C7"/>
    <w:rsid w:val="00B121A7"/>
    <w:rsid w:val="00B1446E"/>
    <w:rsid w:val="00B17260"/>
    <w:rsid w:val="00B2039B"/>
    <w:rsid w:val="00B21FFA"/>
    <w:rsid w:val="00B23D7A"/>
    <w:rsid w:val="00B253FF"/>
    <w:rsid w:val="00B3096E"/>
    <w:rsid w:val="00B311D7"/>
    <w:rsid w:val="00B31276"/>
    <w:rsid w:val="00B32F94"/>
    <w:rsid w:val="00B35CAC"/>
    <w:rsid w:val="00B35EE4"/>
    <w:rsid w:val="00B409E5"/>
    <w:rsid w:val="00B418B4"/>
    <w:rsid w:val="00B45D10"/>
    <w:rsid w:val="00B45E92"/>
    <w:rsid w:val="00B46129"/>
    <w:rsid w:val="00B4629C"/>
    <w:rsid w:val="00B46810"/>
    <w:rsid w:val="00B50758"/>
    <w:rsid w:val="00B515F9"/>
    <w:rsid w:val="00B551C8"/>
    <w:rsid w:val="00B55367"/>
    <w:rsid w:val="00B56EF0"/>
    <w:rsid w:val="00B5707E"/>
    <w:rsid w:val="00B5723C"/>
    <w:rsid w:val="00B578FA"/>
    <w:rsid w:val="00B609AA"/>
    <w:rsid w:val="00B62B0E"/>
    <w:rsid w:val="00B62B35"/>
    <w:rsid w:val="00B649E2"/>
    <w:rsid w:val="00B6507C"/>
    <w:rsid w:val="00B66516"/>
    <w:rsid w:val="00B6724A"/>
    <w:rsid w:val="00B70074"/>
    <w:rsid w:val="00B70C34"/>
    <w:rsid w:val="00B7292B"/>
    <w:rsid w:val="00B735BD"/>
    <w:rsid w:val="00B74649"/>
    <w:rsid w:val="00B74B86"/>
    <w:rsid w:val="00B80907"/>
    <w:rsid w:val="00B81A34"/>
    <w:rsid w:val="00B83959"/>
    <w:rsid w:val="00B83DE0"/>
    <w:rsid w:val="00B84E5E"/>
    <w:rsid w:val="00B856D3"/>
    <w:rsid w:val="00B867D1"/>
    <w:rsid w:val="00B900ED"/>
    <w:rsid w:val="00B9047C"/>
    <w:rsid w:val="00B95501"/>
    <w:rsid w:val="00B963B9"/>
    <w:rsid w:val="00B966B8"/>
    <w:rsid w:val="00B96C57"/>
    <w:rsid w:val="00BA06A5"/>
    <w:rsid w:val="00BA2CC6"/>
    <w:rsid w:val="00BA40B6"/>
    <w:rsid w:val="00BA42F4"/>
    <w:rsid w:val="00BA4613"/>
    <w:rsid w:val="00BA485D"/>
    <w:rsid w:val="00BA4A63"/>
    <w:rsid w:val="00BA4CC5"/>
    <w:rsid w:val="00BA55D3"/>
    <w:rsid w:val="00BB1538"/>
    <w:rsid w:val="00BB4FA0"/>
    <w:rsid w:val="00BB57D8"/>
    <w:rsid w:val="00BC27B5"/>
    <w:rsid w:val="00BC37EA"/>
    <w:rsid w:val="00BC4467"/>
    <w:rsid w:val="00BC525A"/>
    <w:rsid w:val="00BC722E"/>
    <w:rsid w:val="00BD1F30"/>
    <w:rsid w:val="00BD47AA"/>
    <w:rsid w:val="00BD57EF"/>
    <w:rsid w:val="00BD5A47"/>
    <w:rsid w:val="00BD6F40"/>
    <w:rsid w:val="00BD7355"/>
    <w:rsid w:val="00BD7E82"/>
    <w:rsid w:val="00BD7E8D"/>
    <w:rsid w:val="00BE1B1B"/>
    <w:rsid w:val="00BE4F5A"/>
    <w:rsid w:val="00BE6D71"/>
    <w:rsid w:val="00BF022C"/>
    <w:rsid w:val="00BF045B"/>
    <w:rsid w:val="00BF077A"/>
    <w:rsid w:val="00BF1C7B"/>
    <w:rsid w:val="00BF1E4E"/>
    <w:rsid w:val="00BF2854"/>
    <w:rsid w:val="00BF4CDF"/>
    <w:rsid w:val="00BF5ABB"/>
    <w:rsid w:val="00BF5E7B"/>
    <w:rsid w:val="00BF6F05"/>
    <w:rsid w:val="00C00FF9"/>
    <w:rsid w:val="00C02A69"/>
    <w:rsid w:val="00C03357"/>
    <w:rsid w:val="00C0336B"/>
    <w:rsid w:val="00C033CA"/>
    <w:rsid w:val="00C10C12"/>
    <w:rsid w:val="00C11F6F"/>
    <w:rsid w:val="00C132EA"/>
    <w:rsid w:val="00C13C3B"/>
    <w:rsid w:val="00C14201"/>
    <w:rsid w:val="00C14FE9"/>
    <w:rsid w:val="00C150BF"/>
    <w:rsid w:val="00C150FA"/>
    <w:rsid w:val="00C1587D"/>
    <w:rsid w:val="00C164CB"/>
    <w:rsid w:val="00C20BA0"/>
    <w:rsid w:val="00C20FC9"/>
    <w:rsid w:val="00C220F4"/>
    <w:rsid w:val="00C23246"/>
    <w:rsid w:val="00C24A9C"/>
    <w:rsid w:val="00C258A3"/>
    <w:rsid w:val="00C267DB"/>
    <w:rsid w:val="00C32943"/>
    <w:rsid w:val="00C33E64"/>
    <w:rsid w:val="00C354CA"/>
    <w:rsid w:val="00C40EE1"/>
    <w:rsid w:val="00C40FDD"/>
    <w:rsid w:val="00C41519"/>
    <w:rsid w:val="00C43632"/>
    <w:rsid w:val="00C4393E"/>
    <w:rsid w:val="00C4402A"/>
    <w:rsid w:val="00C452C4"/>
    <w:rsid w:val="00C463FA"/>
    <w:rsid w:val="00C46500"/>
    <w:rsid w:val="00C47644"/>
    <w:rsid w:val="00C5013E"/>
    <w:rsid w:val="00C50E94"/>
    <w:rsid w:val="00C510F7"/>
    <w:rsid w:val="00C513B8"/>
    <w:rsid w:val="00C51A93"/>
    <w:rsid w:val="00C51AF6"/>
    <w:rsid w:val="00C54923"/>
    <w:rsid w:val="00C57963"/>
    <w:rsid w:val="00C60223"/>
    <w:rsid w:val="00C651A5"/>
    <w:rsid w:val="00C65956"/>
    <w:rsid w:val="00C65FED"/>
    <w:rsid w:val="00C678C7"/>
    <w:rsid w:val="00C705D0"/>
    <w:rsid w:val="00C71577"/>
    <w:rsid w:val="00C723F1"/>
    <w:rsid w:val="00C735EF"/>
    <w:rsid w:val="00C73F64"/>
    <w:rsid w:val="00C755C5"/>
    <w:rsid w:val="00C77F7A"/>
    <w:rsid w:val="00C84556"/>
    <w:rsid w:val="00C85244"/>
    <w:rsid w:val="00C86F69"/>
    <w:rsid w:val="00C86F8F"/>
    <w:rsid w:val="00C91802"/>
    <w:rsid w:val="00C91D23"/>
    <w:rsid w:val="00C928C6"/>
    <w:rsid w:val="00C93052"/>
    <w:rsid w:val="00C930B7"/>
    <w:rsid w:val="00C940C9"/>
    <w:rsid w:val="00C951E0"/>
    <w:rsid w:val="00C952D4"/>
    <w:rsid w:val="00C958BF"/>
    <w:rsid w:val="00C96108"/>
    <w:rsid w:val="00C9658E"/>
    <w:rsid w:val="00CA0722"/>
    <w:rsid w:val="00CA1A85"/>
    <w:rsid w:val="00CA1E69"/>
    <w:rsid w:val="00CA4338"/>
    <w:rsid w:val="00CA46E1"/>
    <w:rsid w:val="00CA476F"/>
    <w:rsid w:val="00CA4ED9"/>
    <w:rsid w:val="00CB26A5"/>
    <w:rsid w:val="00CB76AA"/>
    <w:rsid w:val="00CC128C"/>
    <w:rsid w:val="00CC23A8"/>
    <w:rsid w:val="00CC2CCC"/>
    <w:rsid w:val="00CC3F52"/>
    <w:rsid w:val="00CC5669"/>
    <w:rsid w:val="00CC69C9"/>
    <w:rsid w:val="00CD3703"/>
    <w:rsid w:val="00CD4A49"/>
    <w:rsid w:val="00CD6DF7"/>
    <w:rsid w:val="00CE01D4"/>
    <w:rsid w:val="00CE045E"/>
    <w:rsid w:val="00CE261E"/>
    <w:rsid w:val="00CE325F"/>
    <w:rsid w:val="00CE3A24"/>
    <w:rsid w:val="00CE3CB2"/>
    <w:rsid w:val="00CE4DDD"/>
    <w:rsid w:val="00CE54DB"/>
    <w:rsid w:val="00CE5781"/>
    <w:rsid w:val="00CE654E"/>
    <w:rsid w:val="00CF2F3E"/>
    <w:rsid w:val="00CF322F"/>
    <w:rsid w:val="00CF32F8"/>
    <w:rsid w:val="00CF5714"/>
    <w:rsid w:val="00D02BA0"/>
    <w:rsid w:val="00D03321"/>
    <w:rsid w:val="00D03A67"/>
    <w:rsid w:val="00D05EDF"/>
    <w:rsid w:val="00D0794F"/>
    <w:rsid w:val="00D102A3"/>
    <w:rsid w:val="00D10968"/>
    <w:rsid w:val="00D10D03"/>
    <w:rsid w:val="00D139BE"/>
    <w:rsid w:val="00D14C2D"/>
    <w:rsid w:val="00D1703B"/>
    <w:rsid w:val="00D171DF"/>
    <w:rsid w:val="00D203C7"/>
    <w:rsid w:val="00D21958"/>
    <w:rsid w:val="00D228D6"/>
    <w:rsid w:val="00D22D42"/>
    <w:rsid w:val="00D23973"/>
    <w:rsid w:val="00D27F4B"/>
    <w:rsid w:val="00D31B50"/>
    <w:rsid w:val="00D33375"/>
    <w:rsid w:val="00D336AE"/>
    <w:rsid w:val="00D35197"/>
    <w:rsid w:val="00D376D3"/>
    <w:rsid w:val="00D449EE"/>
    <w:rsid w:val="00D468DC"/>
    <w:rsid w:val="00D47B94"/>
    <w:rsid w:val="00D514DF"/>
    <w:rsid w:val="00D5413B"/>
    <w:rsid w:val="00D54A24"/>
    <w:rsid w:val="00D55259"/>
    <w:rsid w:val="00D56756"/>
    <w:rsid w:val="00D5675A"/>
    <w:rsid w:val="00D578CB"/>
    <w:rsid w:val="00D6003D"/>
    <w:rsid w:val="00D6021B"/>
    <w:rsid w:val="00D60E09"/>
    <w:rsid w:val="00D63A91"/>
    <w:rsid w:val="00D63AAF"/>
    <w:rsid w:val="00D65B8C"/>
    <w:rsid w:val="00D660A4"/>
    <w:rsid w:val="00D67FBC"/>
    <w:rsid w:val="00D71B12"/>
    <w:rsid w:val="00D72F4F"/>
    <w:rsid w:val="00D7384E"/>
    <w:rsid w:val="00D74AF8"/>
    <w:rsid w:val="00D766FF"/>
    <w:rsid w:val="00D77236"/>
    <w:rsid w:val="00D806D1"/>
    <w:rsid w:val="00D81ACA"/>
    <w:rsid w:val="00D87BE8"/>
    <w:rsid w:val="00D93B35"/>
    <w:rsid w:val="00D9463C"/>
    <w:rsid w:val="00D9554D"/>
    <w:rsid w:val="00D95B55"/>
    <w:rsid w:val="00D972BB"/>
    <w:rsid w:val="00D9792D"/>
    <w:rsid w:val="00DA1D74"/>
    <w:rsid w:val="00DA27E4"/>
    <w:rsid w:val="00DA2AE2"/>
    <w:rsid w:val="00DA34EE"/>
    <w:rsid w:val="00DA3D22"/>
    <w:rsid w:val="00DA6948"/>
    <w:rsid w:val="00DB0F1B"/>
    <w:rsid w:val="00DB185A"/>
    <w:rsid w:val="00DB32B9"/>
    <w:rsid w:val="00DB3B5F"/>
    <w:rsid w:val="00DB4246"/>
    <w:rsid w:val="00DB5CBF"/>
    <w:rsid w:val="00DB78A7"/>
    <w:rsid w:val="00DC1D49"/>
    <w:rsid w:val="00DC3749"/>
    <w:rsid w:val="00DC3F5F"/>
    <w:rsid w:val="00DC6984"/>
    <w:rsid w:val="00DD08AC"/>
    <w:rsid w:val="00DD0B22"/>
    <w:rsid w:val="00DD6C4B"/>
    <w:rsid w:val="00DD7512"/>
    <w:rsid w:val="00DD7855"/>
    <w:rsid w:val="00DD7953"/>
    <w:rsid w:val="00DE1AF4"/>
    <w:rsid w:val="00DE4EEE"/>
    <w:rsid w:val="00DE54B1"/>
    <w:rsid w:val="00DE5A2C"/>
    <w:rsid w:val="00DE7C32"/>
    <w:rsid w:val="00DE7FAA"/>
    <w:rsid w:val="00DF0541"/>
    <w:rsid w:val="00DF09AF"/>
    <w:rsid w:val="00DF143E"/>
    <w:rsid w:val="00DF1E48"/>
    <w:rsid w:val="00DF2352"/>
    <w:rsid w:val="00DF51D1"/>
    <w:rsid w:val="00E00FEC"/>
    <w:rsid w:val="00E0516F"/>
    <w:rsid w:val="00E0631F"/>
    <w:rsid w:val="00E06EEC"/>
    <w:rsid w:val="00E119A2"/>
    <w:rsid w:val="00E13AD8"/>
    <w:rsid w:val="00E16F95"/>
    <w:rsid w:val="00E21901"/>
    <w:rsid w:val="00E30C44"/>
    <w:rsid w:val="00E3104B"/>
    <w:rsid w:val="00E31466"/>
    <w:rsid w:val="00E32274"/>
    <w:rsid w:val="00E32464"/>
    <w:rsid w:val="00E32578"/>
    <w:rsid w:val="00E3647A"/>
    <w:rsid w:val="00E37BE1"/>
    <w:rsid w:val="00E37EEE"/>
    <w:rsid w:val="00E43583"/>
    <w:rsid w:val="00E451EA"/>
    <w:rsid w:val="00E545FE"/>
    <w:rsid w:val="00E614D6"/>
    <w:rsid w:val="00E62A2A"/>
    <w:rsid w:val="00E66050"/>
    <w:rsid w:val="00E72973"/>
    <w:rsid w:val="00E72EE9"/>
    <w:rsid w:val="00E75140"/>
    <w:rsid w:val="00E7531F"/>
    <w:rsid w:val="00E76314"/>
    <w:rsid w:val="00E76772"/>
    <w:rsid w:val="00E76DD9"/>
    <w:rsid w:val="00E76E60"/>
    <w:rsid w:val="00E806D6"/>
    <w:rsid w:val="00E814C7"/>
    <w:rsid w:val="00E8175B"/>
    <w:rsid w:val="00E8197F"/>
    <w:rsid w:val="00E82F43"/>
    <w:rsid w:val="00E84976"/>
    <w:rsid w:val="00E86A36"/>
    <w:rsid w:val="00E92B62"/>
    <w:rsid w:val="00E9330D"/>
    <w:rsid w:val="00E938CD"/>
    <w:rsid w:val="00E94520"/>
    <w:rsid w:val="00E958C4"/>
    <w:rsid w:val="00EA1405"/>
    <w:rsid w:val="00EA29F3"/>
    <w:rsid w:val="00EA4544"/>
    <w:rsid w:val="00EA4EB6"/>
    <w:rsid w:val="00EA5065"/>
    <w:rsid w:val="00EA6203"/>
    <w:rsid w:val="00EA7ABD"/>
    <w:rsid w:val="00EB1937"/>
    <w:rsid w:val="00EB5287"/>
    <w:rsid w:val="00EB605D"/>
    <w:rsid w:val="00EB7B38"/>
    <w:rsid w:val="00ED08D4"/>
    <w:rsid w:val="00ED2830"/>
    <w:rsid w:val="00ED412C"/>
    <w:rsid w:val="00ED4C02"/>
    <w:rsid w:val="00ED53D9"/>
    <w:rsid w:val="00ED6720"/>
    <w:rsid w:val="00EE00C0"/>
    <w:rsid w:val="00EE1798"/>
    <w:rsid w:val="00EE2B3B"/>
    <w:rsid w:val="00EE324B"/>
    <w:rsid w:val="00EE677B"/>
    <w:rsid w:val="00EE76E9"/>
    <w:rsid w:val="00EF19FE"/>
    <w:rsid w:val="00EF1AF9"/>
    <w:rsid w:val="00EF23D8"/>
    <w:rsid w:val="00F0080A"/>
    <w:rsid w:val="00F01409"/>
    <w:rsid w:val="00F01683"/>
    <w:rsid w:val="00F02566"/>
    <w:rsid w:val="00F02B21"/>
    <w:rsid w:val="00F03ABE"/>
    <w:rsid w:val="00F046DD"/>
    <w:rsid w:val="00F06240"/>
    <w:rsid w:val="00F07313"/>
    <w:rsid w:val="00F1014B"/>
    <w:rsid w:val="00F12AAF"/>
    <w:rsid w:val="00F13685"/>
    <w:rsid w:val="00F13DA2"/>
    <w:rsid w:val="00F144C0"/>
    <w:rsid w:val="00F1651E"/>
    <w:rsid w:val="00F16AC1"/>
    <w:rsid w:val="00F17FBD"/>
    <w:rsid w:val="00F20AA1"/>
    <w:rsid w:val="00F213A1"/>
    <w:rsid w:val="00F25FF6"/>
    <w:rsid w:val="00F270C1"/>
    <w:rsid w:val="00F3125A"/>
    <w:rsid w:val="00F33181"/>
    <w:rsid w:val="00F339EC"/>
    <w:rsid w:val="00F36CE9"/>
    <w:rsid w:val="00F37F10"/>
    <w:rsid w:val="00F4131A"/>
    <w:rsid w:val="00F416EC"/>
    <w:rsid w:val="00F418D3"/>
    <w:rsid w:val="00F44997"/>
    <w:rsid w:val="00F44D79"/>
    <w:rsid w:val="00F45830"/>
    <w:rsid w:val="00F462D5"/>
    <w:rsid w:val="00F46600"/>
    <w:rsid w:val="00F52356"/>
    <w:rsid w:val="00F523F5"/>
    <w:rsid w:val="00F543C4"/>
    <w:rsid w:val="00F6150B"/>
    <w:rsid w:val="00F6203A"/>
    <w:rsid w:val="00F62511"/>
    <w:rsid w:val="00F64366"/>
    <w:rsid w:val="00F647E3"/>
    <w:rsid w:val="00F64AD3"/>
    <w:rsid w:val="00F663E7"/>
    <w:rsid w:val="00F67417"/>
    <w:rsid w:val="00F743C8"/>
    <w:rsid w:val="00F74B2F"/>
    <w:rsid w:val="00F75A27"/>
    <w:rsid w:val="00F81B64"/>
    <w:rsid w:val="00F81D63"/>
    <w:rsid w:val="00F824C1"/>
    <w:rsid w:val="00F84785"/>
    <w:rsid w:val="00F848F5"/>
    <w:rsid w:val="00F84C0A"/>
    <w:rsid w:val="00F8695F"/>
    <w:rsid w:val="00F86BA2"/>
    <w:rsid w:val="00F902DD"/>
    <w:rsid w:val="00F904E6"/>
    <w:rsid w:val="00F91020"/>
    <w:rsid w:val="00F9264F"/>
    <w:rsid w:val="00F93863"/>
    <w:rsid w:val="00F9392A"/>
    <w:rsid w:val="00F94DDC"/>
    <w:rsid w:val="00F975D7"/>
    <w:rsid w:val="00F97AB5"/>
    <w:rsid w:val="00FA2CD4"/>
    <w:rsid w:val="00FA3DBB"/>
    <w:rsid w:val="00FA6B96"/>
    <w:rsid w:val="00FA6BF5"/>
    <w:rsid w:val="00FB03AE"/>
    <w:rsid w:val="00FB116A"/>
    <w:rsid w:val="00FB2D3F"/>
    <w:rsid w:val="00FB3002"/>
    <w:rsid w:val="00FB30D2"/>
    <w:rsid w:val="00FB4508"/>
    <w:rsid w:val="00FB6E24"/>
    <w:rsid w:val="00FB7024"/>
    <w:rsid w:val="00FC2584"/>
    <w:rsid w:val="00FD2516"/>
    <w:rsid w:val="00FD32B3"/>
    <w:rsid w:val="00FD4D5C"/>
    <w:rsid w:val="00FD5E2E"/>
    <w:rsid w:val="00FD634F"/>
    <w:rsid w:val="00FD6AFB"/>
    <w:rsid w:val="00FD6FDA"/>
    <w:rsid w:val="00FE372C"/>
    <w:rsid w:val="00FE40DC"/>
    <w:rsid w:val="00FE4B46"/>
    <w:rsid w:val="00FE500C"/>
    <w:rsid w:val="00FE55BA"/>
    <w:rsid w:val="00FE5A92"/>
    <w:rsid w:val="00FE6A70"/>
    <w:rsid w:val="00FE7547"/>
    <w:rsid w:val="00FF1AB0"/>
    <w:rsid w:val="00FF30B6"/>
    <w:rsid w:val="00FF6189"/>
    <w:rsid w:val="00FF75B4"/>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0BC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Batang"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FD5"/>
    <w:rPr>
      <w:rFonts w:ascii="Arial" w:hAnsi="Arial"/>
      <w:sz w:val="22"/>
      <w:szCs w:val="24"/>
      <w:lang w:val="en-US" w:eastAsia="en-US"/>
    </w:rPr>
  </w:style>
  <w:style w:type="paragraph" w:styleId="Heading1">
    <w:name w:val="heading 1"/>
    <w:next w:val="Normal"/>
    <w:link w:val="Heading1Char"/>
    <w:qFormat/>
    <w:rsid w:val="001E42A6"/>
    <w:pPr>
      <w:keepNext/>
      <w:numPr>
        <w:numId w:val="30"/>
      </w:numPr>
      <w:outlineLvl w:val="0"/>
    </w:pPr>
    <w:rPr>
      <w:rFonts w:ascii="Arial" w:hAnsi="Arial"/>
      <w:b/>
      <w:bCs/>
      <w:color w:val="365F91"/>
      <w:sz w:val="28"/>
      <w:szCs w:val="24"/>
      <w:lang w:val="en-US" w:eastAsia="en-US"/>
    </w:rPr>
  </w:style>
  <w:style w:type="paragraph" w:styleId="Heading2">
    <w:name w:val="heading 2"/>
    <w:next w:val="Normal"/>
    <w:link w:val="Heading2Char"/>
    <w:autoRedefine/>
    <w:qFormat/>
    <w:rsid w:val="001D3600"/>
    <w:pPr>
      <w:keepNext/>
      <w:numPr>
        <w:ilvl w:val="1"/>
        <w:numId w:val="48"/>
      </w:numPr>
      <w:outlineLvl w:val="1"/>
    </w:pPr>
    <w:rPr>
      <w:rFonts w:ascii="Arial" w:hAnsi="Arial" w:cs="Arial"/>
      <w:b/>
      <w:bCs/>
      <w:i/>
      <w:iCs/>
      <w:color w:val="365F91"/>
      <w:sz w:val="24"/>
      <w:szCs w:val="28"/>
    </w:rPr>
  </w:style>
  <w:style w:type="paragraph" w:styleId="Heading3">
    <w:name w:val="heading 3"/>
    <w:basedOn w:val="Normal"/>
    <w:next w:val="Normal"/>
    <w:qFormat/>
    <w:rsid w:val="006E7C54"/>
    <w:pPr>
      <w:keepNext/>
      <w:spacing w:before="240" w:after="60" w:line="360" w:lineRule="auto"/>
      <w:outlineLvl w:val="2"/>
    </w:pPr>
    <w:rPr>
      <w:rFonts w:cs="Arial"/>
      <w:b/>
      <w:bCs/>
      <w:color w:val="365F91"/>
      <w:szCs w:val="26"/>
    </w:rPr>
  </w:style>
  <w:style w:type="paragraph" w:styleId="Heading4">
    <w:name w:val="heading 4"/>
    <w:basedOn w:val="Normal"/>
    <w:next w:val="Normal"/>
    <w:qFormat/>
    <w:pPr>
      <w:keepNext/>
      <w:numPr>
        <w:ilvl w:val="3"/>
        <w:numId w:val="2"/>
      </w:numPr>
      <w:outlineLvl w:val="3"/>
    </w:pPr>
    <w:rPr>
      <w:b/>
      <w:bCs/>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2"/>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2"/>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2"/>
      </w:numPr>
      <w:spacing w:before="240" w:after="60"/>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Body"/>
    <w:basedOn w:val="Normal"/>
    <w:pPr>
      <w:spacing w:before="24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FootnoteReference">
    <w:name w:val="footnote reference"/>
    <w:semiHidden/>
    <w:rPr>
      <w:position w:val="4"/>
      <w:sz w:val="20"/>
    </w:rPr>
  </w:style>
  <w:style w:type="paragraph" w:styleId="FootnoteText">
    <w:name w:val="footnote text"/>
    <w:basedOn w:val="Normal"/>
    <w:semiHidden/>
    <w:pPr>
      <w:tabs>
        <w:tab w:val="left" w:pos="288"/>
      </w:tabs>
      <w:suppressAutoHyphens/>
      <w:spacing w:before="120" w:after="120"/>
      <w:ind w:left="288" w:hanging="288"/>
      <w:jc w:val="both"/>
    </w:pPr>
    <w:rPr>
      <w:sz w:val="20"/>
      <w:szCs w:val="20"/>
      <w:lang w:val="en-GB"/>
    </w:rPr>
  </w:style>
  <w:style w:type="paragraph" w:styleId="Title">
    <w:name w:val="Title"/>
    <w:basedOn w:val="Normal"/>
    <w:qFormat/>
    <w:pPr>
      <w:jc w:val="center"/>
    </w:pPr>
    <w:rPr>
      <w:b/>
      <w:bCs/>
    </w:rPr>
  </w:style>
  <w:style w:type="paragraph" w:styleId="Header">
    <w:name w:val="header"/>
    <w:basedOn w:val="Normal"/>
    <w:pPr>
      <w:tabs>
        <w:tab w:val="center" w:pos="4320"/>
        <w:tab w:val="right" w:pos="8640"/>
      </w:tabs>
    </w:pPr>
  </w:style>
  <w:style w:type="paragraph" w:customStyle="1" w:styleId="References">
    <w:name w:val="References"/>
    <w:basedOn w:val="Normal"/>
    <w:pPr>
      <w:numPr>
        <w:numId w:val="1"/>
      </w:numPr>
    </w:pPr>
  </w:style>
  <w:style w:type="paragraph" w:styleId="BodyText2">
    <w:name w:val="Body Text 2"/>
    <w:basedOn w:val="Normal"/>
    <w:pPr>
      <w:autoSpaceDE w:val="0"/>
      <w:autoSpaceDN w:val="0"/>
      <w:adjustRightInd w:val="0"/>
    </w:pPr>
    <w:rPr>
      <w:rFonts w:cs="Arial"/>
      <w:color w:val="000000"/>
      <w:sz w:val="24"/>
      <w:szCs w:val="28"/>
    </w:rPr>
  </w:style>
  <w:style w:type="paragraph" w:styleId="BalloonText">
    <w:name w:val="Balloon Text"/>
    <w:basedOn w:val="Normal"/>
    <w:semiHidden/>
    <w:rPr>
      <w:rFonts w:ascii="Tahoma" w:hAnsi="Tahoma" w:cs="Tahoma"/>
      <w:sz w:val="16"/>
      <w:szCs w:val="16"/>
    </w:rPr>
  </w:style>
  <w:style w:type="paragraph" w:styleId="BodyText">
    <w:name w:val="Body Text"/>
    <w:basedOn w:val="Normal"/>
    <w:link w:val="BodyTextChar"/>
    <w:rPr>
      <w:sz w:val="16"/>
    </w:rPr>
  </w:style>
  <w:style w:type="character" w:styleId="Hyperlink">
    <w:name w:val="Hyperlink"/>
    <w:rPr>
      <w:color w:val="0000FF"/>
      <w:u w:val="single"/>
    </w:rPr>
  </w:style>
  <w:style w:type="paragraph" w:customStyle="1" w:styleId="StyleHeading1Left0Firstline0Linespacingsingle">
    <w:name w:val="Style Heading 1 + Left:  0&quot; First line:  0&quot; Line spacing:  single"/>
    <w:basedOn w:val="Heading1"/>
    <w:pPr>
      <w:ind w:left="0" w:firstLine="0"/>
    </w:pPr>
    <w:rPr>
      <w:szCs w:val="20"/>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Caption">
    <w:name w:val="caption"/>
    <w:basedOn w:val="Normal"/>
    <w:next w:val="Normal"/>
    <w:qFormat/>
    <w:rPr>
      <w:b/>
      <w:bCs/>
      <w:sz w:val="20"/>
      <w:szCs w:val="20"/>
    </w:rPr>
  </w:style>
  <w:style w:type="character" w:styleId="Emphasis">
    <w:name w:val="Emphasis"/>
    <w:qFormat/>
    <w:rPr>
      <w:i/>
      <w:iCs/>
    </w:rPr>
  </w:style>
  <w:style w:type="character" w:styleId="FollowedHyperlink">
    <w:name w:val="FollowedHyperlink"/>
    <w:rsid w:val="00387FEB"/>
    <w:rPr>
      <w:color w:val="800080"/>
      <w:u w:val="single"/>
    </w:rPr>
  </w:style>
  <w:style w:type="table" w:styleId="TableGrid">
    <w:name w:val="Table Grid"/>
    <w:basedOn w:val="TableNormal"/>
    <w:rsid w:val="00322F96"/>
    <w:pPr>
      <w:spacing w:line="480" w:lineRule="auto"/>
      <w:ind w:firstLine="288"/>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edList">
    <w:name w:val="Bulleted List"/>
    <w:basedOn w:val="Normal"/>
    <w:rsid w:val="0051374D"/>
    <w:pPr>
      <w:widowControl w:val="0"/>
      <w:tabs>
        <w:tab w:val="left" w:pos="792"/>
      </w:tabs>
      <w:spacing w:line="360" w:lineRule="auto"/>
      <w:ind w:left="720" w:hanging="288"/>
      <w:jc w:val="both"/>
    </w:pPr>
    <w:rPr>
      <w:rFonts w:eastAsia="Times New Roman"/>
      <w:sz w:val="24"/>
      <w:szCs w:val="20"/>
    </w:rPr>
  </w:style>
  <w:style w:type="paragraph" w:customStyle="1" w:styleId="EndNoteBibliographyTitle">
    <w:name w:val="EndNote Bibliography Title"/>
    <w:basedOn w:val="Normal"/>
    <w:link w:val="EndNoteBibliographyTitleChar"/>
    <w:rsid w:val="00A75960"/>
    <w:pPr>
      <w:jc w:val="center"/>
    </w:pPr>
    <w:rPr>
      <w:rFonts w:cs="Arial"/>
      <w:noProof/>
    </w:rPr>
  </w:style>
  <w:style w:type="character" w:customStyle="1" w:styleId="EndNoteBibliographyTitleChar">
    <w:name w:val="EndNote Bibliography Title Char"/>
    <w:link w:val="EndNoteBibliographyTitle"/>
    <w:rsid w:val="00A75960"/>
    <w:rPr>
      <w:rFonts w:ascii="Arial" w:hAnsi="Arial" w:cs="Arial"/>
      <w:noProof/>
      <w:sz w:val="22"/>
      <w:szCs w:val="24"/>
      <w:lang w:val="en-US" w:eastAsia="en-US"/>
    </w:rPr>
  </w:style>
  <w:style w:type="paragraph" w:customStyle="1" w:styleId="EndNoteBibliography">
    <w:name w:val="EndNote Bibliography"/>
    <w:basedOn w:val="Normal"/>
    <w:link w:val="EndNoteBibliographyChar"/>
    <w:rsid w:val="00A75960"/>
    <w:pPr>
      <w:jc w:val="both"/>
    </w:pPr>
    <w:rPr>
      <w:rFonts w:cs="Arial"/>
      <w:noProof/>
    </w:rPr>
  </w:style>
  <w:style w:type="character" w:customStyle="1" w:styleId="EndNoteBibliographyChar">
    <w:name w:val="EndNote Bibliography Char"/>
    <w:link w:val="EndNoteBibliography"/>
    <w:rsid w:val="00A75960"/>
    <w:rPr>
      <w:rFonts w:ascii="Arial" w:hAnsi="Arial" w:cs="Arial"/>
      <w:noProof/>
      <w:sz w:val="22"/>
      <w:szCs w:val="24"/>
      <w:lang w:val="en-US" w:eastAsia="en-US"/>
    </w:rPr>
  </w:style>
  <w:style w:type="character" w:customStyle="1" w:styleId="Heading1Char">
    <w:name w:val="Heading 1 Char"/>
    <w:link w:val="Heading1"/>
    <w:rsid w:val="001E42A6"/>
    <w:rPr>
      <w:rFonts w:ascii="Arial" w:hAnsi="Arial"/>
      <w:b/>
      <w:bCs/>
      <w:color w:val="365F91"/>
      <w:sz w:val="28"/>
      <w:szCs w:val="24"/>
      <w:lang w:val="en-US" w:eastAsia="en-US"/>
    </w:rPr>
  </w:style>
  <w:style w:type="character" w:styleId="UnresolvedMention">
    <w:name w:val="Unresolved Mention"/>
    <w:uiPriority w:val="99"/>
    <w:semiHidden/>
    <w:unhideWhenUsed/>
    <w:rsid w:val="00116902"/>
    <w:rPr>
      <w:color w:val="605E5C"/>
      <w:shd w:val="clear" w:color="auto" w:fill="E1DFDD"/>
    </w:rPr>
  </w:style>
  <w:style w:type="character" w:customStyle="1" w:styleId="Heading2Char">
    <w:name w:val="Heading 2 Char"/>
    <w:link w:val="Heading2"/>
    <w:rsid w:val="001D3600"/>
    <w:rPr>
      <w:rFonts w:ascii="Arial" w:hAnsi="Arial" w:cs="Arial"/>
      <w:b/>
      <w:bCs/>
      <w:i/>
      <w:iCs/>
      <w:color w:val="365F91"/>
      <w:sz w:val="24"/>
      <w:szCs w:val="28"/>
    </w:rPr>
  </w:style>
  <w:style w:type="paragraph" w:styleId="ListParagraph">
    <w:name w:val="List Paragraph"/>
    <w:basedOn w:val="Normal"/>
    <w:uiPriority w:val="99"/>
    <w:qFormat/>
    <w:rsid w:val="00AB3066"/>
    <w:pPr>
      <w:ind w:left="720"/>
    </w:pPr>
  </w:style>
  <w:style w:type="character" w:customStyle="1" w:styleId="BodyTextChar">
    <w:name w:val="Body Text Char"/>
    <w:link w:val="BodyText"/>
    <w:uiPriority w:val="7"/>
    <w:rsid w:val="00B578FA"/>
    <w:rPr>
      <w:rFonts w:ascii="Arial" w:hAnsi="Arial"/>
      <w:sz w:val="16"/>
      <w:szCs w:val="24"/>
      <w:lang w:val="en-US" w:eastAsia="en-US"/>
    </w:rPr>
  </w:style>
  <w:style w:type="paragraph" w:customStyle="1" w:styleId="Default">
    <w:name w:val="Default"/>
    <w:rsid w:val="00A83261"/>
    <w:pPr>
      <w:autoSpaceDE w:val="0"/>
      <w:autoSpaceDN w:val="0"/>
      <w:adjustRightInd w:val="0"/>
    </w:pPr>
    <w:rPr>
      <w:rFonts w:ascii="Georgia" w:hAnsi="Georgia" w:cs="Georg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4815554">
      <w:bodyDiv w:val="1"/>
      <w:marLeft w:val="0"/>
      <w:marRight w:val="0"/>
      <w:marTop w:val="0"/>
      <w:marBottom w:val="0"/>
      <w:divBdr>
        <w:top w:val="none" w:sz="0" w:space="0" w:color="auto"/>
        <w:left w:val="none" w:sz="0" w:space="0" w:color="auto"/>
        <w:bottom w:val="none" w:sz="0" w:space="0" w:color="auto"/>
        <w:right w:val="none" w:sz="0" w:space="0" w:color="auto"/>
      </w:divBdr>
    </w:div>
    <w:div w:id="630327142">
      <w:bodyDiv w:val="1"/>
      <w:marLeft w:val="0"/>
      <w:marRight w:val="0"/>
      <w:marTop w:val="0"/>
      <w:marBottom w:val="0"/>
      <w:divBdr>
        <w:top w:val="none" w:sz="0" w:space="0" w:color="auto"/>
        <w:left w:val="none" w:sz="0" w:space="0" w:color="auto"/>
        <w:bottom w:val="none" w:sz="0" w:space="0" w:color="auto"/>
        <w:right w:val="none" w:sz="0" w:space="0" w:color="auto"/>
      </w:divBdr>
    </w:div>
    <w:div w:id="1028678718">
      <w:bodyDiv w:val="1"/>
      <w:marLeft w:val="0"/>
      <w:marRight w:val="0"/>
      <w:marTop w:val="0"/>
      <w:marBottom w:val="0"/>
      <w:divBdr>
        <w:top w:val="none" w:sz="0" w:space="0" w:color="auto"/>
        <w:left w:val="none" w:sz="0" w:space="0" w:color="auto"/>
        <w:bottom w:val="none" w:sz="0" w:space="0" w:color="auto"/>
        <w:right w:val="none" w:sz="0" w:space="0" w:color="auto"/>
      </w:divBdr>
    </w:div>
    <w:div w:id="1307977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obamawhitehouse.archives.gov/blog/2012/03/29/big-data-big-dea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lambda-architecture" TargetMode="External"/><Relationship Id="rId20" Type="http://schemas.openxmlformats.org/officeDocument/2006/relationships/hyperlink" Target="https://www.scribd.com/document/418835912/Whitepaper-NEC-SAPHANA-Hadoop"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gartner.com/document/2841519" TargetMode="Externa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www.ibm.com/developerworks/rational/library/2774.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venturebeat.com/2019/07/19/why-do-87-of-data-science-projects-never-make-it-into-production/" TargetMode="External"/><Relationship Id="rId22"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CE36ADDE61BE2488F45C299EABE30E3" ma:contentTypeVersion="8" ma:contentTypeDescription="Create a new document." ma:contentTypeScope="" ma:versionID="d2d6eba7e1676fa68425b1f31d38f353">
  <xsd:schema xmlns:xsd="http://www.w3.org/2001/XMLSchema" xmlns:xs="http://www.w3.org/2001/XMLSchema" xmlns:p="http://schemas.microsoft.com/office/2006/metadata/properties" xmlns:ns3="8e441a6f-7fa8-49c4-b93b-aa8f530f7b54" targetNamespace="http://schemas.microsoft.com/office/2006/metadata/properties" ma:root="true" ma:fieldsID="61b26735236a9fb97721a6cdb918cdaa" ns3:_="">
    <xsd:import namespace="8e441a6f-7fa8-49c4-b93b-aa8f530f7b5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441a6f-7fa8-49c4-b93b-aa8f530f7b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3A696FC-67B5-44DA-94DA-6B70F8FA94B7}">
  <ds:schemaRefs>
    <ds:schemaRef ds:uri="http://schemas.microsoft.com/sharepoint/v3/contenttype/forms"/>
  </ds:schemaRefs>
</ds:datastoreItem>
</file>

<file path=customXml/itemProps2.xml><?xml version="1.0" encoding="utf-8"?>
<ds:datastoreItem xmlns:ds="http://schemas.openxmlformats.org/officeDocument/2006/customXml" ds:itemID="{F27F6513-5BFD-47C9-A4B9-2C4D58B91A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441a6f-7fa8-49c4-b93b-aa8f530f7b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DDFF044-0CEE-4515-8B8F-FD6DE8E95727}">
  <ds:schemaRefs>
    <ds:schemaRef ds:uri="http://schemas.openxmlformats.org/officeDocument/2006/bibliography"/>
  </ds:schemaRefs>
</ds:datastoreItem>
</file>

<file path=customXml/itemProps4.xml><?xml version="1.0" encoding="utf-8"?>
<ds:datastoreItem xmlns:ds="http://schemas.openxmlformats.org/officeDocument/2006/customXml" ds:itemID="{C71162CA-117A-423C-81B4-439122DE0B7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24391</Words>
  <Characters>139033</Characters>
  <Application>Microsoft Office Word</Application>
  <DocSecurity>0</DocSecurity>
  <Lines>1158</Lines>
  <Paragraphs>326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2021-12-06T09:13:00Z</dcterms:created>
  <dcterms:modified xsi:type="dcterms:W3CDTF">2021-12-22T05:16:00Z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0x0101009CE36ADDE61BE2488F45C299EABE30E3</vt:lpwstr>
  </property>
</Properties>
</file>