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5BAD8A" w:rsidP="427D0712" w:rsidRDefault="0B5BAD8A" w14:paraId="1853A517" w14:textId="090AB9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</w:pPr>
      <w:r w:rsidRPr="427D0712" w:rsidR="0B5BAD8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  <w:t>Két új funkció</w:t>
      </w:r>
    </w:p>
    <w:p w:rsidR="02D63EDB" w:rsidP="427D0712" w:rsidRDefault="02D63EDB" w14:paraId="025CDB29" w14:textId="7B13EAB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40"/>
          <w:szCs w:val="40"/>
        </w:rPr>
      </w:pPr>
      <w:r w:rsidRPr="427D0712" w:rsidR="02D63EDB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40"/>
          <w:szCs w:val="40"/>
        </w:rPr>
        <w:t>Titokzatos kazamata</w:t>
      </w:r>
    </w:p>
    <w:p w:rsidR="7FEC8715" w:rsidP="427D0712" w:rsidRDefault="7FEC8715" w14:paraId="33E60571" w14:textId="48AAF54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hu-HU"/>
        </w:rPr>
      </w:pP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 xml:space="preserve">A </w:t>
      </w:r>
      <w:r w:rsidRPr="427D0712" w:rsidR="32EEF1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Titokzatos Kazamata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 xml:space="preserve"> egy új, kifejezetten játék</w:t>
      </w:r>
      <w:r w:rsidRPr="427D0712" w:rsidR="63DFEC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os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 xml:space="preserve"> módban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 xml:space="preserve"> elérhető funkció, amely a kazamaták felfedezését és a harcok élményét teszi izgalmasabbá. A funkció lényege, hogy a játékos a harc megkezdésekor nem ismeri előre a kazamata teljes összetételét. A rendszer csak a kazamata első lapját fedi fel, míg a további ellenségek rejtve maradnak egészen addig, amíg sorra nem kerülnek a harcban. Ennek következtében a játékosnak sokkal nagyobb szerepet kap a stratégiai alkalmazkodás, hiszen nem tudja pontosan, milyen típusú vagy erősségű ellenfeleket fog kapni a harc későbbi szakaszaiban. A </w:t>
      </w:r>
      <w:r w:rsidRPr="427D0712" w:rsidR="0E595B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Titokzatos Kazamata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 xml:space="preserve"> működése rendkívül egyszerű, mégis látványosan megváltoztatja a játékmenetet. A kazamata megnyitásakor a lapok helyén „???” jelzés szerepel. Ahogy a harc halad előre és egy ellenség elesik, a következő lap kiléte automatikusan 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felfedődik</w:t>
      </w:r>
      <w:r w:rsidRPr="427D0712" w:rsidR="7FEC87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. A lapok eredeti sorrendje természetesen nem változik</w:t>
      </w:r>
      <w:r w:rsidRPr="427D0712" w:rsidR="183A33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6"/>
          <w:szCs w:val="26"/>
          <w:lang w:val="hu-HU"/>
        </w:rPr>
        <w:t>.</w:t>
      </w:r>
    </w:p>
    <w:p w:rsidR="0FADD95D" w:rsidP="427D0712" w:rsidRDefault="0FADD95D" w14:paraId="5D39B39F" w14:textId="20489B2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hu-HU"/>
        </w:rPr>
      </w:pPr>
      <w:r w:rsidRPr="427D0712" w:rsidR="0FADD9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40"/>
          <w:szCs w:val="40"/>
          <w:lang w:val="hu-HU"/>
        </w:rPr>
        <w:t>Automata kazamata generálás</w:t>
      </w:r>
    </w:p>
    <w:p w:rsidR="5D084CE8" w:rsidP="427D0712" w:rsidRDefault="5D084CE8" w14:paraId="1F24082F" w14:textId="7C642016">
      <w:pPr>
        <w:pStyle w:val="Normal"/>
        <w:suppressLineNumbers w:val="0"/>
        <w:bidi w:val="0"/>
        <w:spacing w:before="240" w:beforeAutospacing="off" w:after="240" w:afterAutospacing="off"/>
        <w:ind w:left="708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</w:pP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Az Automata Kazamata Generátor </w:t>
      </w:r>
      <w:r w:rsidRPr="427D0712" w:rsidR="0603C361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a másik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 új, 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játék</w:t>
      </w:r>
      <w:r w:rsidRPr="427D0712" w:rsidR="6C8CB5A6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os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 módban elérhető funkció</w:t>
      </w:r>
      <w:r w:rsidRPr="427D0712" w:rsidR="44A58B62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nk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, amelynek célja, hogy a 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játék világát dinamikusabbá és 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újrajátszhatóbbá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 tegye. A funkció lényege, hogy a játék képes teljesen új kazamatákat létrehozni a meglévő világkártyák felhasználásával, emberi beavatkozás nélkül. Míg a standard kazamaták fixen előre meghatározottak, az automatikus generátor minden egyes indításkor egyedi, eltérő összetételű kihívást készít, így a játékos minden alkalommal más és más helyzetbe kerül.</w:t>
      </w:r>
    </w:p>
    <w:p w:rsidR="5D084CE8" w:rsidP="427D0712" w:rsidRDefault="5D084CE8" w14:paraId="6C26E0BA" w14:textId="4E59CA13">
      <w:pPr>
        <w:bidi w:val="0"/>
        <w:spacing w:before="240" w:beforeAutospacing="off" w:after="240" w:afterAutospacing="off"/>
        <w:ind w:left="708" w:firstLine="708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</w:pP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A generátor működése a játékmester logikáját követi, de egyszerűsített és automatizált formában</w:t>
      </w:r>
      <w:r w:rsidRPr="427D0712" w:rsidR="79CE705C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.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 </w:t>
      </w:r>
      <w:r w:rsidRPr="427D0712" w:rsidR="249F37E4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A</w:t>
      </w:r>
      <w:r w:rsidRPr="427D0712" w:rsidR="5D084CE8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 xml:space="preserve"> program véletlenszerűen kiválaszt néhány sima kártyát, majd egy vezérkártyát, amelyekből összeállítja a kazamatát. A generált kazamata mérete változó lehet, például kis vagy nagy kazamata mintájára</w:t>
      </w:r>
      <w:r w:rsidRPr="427D0712" w:rsidR="1A1EF33C">
        <w:rPr>
          <w:rFonts w:ascii="Times New Roman" w:hAnsi="Times New Roman" w:eastAsia="Times New Roman" w:cs="Times New Roman"/>
          <w:noProof w:val="0"/>
          <w:sz w:val="26"/>
          <w:szCs w:val="26"/>
          <w:lang w:val="hu-HU"/>
        </w:rPr>
        <w:t>.</w:t>
      </w:r>
    </w:p>
    <w:p w:rsidR="427D0712" w:rsidP="427D0712" w:rsidRDefault="427D0712" w14:paraId="7E7DBC6D" w14:textId="3C04F2F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hu-HU"/>
        </w:rPr>
      </w:pPr>
    </w:p>
    <w:p w:rsidR="427D0712" w:rsidP="427D0712" w:rsidRDefault="427D0712" w14:paraId="05CC6045" w14:textId="2212AE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56"/>
          <w:szCs w:val="56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24579ff205e4b20"/>
      <w:footerReference w:type="default" r:id="R6fedb7366fcb4c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7D0712" w:rsidTr="427D0712" w14:paraId="07153DDA">
      <w:trPr>
        <w:trHeight w:val="300"/>
      </w:trPr>
      <w:tc>
        <w:tcPr>
          <w:tcW w:w="3005" w:type="dxa"/>
          <w:tcMar/>
        </w:tcPr>
        <w:p w:rsidR="427D0712" w:rsidP="427D0712" w:rsidRDefault="427D0712" w14:paraId="2BECABC9" w14:textId="212BA9EF">
          <w:pPr>
            <w:pStyle w:val="Header"/>
            <w:bidi w:val="0"/>
            <w:ind w:left="-115"/>
            <w:jc w:val="left"/>
          </w:pPr>
          <w:r w:rsidR="427D0712">
            <w:rPr/>
            <w:t>Veress Bence Gyula</w:t>
          </w:r>
        </w:p>
      </w:tc>
      <w:tc>
        <w:tcPr>
          <w:tcW w:w="3005" w:type="dxa"/>
          <w:tcMar/>
        </w:tcPr>
        <w:p w:rsidR="427D0712" w:rsidP="427D0712" w:rsidRDefault="427D0712" w14:paraId="19D2F451" w14:textId="0623FE5F">
          <w:pPr>
            <w:pStyle w:val="Header"/>
            <w:bidi w:val="0"/>
            <w:jc w:val="center"/>
          </w:pPr>
          <w:r w:rsidR="427D0712">
            <w:rPr/>
            <w:t>Szabó Viktor Róbert</w:t>
          </w:r>
        </w:p>
      </w:tc>
      <w:tc>
        <w:tcPr>
          <w:tcW w:w="3005" w:type="dxa"/>
          <w:tcMar/>
        </w:tcPr>
        <w:p w:rsidR="427D0712" w:rsidP="427D0712" w:rsidRDefault="427D0712" w14:paraId="41EDAA12" w14:textId="1E320537">
          <w:pPr>
            <w:pStyle w:val="Header"/>
            <w:bidi w:val="0"/>
            <w:ind w:right="-115"/>
            <w:jc w:val="right"/>
          </w:pPr>
          <w:r w:rsidR="427D0712">
            <w:rPr/>
            <w:t>Kaszti Benedek</w:t>
          </w:r>
        </w:p>
      </w:tc>
    </w:tr>
  </w:tbl>
  <w:p w:rsidR="427D0712" w:rsidP="427D0712" w:rsidRDefault="427D0712" w14:paraId="7FAACF47" w14:textId="6D41D5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7D0712" w:rsidTr="427D0712" w14:paraId="0599A250">
      <w:trPr>
        <w:trHeight w:val="300"/>
      </w:trPr>
      <w:tc>
        <w:tcPr>
          <w:tcW w:w="3005" w:type="dxa"/>
          <w:tcMar/>
        </w:tcPr>
        <w:p w:rsidR="427D0712" w:rsidP="427D0712" w:rsidRDefault="427D0712" w14:paraId="203C96D2" w14:textId="7611101F">
          <w:pPr>
            <w:pStyle w:val="Header"/>
            <w:bidi w:val="0"/>
            <w:ind w:left="-115"/>
            <w:jc w:val="left"/>
          </w:pPr>
          <w:r w:rsidR="427D0712">
            <w:rPr/>
            <w:t xml:space="preserve">Lord of </w:t>
          </w:r>
          <w:r w:rsidR="427D0712">
            <w:rPr/>
            <w:t>the</w:t>
          </w:r>
          <w:r w:rsidR="427D0712">
            <w:rPr/>
            <w:t xml:space="preserve"> Strings</w:t>
          </w:r>
        </w:p>
      </w:tc>
      <w:tc>
        <w:tcPr>
          <w:tcW w:w="3005" w:type="dxa"/>
          <w:tcMar/>
        </w:tcPr>
        <w:p w:rsidR="427D0712" w:rsidP="427D0712" w:rsidRDefault="427D0712" w14:paraId="1F388934" w14:textId="2978D714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427D0712">
            <w:rPr/>
            <w:t>Damareen</w:t>
          </w:r>
        </w:p>
      </w:tc>
      <w:tc>
        <w:tcPr>
          <w:tcW w:w="3005" w:type="dxa"/>
          <w:tcMar/>
        </w:tcPr>
        <w:p w:rsidR="427D0712" w:rsidP="427D0712" w:rsidRDefault="427D0712" w14:paraId="568513BE" w14:textId="387D5B5F">
          <w:pPr>
            <w:pStyle w:val="Header"/>
            <w:bidi w:val="0"/>
            <w:ind w:right="-115"/>
            <w:jc w:val="right"/>
          </w:pPr>
          <w:r w:rsidR="427D0712">
            <w:rPr/>
            <w:t>2025</w:t>
          </w:r>
        </w:p>
      </w:tc>
    </w:tr>
  </w:tbl>
  <w:p w:rsidR="427D0712" w:rsidP="427D0712" w:rsidRDefault="427D0712" w14:paraId="050788D2" w14:textId="2357BFE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HQke8AiWdUNlu" int2:id="wreE9W2y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d1557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9c02c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3bd15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">
    <w:nsid w:val="eabbc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46d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1aa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018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e9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B2BD00"/>
    <w:rsid w:val="02D63EDB"/>
    <w:rsid w:val="05571D72"/>
    <w:rsid w:val="0603C361"/>
    <w:rsid w:val="065415EF"/>
    <w:rsid w:val="089AA2AA"/>
    <w:rsid w:val="0B5BAD8A"/>
    <w:rsid w:val="0E595BEF"/>
    <w:rsid w:val="0E74B616"/>
    <w:rsid w:val="0FADD95D"/>
    <w:rsid w:val="11EC1D82"/>
    <w:rsid w:val="13A64507"/>
    <w:rsid w:val="13F701B2"/>
    <w:rsid w:val="1540E521"/>
    <w:rsid w:val="183A33A7"/>
    <w:rsid w:val="19352D7E"/>
    <w:rsid w:val="1989B907"/>
    <w:rsid w:val="1A1EF33C"/>
    <w:rsid w:val="1B3B81D3"/>
    <w:rsid w:val="2022C56E"/>
    <w:rsid w:val="21D6441F"/>
    <w:rsid w:val="249F37E4"/>
    <w:rsid w:val="2AB10BE9"/>
    <w:rsid w:val="2DAC23D2"/>
    <w:rsid w:val="2DB73A83"/>
    <w:rsid w:val="2DD2FD77"/>
    <w:rsid w:val="2F5257BE"/>
    <w:rsid w:val="2F6575BA"/>
    <w:rsid w:val="32EEF15F"/>
    <w:rsid w:val="3486D203"/>
    <w:rsid w:val="34AD65FF"/>
    <w:rsid w:val="3DBB9238"/>
    <w:rsid w:val="3E06751F"/>
    <w:rsid w:val="426AEB4E"/>
    <w:rsid w:val="427D0712"/>
    <w:rsid w:val="42B810D3"/>
    <w:rsid w:val="4394EF7F"/>
    <w:rsid w:val="44A58B62"/>
    <w:rsid w:val="44E60379"/>
    <w:rsid w:val="450C5613"/>
    <w:rsid w:val="4968CC7E"/>
    <w:rsid w:val="4ADCFA55"/>
    <w:rsid w:val="4E9EA706"/>
    <w:rsid w:val="57FD5843"/>
    <w:rsid w:val="5B60B817"/>
    <w:rsid w:val="5BE15D30"/>
    <w:rsid w:val="5D084CE8"/>
    <w:rsid w:val="5F035280"/>
    <w:rsid w:val="61E331BC"/>
    <w:rsid w:val="63DFECB6"/>
    <w:rsid w:val="65E08668"/>
    <w:rsid w:val="68922FD4"/>
    <w:rsid w:val="6BD51915"/>
    <w:rsid w:val="6C8CB5A6"/>
    <w:rsid w:val="7008DABF"/>
    <w:rsid w:val="70BB434B"/>
    <w:rsid w:val="7963117F"/>
    <w:rsid w:val="79CE705C"/>
    <w:rsid w:val="7AB2BD00"/>
    <w:rsid w:val="7E0191CA"/>
    <w:rsid w:val="7FEC8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2BD00"/>
  <w15:chartTrackingRefBased/>
  <w15:docId w15:val="{CC2EBC63-0BFB-4902-9571-496D7110D2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DD2FD7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27D07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7D071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a866d35c434ae6" /><Relationship Type="http://schemas.openxmlformats.org/officeDocument/2006/relationships/header" Target="header.xml" Id="Rb24579ff205e4b20" /><Relationship Type="http://schemas.openxmlformats.org/officeDocument/2006/relationships/footer" Target="footer.xml" Id="R6fedb7366fcb4cc9" /><Relationship Type="http://schemas.microsoft.com/office/2020/10/relationships/intelligence" Target="intelligence2.xml" Id="R57cb16f4cd9847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2025-11-20T15:21:45.7547407Z</dcterms:created>
  <dcterms:modified xsi:type="dcterms:W3CDTF">2025-11-30T17:52:37.5053612Z</dcterms:modified>
  <dc:creator>Szabó Márk</dc:creator>
  <lastModifiedBy>Szabó Márk</lastModifiedBy>
</coreProperties>
</file>