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F1F4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13E11202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3C7C8DA6" w14:textId="77777777"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14:paraId="1152F89E" w14:textId="77777777"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37187AAC" w14:textId="77777777"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0C65A4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0C65A4">
        <w:rPr>
          <w:rFonts w:ascii="Arial" w:hAnsi="Arial" w:cs="Arial"/>
          <w:b/>
          <w:color w:val="002060"/>
          <w:spacing w:val="20"/>
          <w:sz w:val="28"/>
          <w:szCs w:val="28"/>
        </w:rPr>
        <w:t>10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14:paraId="4126F7F1" w14:textId="77777777"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0C65A4">
        <w:rPr>
          <w:rFonts w:ascii="Arial" w:hAnsi="Arial" w:cs="Arial"/>
          <w:b/>
          <w:color w:val="002060"/>
          <w:spacing w:val="20"/>
          <w:sz w:val="28"/>
          <w:szCs w:val="28"/>
        </w:rPr>
        <w:t>2</w:t>
      </w:r>
      <w:r w:rsidR="002F1416">
        <w:rPr>
          <w:rFonts w:ascii="Arial" w:hAnsi="Arial" w:cs="Arial"/>
          <w:b/>
          <w:color w:val="002060"/>
          <w:spacing w:val="20"/>
          <w:sz w:val="28"/>
          <w:szCs w:val="28"/>
        </w:rPr>
        <w:t>36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0F02C221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77DE1CD7" w14:textId="77777777"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14:paraId="1F054E6E" w14:textId="77777777" w:rsidR="003247AE" w:rsidRDefault="003247AE" w:rsidP="003247AE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299EA236" w14:textId="77777777" w:rsidR="003247AE" w:rsidRDefault="003247AE" w:rsidP="003247AE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45C1B9B3" w14:textId="77777777" w:rsidR="003247AE" w:rsidRDefault="003247AE" w:rsidP="003247AE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33FDD7D4" w14:textId="77777777"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</w:p>
    <w:p w14:paraId="2C4DA4A7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6EA21210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39B25CD5" w14:textId="77777777" w:rsidR="00C5141D" w:rsidRPr="00766833" w:rsidRDefault="000C65A4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0C65A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0C65A4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0C65A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0C65A4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0C65A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0C65A4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0C65A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0C65A4">
              <w:rPr>
                <w:rFonts w:ascii="Arial" w:hAnsi="Arial" w:cs="Arial"/>
                <w:b/>
                <w:bCs/>
                <w:color w:val="000066"/>
                <w:sz w:val="20"/>
              </w:rPr>
              <w:t>-60/100-24-</w:t>
            </w:r>
            <w:r w:rsidRPr="000C65A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0C65A4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0C65A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0C65A4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0C65A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0C65A4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0AA019C5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3B094B7F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7ED9B800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5A9BE23A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942B2FF" w14:textId="77777777" w:rsidR="00C5141D" w:rsidRPr="00AF32D6" w:rsidRDefault="00C4185C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2 374 605</w:t>
            </w:r>
          </w:p>
        </w:tc>
      </w:tr>
    </w:tbl>
    <w:p w14:paraId="0174D044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79666258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50A15715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67D7B929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59E7548D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1AA38C54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0F4B2399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855F0E" w:rsidRPr="001D088F" w14:paraId="139C9943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5896AACD" w14:textId="77777777" w:rsidR="00855F0E" w:rsidRPr="001D088F" w:rsidRDefault="00855F0E" w:rsidP="00855F0E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7236313" w14:textId="0E38DE40" w:rsidR="00855F0E" w:rsidRPr="00E0151C" w:rsidRDefault="00061FC7" w:rsidP="00855F0E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85 636</w:t>
            </w:r>
          </w:p>
        </w:tc>
      </w:tr>
      <w:tr w:rsidR="00855F0E" w:rsidRPr="001D088F" w14:paraId="16DE0FC8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79B04C25" w14:textId="77777777" w:rsidR="00855F0E" w:rsidRPr="001D088F" w:rsidRDefault="00855F0E" w:rsidP="00855F0E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B66191B" w14:textId="505ABDA9" w:rsidR="00855F0E" w:rsidRPr="00E0151C" w:rsidRDefault="00061FC7" w:rsidP="00855F0E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323 232</w:t>
            </w:r>
          </w:p>
        </w:tc>
      </w:tr>
      <w:tr w:rsidR="00855F0E" w:rsidRPr="001D088F" w14:paraId="237D93EA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60101F94" w14:textId="77777777" w:rsidR="00855F0E" w:rsidRPr="001D088F" w:rsidRDefault="00855F0E" w:rsidP="00855F0E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5986C3F" w14:textId="1E4E85A5" w:rsidR="00855F0E" w:rsidRPr="00E0151C" w:rsidRDefault="00061FC7" w:rsidP="00855F0E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151 575</w:t>
            </w:r>
          </w:p>
        </w:tc>
      </w:tr>
      <w:tr w:rsidR="00855F0E" w:rsidRPr="001D088F" w14:paraId="20A750EC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23A0487C" w14:textId="77777777" w:rsidR="00855F0E" w:rsidRPr="001D088F" w:rsidRDefault="00855F0E" w:rsidP="00855F0E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70973AB" w14:textId="398A113C" w:rsidR="00855F0E" w:rsidRPr="00E0151C" w:rsidRDefault="00061FC7" w:rsidP="00855F0E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182 667</w:t>
            </w:r>
          </w:p>
        </w:tc>
      </w:tr>
      <w:tr w:rsidR="00C5141D" w:rsidRPr="001D088F" w14:paraId="75726B97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4DD8337E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A3C46BB" w14:textId="77777777" w:rsidR="00C5141D" w:rsidRPr="00F06384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C5141D" w:rsidRPr="001D088F" w14:paraId="5F4B6AEE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1968334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6344BC4" w14:textId="77777777" w:rsidR="00C5141D" w:rsidRPr="001D088F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</w:tbl>
    <w:p w14:paraId="6B52064C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44C889A5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5C55587B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513042D8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43814258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50DAF6B2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7B36E480" w14:textId="77777777"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14:paraId="03E8FA8A" w14:textId="77777777" w:rsidR="00AB4B0E" w:rsidRPr="0037429B" w:rsidRDefault="003247AE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 wp14:anchorId="13EFEE2E" wp14:editId="76911108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03350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031D39DD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134196CC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5642DCD6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5E1EEE95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63B3B919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00D0CE4D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58707C2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084188A1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55233DB0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4402616E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2A60804B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53269416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0A0BFDD7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0915DF86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272CD6EC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7E3DDAE5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2603881E" w14:textId="77777777"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14:paraId="7089A35D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6B4D1707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07794548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5263979F" w14:textId="77777777" w:rsidR="00F06384" w:rsidRDefault="00B41FF3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51BC9F01" w14:textId="77777777"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Весы поставляются в комплекте с высокоточным многоканальными тензоизмерителями «Микросим М0808-04» производства НПП «Метра», который зарекомендовал себя как надежный, многофункциональный, ремонтопригодный и простой в эксплуатации. Прибор сертифицирован для работы при температуре от -35 до +40 градусов Цельсия, что позволяет устанавливать его возле весов без отапливаемого помещения. </w:t>
      </w:r>
    </w:p>
    <w:p w14:paraId="4C2CC6F3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6CD92D18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62A3E33C" w14:textId="77777777"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14:paraId="445155D4" w14:textId="77777777"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14:paraId="7F568878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35BE575C" w14:textId="77777777" w:rsidR="00F06384" w:rsidRPr="00F06384" w:rsidRDefault="00AD20CC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0000"/>
          <w:sz w:val="20"/>
        </w:rPr>
      </w:pPr>
      <w:r w:rsidRPr="00F06384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 w:rsidRPr="00F0638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622A3053" w14:textId="77777777"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Оцифровка аналоговых сигналов от каждого тензодатчика снижает риск возможности установки устройств, предназначенных для несанкционированного изменения показаний весов, и в случае их установки обеспечивает более простое их обнаружение.</w:t>
      </w:r>
    </w:p>
    <w:p w14:paraId="078CBA12" w14:textId="77777777" w:rsidR="00F06384" w:rsidRPr="00F06384" w:rsidRDefault="00F06384" w:rsidP="00F06384">
      <w:pPr>
        <w:numPr>
          <w:ilvl w:val="0"/>
          <w:numId w:val="39"/>
        </w:numPr>
        <w:ind w:right="142"/>
        <w:rPr>
          <w:rFonts w:ascii="Arial" w:eastAsia="Calibri" w:hAnsi="Arial" w:cs="Arial"/>
          <w:color w:val="002060"/>
          <w:sz w:val="18"/>
          <w:szCs w:val="18"/>
          <w:lang w:eastAsia="en-US"/>
        </w:rPr>
      </w:pPr>
      <w:r w:rsidRPr="00F06384">
        <w:rPr>
          <w:rFonts w:ascii="Arial" w:eastAsia="Calibri" w:hAnsi="Arial" w:cs="Arial"/>
          <w:color w:val="002060"/>
          <w:sz w:val="18"/>
          <w:szCs w:val="18"/>
          <w:lang w:eastAsia="en-US"/>
        </w:rPr>
        <w:t>Цифровая многоканальная измерительная система позволяет в автоматизированном режиме настраивать весы  и диагностировать неисправности.</w:t>
      </w:r>
    </w:p>
    <w:p w14:paraId="3CCAF6D1" w14:textId="77777777" w:rsidR="00F06384" w:rsidRPr="00AD20CC" w:rsidRDefault="00F06384" w:rsidP="00F06384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516B8532" w14:textId="77777777" w:rsid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24E19DC4" w14:textId="77777777" w:rsidR="00F06384" w:rsidRPr="00AD20CC" w:rsidRDefault="00F06384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7E6E306E" w14:textId="77777777" w:rsidR="00AA5FF8" w:rsidRPr="00634222" w:rsidRDefault="003247AE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lastRenderedPageBreak/>
        <w:drawing>
          <wp:anchor distT="0" distB="0" distL="114300" distR="114300" simplePos="0" relativeHeight="251657728" behindDoc="0" locked="0" layoutInCell="1" allowOverlap="0" wp14:anchorId="36475432" wp14:editId="6975D868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6444F00F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061FC7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43BA5248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5DF35E09" w14:textId="77777777" w:rsidR="00DB10DC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5C6B5CDB" w14:textId="77777777"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14:paraId="1DD61261" w14:textId="77777777" w:rsidR="00F06384" w:rsidRPr="00F06384" w:rsidRDefault="00F06384" w:rsidP="00F06384">
      <w:pPr>
        <w:pStyle w:val="2"/>
        <w:numPr>
          <w:ilvl w:val="0"/>
          <w:numId w:val="35"/>
        </w:numPr>
        <w:spacing w:before="0" w:after="0"/>
        <w:ind w:right="142"/>
        <w:jc w:val="center"/>
        <w:rPr>
          <w:rFonts w:cs="Arial"/>
          <w:b w:val="0"/>
          <w:color w:val="002060"/>
          <w:sz w:val="18"/>
          <w:szCs w:val="18"/>
        </w:rPr>
      </w:pPr>
      <w:r w:rsidRPr="00F06384">
        <w:rPr>
          <w:rFonts w:cs="Arial"/>
          <w:b w:val="0"/>
          <w:color w:val="002060"/>
          <w:sz w:val="18"/>
          <w:szCs w:val="18"/>
        </w:rPr>
        <w:t>Вторичная аппаратура в составе весов</w:t>
      </w:r>
    </w:p>
    <w:p w14:paraId="388BDE64" w14:textId="77777777"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14:paraId="68DF8348" w14:textId="77777777"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(Компьютер не входит в стандартный комплект поставки весов. Используется компьютер, предоставляемый Заказчиком.)  с необходимым оборудованием для интеграции цифровых многоканальных тензопреобразователей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0808-04. Аналоговый сигнал каждого  датчика оцифровывается двумя четырёх канальными тензопреобразователями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>0808-04, далее сигнал в цифровом виде передаётся в интерфейсный преобразователь – концентратор М62109, который по последовательному порту RS232 или  USB подключен к персональному компьютеру.</w:t>
      </w:r>
    </w:p>
    <w:p w14:paraId="61BC6301" w14:textId="77777777"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5.2  ПТК обеспечивает следующие функциональные возможности:</w:t>
      </w:r>
    </w:p>
    <w:p w14:paraId="132F1540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14:paraId="104F03B5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14:paraId="424DE6DC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14:paraId="419E50ED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14:paraId="7193671E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14:paraId="3EE7CDA1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14:paraId="5DC86A56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14:paraId="6CA43EB4" w14:textId="77777777" w:rsidR="00F06384" w:rsidRPr="00B06160" w:rsidRDefault="00F06384" w:rsidP="00F06384">
      <w:pPr>
        <w:spacing w:after="100" w:afterAutospacing="1"/>
        <w:ind w:firstLine="0"/>
        <w:rPr>
          <w:rFonts w:ascii="Arial" w:hAnsi="Arial" w:cs="Arial"/>
          <w:color w:val="002060"/>
          <w:sz w:val="18"/>
          <w:szCs w:val="18"/>
        </w:rPr>
      </w:pPr>
    </w:p>
    <w:p w14:paraId="74067AF2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37A783FC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307F2DF1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1A1256C3" w14:textId="77777777"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4C973302" w14:textId="77777777" w:rsidR="002F1416" w:rsidRDefault="002F1416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5F8CA818" w14:textId="77777777" w:rsidR="002F1416" w:rsidRDefault="002F1416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32198ECA" w14:textId="77777777" w:rsidR="002F1416" w:rsidRPr="00B06160" w:rsidRDefault="002F1416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1987AEB5" w14:textId="77777777"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14:paraId="054608A2" w14:textId="77777777"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6AC5EF23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1985"/>
        <w:gridCol w:w="850"/>
        <w:gridCol w:w="1985"/>
        <w:gridCol w:w="141"/>
      </w:tblGrid>
      <w:tr w:rsidR="00D9782A" w:rsidRPr="00B06160" w14:paraId="3414B9C9" w14:textId="77777777" w:rsidTr="00DE21B1">
        <w:trPr>
          <w:gridAfter w:val="1"/>
          <w:wAfter w:w="141" w:type="dxa"/>
          <w:trHeight w:val="488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46740C13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6D000034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242B943B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A28274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1772DFA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3A9CF9E9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6E26F0E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7CB3AD6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75AD29DF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866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32C352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41FF6338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7D8E3D92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54DD0F43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F9F55AE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5EA6D3F8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68FBEA3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3" o:title=""/>
                </v:shape>
                <o:OLEObject Type="Embed" ProgID="Equation.3" ShapeID="_x0000_i1025" DrawAspect="Content" ObjectID="_1718115901" r:id="rId14"/>
              </w:object>
            </w:r>
          </w:p>
          <w:p w14:paraId="411EB02E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51599B71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55B5C375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242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0F2C3877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2E7EE8CD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574D7151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918482E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395DD08" w14:textId="77777777" w:rsidR="00D9782A" w:rsidRPr="00B06160" w:rsidRDefault="000C65A4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2F1416">
              <w:rPr>
                <w:rFonts w:ascii="Arial" w:hAnsi="Arial" w:cs="Arial"/>
                <w:color w:val="002060"/>
                <w:sz w:val="18"/>
                <w:szCs w:val="18"/>
              </w:rPr>
              <w:t>36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38DB7AEE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101228A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3396FA79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4213D4D7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DD910A1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5B5F9FC4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7E8113A4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7219EBCD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707DC25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3954F8E" w14:textId="77777777" w:rsidR="001E23D6" w:rsidRPr="00B06160" w:rsidRDefault="000C65A4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758208BB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77802EB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214DD7F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50</w:t>
            </w:r>
          </w:p>
        </w:tc>
      </w:tr>
      <w:tr w:rsidR="001E23D6" w:rsidRPr="00B06160" w14:paraId="1790AE1E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895E599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995EC22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  <w:tr w:rsidR="00DE21B1" w:rsidRPr="00C549A3" w14:paraId="7C20F175" w14:textId="77777777" w:rsidTr="00DE21B1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14:paraId="24747F9B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24501475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(d=e), Кг.</w:t>
            </w:r>
          </w:p>
        </w:tc>
        <w:tc>
          <w:tcPr>
            <w:tcW w:w="2835" w:type="dxa"/>
            <w:gridSpan w:val="2"/>
            <w:shd w:val="clear" w:color="auto" w:fill="D9D9D9"/>
            <w:vAlign w:val="center"/>
          </w:tcPr>
          <w:p w14:paraId="2F2D9A5B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gridSpan w:val="2"/>
            <w:shd w:val="clear" w:color="auto" w:fill="D9D9D9"/>
            <w:vAlign w:val="center"/>
          </w:tcPr>
          <w:p w14:paraId="03876456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(n)</w:t>
            </w:r>
          </w:p>
        </w:tc>
      </w:tr>
      <w:tr w:rsidR="00DE21B1" w:rsidRPr="00C549A3" w14:paraId="2937E6EE" w14:textId="77777777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14:paraId="16DC1AE1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14:paraId="14FFE981" w14:textId="77777777" w:rsidR="00DE21B1" w:rsidRPr="00DE21B1" w:rsidRDefault="000C65A4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38ADC372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14:paraId="7D2FAE1F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DE21B1" w:rsidRPr="00C549A3" w14:paraId="323D82DC" w14:textId="77777777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14:paraId="60A3021D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14:paraId="68950194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376A6BF3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14:paraId="08BC134F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DE21B1" w:rsidRPr="00C549A3" w14:paraId="057CDF7B" w14:textId="77777777" w:rsidTr="00DE21B1">
        <w:tblPrEx>
          <w:tblLook w:val="04A0" w:firstRow="1" w:lastRow="0" w:firstColumn="1" w:lastColumn="0" w:noHBand="0" w:noVBand="1"/>
        </w:tblPrEx>
        <w:trPr>
          <w:trHeight w:val="168"/>
        </w:trPr>
        <w:tc>
          <w:tcPr>
            <w:tcW w:w="2552" w:type="dxa"/>
            <w:shd w:val="clear" w:color="auto" w:fill="auto"/>
            <w:vAlign w:val="center"/>
          </w:tcPr>
          <w:p w14:paraId="7CD1FE7F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0 000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0 000 включ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14:paraId="1F1D4068" w14:textId="77777777" w:rsidR="00DE21B1" w:rsidRPr="00DE21B1" w:rsidRDefault="00DE21B1" w:rsidP="00F311A5">
            <w:pPr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403C8968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14:paraId="6D703A63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2B32B3" w:rsidRPr="00C549A3" w14:paraId="1D05DEE9" w14:textId="77777777" w:rsidTr="00DE21B1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shd w:val="clear" w:color="auto" w:fill="auto"/>
            <w:vAlign w:val="center"/>
          </w:tcPr>
          <w:p w14:paraId="22961A5F" w14:textId="77777777" w:rsidR="002B32B3" w:rsidRPr="00DE21B1" w:rsidRDefault="002B32B3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37E7A30" w14:textId="77777777" w:rsidR="002B32B3" w:rsidRPr="00DE21B1" w:rsidRDefault="000C65A4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="002B32B3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56226ECF" w14:textId="77777777" w:rsidR="002B32B3" w:rsidRPr="00DE21B1" w:rsidRDefault="002B32B3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201E048" w14:textId="77777777" w:rsidR="002B32B3" w:rsidRPr="00DE21B1" w:rsidRDefault="000C65A4" w:rsidP="000C65A4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2B32B3">
              <w:rPr>
                <w:rFonts w:ascii="Arial" w:hAnsi="Arial" w:cs="Arial"/>
                <w:color w:val="002060"/>
                <w:sz w:val="18"/>
                <w:szCs w:val="18"/>
              </w:rPr>
              <w:t xml:space="preserve"> 0</w:t>
            </w:r>
            <w:r w:rsidR="002B32B3" w:rsidRPr="00DE21B1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14:paraId="05453F55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4C9B4A37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7C7AEB81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280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88"/>
        <w:gridCol w:w="2127"/>
        <w:gridCol w:w="1065"/>
      </w:tblGrid>
      <w:tr w:rsidR="00F06384" w:rsidRPr="00C549A3" w14:paraId="0AC37B8F" w14:textId="77777777" w:rsidTr="00DE21B1">
        <w:trPr>
          <w:trHeight w:val="243"/>
        </w:trPr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2A9B7AA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3F7BBB8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1E935D9" w14:textId="77777777" w:rsidR="00F06384" w:rsidRPr="00F06384" w:rsidRDefault="00F06384" w:rsidP="00F06384">
            <w:pPr>
              <w:keepNext/>
              <w:keepLines/>
              <w:ind w:right="-105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F06384" w:rsidRPr="00C549A3" w14:paraId="0FF25E44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867D97F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30F87A0" w14:textId="77777777" w:rsidR="00F06384" w:rsidRPr="00F06384" w:rsidRDefault="00F06384" w:rsidP="007B0D90">
            <w:pPr>
              <w:ind w:left="58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24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5D2B83A" w14:textId="77777777" w:rsidR="00F06384" w:rsidRPr="00F06384" w:rsidRDefault="00F06384" w:rsidP="007B0D90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39AEA531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0171E55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1F39597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HM9B-C3-30t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8BEC595" w14:textId="77777777" w:rsidR="00F06384" w:rsidRPr="00F06384" w:rsidRDefault="000C65A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</w:tr>
      <w:tr w:rsidR="00F06384" w:rsidRPr="00C549A3" w14:paraId="39B5781A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C042E40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Кабель соединительный от весов до помещения весовой 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76F4B34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4-WS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3A4F0C5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F06384" w:rsidRPr="00C549A3" w14:paraId="1DDBADDA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1CD62AD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Тензопреобразователь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цифровой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F4F4989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EE1BA2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FC4D992" w14:textId="77777777" w:rsidR="00F06384" w:rsidRPr="00F06384" w:rsidRDefault="000C65A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0C65A4" w:rsidRPr="00C549A3" w14:paraId="3768CFFD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FA948AF" w14:textId="77777777" w:rsidR="000C65A4" w:rsidRPr="00F06384" w:rsidRDefault="000C65A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Тензопреобразователь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цифровой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C5615CC" w14:textId="77777777" w:rsidR="000C65A4" w:rsidRPr="00F06384" w:rsidRDefault="000C65A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D8F241A" w14:textId="77777777" w:rsidR="000C65A4" w:rsidRDefault="000C65A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4BE6280F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AFFEEE2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Интерфейсный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коннектор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77C2300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0579B1B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54A6BE3B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79BABB4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A16F395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8B50C7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50FD22C9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BDCB268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CB4F281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4C83DF1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099EE826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A2C69DD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4E60BE4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ASNet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863040A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14:paraId="303CBEAA" w14:textId="77777777" w:rsidR="00DE21B1" w:rsidRDefault="00DE21B1" w:rsidP="00DE21B1">
      <w:pPr>
        <w:pStyle w:val="2"/>
        <w:ind w:right="142" w:firstLine="0"/>
        <w:rPr>
          <w:rFonts w:cs="Arial"/>
          <w:color w:val="002060"/>
          <w:sz w:val="22"/>
          <w:szCs w:val="22"/>
        </w:rPr>
      </w:pPr>
    </w:p>
    <w:p w14:paraId="256B56D4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21EEB90B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14:paraId="5E3D8D0C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7A58EC15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4065E2F5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1FC09843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3A9E1237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5D2D9395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8839F89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C8C0D88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74D14" w14:textId="77777777" w:rsidR="00FC1A3B" w:rsidRDefault="00FC1A3B">
      <w:r>
        <w:separator/>
      </w:r>
    </w:p>
  </w:endnote>
  <w:endnote w:type="continuationSeparator" w:id="0">
    <w:p w14:paraId="1945B68B" w14:textId="77777777" w:rsidR="00FC1A3B" w:rsidRDefault="00FC1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8D8F3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B430F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F06384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0C65A4">
      <w:rPr>
        <w:rFonts w:ascii="Arial" w:hAnsi="Arial" w:cs="Arial"/>
        <w:color w:val="002060"/>
        <w:spacing w:val="30"/>
        <w:sz w:val="20"/>
      </w:rPr>
      <w:t>24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62BE9" w14:textId="77777777" w:rsidR="00FC1A3B" w:rsidRDefault="00FC1A3B">
      <w:r>
        <w:separator/>
      </w:r>
    </w:p>
  </w:footnote>
  <w:footnote w:type="continuationSeparator" w:id="0">
    <w:p w14:paraId="7F88F0CD" w14:textId="77777777" w:rsidR="00FC1A3B" w:rsidRDefault="00FC1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B5890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77E75" w14:textId="77777777" w:rsidR="00DB49E1" w:rsidRDefault="003247AE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2218FE95" wp14:editId="33EB4DE8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1C605207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147117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1185245442">
    <w:abstractNumId w:val="20"/>
  </w:num>
  <w:num w:numId="3" w16cid:durableId="1314605722">
    <w:abstractNumId w:val="2"/>
  </w:num>
  <w:num w:numId="4" w16cid:durableId="1009016475">
    <w:abstractNumId w:val="1"/>
  </w:num>
  <w:num w:numId="5" w16cid:durableId="851066828">
    <w:abstractNumId w:val="22"/>
  </w:num>
  <w:num w:numId="6" w16cid:durableId="960527795">
    <w:abstractNumId w:val="8"/>
  </w:num>
  <w:num w:numId="7" w16cid:durableId="1650401850">
    <w:abstractNumId w:val="5"/>
  </w:num>
  <w:num w:numId="8" w16cid:durableId="895554857">
    <w:abstractNumId w:val="16"/>
  </w:num>
  <w:num w:numId="9" w16cid:durableId="1520466384">
    <w:abstractNumId w:val="35"/>
  </w:num>
  <w:num w:numId="10" w16cid:durableId="743450560">
    <w:abstractNumId w:val="6"/>
  </w:num>
  <w:num w:numId="11" w16cid:durableId="712727322">
    <w:abstractNumId w:val="10"/>
  </w:num>
  <w:num w:numId="12" w16cid:durableId="1474982115">
    <w:abstractNumId w:val="14"/>
  </w:num>
  <w:num w:numId="13" w16cid:durableId="1383285464">
    <w:abstractNumId w:val="29"/>
  </w:num>
  <w:num w:numId="14" w16cid:durableId="1866358270">
    <w:abstractNumId w:val="15"/>
  </w:num>
  <w:num w:numId="15" w16cid:durableId="1854755805">
    <w:abstractNumId w:val="18"/>
  </w:num>
  <w:num w:numId="16" w16cid:durableId="2078430136">
    <w:abstractNumId w:val="23"/>
  </w:num>
  <w:num w:numId="17" w16cid:durableId="891843273">
    <w:abstractNumId w:val="33"/>
  </w:num>
  <w:num w:numId="18" w16cid:durableId="1116945462">
    <w:abstractNumId w:val="17"/>
  </w:num>
  <w:num w:numId="19" w16cid:durableId="372969822">
    <w:abstractNumId w:val="28"/>
  </w:num>
  <w:num w:numId="20" w16cid:durableId="570383174">
    <w:abstractNumId w:val="21"/>
  </w:num>
  <w:num w:numId="21" w16cid:durableId="928080370">
    <w:abstractNumId w:val="12"/>
  </w:num>
  <w:num w:numId="22" w16cid:durableId="168758429">
    <w:abstractNumId w:val="31"/>
  </w:num>
  <w:num w:numId="23" w16cid:durableId="551040350">
    <w:abstractNumId w:val="19"/>
  </w:num>
  <w:num w:numId="24" w16cid:durableId="1408460187">
    <w:abstractNumId w:val="3"/>
  </w:num>
  <w:num w:numId="25" w16cid:durableId="1772699800">
    <w:abstractNumId w:val="26"/>
  </w:num>
  <w:num w:numId="26" w16cid:durableId="225844563">
    <w:abstractNumId w:val="24"/>
  </w:num>
  <w:num w:numId="27" w16cid:durableId="1902521260">
    <w:abstractNumId w:val="9"/>
  </w:num>
  <w:num w:numId="28" w16cid:durableId="1651859976">
    <w:abstractNumId w:val="13"/>
  </w:num>
  <w:num w:numId="29" w16cid:durableId="1295717270">
    <w:abstractNumId w:val="30"/>
  </w:num>
  <w:num w:numId="30" w16cid:durableId="948584134">
    <w:abstractNumId w:val="36"/>
  </w:num>
  <w:num w:numId="31" w16cid:durableId="447362275">
    <w:abstractNumId w:val="34"/>
  </w:num>
  <w:num w:numId="32" w16cid:durableId="1383677219">
    <w:abstractNumId w:val="32"/>
  </w:num>
  <w:num w:numId="33" w16cid:durableId="388725488">
    <w:abstractNumId w:val="25"/>
  </w:num>
  <w:num w:numId="34" w16cid:durableId="8607514">
    <w:abstractNumId w:val="11"/>
  </w:num>
  <w:num w:numId="35" w16cid:durableId="1502742897">
    <w:abstractNumId w:val="4"/>
  </w:num>
  <w:num w:numId="36" w16cid:durableId="2069913559">
    <w:abstractNumId w:val="38"/>
  </w:num>
  <w:num w:numId="37" w16cid:durableId="824978803">
    <w:abstractNumId w:val="37"/>
  </w:num>
  <w:num w:numId="38" w16cid:durableId="419983581">
    <w:abstractNumId w:val="27"/>
  </w:num>
  <w:num w:numId="39" w16cid:durableId="927807842">
    <w:abstractNumId w:val="7"/>
  </w:num>
  <w:num w:numId="40" w16cid:durableId="44342097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1FC7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65A4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5B53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77534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B32B3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1416"/>
    <w:rsid w:val="002F2CB2"/>
    <w:rsid w:val="00300A35"/>
    <w:rsid w:val="00305897"/>
    <w:rsid w:val="00306DD5"/>
    <w:rsid w:val="00307F41"/>
    <w:rsid w:val="00311532"/>
    <w:rsid w:val="00321E63"/>
    <w:rsid w:val="003247AE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D3507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09D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1CBF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A6DC7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0D90"/>
    <w:rsid w:val="007B10C6"/>
    <w:rsid w:val="007B15A0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5F0E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44B3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2D6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185C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01F6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22C7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21B1"/>
    <w:rsid w:val="00DE40C5"/>
    <w:rsid w:val="00DE7CBB"/>
    <w:rsid w:val="00DF1691"/>
    <w:rsid w:val="00DF7923"/>
    <w:rsid w:val="00E0151C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E1BA2"/>
    <w:rsid w:val="00EF4EF1"/>
    <w:rsid w:val="00EF6D7C"/>
    <w:rsid w:val="00F05907"/>
    <w:rsid w:val="00F06384"/>
    <w:rsid w:val="00F07293"/>
    <w:rsid w:val="00F07A4D"/>
    <w:rsid w:val="00F11CC5"/>
    <w:rsid w:val="00F15BBA"/>
    <w:rsid w:val="00F237A0"/>
    <w:rsid w:val="00F24E0C"/>
    <w:rsid w:val="00F25E14"/>
    <w:rsid w:val="00F3003B"/>
    <w:rsid w:val="00F311A5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499F"/>
    <w:rsid w:val="00FB522B"/>
    <w:rsid w:val="00FB7506"/>
    <w:rsid w:val="00FC0990"/>
    <w:rsid w:val="00FC157B"/>
    <w:rsid w:val="00FC1A3B"/>
    <w:rsid w:val="00FC6EC0"/>
    <w:rsid w:val="00FD00DA"/>
    <w:rsid w:val="00FD22DC"/>
    <w:rsid w:val="00FE300A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89E9222"/>
  <w15:chartTrackingRefBased/>
  <w15:docId w15:val="{882D84CF-D4AE-40DC-8CB1-171C8AAC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1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34CEC-12A4-4DB6-AC62-9D0220071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1629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13504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2022-05-19T19:15:00Z</dcterms:created>
  <dcterms:modified xsi:type="dcterms:W3CDTF">2022-06-30T14:39:00Z</dcterms:modified>
</cp:coreProperties>
</file>