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Весы автомобильные «</w:t>
      </w:r>
      <w:r>
        <w:rPr>
          <w:rFonts w:ascii="Arial" w:hAnsi="Arial" w:cs="Arial"/>
          <w:b/>
          <w:color w:val="002060"/>
          <w:spacing w:val="20"/>
          <w:sz w:val="36"/>
          <w:szCs w:val="36"/>
        </w:rPr>
        <w:t>Патриот»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М8200Б, двухинтервальные </w:t>
      </w:r>
      <w:r w:rsidR="0030390C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30390C">
        <w:rPr>
          <w:rFonts w:ascii="Arial" w:hAnsi="Arial" w:cs="Arial"/>
          <w:b/>
          <w:color w:val="002060"/>
          <w:spacing w:val="20"/>
          <w:sz w:val="28"/>
          <w:szCs w:val="28"/>
        </w:rPr>
        <w:t>10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0т, </w:t>
      </w: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длина платформы </w:t>
      </w:r>
      <w:r w:rsidR="00B17505" w:rsidRPr="00B17505">
        <w:rPr>
          <w:rFonts w:ascii="Arial" w:hAnsi="Arial" w:cs="Arial"/>
          <w:b/>
          <w:color w:val="002060"/>
          <w:spacing w:val="20"/>
          <w:sz w:val="28"/>
          <w:szCs w:val="28"/>
        </w:rPr>
        <w:t>1</w:t>
      </w:r>
      <w:r w:rsidR="00912A10">
        <w:rPr>
          <w:rFonts w:ascii="Arial" w:hAnsi="Arial" w:cs="Arial"/>
          <w:b/>
          <w:color w:val="002060"/>
          <w:spacing w:val="20"/>
          <w:sz w:val="28"/>
          <w:szCs w:val="28"/>
        </w:rPr>
        <w:t>775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 мм, с комплектом для установки на стационарный фундамент с бетонными пандусами.</w:t>
      </w:r>
      <w:r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:rsidR="00852F9C" w:rsidRDefault="00852F9C" w:rsidP="00852F9C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:rsidR="00852F9C" w:rsidRDefault="00852F9C" w:rsidP="00852F9C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:rsidR="00852F9C" w:rsidRDefault="00852F9C" w:rsidP="00852F9C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  <w:bookmarkStart w:id="0" w:name="_GoBack"/>
      <w:bookmarkEnd w:id="0"/>
    </w:p>
    <w:p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766833" w:rsidRDefault="0030390C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30390C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30390C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30390C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30390C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="006A6FE7" w:rsidRPr="006A6FE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="006A6FE7" w:rsidRPr="006A6FE7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="006A6FE7" w:rsidRPr="006A6FE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="006A6FE7" w:rsidRPr="006A6FE7">
              <w:rPr>
                <w:rFonts w:ascii="Arial" w:hAnsi="Arial" w:cs="Arial"/>
                <w:b/>
                <w:bCs/>
                <w:color w:val="000066"/>
                <w:sz w:val="20"/>
              </w:rPr>
              <w:t>-60/100-18-</w:t>
            </w:r>
            <w:r w:rsidR="006A6FE7" w:rsidRPr="006A6FE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ПК</w:t>
            </w:r>
            <w:r w:rsidR="006A6FE7" w:rsidRPr="006A6FE7">
              <w:rPr>
                <w:rFonts w:ascii="Arial" w:hAnsi="Arial" w:cs="Arial"/>
                <w:b/>
                <w:bCs/>
                <w:color w:val="000066"/>
                <w:sz w:val="20"/>
              </w:rPr>
              <w:t>-</w:t>
            </w:r>
            <w:r w:rsidR="006A6FE7" w:rsidRPr="006A6FE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="006A6FE7" w:rsidRPr="006A6FE7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="006A6FE7" w:rsidRPr="006A6FE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="006A6FE7" w:rsidRPr="006A6FE7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-030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467747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30390C">
              <w:rPr>
                <w:rFonts w:ascii="Arial" w:hAnsi="Arial" w:cs="Arial"/>
                <w:b/>
                <w:color w:val="002060"/>
                <w:sz w:val="18"/>
                <w:szCs w:val="18"/>
              </w:rPr>
              <w:t>10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B17505" w:rsidRPr="00B17505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B17505" w:rsidRPr="00B17505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т, трёхосную тележку </w:t>
            </w:r>
            <w:r w:rsidR="00B17505" w:rsidRPr="00B17505">
              <w:rPr>
                <w:rFonts w:ascii="Arial" w:hAnsi="Arial" w:cs="Arial"/>
                <w:b/>
                <w:color w:val="002060"/>
                <w:sz w:val="18"/>
                <w:szCs w:val="18"/>
              </w:rPr>
              <w:t>42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В основе металлоконструкции швеллер </w:t>
            </w:r>
            <w:r w:rsidR="00B17505" w:rsidRPr="00467747">
              <w:rPr>
                <w:rFonts w:ascii="Arial" w:hAnsi="Arial" w:cs="Arial"/>
                <w:color w:val="002060"/>
                <w:sz w:val="18"/>
                <w:szCs w:val="18"/>
              </w:rPr>
              <w:t>30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175661" w:rsidRDefault="00175661" w:rsidP="00244B8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2 060 549</w:t>
            </w:r>
          </w:p>
        </w:tc>
      </w:tr>
    </w:tbl>
    <w:p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17217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Патриот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»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 xml:space="preserve"> -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основания для установки на 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стационарный фундамент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весов М8200Б на </w:t>
            </w:r>
            <w:r w:rsidR="00B17505" w:rsidRPr="00B17505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175661" w:rsidRDefault="00175661" w:rsidP="00244B8E">
            <w:pPr>
              <w:ind w:firstLine="0"/>
              <w:jc w:val="center"/>
              <w:rPr>
                <w:rFonts w:ascii="Arial" w:hAnsi="Arial" w:cs="Arial"/>
                <w:color w:val="FF0000"/>
                <w:szCs w:val="24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72 293</w:t>
            </w:r>
          </w:p>
        </w:tc>
      </w:tr>
      <w:tr w:rsidR="0034183A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 w:rsidR="00B17505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Pr="00175661" w:rsidRDefault="00175661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111 954</w:t>
            </w:r>
          </w:p>
        </w:tc>
      </w:tr>
      <w:tr w:rsidR="0034183A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Pr="00175661" w:rsidRDefault="00175661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192 030</w:t>
            </w:r>
          </w:p>
        </w:tc>
      </w:tr>
      <w:tr w:rsidR="0034183A" w:rsidRPr="001D088F" w:rsidTr="00084D34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vAlign w:val="center"/>
          </w:tcPr>
          <w:p w:rsidR="0034183A" w:rsidRPr="00244B8E" w:rsidRDefault="00244B8E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244B8E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  <w:tr w:rsidR="0034183A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Доставка весов до места установки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Pr="00244B8E" w:rsidRDefault="00244B8E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244B8E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</w:tbl>
    <w:p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 составе весов применён весоизмерительный прибор Микросим М0601. Аналоговые весы - зарекомендовавшая себя «классика», сочетающий в себе простоту обслуживания,  надёжность и минимальн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ую</w:t>
      </w:r>
      <w:r w:rsidRPr="003F4826">
        <w:rPr>
          <w:rFonts w:ascii="Arial" w:hAnsi="Arial" w:cs="Arial"/>
          <w:color w:val="002060"/>
          <w:sz w:val="18"/>
          <w:szCs w:val="18"/>
        </w:rPr>
        <w:t xml:space="preserve"> цен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</w:t>
      </w:r>
      <w:r w:rsidRPr="003F4826">
        <w:rPr>
          <w:rFonts w:ascii="Arial" w:hAnsi="Arial" w:cs="Arial"/>
          <w:color w:val="002060"/>
          <w:sz w:val="18"/>
          <w:szCs w:val="18"/>
        </w:rPr>
        <w:t>.</w:t>
      </w:r>
      <w:r w:rsidR="003F4826" w:rsidRPr="003F4826">
        <w:rPr>
          <w:rFonts w:ascii="Arial" w:hAnsi="Arial" w:cs="Arial"/>
          <w:color w:val="002060"/>
          <w:sz w:val="18"/>
          <w:szCs w:val="18"/>
        </w:rPr>
        <w:t xml:space="preserve"> Прибор сертифицирован для работы при температуре от -35 до +40 градусов Цельсия, что позволяет устанавливать его возле весов без отапливаемого помещения.</w:t>
      </w:r>
    </w:p>
    <w:p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</w:t>
      </w:r>
      <w:r w:rsidR="00B17505" w:rsidRPr="00B17505">
        <w:rPr>
          <w:rFonts w:ascii="Arial" w:hAnsi="Arial" w:cs="Arial"/>
          <w:color w:val="002060"/>
          <w:sz w:val="18"/>
          <w:szCs w:val="18"/>
        </w:rPr>
        <w:t>100</w:t>
      </w:r>
      <w:r w:rsidR="009621A4">
        <w:rPr>
          <w:rFonts w:ascii="Arial" w:hAnsi="Arial" w:cs="Arial"/>
          <w:color w:val="002060"/>
          <w:sz w:val="18"/>
          <w:szCs w:val="18"/>
        </w:rPr>
        <w:t>т весы имеют дискретность индикации 50 кг.</w:t>
      </w:r>
    </w:p>
    <w:p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AA5FF8" w:rsidRPr="00634222" w:rsidRDefault="00852F9C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>
        <w:rPr>
          <w:rFonts w:ascii="Arial" w:hAnsi="Arial" w:cs="Arial"/>
          <w:color w:val="002060"/>
          <w:sz w:val="18"/>
          <w:szCs w:val="18"/>
          <w:lang w:val="en-US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9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0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1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, специально изготавливаемые для </w:t>
      </w:r>
      <w:r w:rsidR="00C73C9A" w:rsidRPr="00B06160">
        <w:rPr>
          <w:rFonts w:ascii="Arial" w:hAnsi="Arial" w:cs="Arial"/>
          <w:color w:val="002060"/>
          <w:sz w:val="18"/>
          <w:szCs w:val="18"/>
        </w:rPr>
        <w:lastRenderedPageBreak/>
        <w:t>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:rsidR="00453597" w:rsidRPr="00634222" w:rsidRDefault="006F135A" w:rsidP="00634222">
      <w:pPr>
        <w:numPr>
          <w:ilvl w:val="0"/>
          <w:numId w:val="35"/>
        </w:numPr>
        <w:spacing w:before="12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Весоизмерительный прибор</w:t>
      </w:r>
    </w:p>
    <w:p w:rsidR="001D2749" w:rsidRPr="00B06160" w:rsidRDefault="00852F9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noProof/>
          <w:color w:val="002060"/>
          <w:sz w:val="18"/>
          <w:szCs w:val="18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4559935</wp:posOffset>
            </wp:positionH>
            <wp:positionV relativeFrom="paragraph">
              <wp:posOffset>648335</wp:posOffset>
            </wp:positionV>
            <wp:extent cx="1906270" cy="1355725"/>
            <wp:effectExtent l="0" t="0" r="0" b="0"/>
            <wp:wrapSquare wrapText="bothSides"/>
            <wp:docPr id="279" name="Рисунок 17" descr="T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-0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08" t="15573" r="18982" b="22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749" w:rsidRPr="00B06160">
        <w:rPr>
          <w:rFonts w:ascii="Arial" w:hAnsi="Arial" w:cs="Arial"/>
          <w:color w:val="002060"/>
          <w:sz w:val="18"/>
          <w:szCs w:val="18"/>
        </w:rPr>
        <w:t>В составе весов поставляется весоизмерительный прибор Микросим-0601-БМ</w:t>
      </w:r>
      <w:r w:rsidR="00DB10DC" w:rsidRPr="00B06160">
        <w:rPr>
          <w:rFonts w:ascii="Arial" w:hAnsi="Arial" w:cs="Arial"/>
          <w:color w:val="002060"/>
          <w:sz w:val="18"/>
          <w:szCs w:val="18"/>
        </w:rPr>
        <w:t>-2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(</w:t>
      </w:r>
      <w:r w:rsidR="001D2749" w:rsidRPr="00B06160">
        <w:rPr>
          <w:rFonts w:ascii="Arial" w:hAnsi="Arial" w:cs="Arial"/>
          <w:iCs/>
          <w:color w:val="002060"/>
          <w:sz w:val="18"/>
          <w:szCs w:val="18"/>
        </w:rPr>
        <w:t>Государственный Реестр №</w:t>
      </w:r>
      <w:r w:rsidR="00912A3C">
        <w:rPr>
          <w:rFonts w:ascii="Arial" w:hAnsi="Arial" w:cs="Arial"/>
          <w:iCs/>
          <w:color w:val="002060"/>
          <w:sz w:val="18"/>
          <w:szCs w:val="18"/>
        </w:rPr>
        <w:t xml:space="preserve">75654-19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B928C3">
        <w:rPr>
          <w:rFonts w:ascii="Arial" w:hAnsi="Arial" w:cs="Arial"/>
          <w:color w:val="002060"/>
          <w:sz w:val="18"/>
          <w:szCs w:val="18"/>
        </w:rPr>
        <w:t>6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июля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>г</w:t>
      </w:r>
      <w:r w:rsidR="00B928C3">
        <w:rPr>
          <w:rFonts w:ascii="Arial" w:hAnsi="Arial" w:cs="Arial"/>
          <w:color w:val="002060"/>
          <w:sz w:val="18"/>
          <w:szCs w:val="18"/>
        </w:rPr>
        <w:t>.)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В нем сочетаются простота эксплу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а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тации, широкие пользовательские возможности. «Микросим» имеет пыле - и влагозащищенное испо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л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нение передней панели, прочный корпус из литого алюминия, клавиатура рассчитана на длительное и интенсивное использов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а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ние.</w:t>
      </w:r>
      <w:r w:rsidR="00B928C3">
        <w:rPr>
          <w:rFonts w:ascii="Arial" w:hAnsi="Arial" w:cs="Arial"/>
          <w:color w:val="002060"/>
          <w:sz w:val="18"/>
          <w:szCs w:val="18"/>
        </w:rPr>
        <w:t xml:space="preserve"> Разъёмы тензоканала и интерфейсов защищены герметичными кожухами со степенью защиты </w:t>
      </w:r>
      <w:r w:rsidR="00B928C3"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="00B928C3" w:rsidRPr="00B06160">
        <w:rPr>
          <w:rFonts w:ascii="Arial" w:hAnsi="Arial" w:cs="Arial"/>
          <w:color w:val="002060"/>
          <w:sz w:val="18"/>
          <w:szCs w:val="18"/>
        </w:rPr>
        <w:t>6</w:t>
      </w:r>
      <w:r w:rsidR="00B928C3">
        <w:rPr>
          <w:rFonts w:ascii="Arial" w:hAnsi="Arial" w:cs="Arial"/>
          <w:color w:val="002060"/>
          <w:sz w:val="18"/>
          <w:szCs w:val="18"/>
        </w:rPr>
        <w:t>7</w:t>
      </w:r>
    </w:p>
    <w:p w:rsidR="001D2749" w:rsidRPr="00EC201E" w:rsidRDefault="001D2749" w:rsidP="00704E53">
      <w:pPr>
        <w:spacing w:after="100" w:afterAutospacing="1"/>
        <w:ind w:firstLine="0"/>
        <w:rPr>
          <w:rFonts w:ascii="Arial" w:hAnsi="Arial" w:cs="Arial"/>
          <w:i/>
          <w:color w:val="002060"/>
          <w:sz w:val="18"/>
          <w:szCs w:val="18"/>
          <w:u w:val="single"/>
        </w:rPr>
      </w:pPr>
      <w:r w:rsidRPr="00EC201E">
        <w:rPr>
          <w:rFonts w:ascii="Arial" w:hAnsi="Arial" w:cs="Arial"/>
          <w:i/>
          <w:color w:val="002060"/>
          <w:sz w:val="18"/>
          <w:szCs w:val="18"/>
          <w:u w:val="single"/>
        </w:rPr>
        <w:t>Стандартные функции: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выборку массы тары;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Устанавливать индикацию на нуль;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автоподстройку нуля;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Диагностировать состояние сигналов и индицировать возникающие неисправности.</w:t>
      </w:r>
    </w:p>
    <w:p w:rsidR="002E5EA5" w:rsidRDefault="002E5EA5" w:rsidP="002E5EA5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 xml:space="preserve">Выводить данные о взвешиваниях на компьютер по интерфейсам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232,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 485, </w:t>
      </w:r>
      <w:r>
        <w:rPr>
          <w:rFonts w:ascii="Arial" w:hAnsi="Arial" w:cs="Arial"/>
          <w:color w:val="002060"/>
          <w:sz w:val="18"/>
          <w:szCs w:val="18"/>
          <w:lang w:val="en-US"/>
        </w:rPr>
        <w:t>USB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:rsidR="00D9782A" w:rsidRDefault="00D9782A" w:rsidP="00305CA8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30"/>
        <w:gridCol w:w="2835"/>
      </w:tblGrid>
      <w:tr w:rsidR="00D9782A" w:rsidRPr="00B06160" w:rsidTr="00775B33">
        <w:trPr>
          <w:trHeight w:val="488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30390C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30390C">
              <w:rPr>
                <w:rFonts w:ascii="Arial" w:hAnsi="Arial" w:cs="Arial"/>
                <w:b/>
                <w:color w:val="002060"/>
                <w:sz w:val="18"/>
                <w:szCs w:val="18"/>
              </w:rPr>
              <w:t>10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rPr>
          <w:trHeight w:val="866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5pt;height:18.75pt" o:ole="">
                  <v:imagedata r:id="rId13" o:title=""/>
                </v:shape>
                <o:OLEObject Type="Embed" ProgID="Equation.3" ShapeID="_x0000_i1026" DrawAspect="Content" ObjectID="_1714507823" r:id="rId14"/>
              </w:object>
            </w: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B17505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  <w:r w:rsidR="00912A10">
              <w:rPr>
                <w:rFonts w:ascii="Arial" w:hAnsi="Arial" w:cs="Arial"/>
                <w:color w:val="002060"/>
                <w:sz w:val="18"/>
                <w:szCs w:val="18"/>
              </w:rPr>
              <w:t>775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з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30390C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и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30390C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30390C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30390C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</w:tbl>
    <w:p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5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374"/>
        <w:gridCol w:w="2464"/>
        <w:gridCol w:w="1217"/>
      </w:tblGrid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left="-163" w:right="42" w:firstLine="163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F6103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8200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30390C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 w:rsidR="00B17505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18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9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-002 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850CED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HM9В-C3-3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CE4200" w:rsidRPr="00B06160">
              <w:rPr>
                <w:rFonts w:ascii="Arial" w:hAnsi="Arial" w:cs="Arial"/>
                <w:color w:val="002060"/>
                <w:sz w:val="18"/>
                <w:szCs w:val="18"/>
              </w:rPr>
              <w:t>т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17505" w:rsidRDefault="00B17505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8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Весоизмерительный прибор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0601-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-2.1-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К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х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0,34 UNITRONIC LiYCY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Коробка соединительная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4809-</w:t>
            </w:r>
            <w:r w:rsidR="00B15B71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НА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-01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467747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Приборный блок грозозащиты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4002-2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RS-232 (2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)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61034" w:rsidRPr="00B06160" w:rsidTr="00F61034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B06160" w:rsidRDefault="00F61034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USB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34183A" w:rsidRPr="00B06160" w:rsidTr="00F61034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34183A" w:rsidRPr="00B06160" w:rsidRDefault="0034183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ТО 1 раз в год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34183A" w:rsidRDefault="0034183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34183A" w:rsidRPr="0034183A" w:rsidRDefault="0034183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</w:tbl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:rsidR="00D9782A" w:rsidRPr="00B06160" w:rsidRDefault="0017217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Строительство фундамента</w:t>
      </w:r>
      <w:r w:rsidR="00D9782A" w:rsidRPr="00B06160">
        <w:rPr>
          <w:rFonts w:ascii="Arial" w:hAnsi="Arial" w:cs="Arial"/>
          <w:color w:val="002060"/>
          <w:sz w:val="18"/>
          <w:szCs w:val="18"/>
        </w:rPr>
        <w:t xml:space="preserve"> для установки весов, подготовка помещения весовой, прокладка кабельных трасс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1C3C" w:rsidRDefault="000E1C3C">
      <w:r>
        <w:separator/>
      </w:r>
    </w:p>
  </w:endnote>
  <w:endnote w:type="continuationSeparator" w:id="0">
    <w:p w:rsidR="000E1C3C" w:rsidRDefault="000E1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B17505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  <w:lang w:val="en-US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34183A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244B8E">
      <w:rPr>
        <w:rFonts w:ascii="Arial" w:hAnsi="Arial" w:cs="Arial"/>
        <w:color w:val="002060"/>
        <w:spacing w:val="30"/>
        <w:sz w:val="20"/>
      </w:rPr>
      <w:t xml:space="preserve">Патриот </w:t>
    </w:r>
    <w:r w:rsidR="00B17505">
      <w:rPr>
        <w:rFonts w:ascii="Arial" w:hAnsi="Arial" w:cs="Arial"/>
        <w:color w:val="002060"/>
        <w:spacing w:val="30"/>
        <w:sz w:val="20"/>
        <w:lang w:val="en-US"/>
      </w:rPr>
      <w:t>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1C3C" w:rsidRDefault="000E1C3C">
      <w:r>
        <w:separator/>
      </w:r>
    </w:p>
  </w:footnote>
  <w:footnote w:type="continuationSeparator" w:id="0">
    <w:p w:rsidR="000E1C3C" w:rsidRDefault="000E1C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Default="00852F9C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51582430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B11DCF"/>
    <w:multiLevelType w:val="hybridMultilevel"/>
    <w:tmpl w:val="A8E26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5922C73"/>
    <w:multiLevelType w:val="hybridMultilevel"/>
    <w:tmpl w:val="E13AE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9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6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7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FC0CFC"/>
    <w:multiLevelType w:val="hybridMultilevel"/>
    <w:tmpl w:val="B0F0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5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80A7A72"/>
    <w:multiLevelType w:val="hybridMultilevel"/>
    <w:tmpl w:val="92CC2B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8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0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>
    <w:abstractNumId w:val="22"/>
  </w:num>
  <w:num w:numId="3">
    <w:abstractNumId w:val="3"/>
  </w:num>
  <w:num w:numId="4">
    <w:abstractNumId w:val="2"/>
  </w:num>
  <w:num w:numId="5">
    <w:abstractNumId w:val="24"/>
  </w:num>
  <w:num w:numId="6">
    <w:abstractNumId w:val="10"/>
  </w:num>
  <w:num w:numId="7">
    <w:abstractNumId w:val="7"/>
  </w:num>
  <w:num w:numId="8">
    <w:abstractNumId w:val="18"/>
  </w:num>
  <w:num w:numId="9">
    <w:abstractNumId w:val="39"/>
  </w:num>
  <w:num w:numId="10">
    <w:abstractNumId w:val="8"/>
  </w:num>
  <w:num w:numId="11">
    <w:abstractNumId w:val="12"/>
  </w:num>
  <w:num w:numId="12">
    <w:abstractNumId w:val="16"/>
  </w:num>
  <w:num w:numId="13">
    <w:abstractNumId w:val="32"/>
  </w:num>
  <w:num w:numId="14">
    <w:abstractNumId w:val="17"/>
  </w:num>
  <w:num w:numId="15">
    <w:abstractNumId w:val="20"/>
  </w:num>
  <w:num w:numId="16">
    <w:abstractNumId w:val="25"/>
  </w:num>
  <w:num w:numId="17">
    <w:abstractNumId w:val="37"/>
  </w:num>
  <w:num w:numId="18">
    <w:abstractNumId w:val="19"/>
  </w:num>
  <w:num w:numId="19">
    <w:abstractNumId w:val="30"/>
  </w:num>
  <w:num w:numId="20">
    <w:abstractNumId w:val="23"/>
  </w:num>
  <w:num w:numId="21">
    <w:abstractNumId w:val="14"/>
  </w:num>
  <w:num w:numId="22">
    <w:abstractNumId w:val="34"/>
  </w:num>
  <w:num w:numId="23">
    <w:abstractNumId w:val="21"/>
  </w:num>
  <w:num w:numId="24">
    <w:abstractNumId w:val="4"/>
  </w:num>
  <w:num w:numId="25">
    <w:abstractNumId w:val="28"/>
  </w:num>
  <w:num w:numId="26">
    <w:abstractNumId w:val="26"/>
  </w:num>
  <w:num w:numId="27">
    <w:abstractNumId w:val="11"/>
  </w:num>
  <w:num w:numId="28">
    <w:abstractNumId w:val="15"/>
  </w:num>
  <w:num w:numId="29">
    <w:abstractNumId w:val="33"/>
  </w:num>
  <w:num w:numId="30">
    <w:abstractNumId w:val="40"/>
  </w:num>
  <w:num w:numId="31">
    <w:abstractNumId w:val="38"/>
  </w:num>
  <w:num w:numId="32">
    <w:abstractNumId w:val="35"/>
  </w:num>
  <w:num w:numId="33">
    <w:abstractNumId w:val="27"/>
  </w:num>
  <w:num w:numId="34">
    <w:abstractNumId w:val="13"/>
  </w:num>
  <w:num w:numId="35">
    <w:abstractNumId w:val="6"/>
  </w:num>
  <w:num w:numId="36">
    <w:abstractNumId w:val="42"/>
  </w:num>
  <w:num w:numId="37">
    <w:abstractNumId w:val="41"/>
  </w:num>
  <w:num w:numId="38">
    <w:abstractNumId w:val="29"/>
  </w:num>
  <w:num w:numId="39">
    <w:abstractNumId w:val="9"/>
  </w:num>
  <w:num w:numId="40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1"/>
  </w:num>
  <w:num w:numId="42">
    <w:abstractNumId w:val="5"/>
  </w:num>
  <w:num w:numId="43">
    <w:abstractNumId w:val="36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21CED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4D34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1C3C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249C"/>
    <w:rsid w:val="00154A48"/>
    <w:rsid w:val="00156B17"/>
    <w:rsid w:val="00162950"/>
    <w:rsid w:val="0016418F"/>
    <w:rsid w:val="00165A67"/>
    <w:rsid w:val="0017217A"/>
    <w:rsid w:val="00172CFC"/>
    <w:rsid w:val="001747F0"/>
    <w:rsid w:val="00175661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B5486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44B8E"/>
    <w:rsid w:val="00250675"/>
    <w:rsid w:val="00254DA0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62B3"/>
    <w:rsid w:val="002A7446"/>
    <w:rsid w:val="002B0E06"/>
    <w:rsid w:val="002B1A00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F2CB2"/>
    <w:rsid w:val="00300A35"/>
    <w:rsid w:val="0030390C"/>
    <w:rsid w:val="00305897"/>
    <w:rsid w:val="00305CA8"/>
    <w:rsid w:val="00306DD5"/>
    <w:rsid w:val="00307F41"/>
    <w:rsid w:val="00311532"/>
    <w:rsid w:val="00321E63"/>
    <w:rsid w:val="00324B55"/>
    <w:rsid w:val="00327F86"/>
    <w:rsid w:val="0033003B"/>
    <w:rsid w:val="00340503"/>
    <w:rsid w:val="0034183A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74CF"/>
    <w:rsid w:val="003A57C3"/>
    <w:rsid w:val="003B2E81"/>
    <w:rsid w:val="003B5CA6"/>
    <w:rsid w:val="003B6B26"/>
    <w:rsid w:val="003C2478"/>
    <w:rsid w:val="003C538F"/>
    <w:rsid w:val="003D03D0"/>
    <w:rsid w:val="003D19D9"/>
    <w:rsid w:val="003E05C0"/>
    <w:rsid w:val="003E117E"/>
    <w:rsid w:val="003E6012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44CA2"/>
    <w:rsid w:val="00452512"/>
    <w:rsid w:val="0045356B"/>
    <w:rsid w:val="00453597"/>
    <w:rsid w:val="0045740F"/>
    <w:rsid w:val="00467747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D53C4"/>
    <w:rsid w:val="004E21A4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3AEC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14BA"/>
    <w:rsid w:val="005816AD"/>
    <w:rsid w:val="00585EE5"/>
    <w:rsid w:val="005868E4"/>
    <w:rsid w:val="00590D44"/>
    <w:rsid w:val="00594BE6"/>
    <w:rsid w:val="00595B24"/>
    <w:rsid w:val="00596277"/>
    <w:rsid w:val="005976A8"/>
    <w:rsid w:val="005A214D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6FE7"/>
    <w:rsid w:val="006A7470"/>
    <w:rsid w:val="006B7208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7A9"/>
    <w:rsid w:val="00740BE6"/>
    <w:rsid w:val="00755561"/>
    <w:rsid w:val="00761F5B"/>
    <w:rsid w:val="0076245A"/>
    <w:rsid w:val="00766833"/>
    <w:rsid w:val="007709DF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10C6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2F9C"/>
    <w:rsid w:val="0085528D"/>
    <w:rsid w:val="0085626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D2156"/>
    <w:rsid w:val="008D695B"/>
    <w:rsid w:val="008E0B03"/>
    <w:rsid w:val="008E21FC"/>
    <w:rsid w:val="008E2D3F"/>
    <w:rsid w:val="008E67A8"/>
    <w:rsid w:val="008F0CFE"/>
    <w:rsid w:val="008F3BA0"/>
    <w:rsid w:val="009022E8"/>
    <w:rsid w:val="009069CA"/>
    <w:rsid w:val="00906DA7"/>
    <w:rsid w:val="009109D3"/>
    <w:rsid w:val="00912A10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7B1"/>
    <w:rsid w:val="00943030"/>
    <w:rsid w:val="00951CD4"/>
    <w:rsid w:val="00955E9E"/>
    <w:rsid w:val="00956FB7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4505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4482B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0F7"/>
    <w:rsid w:val="00AD511F"/>
    <w:rsid w:val="00AD79FA"/>
    <w:rsid w:val="00AE150F"/>
    <w:rsid w:val="00AE1EBA"/>
    <w:rsid w:val="00AE724C"/>
    <w:rsid w:val="00AF033F"/>
    <w:rsid w:val="00AF0723"/>
    <w:rsid w:val="00AF38AE"/>
    <w:rsid w:val="00AF7EE8"/>
    <w:rsid w:val="00B04558"/>
    <w:rsid w:val="00B06160"/>
    <w:rsid w:val="00B157F2"/>
    <w:rsid w:val="00B15B71"/>
    <w:rsid w:val="00B17505"/>
    <w:rsid w:val="00B206C4"/>
    <w:rsid w:val="00B21E47"/>
    <w:rsid w:val="00B238E2"/>
    <w:rsid w:val="00B26BD4"/>
    <w:rsid w:val="00B3439F"/>
    <w:rsid w:val="00B34A58"/>
    <w:rsid w:val="00B36281"/>
    <w:rsid w:val="00B41FF3"/>
    <w:rsid w:val="00B45526"/>
    <w:rsid w:val="00B504CF"/>
    <w:rsid w:val="00B54D7A"/>
    <w:rsid w:val="00B5762B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7FF7"/>
    <w:rsid w:val="00C36CFB"/>
    <w:rsid w:val="00C41146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D4971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2939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40C5"/>
    <w:rsid w:val="00DF1691"/>
    <w:rsid w:val="00DF7923"/>
    <w:rsid w:val="00E043C2"/>
    <w:rsid w:val="00E04E5C"/>
    <w:rsid w:val="00E111CC"/>
    <w:rsid w:val="00E119F0"/>
    <w:rsid w:val="00E15E8D"/>
    <w:rsid w:val="00E21904"/>
    <w:rsid w:val="00E33874"/>
    <w:rsid w:val="00E338F3"/>
    <w:rsid w:val="00E34BCF"/>
    <w:rsid w:val="00E47BF3"/>
    <w:rsid w:val="00E507AC"/>
    <w:rsid w:val="00E50C0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F1C9B"/>
    <w:rsid w:val="00EF4EF1"/>
    <w:rsid w:val="00EF6D7C"/>
    <w:rsid w:val="00F05907"/>
    <w:rsid w:val="00F07293"/>
    <w:rsid w:val="00F07A4D"/>
    <w:rsid w:val="00F11CC5"/>
    <w:rsid w:val="00F15BBA"/>
    <w:rsid w:val="00F237A0"/>
    <w:rsid w:val="00F24E0C"/>
    <w:rsid w:val="00F25E14"/>
    <w:rsid w:val="00F3003B"/>
    <w:rsid w:val="00F41615"/>
    <w:rsid w:val="00F51B70"/>
    <w:rsid w:val="00F52E38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91FB3"/>
    <w:rsid w:val="00F97C14"/>
    <w:rsid w:val="00FA73B0"/>
    <w:rsid w:val="00FB356C"/>
    <w:rsid w:val="00FB522B"/>
    <w:rsid w:val="00FB7506"/>
    <w:rsid w:val="00FC0990"/>
    <w:rsid w:val="00FC157B"/>
    <w:rsid w:val="00FD00DA"/>
    <w:rsid w:val="00FD22DC"/>
    <w:rsid w:val="00FE4120"/>
    <w:rsid w:val="00FE499B"/>
    <w:rsid w:val="00FE578D"/>
    <w:rsid w:val="00FE75F5"/>
    <w:rsid w:val="00FE7F5A"/>
    <w:rsid w:val="00FF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635C659-FFC5-4198-8DCD-2ED3FC076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8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w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3%D0%9E%D0%A1%D0%A2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u.wikipedia.org/wiki/DI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C98990-8E05-4F94-AF09-A81124B39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1749</Words>
  <Characters>9974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11700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Андрей Нестеров</cp:lastModifiedBy>
  <cp:revision>2</cp:revision>
  <cp:lastPrinted>2019-05-21T08:50:00Z</cp:lastPrinted>
  <dcterms:created xsi:type="dcterms:W3CDTF">2022-05-19T20:24:00Z</dcterms:created>
  <dcterms:modified xsi:type="dcterms:W3CDTF">2022-05-19T20:24:00Z</dcterms:modified>
</cp:coreProperties>
</file>