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12138" w14:textId="77777777" w:rsidR="00A538EB" w:rsidRDefault="00A538EB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14:paraId="22043125" w14:textId="77777777" w:rsidR="00412660" w:rsidRPr="000950F1" w:rsidRDefault="00412660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14:paraId="15DE1D14" w14:textId="77777777" w:rsidR="00436846" w:rsidRPr="00AC1198" w:rsidRDefault="00436846" w:rsidP="00436846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>Технико-коммерческое предложение</w:t>
      </w:r>
    </w:p>
    <w:p w14:paraId="050E4A6E" w14:textId="77777777" w:rsidR="00596E01" w:rsidRDefault="00436846" w:rsidP="004E27E7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 xml:space="preserve">Весы автомобильные </w:t>
      </w:r>
    </w:p>
    <w:p w14:paraId="104A205A" w14:textId="77777777" w:rsidR="004E27E7" w:rsidRPr="00BF1D2D" w:rsidRDefault="00C94A7A" w:rsidP="004E27E7">
      <w:pPr>
        <w:keepNext/>
        <w:keepLines/>
        <w:jc w:val="center"/>
        <w:rPr>
          <w:rFonts w:ascii="Arial" w:hAnsi="Arial" w:cs="Arial"/>
          <w:b/>
          <w:color w:val="FF0000"/>
          <w:spacing w:val="30"/>
          <w:sz w:val="32"/>
          <w:szCs w:val="32"/>
        </w:rPr>
      </w:pPr>
      <w:r w:rsidRPr="00C94A7A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ТРЭК</w:t>
      </w:r>
      <w:r w:rsidRPr="00C94A7A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  <w:r w:rsidRPr="00C94A7A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C94A7A">
        <w:rPr>
          <w:rFonts w:ascii="Arial" w:hAnsi="Arial" w:cs="Arial"/>
          <w:b/>
          <w:color w:val="FF0000"/>
          <w:spacing w:val="30"/>
          <w:sz w:val="32"/>
          <w:szCs w:val="32"/>
        </w:rPr>
        <w:t>8200</w:t>
      </w:r>
      <w:r w:rsidRPr="00C94A7A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</w:t>
      </w:r>
      <w:r w:rsidRPr="00C94A7A">
        <w:rPr>
          <w:rFonts w:ascii="Arial" w:hAnsi="Arial" w:cs="Arial"/>
          <w:b/>
          <w:color w:val="FF0000"/>
          <w:spacing w:val="30"/>
          <w:sz w:val="32"/>
          <w:szCs w:val="32"/>
        </w:rPr>
        <w:t>-30/40-09-</w:t>
      </w:r>
      <w:r w:rsidRPr="00C94A7A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C94A7A">
        <w:rPr>
          <w:rFonts w:ascii="Arial" w:hAnsi="Arial" w:cs="Arial"/>
          <w:b/>
          <w:color w:val="FF0000"/>
          <w:spacing w:val="30"/>
          <w:sz w:val="32"/>
          <w:szCs w:val="32"/>
        </w:rPr>
        <w:t>06-H8C-10T-1000-</w:t>
      </w:r>
      <w:r w:rsidRPr="00C94A7A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БФ</w:t>
      </w:r>
      <w:r w:rsidRPr="00C94A7A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</w:p>
    <w:p w14:paraId="06C7CDA1" w14:textId="77777777" w:rsidR="00930D90" w:rsidRPr="00AC1198" w:rsidRDefault="00105CF2" w:rsidP="00412660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>
        <w:rPr>
          <w:rFonts w:ascii="Arial" w:hAnsi="Arial" w:cs="Arial"/>
          <w:b/>
          <w:noProof/>
          <w:spacing w:val="30"/>
          <w:sz w:val="20"/>
        </w:rPr>
        <w:drawing>
          <wp:anchor distT="0" distB="0" distL="114300" distR="114300" simplePos="0" relativeHeight="251658240" behindDoc="0" locked="0" layoutInCell="1" allowOverlap="1" wp14:anchorId="1D98199A" wp14:editId="6F1AE52F">
            <wp:simplePos x="0" y="0"/>
            <wp:positionH relativeFrom="column">
              <wp:posOffset>1374775</wp:posOffset>
            </wp:positionH>
            <wp:positionV relativeFrom="paragraph">
              <wp:posOffset>217170</wp:posOffset>
            </wp:positionV>
            <wp:extent cx="3677285" cy="2736850"/>
            <wp:effectExtent l="0" t="0" r="0" b="0"/>
            <wp:wrapSquare wrapText="bothSides"/>
            <wp:docPr id="283" name="Рисунок 63" descr="ТРЭ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ТРЭК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8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283E0E" w14:textId="77777777" w:rsidR="00CF7C57" w:rsidRPr="00412660" w:rsidRDefault="00CF7C57" w:rsidP="00436846">
      <w:pPr>
        <w:keepNext/>
        <w:keepLines/>
        <w:ind w:firstLine="0"/>
        <w:jc w:val="center"/>
        <w:rPr>
          <w:rFonts w:ascii="Arial" w:hAnsi="Arial" w:cs="Arial"/>
          <w:b/>
          <w:color w:val="002060"/>
          <w:spacing w:val="30"/>
          <w:sz w:val="28"/>
          <w:szCs w:val="28"/>
        </w:rPr>
      </w:pPr>
    </w:p>
    <w:p w14:paraId="34E16B24" w14:textId="77777777" w:rsidR="00200886" w:rsidRPr="00CF7C57" w:rsidRDefault="00200886" w:rsidP="00CF7C57">
      <w:pPr>
        <w:keepNext/>
        <w:keepLines/>
        <w:ind w:firstLine="0"/>
        <w:jc w:val="center"/>
        <w:rPr>
          <w:rFonts w:ascii="Arial" w:hAnsi="Arial" w:cs="Arial"/>
          <w:b/>
          <w:spacing w:val="30"/>
          <w:sz w:val="20"/>
        </w:rPr>
      </w:pPr>
    </w:p>
    <w:p w14:paraId="46D80591" w14:textId="77777777" w:rsidR="00450C93" w:rsidRDefault="00450C93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685A5C12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6D8B1AEB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0C94974B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3B7CDDB5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40522AD7" w14:textId="77777777" w:rsidR="0076749D" w:rsidRDefault="0076749D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2B425BE3" w14:textId="77777777"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14:paraId="2BCBEEE1" w14:textId="77777777"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14:paraId="4997F84B" w14:textId="77777777" w:rsidR="00105CF2" w:rsidRDefault="00105CF2" w:rsidP="00105CF2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14:paraId="661D24D1" w14:textId="77777777" w:rsidR="00105CF2" w:rsidRDefault="00105CF2" w:rsidP="00105CF2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14:paraId="071A6263" w14:textId="77777777" w:rsidR="00105CF2" w:rsidRDefault="00105CF2" w:rsidP="00105CF2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14:paraId="1A3D1821" w14:textId="77777777" w:rsidR="005A4B36" w:rsidRPr="000A147A" w:rsidRDefault="0064303A" w:rsidP="00AB6F0F">
      <w:pPr>
        <w:spacing w:after="120"/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color w:val="002060"/>
          <w:sz w:val="20"/>
        </w:rPr>
        <w:t xml:space="preserve">                               </w:t>
      </w:r>
    </w:p>
    <w:tbl>
      <w:tblPr>
        <w:tblW w:w="992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3"/>
        <w:gridCol w:w="3260"/>
      </w:tblGrid>
      <w:tr w:rsidR="00680FD4" w:rsidRPr="003430B8" w14:paraId="7B41AC3B" w14:textId="77777777" w:rsidTr="00680FD4">
        <w:trPr>
          <w:trHeight w:val="48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34D36B40" w14:textId="77777777"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2DC6581C" w14:textId="77777777" w:rsidR="00680FD4" w:rsidRDefault="00680FD4" w:rsidP="00774930">
            <w:pPr>
              <w:spacing w:before="120"/>
              <w:ind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Цена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по прайсу</w:t>
            </w:r>
          </w:p>
          <w:p w14:paraId="2D2EE631" w14:textId="77777777"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</w:t>
            </w: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20%</w:t>
            </w:r>
          </w:p>
        </w:tc>
      </w:tr>
      <w:tr w:rsidR="00680FD4" w:rsidRPr="003430B8" w14:paraId="6A27D528" w14:textId="77777777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217949BF" w14:textId="77777777" w:rsidR="00680FD4" w:rsidRPr="002935F8" w:rsidRDefault="00680FD4" w:rsidP="00BF6B4E">
            <w:pPr>
              <w:spacing w:before="120"/>
              <w:ind w:firstLine="0"/>
              <w:rPr>
                <w:rFonts w:ascii="Arial" w:hAnsi="Arial" w:cs="Arial"/>
                <w:color w:val="002060"/>
                <w:sz w:val="20"/>
              </w:rPr>
            </w:pPr>
            <w:r w:rsidRPr="00AB6F0F">
              <w:rPr>
                <w:rFonts w:ascii="Arial" w:eastAsia="Calibri" w:hAnsi="Arial" w:cs="Arial"/>
                <w:color w:val="002060"/>
                <w:sz w:val="20"/>
              </w:rPr>
              <w:t>Автомо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бильные весы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 xml:space="preserve"> ТРЭК М820</w:t>
            </w:r>
            <w:r w:rsidR="004C5E7A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Б-30/40-0</w:t>
            </w:r>
            <w:r w:rsidR="00965BE7">
              <w:rPr>
                <w:rFonts w:ascii="Arial" w:eastAsia="Calibri" w:hAnsi="Arial" w:cs="Arial"/>
                <w:color w:val="002060"/>
                <w:sz w:val="20"/>
              </w:rPr>
              <w:t>9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-М06</w:t>
            </w:r>
            <w:r w:rsidR="007533AE">
              <w:rPr>
                <w:rFonts w:ascii="Arial" w:eastAsia="Calibri" w:hAnsi="Arial" w:cs="Arial"/>
                <w:color w:val="002060"/>
                <w:sz w:val="20"/>
              </w:rPr>
              <w:t>-Н8С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C94A7A">
              <w:rPr>
                <w:rFonts w:ascii="Arial" w:eastAsia="Calibri" w:hAnsi="Arial" w:cs="Arial"/>
                <w:color w:val="002060"/>
                <w:sz w:val="20"/>
              </w:rPr>
              <w:t>10Т-1000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450EF708" w14:textId="515393E0" w:rsidR="00680FD4" w:rsidRPr="00AB6F0F" w:rsidRDefault="008D6577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708 760</w:t>
            </w:r>
          </w:p>
        </w:tc>
      </w:tr>
      <w:tr w:rsidR="00680FD4" w:rsidRPr="003430B8" w14:paraId="61CA6EA0" w14:textId="77777777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152944EA" w14:textId="77777777" w:rsidR="00680FD4" w:rsidRPr="00AB6F0F" w:rsidRDefault="00680FD4" w:rsidP="003430B8">
            <w:pPr>
              <w:spacing w:before="120"/>
              <w:ind w:firstLine="0"/>
              <w:rPr>
                <w:rFonts w:ascii="Arial" w:eastAsia="Calibri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 xml:space="preserve">Пандусы (комплект </w:t>
            </w:r>
            <w:r w:rsidR="000316BA">
              <w:rPr>
                <w:rFonts w:ascii="Arial" w:hAnsi="Arial" w:cs="Arial"/>
                <w:color w:val="002060"/>
                <w:sz w:val="20"/>
              </w:rPr>
              <w:t>4</w:t>
            </w:r>
            <w:r w:rsidRPr="00AB6F0F">
              <w:rPr>
                <w:rFonts w:ascii="Arial" w:hAnsi="Arial" w:cs="Arial"/>
                <w:color w:val="002060"/>
                <w:sz w:val="20"/>
              </w:rPr>
              <w:t xml:space="preserve"> шт.)</w:t>
            </w:r>
            <w:r>
              <w:rPr>
                <w:rFonts w:ascii="Arial" w:hAnsi="Arial" w:cs="Arial"/>
                <w:color w:val="002060"/>
                <w:sz w:val="20"/>
              </w:rPr>
              <w:t xml:space="preserve"> 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6B456F44" w14:textId="7DCA87B3" w:rsidR="00680FD4" w:rsidRDefault="008D6577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73 880</w:t>
            </w:r>
          </w:p>
        </w:tc>
      </w:tr>
      <w:tr w:rsidR="00680FD4" w:rsidRPr="003430B8" w14:paraId="54047F6F" w14:textId="77777777" w:rsidTr="00680FD4">
        <w:trPr>
          <w:trHeight w:val="17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2E02D1C2" w14:textId="77777777" w:rsidR="00680FD4" w:rsidRPr="003430B8" w:rsidRDefault="00680FD4" w:rsidP="004665F4">
            <w:pPr>
              <w:spacing w:before="120"/>
              <w:ind w:firstLine="0"/>
              <w:jc w:val="left"/>
              <w:rPr>
                <w:rFonts w:ascii="Arial" w:hAnsi="Arial" w:cs="Arial"/>
                <w:b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color w:val="002060"/>
                <w:sz w:val="20"/>
              </w:rPr>
              <w:t>Итого (с НДС)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3D35CCF4" w14:textId="659CD38B" w:rsidR="00680FD4" w:rsidRPr="003430B8" w:rsidRDefault="008D6577" w:rsidP="00680FD4">
            <w:pPr>
              <w:spacing w:before="1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hAnsi="Arial" w:cs="Arial"/>
                <w:b/>
                <w:color w:val="002060"/>
                <w:sz w:val="20"/>
              </w:rPr>
              <w:t>782 640</w:t>
            </w:r>
          </w:p>
        </w:tc>
      </w:tr>
    </w:tbl>
    <w:p w14:paraId="4B99BA83" w14:textId="77777777" w:rsidR="00B610C7" w:rsidRPr="002C59CF" w:rsidRDefault="00B610C7" w:rsidP="0065468E">
      <w:pPr>
        <w:ind w:firstLine="0"/>
        <w:rPr>
          <w:rFonts w:ascii="Arial" w:hAnsi="Arial" w:cs="Arial"/>
          <w:color w:val="000080"/>
          <w:sz w:val="20"/>
        </w:rPr>
      </w:pPr>
    </w:p>
    <w:p w14:paraId="639510B9" w14:textId="77777777" w:rsidR="00AB6F0F" w:rsidRDefault="00AB6F0F" w:rsidP="00AB6F0F">
      <w:pPr>
        <w:spacing w:before="120" w:after="120"/>
        <w:ind w:firstLine="0"/>
        <w:rPr>
          <w:rFonts w:ascii="Arial" w:hAnsi="Arial" w:cs="Arial"/>
          <w:i/>
          <w:color w:val="002060"/>
          <w:sz w:val="20"/>
        </w:rPr>
      </w:pPr>
      <w:r w:rsidRPr="00B7307F">
        <w:rPr>
          <w:rFonts w:ascii="Arial" w:hAnsi="Arial" w:cs="Arial"/>
          <w:i/>
          <w:color w:val="002060"/>
          <w:sz w:val="20"/>
          <w:highlight w:val="yellow"/>
        </w:rPr>
        <w:t>Весы поставляются настроенные и поверенные</w:t>
      </w:r>
    </w:p>
    <w:p w14:paraId="68AF80F1" w14:textId="77777777" w:rsidR="00412660" w:rsidRPr="00412660" w:rsidRDefault="00412660" w:rsidP="00412660">
      <w:pPr>
        <w:spacing w:before="240" w:after="120"/>
        <w:ind w:left="785" w:firstLine="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t>Срок и условия поставки</w:t>
      </w:r>
    </w:p>
    <w:p w14:paraId="2FF2816E" w14:textId="77777777" w:rsidR="00412660" w:rsidRPr="004A1626" w:rsidRDefault="00E9037C" w:rsidP="00412660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b/>
          <w:color w:val="002060"/>
          <w:sz w:val="18"/>
          <w:szCs w:val="18"/>
        </w:rPr>
        <w:t>Срок Отгрузки</w:t>
      </w:r>
      <w:r w:rsidR="00412660" w:rsidRPr="004A1626">
        <w:rPr>
          <w:rFonts w:ascii="Arial" w:hAnsi="Arial" w:cs="Arial"/>
          <w:b/>
          <w:color w:val="002060"/>
          <w:sz w:val="18"/>
          <w:szCs w:val="18"/>
        </w:rPr>
        <w:t xml:space="preserve"> весов и оборудования:</w:t>
      </w:r>
      <w:r>
        <w:rPr>
          <w:rFonts w:ascii="Arial" w:hAnsi="Arial" w:cs="Arial"/>
          <w:color w:val="002060"/>
          <w:sz w:val="18"/>
          <w:szCs w:val="18"/>
        </w:rPr>
        <w:t xml:space="preserve"> Отгрузка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 осуществляется в течени</w:t>
      </w:r>
      <w:r w:rsidR="00CC672D">
        <w:rPr>
          <w:rFonts w:ascii="Arial" w:hAnsi="Arial" w:cs="Arial"/>
          <w:color w:val="002060"/>
          <w:sz w:val="18"/>
          <w:szCs w:val="18"/>
        </w:rPr>
        <w:t>е 10-15</w:t>
      </w:r>
      <w:r w:rsidR="00412660" w:rsidRPr="004A1626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 календарных дней с момента поступления предоплаты.</w:t>
      </w:r>
    </w:p>
    <w:p w14:paraId="055C37AD" w14:textId="77777777" w:rsidR="00412660" w:rsidRPr="00C13B48" w:rsidRDefault="00412660" w:rsidP="00412660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Предоплата 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50%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>о</w:t>
      </w:r>
      <w:r w:rsidR="00D12FED">
        <w:rPr>
          <w:rFonts w:ascii="Arial" w:hAnsi="Arial" w:cs="Arial"/>
          <w:color w:val="002060"/>
          <w:sz w:val="18"/>
          <w:szCs w:val="18"/>
        </w:rPr>
        <w:t xml:space="preserve">стальные </w:t>
      </w:r>
      <w:r w:rsidR="00D12FED" w:rsidRPr="00D12FED">
        <w:rPr>
          <w:rFonts w:ascii="Arial" w:hAnsi="Arial" w:cs="Arial"/>
          <w:b/>
          <w:color w:val="002060"/>
          <w:sz w:val="18"/>
          <w:szCs w:val="18"/>
        </w:rPr>
        <w:t>50%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 xml:space="preserve">по </w:t>
      </w:r>
      <w:r w:rsidR="00D12FED">
        <w:rPr>
          <w:rFonts w:ascii="Arial" w:hAnsi="Arial" w:cs="Arial"/>
          <w:color w:val="002060"/>
          <w:sz w:val="18"/>
          <w:szCs w:val="18"/>
        </w:rPr>
        <w:t>уведомлению о отгрузке оборудования.</w:t>
      </w:r>
    </w:p>
    <w:p w14:paraId="3DD08BBD" w14:textId="77777777" w:rsidR="00AB6F0F" w:rsidRPr="005E6765" w:rsidRDefault="00412660" w:rsidP="005E6765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F658E9">
        <w:rPr>
          <w:rFonts w:ascii="Arial" w:hAnsi="Arial" w:cs="Arial"/>
          <w:color w:val="002060"/>
          <w:sz w:val="18"/>
          <w:szCs w:val="18"/>
        </w:rPr>
        <w:t xml:space="preserve"> </w:t>
      </w:r>
    </w:p>
    <w:p w14:paraId="048DABBA" w14:textId="77777777" w:rsidR="00AB6F0F" w:rsidRPr="000A147A" w:rsidRDefault="00EA4BDE" w:rsidP="000A147A">
      <w:pPr>
        <w:pStyle w:val="abzatz"/>
        <w:ind w:right="142" w:firstLine="0"/>
        <w:jc w:val="center"/>
        <w:rPr>
          <w:rFonts w:ascii="Arial" w:hAnsi="Arial" w:cs="Arial"/>
          <w:color w:val="002060"/>
          <w:sz w:val="18"/>
          <w:szCs w:val="18"/>
          <w:lang w:val="ru-RU"/>
        </w:rPr>
      </w:pP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>Гарантийный срок эксплуатации весов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– </w:t>
      </w:r>
      <w:r w:rsidR="007819C7">
        <w:rPr>
          <w:rFonts w:ascii="Arial" w:hAnsi="Arial" w:cs="Arial"/>
          <w:b/>
          <w:color w:val="002060"/>
          <w:sz w:val="18"/>
          <w:szCs w:val="18"/>
          <w:lang w:val="ru-RU"/>
        </w:rPr>
        <w:t>12</w:t>
      </w: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 xml:space="preserve"> месяцев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от даты отгрузки весов.</w:t>
      </w:r>
    </w:p>
    <w:p w14:paraId="4A01BEC9" w14:textId="77777777" w:rsidR="000950F1" w:rsidRPr="00AA6AEE" w:rsidRDefault="00105CF2" w:rsidP="000950F1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 wp14:anchorId="75D73DC6" wp14:editId="5D69BEF4">
            <wp:extent cx="923925" cy="142875"/>
            <wp:effectExtent l="0" t="0" r="0" b="0"/>
            <wp:docPr id="2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0F20C" w14:textId="77777777" w:rsidR="00312CA7" w:rsidRDefault="00312CA7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14:paraId="7F5285B4" w14:textId="77777777" w:rsidR="00680FD4" w:rsidRDefault="00680FD4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14:paraId="1BE0584F" w14:textId="77777777"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08A88361" w14:textId="77777777"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43C4C7F3" w14:textId="77777777"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6F379974" w14:textId="77777777" w:rsidR="00A131BF" w:rsidRDefault="00A131BF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4306F1B9" w14:textId="77777777" w:rsidR="00C13B48" w:rsidRPr="00DA47F0" w:rsidRDefault="00C13B48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7C742656" w14:textId="77777777" w:rsidR="00E57F44" w:rsidRPr="00450C93" w:rsidRDefault="0027402F" w:rsidP="0027402F">
      <w:pPr>
        <w:ind w:firstLine="0"/>
        <w:jc w:val="center"/>
        <w:rPr>
          <w:rFonts w:ascii="Arial" w:hAnsi="Arial" w:cs="Arial"/>
          <w:b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>Назначение весов</w:t>
      </w:r>
    </w:p>
    <w:p w14:paraId="0EEFB32C" w14:textId="77777777" w:rsidR="008076A6" w:rsidRPr="00450C93" w:rsidRDefault="008076A6" w:rsidP="00B80D36">
      <w:pPr>
        <w:ind w:firstLine="0"/>
        <w:jc w:val="left"/>
        <w:rPr>
          <w:rFonts w:ascii="Arial" w:hAnsi="Arial" w:cs="Arial"/>
          <w:color w:val="002060"/>
          <w:sz w:val="20"/>
        </w:rPr>
      </w:pPr>
    </w:p>
    <w:p w14:paraId="1CB95144" w14:textId="77777777" w:rsidR="00EA4BDE" w:rsidRPr="00EA4BDE" w:rsidRDefault="005D0337" w:rsidP="00EA4BDE">
      <w:pPr>
        <w:ind w:firstLine="425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Автомобильные весы </w:t>
      </w:r>
      <w:r w:rsidRPr="00EA4BDE">
        <w:rPr>
          <w:rFonts w:ascii="Arial" w:hAnsi="Arial" w:cs="Arial"/>
          <w:b/>
          <w:color w:val="002060"/>
          <w:sz w:val="18"/>
          <w:szCs w:val="18"/>
        </w:rPr>
        <w:t>«ТРЭК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»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предназначены для взвешивания грузовых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малотоннажных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автомобилей. Весы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«ТРЭК»</w:t>
      </w:r>
      <w:r w:rsidR="008076A6" w:rsidRPr="00EA4BDE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 xml:space="preserve">-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>оптимальное решение для тех</w:t>
      </w:r>
      <w:r w:rsidR="0065402F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A06C22">
        <w:rPr>
          <w:rFonts w:ascii="Arial" w:hAnsi="Arial" w:cs="Arial"/>
          <w:color w:val="002060"/>
          <w:sz w:val="18"/>
          <w:szCs w:val="18"/>
        </w:rPr>
        <w:t xml:space="preserve">кому нужны мобильные легкие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в переносе</w:t>
      </w:r>
      <w:r w:rsidR="00EC6B6D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есы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не требующие перекалибровки при установке на новом месте. Весы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могут быть использованы в различных климатических зонах и отличаются повышенной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сопротивляемостью к воздействиям агрессивных сред и механическим нагрузкам.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Весы обеспечивают высокую точность взвешивания и простоту в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обслуживании устана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вл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иваются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 на твердой поверхности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с несущей способностью не менее 20кг/см2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Отсутствие необходимости подготовки фундамента значительно снижает трудозатраты и стоимость монтажных работ.</w:t>
      </w:r>
    </w:p>
    <w:p w14:paraId="0C6F4C9D" w14:textId="77777777" w:rsidR="00B130D3" w:rsidRPr="00450C93" w:rsidRDefault="00B130D3" w:rsidP="00EA4BDE">
      <w:pPr>
        <w:numPr>
          <w:ilvl w:val="0"/>
          <w:numId w:val="29"/>
        </w:numPr>
        <w:spacing w:before="120" w:after="120"/>
        <w:jc w:val="center"/>
        <w:rPr>
          <w:rFonts w:ascii="Arial" w:eastAsia="Calibri" w:hAnsi="Arial" w:cs="Arial"/>
          <w:b/>
          <w:color w:val="002060"/>
          <w:sz w:val="20"/>
        </w:rPr>
      </w:pPr>
      <w:r w:rsidRPr="00450C93">
        <w:rPr>
          <w:rFonts w:ascii="Arial" w:eastAsia="Calibri" w:hAnsi="Arial" w:cs="Arial"/>
          <w:b/>
          <w:color w:val="002060"/>
          <w:sz w:val="20"/>
        </w:rPr>
        <w:t>Технические характеристики:</w:t>
      </w:r>
    </w:p>
    <w:tbl>
      <w:tblPr>
        <w:tblW w:w="101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016"/>
        <w:gridCol w:w="4173"/>
      </w:tblGrid>
      <w:tr w:rsidR="00450C93" w:rsidRPr="00F03E2A" w14:paraId="5380A521" w14:textId="77777777" w:rsidTr="00667CF9">
        <w:trPr>
          <w:trHeight w:val="441"/>
          <w:jc w:val="center"/>
        </w:trPr>
        <w:tc>
          <w:tcPr>
            <w:tcW w:w="601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14:paraId="24DACB46" w14:textId="77777777" w:rsidR="00450C93" w:rsidRPr="00617B34" w:rsidRDefault="00450C93" w:rsidP="00450C93">
            <w:pPr>
              <w:spacing w:before="20" w:after="2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617B34">
              <w:rPr>
                <w:rFonts w:ascii="Arial" w:hAnsi="Arial" w:cs="Arial"/>
                <w:b/>
                <w:color w:val="002060"/>
                <w:sz w:val="20"/>
              </w:rPr>
              <w:t>Наименование характеристики</w:t>
            </w:r>
          </w:p>
        </w:tc>
        <w:tc>
          <w:tcPr>
            <w:tcW w:w="417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14:paraId="78B504A8" w14:textId="77777777" w:rsidR="00450C93" w:rsidRPr="00617B34" w:rsidRDefault="00667CF9" w:rsidP="00450C93">
            <w:pPr>
              <w:spacing w:before="20" w:after="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eastAsia="Calibri" w:hAnsi="Arial" w:cs="Arial"/>
                <w:color w:val="002060"/>
                <w:sz w:val="20"/>
              </w:rPr>
              <w:t>М8200Б-30/40-09-М06-Н8С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>
              <w:rPr>
                <w:rFonts w:ascii="Arial" w:eastAsia="Calibri" w:hAnsi="Arial" w:cs="Arial"/>
                <w:color w:val="002060"/>
                <w:sz w:val="20"/>
              </w:rPr>
              <w:t>10Т-1000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</w:tr>
      <w:tr w:rsidR="00450C93" w:rsidRPr="00F03E2A" w14:paraId="5982CB7B" w14:textId="77777777" w:rsidTr="00667CF9">
        <w:tblPrEx>
          <w:tblLook w:val="0000" w:firstRow="0" w:lastRow="0" w:firstColumn="0" w:lastColumn="0" w:noHBand="0" w:noVBand="0"/>
        </w:tblPrEx>
        <w:trPr>
          <w:trHeight w:val="601"/>
          <w:jc w:val="center"/>
        </w:trPr>
        <w:tc>
          <w:tcPr>
            <w:tcW w:w="601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094BC5D3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 взвешивания, кг:</w:t>
            </w:r>
          </w:p>
          <w:p w14:paraId="3AF0D32B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наибольший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Min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  <w:p w14:paraId="43E1F635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наименьший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  <w:tc>
          <w:tcPr>
            <w:tcW w:w="417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4EAF2412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3007B80F" w14:textId="77777777" w:rsidR="00450C93" w:rsidRPr="00617B34" w:rsidRDefault="0076530A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30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000/</w:t>
            </w:r>
            <w:r>
              <w:rPr>
                <w:rFonts w:ascii="Arial" w:hAnsi="Arial" w:cs="Arial"/>
                <w:color w:val="002060"/>
                <w:sz w:val="20"/>
              </w:rPr>
              <w:t>4</w:t>
            </w:r>
            <w:r w:rsidR="002935F8">
              <w:rPr>
                <w:rFonts w:ascii="Arial" w:hAnsi="Arial" w:cs="Arial"/>
                <w:color w:val="002060"/>
                <w:sz w:val="20"/>
              </w:rPr>
              <w:t>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</w:t>
            </w:r>
          </w:p>
          <w:p w14:paraId="332CD20B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200</w:t>
            </w:r>
          </w:p>
        </w:tc>
      </w:tr>
      <w:tr w:rsidR="00450C93" w:rsidRPr="00F03E2A" w14:paraId="6F5B413D" w14:textId="77777777" w:rsidTr="00667CF9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01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09C52593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Дискретность d, кг</w:t>
            </w:r>
          </w:p>
        </w:tc>
        <w:tc>
          <w:tcPr>
            <w:tcW w:w="417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6B3F1D7D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10/20</w:t>
            </w:r>
          </w:p>
        </w:tc>
      </w:tr>
      <w:tr w:rsidR="00450C93" w:rsidRPr="00F03E2A" w14:paraId="021CD533" w14:textId="77777777" w:rsidTr="00667CF9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01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1AE2B2AE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Цена поверочного деления е, кг</w:t>
            </w:r>
          </w:p>
        </w:tc>
        <w:tc>
          <w:tcPr>
            <w:tcW w:w="417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05ED77E2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10/20</w:t>
            </w:r>
          </w:p>
        </w:tc>
      </w:tr>
      <w:tr w:rsidR="00450C93" w:rsidRPr="00F03E2A" w14:paraId="69D4F8CF" w14:textId="77777777" w:rsidTr="00667CF9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01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272BAC91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поверочных делений, n</w:t>
            </w:r>
          </w:p>
        </w:tc>
        <w:tc>
          <w:tcPr>
            <w:tcW w:w="417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51880281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3000/2000</w:t>
            </w:r>
          </w:p>
        </w:tc>
      </w:tr>
      <w:tr w:rsidR="00450C93" w:rsidRPr="00F03E2A" w14:paraId="3E95C2B6" w14:textId="77777777" w:rsidTr="00667CF9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01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2A5A1742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Класс точности по ГОСТ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OIML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R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76-1-2011</w:t>
            </w:r>
          </w:p>
        </w:tc>
        <w:tc>
          <w:tcPr>
            <w:tcW w:w="417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5D3B14B1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Средний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III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</w:tr>
      <w:tr w:rsidR="00450C93" w:rsidRPr="00F03E2A" w14:paraId="135B563A" w14:textId="77777777" w:rsidTr="00667CF9">
        <w:tblPrEx>
          <w:tblLook w:val="0000" w:firstRow="0" w:lastRow="0" w:firstColumn="0" w:lastColumn="0" w:noHBand="0" w:noVBand="0"/>
        </w:tblPrEx>
        <w:trPr>
          <w:trHeight w:val="911"/>
          <w:jc w:val="center"/>
        </w:trPr>
        <w:tc>
          <w:tcPr>
            <w:tcW w:w="601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125B95FD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 допускаемой погрешности, кг:</w:t>
            </w:r>
          </w:p>
          <w:p w14:paraId="5E95C487" w14:textId="77777777" w:rsidR="00450C93" w:rsidRPr="00617B34" w:rsidRDefault="00450C93" w:rsidP="00450C93">
            <w:pPr>
              <w:keepNext/>
              <w:keepLines/>
              <w:ind w:left="57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- при первичной поверке, в интервалах: </w:t>
            </w:r>
          </w:p>
          <w:p w14:paraId="32A16308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200кг до 5000кг включительно</w:t>
            </w:r>
          </w:p>
          <w:p w14:paraId="74610AA3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5000кг до 20000кг включительно</w:t>
            </w:r>
          </w:p>
          <w:p w14:paraId="49E1FC29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20000кг до 30000кг включительно</w:t>
            </w:r>
          </w:p>
          <w:p w14:paraId="7D938EED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30000кг до 40000кг включительно</w:t>
            </w:r>
          </w:p>
        </w:tc>
        <w:tc>
          <w:tcPr>
            <w:tcW w:w="417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20DF18BB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29C47083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701D1C5E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5</w:t>
            </w:r>
          </w:p>
          <w:p w14:paraId="27D626A1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10</w:t>
            </w:r>
          </w:p>
          <w:p w14:paraId="5D94B84B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15</w:t>
            </w:r>
          </w:p>
          <w:p w14:paraId="2D6EEBDD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20</w:t>
            </w:r>
          </w:p>
        </w:tc>
      </w:tr>
      <w:tr w:rsidR="00450C93" w:rsidRPr="00F03E2A" w14:paraId="3AD32CCB" w14:textId="77777777" w:rsidTr="00667CF9">
        <w:tblPrEx>
          <w:tblLook w:val="0000" w:firstRow="0" w:lastRow="0" w:firstColumn="0" w:lastColumn="0" w:noHBand="0" w:noVBand="0"/>
        </w:tblPrEx>
        <w:trPr>
          <w:trHeight w:val="277"/>
          <w:jc w:val="center"/>
        </w:trPr>
        <w:tc>
          <w:tcPr>
            <w:tcW w:w="6016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3207B9DA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Диапазон выборки массы тары</w:t>
            </w:r>
          </w:p>
        </w:tc>
        <w:tc>
          <w:tcPr>
            <w:tcW w:w="4173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6D719E4F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От 0 до 100% 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</w:p>
        </w:tc>
      </w:tr>
      <w:tr w:rsidR="00450C93" w:rsidRPr="00F03E2A" w14:paraId="452F8884" w14:textId="77777777" w:rsidTr="00667CF9">
        <w:tblPrEx>
          <w:tblLook w:val="0000" w:firstRow="0" w:lastRow="0" w:firstColumn="0" w:lastColumn="0" w:noHBand="0" w:noVBand="0"/>
        </w:tblPrEx>
        <w:trPr>
          <w:trHeight w:val="211"/>
          <w:jc w:val="center"/>
        </w:trPr>
        <w:tc>
          <w:tcPr>
            <w:tcW w:w="6016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526A3765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Нагрузка на ось, тонн</w:t>
            </w:r>
          </w:p>
        </w:tc>
        <w:tc>
          <w:tcPr>
            <w:tcW w:w="417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4FDBFAC0" w14:textId="77777777" w:rsidR="00450C93" w:rsidRPr="00617B34" w:rsidRDefault="00F22B29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9</w:t>
            </w:r>
          </w:p>
        </w:tc>
      </w:tr>
      <w:tr w:rsidR="00450C93" w:rsidRPr="00F03E2A" w14:paraId="65854998" w14:textId="77777777" w:rsidTr="00667CF9">
        <w:tblPrEx>
          <w:tblLook w:val="0000" w:firstRow="0" w:lastRow="0" w:firstColumn="0" w:lastColumn="0" w:noHBand="0" w:noVBand="0"/>
        </w:tblPrEx>
        <w:trPr>
          <w:trHeight w:val="205"/>
          <w:jc w:val="center"/>
        </w:trPr>
        <w:tc>
          <w:tcPr>
            <w:tcW w:w="6016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4B9517F4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Кол-во датчиков</w:t>
            </w:r>
          </w:p>
        </w:tc>
        <w:tc>
          <w:tcPr>
            <w:tcW w:w="417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31C4C9FA" w14:textId="77777777" w:rsidR="00450C93" w:rsidRPr="00617B34" w:rsidRDefault="0076530A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12</w:t>
            </w:r>
          </w:p>
        </w:tc>
      </w:tr>
      <w:tr w:rsidR="00450C93" w:rsidRPr="00F03E2A" w14:paraId="791E9664" w14:textId="77777777" w:rsidTr="00667CF9">
        <w:tblPrEx>
          <w:tblLook w:val="0000" w:firstRow="0" w:lastRow="0" w:firstColumn="0" w:lastColumn="0" w:noHBand="0" w:noVBand="0"/>
        </w:tblPrEx>
        <w:trPr>
          <w:trHeight w:val="813"/>
          <w:jc w:val="center"/>
        </w:trPr>
        <w:tc>
          <w:tcPr>
            <w:tcW w:w="601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45653AE3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Параметры электрического питания:</w:t>
            </w:r>
          </w:p>
          <w:p w14:paraId="5790FB2B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напряжение, В</w:t>
            </w:r>
          </w:p>
          <w:p w14:paraId="70007F41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частота, Гц</w:t>
            </w:r>
          </w:p>
          <w:p w14:paraId="5E1ECA43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потребляемая мощность, ВА, не более</w:t>
            </w:r>
          </w:p>
        </w:tc>
        <w:tc>
          <w:tcPr>
            <w:tcW w:w="417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5E424AAC" w14:textId="77777777"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30379CA0" w14:textId="77777777"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412660">
              <w:rPr>
                <w:rFonts w:ascii="Arial" w:hAnsi="Arial" w:cs="Arial"/>
                <w:color w:val="002060"/>
                <w:position w:val="-12"/>
                <w:sz w:val="16"/>
                <w:szCs w:val="16"/>
              </w:rPr>
              <w:object w:dxaOrig="300" w:dyaOrig="380" w14:anchorId="3CCF716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pt;height:18.6pt" o:ole="">
                  <v:imagedata r:id="rId9" o:title=""/>
                </v:shape>
                <o:OLEObject Type="Embed" ProgID="Equation.3" ShapeID="_x0000_i1025" DrawAspect="Content" ObjectID="_1718182377" r:id="rId10"/>
              </w:object>
            </w:r>
          </w:p>
          <w:p w14:paraId="60806E6E" w14:textId="77777777"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sym w:font="Arial CYR" w:char="00B1"/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1</w:t>
            </w:r>
          </w:p>
          <w:p w14:paraId="3A1956AA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450C93" w:rsidRPr="00F03E2A" w14:paraId="15BA684F" w14:textId="77777777" w:rsidTr="00667CF9">
        <w:tblPrEx>
          <w:tblLook w:val="0000" w:firstRow="0" w:lastRow="0" w:firstColumn="0" w:lastColumn="0" w:noHBand="0" w:noVBand="0"/>
        </w:tblPrEx>
        <w:trPr>
          <w:trHeight w:val="189"/>
          <w:jc w:val="center"/>
        </w:trPr>
        <w:tc>
          <w:tcPr>
            <w:tcW w:w="601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257C63FB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секций в грузоприемном устройстве (ГПУ):</w:t>
            </w:r>
          </w:p>
        </w:tc>
        <w:tc>
          <w:tcPr>
            <w:tcW w:w="417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30144C28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2</w:t>
            </w:r>
          </w:p>
        </w:tc>
      </w:tr>
      <w:tr w:rsidR="00450C93" w:rsidRPr="00F03E2A" w14:paraId="390A48D0" w14:textId="77777777" w:rsidTr="00667CF9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01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2B406702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Габаритные размеры секции ГПУ (ДхШхВ), мм.</w:t>
            </w:r>
          </w:p>
        </w:tc>
        <w:tc>
          <w:tcPr>
            <w:tcW w:w="417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60BC7611" w14:textId="77777777" w:rsidR="00450C93" w:rsidRPr="00617B34" w:rsidRDefault="00965BE7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9</w:t>
            </w:r>
            <w:r w:rsidR="00774930">
              <w:rPr>
                <w:rFonts w:ascii="Arial" w:hAnsi="Arial" w:cs="Arial"/>
                <w:color w:val="002060"/>
                <w:sz w:val="20"/>
              </w:rPr>
              <w:t>0</w:t>
            </w:r>
            <w:r w:rsidR="00AE79CB">
              <w:rPr>
                <w:rFonts w:ascii="Arial" w:hAnsi="Arial" w:cs="Arial"/>
                <w:color w:val="002060"/>
                <w:sz w:val="20"/>
              </w:rPr>
              <w:t>00х</w:t>
            </w:r>
            <w:r w:rsidR="007533AE">
              <w:rPr>
                <w:rFonts w:ascii="Arial" w:hAnsi="Arial" w:cs="Arial"/>
                <w:color w:val="002060"/>
                <w:sz w:val="20"/>
              </w:rPr>
              <w:t>10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00х160</w:t>
            </w:r>
          </w:p>
        </w:tc>
      </w:tr>
      <w:tr w:rsidR="00450C93" w:rsidRPr="00F03E2A" w14:paraId="1CB038D1" w14:textId="77777777" w:rsidTr="00667CF9">
        <w:tblPrEx>
          <w:tblLook w:val="0000" w:firstRow="0" w:lastRow="0" w:firstColumn="0" w:lastColumn="0" w:noHBand="0" w:noVBand="0"/>
        </w:tblPrEx>
        <w:trPr>
          <w:trHeight w:val="607"/>
          <w:jc w:val="center"/>
        </w:trPr>
        <w:tc>
          <w:tcPr>
            <w:tcW w:w="6016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5A9816D9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Диапазон рабочих температур, </w:t>
            </w:r>
            <w:r w:rsidRPr="00617B34">
              <w:rPr>
                <w:rFonts w:ascii="Arial" w:hAnsi="Arial" w:cs="Arial"/>
                <w:color w:val="002060"/>
                <w:sz w:val="20"/>
              </w:rPr>
              <w:sym w:font="Symbol" w:char="F0B0"/>
            </w:r>
            <w:r w:rsidRPr="00617B34">
              <w:rPr>
                <w:rFonts w:ascii="Arial" w:hAnsi="Arial" w:cs="Arial"/>
                <w:color w:val="002060"/>
                <w:sz w:val="20"/>
              </w:rPr>
              <w:t>С:</w:t>
            </w:r>
          </w:p>
          <w:p w14:paraId="17B16105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- для ГПУ и  весоизмерительных тензодатчиков </w:t>
            </w:r>
          </w:p>
          <w:p w14:paraId="0AE3BCA9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 для вторичной аппаратуры</w:t>
            </w:r>
          </w:p>
        </w:tc>
        <w:tc>
          <w:tcPr>
            <w:tcW w:w="4173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5DC94994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0E1896B9" w14:textId="77777777" w:rsidR="00450C93" w:rsidRPr="00617B34" w:rsidRDefault="00AE79CB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От минус 35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 xml:space="preserve"> до плюс 40</w:t>
            </w:r>
          </w:p>
          <w:p w14:paraId="605AF685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От минус 35 до плюс 40</w:t>
            </w:r>
          </w:p>
        </w:tc>
      </w:tr>
      <w:tr w:rsidR="00450C93" w:rsidRPr="00F03E2A" w14:paraId="0B9F3CE0" w14:textId="77777777" w:rsidTr="00667CF9">
        <w:tblPrEx>
          <w:tblLook w:val="0000" w:firstRow="0" w:lastRow="0" w:firstColumn="0" w:lastColumn="0" w:noHBand="0" w:noVBand="0"/>
        </w:tblPrEx>
        <w:trPr>
          <w:trHeight w:val="168"/>
          <w:jc w:val="center"/>
        </w:trPr>
        <w:tc>
          <w:tcPr>
            <w:tcW w:w="6016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2F805E01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Средний срок службы, лет</w:t>
            </w:r>
          </w:p>
        </w:tc>
        <w:tc>
          <w:tcPr>
            <w:tcW w:w="4173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6AA3090E" w14:textId="77777777"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12</w:t>
            </w:r>
          </w:p>
        </w:tc>
      </w:tr>
    </w:tbl>
    <w:p w14:paraId="76EF083B" w14:textId="77777777" w:rsidR="00617B34" w:rsidRPr="00D34316" w:rsidRDefault="00617B34" w:rsidP="00EA4BDE">
      <w:pPr>
        <w:pStyle w:val="2"/>
        <w:numPr>
          <w:ilvl w:val="0"/>
          <w:numId w:val="29"/>
        </w:numPr>
        <w:ind w:right="142"/>
        <w:jc w:val="center"/>
        <w:rPr>
          <w:color w:val="002060"/>
          <w:sz w:val="20"/>
        </w:rPr>
      </w:pPr>
      <w:r>
        <w:rPr>
          <w:color w:val="002060"/>
          <w:sz w:val="20"/>
        </w:rPr>
        <w:t>П</w:t>
      </w:r>
      <w:r w:rsidRPr="00D34316">
        <w:rPr>
          <w:color w:val="002060"/>
          <w:sz w:val="20"/>
        </w:rPr>
        <w:t>рименяемые в весах тензодатчики</w:t>
      </w:r>
    </w:p>
    <w:p w14:paraId="4B1BBBBD" w14:textId="77777777" w:rsidR="00EC6B6D" w:rsidRPr="00EA4BDE" w:rsidRDefault="00EC6B6D" w:rsidP="00EC6B6D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весах применены тензодатчики </w:t>
      </w:r>
      <w:r w:rsidR="001D61CA">
        <w:rPr>
          <w:rFonts w:ascii="Arial" w:hAnsi="Arial" w:cs="Arial"/>
          <w:b/>
          <w:color w:val="002060"/>
          <w:sz w:val="18"/>
          <w:szCs w:val="18"/>
        </w:rPr>
        <w:t>H8C-C3-</w:t>
      </w:r>
      <w:r w:rsidR="0076530A">
        <w:rPr>
          <w:rFonts w:ascii="Arial" w:hAnsi="Arial" w:cs="Arial"/>
          <w:b/>
          <w:color w:val="002060"/>
          <w:sz w:val="18"/>
          <w:szCs w:val="18"/>
        </w:rPr>
        <w:t>10</w:t>
      </w:r>
      <w:r w:rsidRPr="00EA4BDE">
        <w:rPr>
          <w:rFonts w:ascii="Arial" w:hAnsi="Arial" w:cs="Arial"/>
          <w:b/>
          <w:color w:val="002060"/>
          <w:sz w:val="18"/>
          <w:szCs w:val="18"/>
        </w:rPr>
        <w:t>т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. Корпус тензодатчика выполнен из стали с никелевым покрытием. Герметизация с применением лазерной сварки обеспечивает степень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617B34" w:rsidRPr="00EA4BDE">
        <w:rPr>
          <w:rFonts w:ascii="Arial" w:hAnsi="Arial" w:cs="Arial"/>
          <w:color w:val="002060"/>
          <w:sz w:val="18"/>
          <w:szCs w:val="18"/>
        </w:rPr>
        <w:t>67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1" w:tooltip="Международная электротехническая комиссия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2" w:tooltip="DIN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3" w:tooltip="ГОСТ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14254-96).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14:paraId="01FE28B1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Тип …………………………….………….….. Балка сдвига;</w:t>
      </w:r>
    </w:p>
    <w:p w14:paraId="0E6BB86A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Герметичность………………..……………...IP 67;</w:t>
      </w:r>
    </w:p>
    <w:p w14:paraId="558E7122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Материал……………………….………….... Конструкционная сталь;</w:t>
      </w:r>
    </w:p>
    <w:p w14:paraId="5496FFCA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Защита от перегрузки ..…………………… 300%;</w:t>
      </w:r>
    </w:p>
    <w:p w14:paraId="3FDFCB70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Класс точности ………..…………………… С3;</w:t>
      </w:r>
    </w:p>
    <w:p w14:paraId="078C667A" w14:textId="77777777" w:rsidR="00EC6B6D" w:rsidRPr="00CF7C57" w:rsidRDefault="00EC6B6D" w:rsidP="00CF7C57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20"/>
        </w:rPr>
      </w:pPr>
    </w:p>
    <w:p w14:paraId="3044012E" w14:textId="77777777" w:rsidR="008076A6" w:rsidRPr="00CF7C57" w:rsidRDefault="00B130D3" w:rsidP="00EA4BDE">
      <w:pPr>
        <w:numPr>
          <w:ilvl w:val="0"/>
          <w:numId w:val="29"/>
        </w:numPr>
        <w:spacing w:after="3" w:line="253" w:lineRule="auto"/>
        <w:ind w:right="37"/>
        <w:jc w:val="center"/>
        <w:rPr>
          <w:rFonts w:ascii="Arial" w:eastAsia="Calibri" w:hAnsi="Arial" w:cs="Arial"/>
          <w:b/>
          <w:color w:val="002060"/>
          <w:sz w:val="20"/>
        </w:rPr>
      </w:pPr>
      <w:r w:rsidRPr="00CF7C57">
        <w:rPr>
          <w:rFonts w:ascii="Arial" w:eastAsia="Calibri" w:hAnsi="Arial" w:cs="Arial"/>
          <w:b/>
          <w:color w:val="002060"/>
          <w:sz w:val="20"/>
        </w:rPr>
        <w:t>Особенности конструкции:</w:t>
      </w:r>
    </w:p>
    <w:p w14:paraId="3BEE17A7" w14:textId="77777777" w:rsidR="00B130D3" w:rsidRPr="00EA4BDE" w:rsidRDefault="00B130D3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Все модели весов поставляются с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 xml:space="preserve">тандартным грузовым транспортом, 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дополнительное разрешение на транспортировку весов не требуются.</w:t>
      </w:r>
    </w:p>
    <w:p w14:paraId="380E489F" w14:textId="77777777"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Простота обслуживания и чистки весов.</w:t>
      </w:r>
    </w:p>
    <w:p w14:paraId="1704C545" w14:textId="77777777"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Покрытие поверхности весов износостойкой краской.</w:t>
      </w:r>
    </w:p>
    <w:p w14:paraId="2D10A2D0" w14:textId="77777777"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Герметичное исполнение соединительных коробок для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надежной работы измерительной системы весов, установленных под открытым небом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</w:p>
    <w:p w14:paraId="7242C89F" w14:textId="77777777" w:rsidR="007C50F3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Встроенная защита от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грозовых наводок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  <w:r w:rsidR="00200886" w:rsidRPr="00EA4BDE">
        <w:rPr>
          <w:rFonts w:ascii="Arial" w:eastAsia="Calibri" w:hAnsi="Arial" w:cs="Arial"/>
          <w:color w:val="002060"/>
          <w:sz w:val="18"/>
          <w:szCs w:val="18"/>
        </w:rPr>
        <w:t xml:space="preserve"> Защита тензодатчиков и весового терминала.</w:t>
      </w:r>
    </w:p>
    <w:p w14:paraId="07176B69" w14:textId="77777777" w:rsidR="00EA4BDE" w:rsidRDefault="00EA4BDE" w:rsidP="00EA4BDE">
      <w:p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20"/>
        </w:rPr>
      </w:pPr>
    </w:p>
    <w:p w14:paraId="28804123" w14:textId="77777777"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5B4F92B6" w14:textId="77777777" w:rsidR="00EA4BDE" w:rsidRDefault="00105CF2" w:rsidP="003E646B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  <w:r w:rsidRPr="001C6A7A">
        <w:rPr>
          <w:rFonts w:ascii="Arial" w:eastAsia="Calibri" w:hAnsi="Arial" w:cs="Arial"/>
          <w:noProof/>
          <w:color w:val="002060"/>
          <w:sz w:val="20"/>
        </w:rPr>
        <w:lastRenderedPageBreak/>
        <w:drawing>
          <wp:inline distT="0" distB="0" distL="0" distR="0" wp14:anchorId="7D3D6ECD" wp14:editId="38D0A323">
            <wp:extent cx="5638800" cy="3162300"/>
            <wp:effectExtent l="0" t="0" r="0" b="0"/>
            <wp:docPr id="280" name="Рисунок 4" descr="ТРЭК 30 тонн 6м Хим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ТРЭК 30 тонн 6м Химки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C3666" w14:textId="77777777"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4D7F9835" w14:textId="77777777" w:rsidR="003E646B" w:rsidRDefault="003E646B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32FF0917" w14:textId="77777777"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7D0C770B" w14:textId="77777777" w:rsidR="00453597" w:rsidRPr="00CF7C57" w:rsidRDefault="00105CF2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noProof/>
          <w:color w:val="002060"/>
          <w:sz w:val="20"/>
        </w:rPr>
        <w:drawing>
          <wp:anchor distT="0" distB="0" distL="114300" distR="114300" simplePos="0" relativeHeight="251657216" behindDoc="1" locked="0" layoutInCell="1" allowOverlap="1" wp14:anchorId="370F4883" wp14:editId="605D986A">
            <wp:simplePos x="0" y="0"/>
            <wp:positionH relativeFrom="column">
              <wp:posOffset>4260215</wp:posOffset>
            </wp:positionH>
            <wp:positionV relativeFrom="paragraph">
              <wp:posOffset>309880</wp:posOffset>
            </wp:positionV>
            <wp:extent cx="2236470" cy="1576070"/>
            <wp:effectExtent l="0" t="0" r="0" b="0"/>
            <wp:wrapSquare wrapText="bothSides"/>
            <wp:docPr id="282" name="Рисунок 60" descr="T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T-0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8" t="15573" r="18982" b="2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47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35A" w:rsidRPr="00CF7C57">
        <w:rPr>
          <w:rFonts w:ascii="Arial" w:hAnsi="Arial" w:cs="Arial"/>
          <w:b/>
          <w:color w:val="002060"/>
          <w:sz w:val="20"/>
        </w:rPr>
        <w:t>Весоизмерительный прибор</w:t>
      </w:r>
    </w:p>
    <w:p w14:paraId="623FC9F8" w14:textId="77777777" w:rsidR="00353003" w:rsidRPr="00EA4BDE" w:rsidRDefault="00431F23" w:rsidP="0023495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В составе весов поставляется весоизмерительный прибор Микросим-0601-БМ</w:t>
      </w:r>
      <w:r w:rsidR="00DB10DC" w:rsidRPr="00EA4BDE">
        <w:rPr>
          <w:rFonts w:ascii="Arial" w:hAnsi="Arial" w:cs="Arial"/>
          <w:color w:val="002060"/>
          <w:sz w:val="18"/>
          <w:szCs w:val="18"/>
        </w:rPr>
        <w:t>-2</w:t>
      </w:r>
      <w:r w:rsidR="00B7307F">
        <w:rPr>
          <w:rFonts w:ascii="Arial" w:hAnsi="Arial" w:cs="Arial"/>
          <w:color w:val="002060"/>
          <w:sz w:val="18"/>
          <w:szCs w:val="18"/>
        </w:rPr>
        <w:t>.1-</w:t>
      </w:r>
      <w:r w:rsidR="00AB38A0" w:rsidRPr="00EA4BDE">
        <w:rPr>
          <w:rFonts w:ascii="Arial" w:hAnsi="Arial" w:cs="Arial"/>
          <w:color w:val="002060"/>
          <w:sz w:val="18"/>
          <w:szCs w:val="18"/>
        </w:rPr>
        <w:t>К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(</w:t>
      </w:r>
      <w:r w:rsidR="001D2749" w:rsidRPr="00EA4BDE">
        <w:rPr>
          <w:rFonts w:ascii="Arial" w:hAnsi="Arial" w:cs="Arial"/>
          <w:iCs/>
          <w:color w:val="002060"/>
          <w:sz w:val="18"/>
          <w:szCs w:val="18"/>
        </w:rPr>
        <w:t>Сертификат №34749 RU.C.28.010.A, Государственный Реестр №25939-08 от 31.12.08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). В нем сочетаются простота эксплуатации, широкие пользовательские возможности. «Микросим» имеет пыле - и влагозащищенное исполнение передней панели, прочный корпус из литого алюминия, клавиатура рассчитана на длительное и интенсивное использование.</w:t>
      </w:r>
    </w:p>
    <w:p w14:paraId="44341B5D" w14:textId="77777777" w:rsidR="001D2749" w:rsidRPr="000A147A" w:rsidRDefault="001D2749" w:rsidP="00622A41">
      <w:pPr>
        <w:spacing w:before="360" w:after="100" w:afterAutospacing="1"/>
        <w:ind w:firstLine="0"/>
        <w:rPr>
          <w:rFonts w:ascii="Arial" w:hAnsi="Arial" w:cs="Arial"/>
          <w:i/>
          <w:color w:val="002060"/>
          <w:sz w:val="18"/>
          <w:szCs w:val="18"/>
          <w:u w:val="single"/>
        </w:rPr>
      </w:pPr>
      <w:r w:rsidRPr="000A147A">
        <w:rPr>
          <w:rFonts w:ascii="Arial" w:hAnsi="Arial" w:cs="Arial"/>
          <w:i/>
          <w:color w:val="002060"/>
          <w:sz w:val="18"/>
          <w:szCs w:val="18"/>
          <w:u w:val="single"/>
        </w:rPr>
        <w:t>Стандартные функции:</w:t>
      </w:r>
    </w:p>
    <w:p w14:paraId="1E0AAAAF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выборку массы тары;</w:t>
      </w:r>
    </w:p>
    <w:p w14:paraId="1A42C4A2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Устанавливать индикацию на нуль;</w:t>
      </w:r>
    </w:p>
    <w:p w14:paraId="0E7E3227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автоподстройку нуля;</w:t>
      </w:r>
    </w:p>
    <w:p w14:paraId="1A56B798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Диагностировать состояние сигналов и индицировать возникающие неисправности.</w:t>
      </w:r>
    </w:p>
    <w:p w14:paraId="0BCE0941" w14:textId="77777777" w:rsidR="00D50DC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Выводить данные о взвешиваниях на компьютер по интерфейсам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232 или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485.</w:t>
      </w:r>
    </w:p>
    <w:p w14:paraId="7A45BD94" w14:textId="77777777" w:rsidR="00870F7E" w:rsidRPr="00412660" w:rsidRDefault="00870F7E" w:rsidP="00EA4BDE">
      <w:pPr>
        <w:pStyle w:val="2"/>
        <w:numPr>
          <w:ilvl w:val="0"/>
          <w:numId w:val="29"/>
        </w:numPr>
        <w:ind w:left="993" w:hanging="426"/>
        <w:jc w:val="center"/>
        <w:rPr>
          <w:rFonts w:cs="Arial"/>
          <w:color w:val="002060"/>
          <w:sz w:val="20"/>
        </w:rPr>
      </w:pPr>
      <w:r w:rsidRPr="00412660">
        <w:rPr>
          <w:rFonts w:cs="Arial"/>
          <w:color w:val="002060"/>
          <w:sz w:val="20"/>
        </w:rPr>
        <w:t>Программное обеспечение, поставляемое в составе весов</w:t>
      </w:r>
    </w:p>
    <w:p w14:paraId="6086D518" w14:textId="77777777" w:rsidR="008B6ED8" w:rsidRDefault="008B6ED8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покупатель, автомобиль, водитель). При помощи  дополнительного модуля данные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периодичностью.</w:t>
      </w:r>
    </w:p>
    <w:p w14:paraId="2FA9DD26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2295D612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69422D27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2ACB2F59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4FE43EAD" w14:textId="77777777" w:rsidR="003E646B" w:rsidRPr="00EA4BDE" w:rsidRDefault="003E646B" w:rsidP="00431F23">
      <w:pPr>
        <w:spacing w:after="100" w:afterAutospacing="1"/>
        <w:rPr>
          <w:rStyle w:val="20"/>
          <w:rFonts w:cs="Arial"/>
          <w:color w:val="002060"/>
          <w:sz w:val="18"/>
          <w:szCs w:val="18"/>
        </w:rPr>
      </w:pPr>
    </w:p>
    <w:p w14:paraId="0245486B" w14:textId="77777777" w:rsidR="00255066" w:rsidRPr="00412660" w:rsidRDefault="00211C11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lastRenderedPageBreak/>
        <w:t>Комплектация:</w:t>
      </w:r>
    </w:p>
    <w:p w14:paraId="36F7F4FB" w14:textId="77777777"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Грузоприемное устройство (ГПУ)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из 2-ух секций</w:t>
      </w:r>
    </w:p>
    <w:p w14:paraId="617E1F4B" w14:textId="77777777" w:rsidR="008076A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Кабель длиной 30</w:t>
      </w:r>
      <w:r w:rsidR="00211C11" w:rsidRPr="00EA4BDE">
        <w:rPr>
          <w:rFonts w:ascii="Arial" w:hAnsi="Arial" w:cs="Arial"/>
          <w:color w:val="002060"/>
          <w:sz w:val="18"/>
          <w:szCs w:val="18"/>
        </w:rPr>
        <w:t>м.</w:t>
      </w:r>
    </w:p>
    <w:p w14:paraId="3E83767C" w14:textId="77777777"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Соединительные коробки 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М</w:t>
      </w:r>
      <w:r w:rsidRPr="00EA4BDE">
        <w:rPr>
          <w:rFonts w:ascii="Arial" w:hAnsi="Arial" w:cs="Arial"/>
          <w:color w:val="002060"/>
          <w:sz w:val="18"/>
          <w:szCs w:val="18"/>
        </w:rPr>
        <w:t>4807-</w:t>
      </w:r>
      <w:r w:rsidR="0076530A">
        <w:rPr>
          <w:rFonts w:ascii="Arial" w:hAnsi="Arial" w:cs="Arial"/>
          <w:color w:val="002060"/>
          <w:sz w:val="18"/>
          <w:szCs w:val="18"/>
        </w:rPr>
        <w:t>6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ПА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-01 – </w:t>
      </w:r>
      <w:r w:rsidR="0076530A">
        <w:rPr>
          <w:rFonts w:ascii="Arial" w:hAnsi="Arial" w:cs="Arial"/>
          <w:color w:val="002060"/>
          <w:sz w:val="18"/>
          <w:szCs w:val="18"/>
        </w:rPr>
        <w:t>2</w:t>
      </w:r>
      <w:r w:rsidRPr="00EA4BDE">
        <w:rPr>
          <w:rFonts w:ascii="Arial" w:hAnsi="Arial" w:cs="Arial"/>
          <w:color w:val="002060"/>
          <w:sz w:val="18"/>
          <w:szCs w:val="18"/>
        </w:rPr>
        <w:t>шт.</w:t>
      </w:r>
    </w:p>
    <w:p w14:paraId="54653EA6" w14:textId="77777777" w:rsidR="008076A6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Прибор</w:t>
      </w:r>
      <w:r w:rsidR="00200886" w:rsidRPr="00EA4BDE">
        <w:rPr>
          <w:rFonts w:ascii="Arial" w:hAnsi="Arial" w:cs="Arial"/>
          <w:color w:val="002060"/>
          <w:sz w:val="18"/>
          <w:szCs w:val="18"/>
        </w:rPr>
        <w:t>ный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блок грозозащиты М4002-2</w:t>
      </w:r>
    </w:p>
    <w:p w14:paraId="4B214AB5" w14:textId="77777777"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Весовой терминал М0601-БМ-2</w:t>
      </w:r>
      <w:r w:rsidR="00B7307F">
        <w:rPr>
          <w:rFonts w:ascii="Arial" w:hAnsi="Arial" w:cs="Arial"/>
          <w:color w:val="002060"/>
          <w:sz w:val="18"/>
          <w:szCs w:val="18"/>
        </w:rPr>
        <w:t>.1</w:t>
      </w:r>
      <w:r w:rsidRPr="00EA4BDE">
        <w:rPr>
          <w:rFonts w:ascii="Arial" w:hAnsi="Arial" w:cs="Arial"/>
          <w:color w:val="002060"/>
          <w:sz w:val="18"/>
          <w:szCs w:val="18"/>
        </w:rPr>
        <w:t>-К</w:t>
      </w:r>
    </w:p>
    <w:p w14:paraId="573BEAE1" w14:textId="77777777"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Программное обеспечение для учета грузов на автомобильных весах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</w:p>
    <w:p w14:paraId="30AE8D82" w14:textId="77777777"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Паспорт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 р</w:t>
      </w:r>
      <w:r w:rsidRPr="00EA4BDE">
        <w:rPr>
          <w:rFonts w:ascii="Arial" w:hAnsi="Arial" w:cs="Arial"/>
          <w:color w:val="002060"/>
          <w:sz w:val="18"/>
          <w:szCs w:val="18"/>
        </w:rPr>
        <w:t>уководство по эксплуатации</w:t>
      </w:r>
    </w:p>
    <w:p w14:paraId="337790EA" w14:textId="77777777" w:rsidR="00AC1198" w:rsidRPr="00D34316" w:rsidRDefault="00AC1198" w:rsidP="00EA4BDE">
      <w:pPr>
        <w:pStyle w:val="2"/>
        <w:numPr>
          <w:ilvl w:val="0"/>
          <w:numId w:val="29"/>
        </w:numPr>
        <w:ind w:right="142"/>
        <w:jc w:val="center"/>
        <w:rPr>
          <w:rFonts w:cs="Arial"/>
          <w:color w:val="002060"/>
          <w:sz w:val="20"/>
        </w:rPr>
      </w:pPr>
      <w:r w:rsidRPr="00D34316">
        <w:rPr>
          <w:rFonts w:cs="Arial"/>
          <w:color w:val="002060"/>
          <w:sz w:val="20"/>
        </w:rPr>
        <w:t>Поверка</w:t>
      </w:r>
    </w:p>
    <w:p w14:paraId="0CFF2EF0" w14:textId="77777777" w:rsidR="000950F1" w:rsidRDefault="00AC1198" w:rsidP="004A1626">
      <w:pPr>
        <w:pStyle w:val="2"/>
        <w:keepNext w:val="0"/>
        <w:spacing w:before="0" w:after="0"/>
        <w:rPr>
          <w:rFonts w:cs="Arial"/>
          <w:b w:val="0"/>
          <w:color w:val="002060"/>
          <w:sz w:val="18"/>
          <w:szCs w:val="18"/>
        </w:rPr>
      </w:pPr>
      <w:r w:rsidRPr="00EA4BDE">
        <w:rPr>
          <w:rFonts w:cs="Arial"/>
          <w:b w:val="0"/>
          <w:color w:val="002060"/>
          <w:sz w:val="18"/>
          <w:szCs w:val="18"/>
        </w:rPr>
        <w:t xml:space="preserve">Поверка производится после установки весов на предприятии в соответствии с методикой поверки, утвержденной «РОСТЕСТ-МОСКВА» и входящей в паспорт на весы. Межповерочный интервал - 12 месяцев. </w:t>
      </w:r>
    </w:p>
    <w:p w14:paraId="34B85D11" w14:textId="77777777" w:rsidR="003E646B" w:rsidRPr="00AA6AEE" w:rsidRDefault="00105CF2" w:rsidP="003E646B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 wp14:anchorId="01ACF7A6" wp14:editId="63A54650">
            <wp:extent cx="923925" cy="142875"/>
            <wp:effectExtent l="0" t="0" r="0" b="0"/>
            <wp:docPr id="27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731A4" w14:textId="77777777" w:rsidR="003E646B" w:rsidRPr="003D4754" w:rsidRDefault="003E646B" w:rsidP="003E646B">
      <w:pPr>
        <w:rPr>
          <w:rFonts w:ascii="Calibri" w:hAnsi="Calibri"/>
          <w:lang w:val="en-US"/>
        </w:rPr>
      </w:pPr>
    </w:p>
    <w:sectPr w:rsidR="003E646B" w:rsidRPr="003D4754" w:rsidSect="00B610C7">
      <w:headerReference w:type="default" r:id="rId16"/>
      <w:footerReference w:type="default" r:id="rId17"/>
      <w:headerReference w:type="first" r:id="rId18"/>
      <w:footerReference w:type="first" r:id="rId19"/>
      <w:pgSz w:w="11907" w:h="16840" w:code="9"/>
      <w:pgMar w:top="851" w:right="708" w:bottom="567" w:left="1134" w:header="426" w:footer="12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9169FB" w14:textId="77777777" w:rsidR="00B131F9" w:rsidRDefault="00B131F9">
      <w:r>
        <w:separator/>
      </w:r>
    </w:p>
  </w:endnote>
  <w:endnote w:type="continuationSeparator" w:id="0">
    <w:p w14:paraId="268643C8" w14:textId="77777777" w:rsidR="00B131F9" w:rsidRDefault="00B131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24B23" w14:textId="77777777" w:rsidR="00B7307F" w:rsidRPr="00AC1198" w:rsidRDefault="00B7307F" w:rsidP="006D1A8D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2060"/>
        <w:sz w:val="22"/>
      </w:rPr>
    </w:pPr>
    <w:r w:rsidRPr="00AC1198">
      <w:rPr>
        <w:rFonts w:ascii="Arial" w:hAnsi="Arial" w:cs="Arial"/>
        <w:color w:val="002060"/>
        <w:sz w:val="20"/>
      </w:rPr>
      <w:t>О</w:t>
    </w:r>
    <w:r w:rsidR="00945620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843B55">
      <w:rPr>
        <w:rFonts w:ascii="Arial" w:hAnsi="Arial" w:cs="Arial"/>
        <w:color w:val="002060"/>
        <w:sz w:val="20"/>
      </w:rPr>
      <w:t>2</w:t>
    </w:r>
    <w:r w:rsidRPr="00AC1198">
      <w:rPr>
        <w:rFonts w:ascii="Arial" w:hAnsi="Arial" w:cs="Arial"/>
        <w:color w:val="002060"/>
        <w:sz w:val="20"/>
      </w:rPr>
      <w:t xml:space="preserve">г.                                                                                           </w:t>
    </w:r>
    <w:r w:rsidRPr="00AC1198">
      <w:rPr>
        <w:rFonts w:ascii="Arial" w:hAnsi="Arial" w:cs="Arial"/>
        <w:color w:val="002060"/>
        <w:spacing w:val="30"/>
        <w:sz w:val="20"/>
      </w:rPr>
      <w:t>Автомобильные весы «ТРЭК»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114B2" w14:textId="77777777" w:rsidR="00B7307F" w:rsidRPr="00AB6F0F" w:rsidRDefault="00B7307F" w:rsidP="00A538EB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2060"/>
        <w:sz w:val="20"/>
      </w:rPr>
    </w:pPr>
    <w:r w:rsidRPr="00AB6F0F">
      <w:rPr>
        <w:rFonts w:ascii="Arial" w:hAnsi="Arial" w:cs="Arial"/>
        <w:color w:val="002060"/>
        <w:sz w:val="20"/>
      </w:rPr>
      <w:t>О</w:t>
    </w:r>
    <w:r w:rsidR="004E0A0D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843B55">
      <w:rPr>
        <w:rFonts w:ascii="Arial" w:hAnsi="Arial" w:cs="Arial"/>
        <w:color w:val="002060"/>
        <w:sz w:val="20"/>
      </w:rPr>
      <w:t>2</w:t>
    </w:r>
    <w:r w:rsidRPr="00AB6F0F">
      <w:rPr>
        <w:rFonts w:ascii="Arial" w:hAnsi="Arial" w:cs="Arial"/>
        <w:color w:val="002060"/>
        <w:sz w:val="20"/>
      </w:rPr>
      <w:t xml:space="preserve">г.                                                               </w:t>
    </w:r>
    <w:r w:rsidRPr="00AB6F0F">
      <w:rPr>
        <w:rFonts w:ascii="Arial" w:hAnsi="Arial" w:cs="Arial"/>
        <w:color w:val="002060"/>
        <w:spacing w:val="30"/>
        <w:sz w:val="20"/>
      </w:rPr>
      <w:t>Автомобильные весы ООО НПП «МЕТРА»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874EF1" w14:textId="77777777" w:rsidR="00B131F9" w:rsidRDefault="00B131F9">
      <w:r>
        <w:separator/>
      </w:r>
    </w:p>
  </w:footnote>
  <w:footnote w:type="continuationSeparator" w:id="0">
    <w:p w14:paraId="4B8F16E4" w14:textId="77777777" w:rsidR="00B131F9" w:rsidRDefault="00B131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BAA01" w14:textId="77777777" w:rsidR="00B7307F" w:rsidRPr="00AB6F0F" w:rsidRDefault="00B7307F" w:rsidP="00431F23">
    <w:pPr>
      <w:keepNext/>
      <w:keepLines/>
      <w:ind w:firstLine="0"/>
      <w:rPr>
        <w:rFonts w:ascii="Arial" w:hAnsi="Arial" w:cs="Arial"/>
        <w:color w:val="002060"/>
        <w:sz w:val="20"/>
        <w:u w:val="single"/>
      </w:rPr>
    </w:pPr>
    <w:r w:rsidRPr="00AB6F0F">
      <w:rPr>
        <w:rFonts w:ascii="Arial" w:hAnsi="Arial" w:cs="Arial"/>
        <w:color w:val="002060"/>
        <w:sz w:val="20"/>
        <w:u w:val="single"/>
      </w:rPr>
      <w:t>Технико-коммерческое предложение                                            Весы автомобильные ООО НПП «МЕТРА»</w:t>
    </w:r>
  </w:p>
  <w:p w14:paraId="4DB5BD1B" w14:textId="77777777" w:rsidR="00B7307F" w:rsidRPr="00704E53" w:rsidRDefault="00B7307F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1920F" w14:textId="77777777" w:rsidR="00B7307F" w:rsidRDefault="00105CF2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 wp14:anchorId="1EA78F1C" wp14:editId="1D29ECA8">
              <wp:extent cx="6063615" cy="848995"/>
              <wp:effectExtent l="10795" t="16510" r="2540" b="127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143431B7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23C91C8D"/>
    <w:multiLevelType w:val="hybridMultilevel"/>
    <w:tmpl w:val="19A64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A775CD7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30850B7A"/>
    <w:multiLevelType w:val="hybridMultilevel"/>
    <w:tmpl w:val="09C2D79A"/>
    <w:lvl w:ilvl="0" w:tplc="EE92FD68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0" w15:restartNumberingAfterBreak="0">
    <w:nsid w:val="3DC90A45"/>
    <w:multiLevelType w:val="hybridMultilevel"/>
    <w:tmpl w:val="14A2E950"/>
    <w:lvl w:ilvl="0" w:tplc="2CC28ED6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20"/>
        <w:szCs w:val="2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3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7" w15:restartNumberingAfterBreak="0">
    <w:nsid w:val="54627D2E"/>
    <w:multiLevelType w:val="hybridMultilevel"/>
    <w:tmpl w:val="C97C1964"/>
    <w:lvl w:ilvl="0" w:tplc="9784077A">
      <w:start w:val="1"/>
      <w:numFmt w:val="decimal"/>
      <w:lvlText w:val="%1."/>
      <w:lvlJc w:val="left"/>
      <w:pPr>
        <w:ind w:left="78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8A32834"/>
    <w:multiLevelType w:val="hybridMultilevel"/>
    <w:tmpl w:val="88722648"/>
    <w:lvl w:ilvl="0" w:tplc="DD3E0F0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2" w15:restartNumberingAfterBreak="0">
    <w:nsid w:val="6971600C"/>
    <w:multiLevelType w:val="hybridMultilevel"/>
    <w:tmpl w:val="CC684A3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69B061F7"/>
    <w:multiLevelType w:val="hybridMultilevel"/>
    <w:tmpl w:val="9A4CD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C926EF"/>
    <w:multiLevelType w:val="hybridMultilevel"/>
    <w:tmpl w:val="77546FEC"/>
    <w:lvl w:ilvl="0" w:tplc="51882694">
      <w:start w:val="7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8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29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 w16cid:durableId="515117824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 w16cid:durableId="1853298025">
    <w:abstractNumId w:val="16"/>
  </w:num>
  <w:num w:numId="3" w16cid:durableId="1399013816">
    <w:abstractNumId w:val="2"/>
  </w:num>
  <w:num w:numId="4" w16cid:durableId="1956328629">
    <w:abstractNumId w:val="1"/>
  </w:num>
  <w:num w:numId="5" w16cid:durableId="444352461">
    <w:abstractNumId w:val="20"/>
  </w:num>
  <w:num w:numId="6" w16cid:durableId="412631095">
    <w:abstractNumId w:val="7"/>
  </w:num>
  <w:num w:numId="7" w16cid:durableId="232278155">
    <w:abstractNumId w:val="4"/>
  </w:num>
  <w:num w:numId="8" w16cid:durableId="737438565">
    <w:abstractNumId w:val="12"/>
  </w:num>
  <w:num w:numId="9" w16cid:durableId="1175416941">
    <w:abstractNumId w:val="29"/>
  </w:num>
  <w:num w:numId="10" w16cid:durableId="1285649815">
    <w:abstractNumId w:val="6"/>
  </w:num>
  <w:num w:numId="11" w16cid:durableId="100343859">
    <w:abstractNumId w:val="8"/>
  </w:num>
  <w:num w:numId="12" w16cid:durableId="1011298107">
    <w:abstractNumId w:val="10"/>
  </w:num>
  <w:num w:numId="13" w16cid:durableId="832988689">
    <w:abstractNumId w:val="25"/>
  </w:num>
  <w:num w:numId="14" w16cid:durableId="21789526">
    <w:abstractNumId w:val="11"/>
  </w:num>
  <w:num w:numId="15" w16cid:durableId="1710639798">
    <w:abstractNumId w:val="14"/>
  </w:num>
  <w:num w:numId="16" w16cid:durableId="1192038581">
    <w:abstractNumId w:val="21"/>
  </w:num>
  <w:num w:numId="17" w16cid:durableId="102116992">
    <w:abstractNumId w:val="28"/>
  </w:num>
  <w:num w:numId="18" w16cid:durableId="595133198">
    <w:abstractNumId w:val="13"/>
  </w:num>
  <w:num w:numId="19" w16cid:durableId="1129935925">
    <w:abstractNumId w:val="24"/>
  </w:num>
  <w:num w:numId="20" w16cid:durableId="1624072542">
    <w:abstractNumId w:val="18"/>
  </w:num>
  <w:num w:numId="21" w16cid:durableId="665016952">
    <w:abstractNumId w:val="9"/>
  </w:num>
  <w:num w:numId="22" w16cid:durableId="1439907834">
    <w:abstractNumId w:val="27"/>
  </w:num>
  <w:num w:numId="23" w16cid:durableId="515852386">
    <w:abstractNumId w:val="15"/>
  </w:num>
  <w:num w:numId="24" w16cid:durableId="351497108">
    <w:abstractNumId w:val="3"/>
  </w:num>
  <w:num w:numId="25" w16cid:durableId="1473598060">
    <w:abstractNumId w:val="17"/>
  </w:num>
  <w:num w:numId="26" w16cid:durableId="348218889">
    <w:abstractNumId w:val="26"/>
  </w:num>
  <w:num w:numId="27" w16cid:durableId="1797017348">
    <w:abstractNumId w:val="22"/>
  </w:num>
  <w:num w:numId="28" w16cid:durableId="898325217">
    <w:abstractNumId w:val="23"/>
  </w:num>
  <w:num w:numId="29" w16cid:durableId="1935746254">
    <w:abstractNumId w:val="19"/>
  </w:num>
  <w:num w:numId="30" w16cid:durableId="10927034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29F8"/>
    <w:rsid w:val="0001131E"/>
    <w:rsid w:val="00011733"/>
    <w:rsid w:val="000161FA"/>
    <w:rsid w:val="000316BA"/>
    <w:rsid w:val="00044A07"/>
    <w:rsid w:val="00050857"/>
    <w:rsid w:val="00053AD5"/>
    <w:rsid w:val="00057C7E"/>
    <w:rsid w:val="00065A7B"/>
    <w:rsid w:val="00070C81"/>
    <w:rsid w:val="00072E43"/>
    <w:rsid w:val="0007465C"/>
    <w:rsid w:val="00074FB9"/>
    <w:rsid w:val="00082A23"/>
    <w:rsid w:val="00084975"/>
    <w:rsid w:val="00092E0A"/>
    <w:rsid w:val="00094D01"/>
    <w:rsid w:val="000950F1"/>
    <w:rsid w:val="000979BA"/>
    <w:rsid w:val="000A147A"/>
    <w:rsid w:val="000A1B57"/>
    <w:rsid w:val="000A6DBD"/>
    <w:rsid w:val="000A7126"/>
    <w:rsid w:val="000B174B"/>
    <w:rsid w:val="000B750C"/>
    <w:rsid w:val="000C2176"/>
    <w:rsid w:val="000C2267"/>
    <w:rsid w:val="000C586B"/>
    <w:rsid w:val="000C78D3"/>
    <w:rsid w:val="000D0AC1"/>
    <w:rsid w:val="000D44B5"/>
    <w:rsid w:val="000E2648"/>
    <w:rsid w:val="000F0BAB"/>
    <w:rsid w:val="000F782D"/>
    <w:rsid w:val="00105CF2"/>
    <w:rsid w:val="0011335D"/>
    <w:rsid w:val="00114AA1"/>
    <w:rsid w:val="00120167"/>
    <w:rsid w:val="001210BA"/>
    <w:rsid w:val="00123C8A"/>
    <w:rsid w:val="00133043"/>
    <w:rsid w:val="00140BF2"/>
    <w:rsid w:val="001422D2"/>
    <w:rsid w:val="001429A4"/>
    <w:rsid w:val="0014585C"/>
    <w:rsid w:val="00146A96"/>
    <w:rsid w:val="00155EF8"/>
    <w:rsid w:val="00156B17"/>
    <w:rsid w:val="00161D18"/>
    <w:rsid w:val="00162B0D"/>
    <w:rsid w:val="00172CFC"/>
    <w:rsid w:val="00175DA2"/>
    <w:rsid w:val="00195172"/>
    <w:rsid w:val="001A5A5C"/>
    <w:rsid w:val="001B0A06"/>
    <w:rsid w:val="001B1C39"/>
    <w:rsid w:val="001B2075"/>
    <w:rsid w:val="001B2B31"/>
    <w:rsid w:val="001B3951"/>
    <w:rsid w:val="001B5697"/>
    <w:rsid w:val="001C20A7"/>
    <w:rsid w:val="001C3275"/>
    <w:rsid w:val="001D24F4"/>
    <w:rsid w:val="001D2749"/>
    <w:rsid w:val="001D61CA"/>
    <w:rsid w:val="001E5E3A"/>
    <w:rsid w:val="001E5EE2"/>
    <w:rsid w:val="001F1275"/>
    <w:rsid w:val="001F2182"/>
    <w:rsid w:val="001F3F98"/>
    <w:rsid w:val="001F6546"/>
    <w:rsid w:val="001F7273"/>
    <w:rsid w:val="00200886"/>
    <w:rsid w:val="002027DA"/>
    <w:rsid w:val="0021043D"/>
    <w:rsid w:val="00211C11"/>
    <w:rsid w:val="00212988"/>
    <w:rsid w:val="002129A6"/>
    <w:rsid w:val="00213126"/>
    <w:rsid w:val="00232776"/>
    <w:rsid w:val="00234953"/>
    <w:rsid w:val="002401E4"/>
    <w:rsid w:val="00241331"/>
    <w:rsid w:val="00242144"/>
    <w:rsid w:val="00244348"/>
    <w:rsid w:val="00250675"/>
    <w:rsid w:val="002530D5"/>
    <w:rsid w:val="00254DA0"/>
    <w:rsid w:val="00255066"/>
    <w:rsid w:val="00255D87"/>
    <w:rsid w:val="002606B7"/>
    <w:rsid w:val="00260F04"/>
    <w:rsid w:val="0026678A"/>
    <w:rsid w:val="0027155D"/>
    <w:rsid w:val="002735E4"/>
    <w:rsid w:val="0027402F"/>
    <w:rsid w:val="002779DF"/>
    <w:rsid w:val="00283DB1"/>
    <w:rsid w:val="00290C23"/>
    <w:rsid w:val="002935F8"/>
    <w:rsid w:val="0029362A"/>
    <w:rsid w:val="002939ED"/>
    <w:rsid w:val="002953B1"/>
    <w:rsid w:val="002969A8"/>
    <w:rsid w:val="002A747A"/>
    <w:rsid w:val="002B07E7"/>
    <w:rsid w:val="002B7D4D"/>
    <w:rsid w:val="002C59CF"/>
    <w:rsid w:val="002C7DE2"/>
    <w:rsid w:val="002D2D62"/>
    <w:rsid w:val="002D5453"/>
    <w:rsid w:val="002E75AD"/>
    <w:rsid w:val="002F0653"/>
    <w:rsid w:val="00307D79"/>
    <w:rsid w:val="0031269E"/>
    <w:rsid w:val="00312CA7"/>
    <w:rsid w:val="00324B55"/>
    <w:rsid w:val="00327F86"/>
    <w:rsid w:val="0033003B"/>
    <w:rsid w:val="00331C44"/>
    <w:rsid w:val="00333D12"/>
    <w:rsid w:val="00340503"/>
    <w:rsid w:val="003430B8"/>
    <w:rsid w:val="00350952"/>
    <w:rsid w:val="00353003"/>
    <w:rsid w:val="00353E3A"/>
    <w:rsid w:val="00356EEE"/>
    <w:rsid w:val="0036013E"/>
    <w:rsid w:val="00372F89"/>
    <w:rsid w:val="00375CC2"/>
    <w:rsid w:val="003874CF"/>
    <w:rsid w:val="003951B5"/>
    <w:rsid w:val="003A08AC"/>
    <w:rsid w:val="003A1695"/>
    <w:rsid w:val="003B20C9"/>
    <w:rsid w:val="003B2E81"/>
    <w:rsid w:val="003B6CA6"/>
    <w:rsid w:val="003C7D52"/>
    <w:rsid w:val="003D03E6"/>
    <w:rsid w:val="003D4754"/>
    <w:rsid w:val="003D6D0B"/>
    <w:rsid w:val="003E646B"/>
    <w:rsid w:val="003F1748"/>
    <w:rsid w:val="003F3102"/>
    <w:rsid w:val="003F311C"/>
    <w:rsid w:val="003F52E3"/>
    <w:rsid w:val="00401797"/>
    <w:rsid w:val="0041216C"/>
    <w:rsid w:val="0041254A"/>
    <w:rsid w:val="00412660"/>
    <w:rsid w:val="00420352"/>
    <w:rsid w:val="0042146E"/>
    <w:rsid w:val="0042189C"/>
    <w:rsid w:val="00422A94"/>
    <w:rsid w:val="0043116E"/>
    <w:rsid w:val="00431F23"/>
    <w:rsid w:val="00432782"/>
    <w:rsid w:val="00433960"/>
    <w:rsid w:val="00436846"/>
    <w:rsid w:val="00445A6D"/>
    <w:rsid w:val="00450C93"/>
    <w:rsid w:val="00453597"/>
    <w:rsid w:val="00454416"/>
    <w:rsid w:val="00457EA9"/>
    <w:rsid w:val="00460975"/>
    <w:rsid w:val="0046343F"/>
    <w:rsid w:val="004665F4"/>
    <w:rsid w:val="004768FD"/>
    <w:rsid w:val="00491BD0"/>
    <w:rsid w:val="0049258A"/>
    <w:rsid w:val="0049268A"/>
    <w:rsid w:val="00493C88"/>
    <w:rsid w:val="004978CD"/>
    <w:rsid w:val="004A1626"/>
    <w:rsid w:val="004A3163"/>
    <w:rsid w:val="004B03A6"/>
    <w:rsid w:val="004B03E3"/>
    <w:rsid w:val="004B11E2"/>
    <w:rsid w:val="004B1721"/>
    <w:rsid w:val="004B2293"/>
    <w:rsid w:val="004C1E61"/>
    <w:rsid w:val="004C3C40"/>
    <w:rsid w:val="004C5E7A"/>
    <w:rsid w:val="004E0A0D"/>
    <w:rsid w:val="004E27E7"/>
    <w:rsid w:val="004F48D3"/>
    <w:rsid w:val="00500EAE"/>
    <w:rsid w:val="00505FB6"/>
    <w:rsid w:val="005067E1"/>
    <w:rsid w:val="00511B97"/>
    <w:rsid w:val="00514163"/>
    <w:rsid w:val="00515A28"/>
    <w:rsid w:val="00534DF9"/>
    <w:rsid w:val="00534E36"/>
    <w:rsid w:val="00535528"/>
    <w:rsid w:val="0053771B"/>
    <w:rsid w:val="005430E7"/>
    <w:rsid w:val="00545DCC"/>
    <w:rsid w:val="005507B6"/>
    <w:rsid w:val="00550818"/>
    <w:rsid w:val="0055480C"/>
    <w:rsid w:val="00555C44"/>
    <w:rsid w:val="00556F11"/>
    <w:rsid w:val="00557444"/>
    <w:rsid w:val="0056016E"/>
    <w:rsid w:val="005610FB"/>
    <w:rsid w:val="00564B38"/>
    <w:rsid w:val="005708FE"/>
    <w:rsid w:val="0057452F"/>
    <w:rsid w:val="005814BA"/>
    <w:rsid w:val="005816AD"/>
    <w:rsid w:val="00585B08"/>
    <w:rsid w:val="00594BE6"/>
    <w:rsid w:val="00596277"/>
    <w:rsid w:val="00596E01"/>
    <w:rsid w:val="005976A8"/>
    <w:rsid w:val="005A4B36"/>
    <w:rsid w:val="005A60EA"/>
    <w:rsid w:val="005B3F4B"/>
    <w:rsid w:val="005B7C69"/>
    <w:rsid w:val="005C1985"/>
    <w:rsid w:val="005D0337"/>
    <w:rsid w:val="005D10E3"/>
    <w:rsid w:val="005D5284"/>
    <w:rsid w:val="005E345D"/>
    <w:rsid w:val="005E6765"/>
    <w:rsid w:val="005F129B"/>
    <w:rsid w:val="005F27C3"/>
    <w:rsid w:val="005F29FA"/>
    <w:rsid w:val="005F65AF"/>
    <w:rsid w:val="00600631"/>
    <w:rsid w:val="00601A80"/>
    <w:rsid w:val="00606388"/>
    <w:rsid w:val="006071CC"/>
    <w:rsid w:val="00611456"/>
    <w:rsid w:val="006135B1"/>
    <w:rsid w:val="006151A8"/>
    <w:rsid w:val="00616DB1"/>
    <w:rsid w:val="00617B34"/>
    <w:rsid w:val="00617C25"/>
    <w:rsid w:val="00622A41"/>
    <w:rsid w:val="006320BB"/>
    <w:rsid w:val="00633E4C"/>
    <w:rsid w:val="0064303A"/>
    <w:rsid w:val="00643978"/>
    <w:rsid w:val="00645D93"/>
    <w:rsid w:val="006503D2"/>
    <w:rsid w:val="00650B71"/>
    <w:rsid w:val="0065145A"/>
    <w:rsid w:val="0065402F"/>
    <w:rsid w:val="0065468E"/>
    <w:rsid w:val="00661F0E"/>
    <w:rsid w:val="00661F6E"/>
    <w:rsid w:val="00664AC6"/>
    <w:rsid w:val="0066537F"/>
    <w:rsid w:val="00667CF9"/>
    <w:rsid w:val="00673989"/>
    <w:rsid w:val="00676129"/>
    <w:rsid w:val="00680FD4"/>
    <w:rsid w:val="0068733E"/>
    <w:rsid w:val="006877E3"/>
    <w:rsid w:val="00694FC1"/>
    <w:rsid w:val="0069746F"/>
    <w:rsid w:val="006A1CAE"/>
    <w:rsid w:val="006A3E28"/>
    <w:rsid w:val="006A721B"/>
    <w:rsid w:val="006A7FBF"/>
    <w:rsid w:val="006B2E61"/>
    <w:rsid w:val="006C787F"/>
    <w:rsid w:val="006D003C"/>
    <w:rsid w:val="006D1A8D"/>
    <w:rsid w:val="006D6470"/>
    <w:rsid w:val="006E3C42"/>
    <w:rsid w:val="006F0F2E"/>
    <w:rsid w:val="006F135A"/>
    <w:rsid w:val="00702E48"/>
    <w:rsid w:val="00704E53"/>
    <w:rsid w:val="00706CC3"/>
    <w:rsid w:val="00707095"/>
    <w:rsid w:val="00711880"/>
    <w:rsid w:val="00717920"/>
    <w:rsid w:val="00721B17"/>
    <w:rsid w:val="007228D5"/>
    <w:rsid w:val="00723112"/>
    <w:rsid w:val="007231CA"/>
    <w:rsid w:val="0073067B"/>
    <w:rsid w:val="0073073A"/>
    <w:rsid w:val="00735655"/>
    <w:rsid w:val="007407A9"/>
    <w:rsid w:val="00745842"/>
    <w:rsid w:val="007533AE"/>
    <w:rsid w:val="00761F5B"/>
    <w:rsid w:val="0076530A"/>
    <w:rsid w:val="0076749D"/>
    <w:rsid w:val="00770847"/>
    <w:rsid w:val="007709DF"/>
    <w:rsid w:val="00774930"/>
    <w:rsid w:val="00781163"/>
    <w:rsid w:val="007819C7"/>
    <w:rsid w:val="0078403E"/>
    <w:rsid w:val="00792A11"/>
    <w:rsid w:val="007A23E0"/>
    <w:rsid w:val="007A54FD"/>
    <w:rsid w:val="007A6241"/>
    <w:rsid w:val="007B1AD0"/>
    <w:rsid w:val="007B6F06"/>
    <w:rsid w:val="007B7000"/>
    <w:rsid w:val="007C17C6"/>
    <w:rsid w:val="007C25D1"/>
    <w:rsid w:val="007C3241"/>
    <w:rsid w:val="007C44FF"/>
    <w:rsid w:val="007C50F3"/>
    <w:rsid w:val="007C7F8E"/>
    <w:rsid w:val="007D312B"/>
    <w:rsid w:val="007E149A"/>
    <w:rsid w:val="007E3311"/>
    <w:rsid w:val="007E3D9C"/>
    <w:rsid w:val="007E5166"/>
    <w:rsid w:val="007E5B96"/>
    <w:rsid w:val="007E786C"/>
    <w:rsid w:val="007F02F9"/>
    <w:rsid w:val="007F16BE"/>
    <w:rsid w:val="007F2A81"/>
    <w:rsid w:val="007F3C53"/>
    <w:rsid w:val="007F6D8F"/>
    <w:rsid w:val="00803108"/>
    <w:rsid w:val="008064CE"/>
    <w:rsid w:val="008076A6"/>
    <w:rsid w:val="00807707"/>
    <w:rsid w:val="00814BE3"/>
    <w:rsid w:val="00822519"/>
    <w:rsid w:val="0082640D"/>
    <w:rsid w:val="00834D6E"/>
    <w:rsid w:val="00835F2A"/>
    <w:rsid w:val="00836927"/>
    <w:rsid w:val="00843B55"/>
    <w:rsid w:val="008473F5"/>
    <w:rsid w:val="00847D3D"/>
    <w:rsid w:val="00852396"/>
    <w:rsid w:val="00854C24"/>
    <w:rsid w:val="00862259"/>
    <w:rsid w:val="00862332"/>
    <w:rsid w:val="008643EA"/>
    <w:rsid w:val="008674B4"/>
    <w:rsid w:val="00870F7E"/>
    <w:rsid w:val="00873D71"/>
    <w:rsid w:val="00877F23"/>
    <w:rsid w:val="00880397"/>
    <w:rsid w:val="0088307E"/>
    <w:rsid w:val="00887A08"/>
    <w:rsid w:val="00891AF9"/>
    <w:rsid w:val="0089610D"/>
    <w:rsid w:val="008A05E6"/>
    <w:rsid w:val="008A1369"/>
    <w:rsid w:val="008A264B"/>
    <w:rsid w:val="008A5F42"/>
    <w:rsid w:val="008B2A26"/>
    <w:rsid w:val="008B2C82"/>
    <w:rsid w:val="008B6ED8"/>
    <w:rsid w:val="008C4BE4"/>
    <w:rsid w:val="008D2156"/>
    <w:rsid w:val="008D54C8"/>
    <w:rsid w:val="008D6560"/>
    <w:rsid w:val="008D6577"/>
    <w:rsid w:val="008D695B"/>
    <w:rsid w:val="008E18DA"/>
    <w:rsid w:val="008F0A05"/>
    <w:rsid w:val="008F0CFE"/>
    <w:rsid w:val="008F167A"/>
    <w:rsid w:val="00920950"/>
    <w:rsid w:val="00926939"/>
    <w:rsid w:val="00930669"/>
    <w:rsid w:val="00930D90"/>
    <w:rsid w:val="0093331E"/>
    <w:rsid w:val="009334BC"/>
    <w:rsid w:val="00934AEA"/>
    <w:rsid w:val="00934B09"/>
    <w:rsid w:val="00942DF9"/>
    <w:rsid w:val="009436A6"/>
    <w:rsid w:val="00945620"/>
    <w:rsid w:val="00955E9E"/>
    <w:rsid w:val="00965BE7"/>
    <w:rsid w:val="00967994"/>
    <w:rsid w:val="00971552"/>
    <w:rsid w:val="00973AA1"/>
    <w:rsid w:val="009756A9"/>
    <w:rsid w:val="00982CD3"/>
    <w:rsid w:val="009851F2"/>
    <w:rsid w:val="00991191"/>
    <w:rsid w:val="00992E5E"/>
    <w:rsid w:val="009A682B"/>
    <w:rsid w:val="009B117E"/>
    <w:rsid w:val="009C0DBA"/>
    <w:rsid w:val="009D3F7A"/>
    <w:rsid w:val="009E3208"/>
    <w:rsid w:val="009E3FE7"/>
    <w:rsid w:val="009F0E99"/>
    <w:rsid w:val="009F3039"/>
    <w:rsid w:val="009F30FE"/>
    <w:rsid w:val="009F4F4C"/>
    <w:rsid w:val="00A05811"/>
    <w:rsid w:val="00A05AB4"/>
    <w:rsid w:val="00A06C22"/>
    <w:rsid w:val="00A07517"/>
    <w:rsid w:val="00A07726"/>
    <w:rsid w:val="00A11E3C"/>
    <w:rsid w:val="00A131BF"/>
    <w:rsid w:val="00A23F1F"/>
    <w:rsid w:val="00A25591"/>
    <w:rsid w:val="00A31DB2"/>
    <w:rsid w:val="00A36CD5"/>
    <w:rsid w:val="00A538EB"/>
    <w:rsid w:val="00A62FC8"/>
    <w:rsid w:val="00A66E2D"/>
    <w:rsid w:val="00A73994"/>
    <w:rsid w:val="00A73AEC"/>
    <w:rsid w:val="00A81F54"/>
    <w:rsid w:val="00A929A0"/>
    <w:rsid w:val="00A94D94"/>
    <w:rsid w:val="00A95156"/>
    <w:rsid w:val="00AA0141"/>
    <w:rsid w:val="00AA4383"/>
    <w:rsid w:val="00AA5FF8"/>
    <w:rsid w:val="00AA6AEE"/>
    <w:rsid w:val="00AA7F95"/>
    <w:rsid w:val="00AB058D"/>
    <w:rsid w:val="00AB27FA"/>
    <w:rsid w:val="00AB38A0"/>
    <w:rsid w:val="00AB5C1C"/>
    <w:rsid w:val="00AB6F0F"/>
    <w:rsid w:val="00AC1198"/>
    <w:rsid w:val="00AC2C2F"/>
    <w:rsid w:val="00AD19AA"/>
    <w:rsid w:val="00AD649E"/>
    <w:rsid w:val="00AE13D7"/>
    <w:rsid w:val="00AE2B12"/>
    <w:rsid w:val="00AE3306"/>
    <w:rsid w:val="00AE5E62"/>
    <w:rsid w:val="00AE6713"/>
    <w:rsid w:val="00AE79CB"/>
    <w:rsid w:val="00AF033F"/>
    <w:rsid w:val="00AF24F2"/>
    <w:rsid w:val="00AF3C4C"/>
    <w:rsid w:val="00AF743F"/>
    <w:rsid w:val="00B130D3"/>
    <w:rsid w:val="00B131F9"/>
    <w:rsid w:val="00B157F2"/>
    <w:rsid w:val="00B173A5"/>
    <w:rsid w:val="00B21E47"/>
    <w:rsid w:val="00B22266"/>
    <w:rsid w:val="00B26E9B"/>
    <w:rsid w:val="00B27887"/>
    <w:rsid w:val="00B31263"/>
    <w:rsid w:val="00B33F98"/>
    <w:rsid w:val="00B3439F"/>
    <w:rsid w:val="00B34A58"/>
    <w:rsid w:val="00B35B83"/>
    <w:rsid w:val="00B418DC"/>
    <w:rsid w:val="00B41FAD"/>
    <w:rsid w:val="00B504CF"/>
    <w:rsid w:val="00B566C4"/>
    <w:rsid w:val="00B60B5E"/>
    <w:rsid w:val="00B610C7"/>
    <w:rsid w:val="00B618E4"/>
    <w:rsid w:val="00B64D48"/>
    <w:rsid w:val="00B6565D"/>
    <w:rsid w:val="00B7157A"/>
    <w:rsid w:val="00B72FEF"/>
    <w:rsid w:val="00B7307F"/>
    <w:rsid w:val="00B74262"/>
    <w:rsid w:val="00B748A6"/>
    <w:rsid w:val="00B802EA"/>
    <w:rsid w:val="00B80D36"/>
    <w:rsid w:val="00B86D51"/>
    <w:rsid w:val="00B903C3"/>
    <w:rsid w:val="00B91754"/>
    <w:rsid w:val="00B9376A"/>
    <w:rsid w:val="00BA031A"/>
    <w:rsid w:val="00BA12A5"/>
    <w:rsid w:val="00BA2E1C"/>
    <w:rsid w:val="00BA2EFF"/>
    <w:rsid w:val="00BA6DDE"/>
    <w:rsid w:val="00BB18E9"/>
    <w:rsid w:val="00BB67B7"/>
    <w:rsid w:val="00BC0618"/>
    <w:rsid w:val="00BC12B5"/>
    <w:rsid w:val="00BC1445"/>
    <w:rsid w:val="00BC63C7"/>
    <w:rsid w:val="00BD0E10"/>
    <w:rsid w:val="00BD5446"/>
    <w:rsid w:val="00BD5F4E"/>
    <w:rsid w:val="00BD65CB"/>
    <w:rsid w:val="00BE0C04"/>
    <w:rsid w:val="00BE3AAD"/>
    <w:rsid w:val="00BF1D2D"/>
    <w:rsid w:val="00BF250E"/>
    <w:rsid w:val="00BF39A3"/>
    <w:rsid w:val="00BF3EED"/>
    <w:rsid w:val="00BF4749"/>
    <w:rsid w:val="00BF50A6"/>
    <w:rsid w:val="00BF6B4E"/>
    <w:rsid w:val="00C02117"/>
    <w:rsid w:val="00C03FCE"/>
    <w:rsid w:val="00C068A8"/>
    <w:rsid w:val="00C10911"/>
    <w:rsid w:val="00C12E55"/>
    <w:rsid w:val="00C13B48"/>
    <w:rsid w:val="00C177D2"/>
    <w:rsid w:val="00C20155"/>
    <w:rsid w:val="00C2137B"/>
    <w:rsid w:val="00C36CFB"/>
    <w:rsid w:val="00C42452"/>
    <w:rsid w:val="00C65252"/>
    <w:rsid w:val="00C7691D"/>
    <w:rsid w:val="00C8618A"/>
    <w:rsid w:val="00C9408E"/>
    <w:rsid w:val="00C947C9"/>
    <w:rsid w:val="00C94A7A"/>
    <w:rsid w:val="00CA232C"/>
    <w:rsid w:val="00CA7628"/>
    <w:rsid w:val="00CB516F"/>
    <w:rsid w:val="00CB6042"/>
    <w:rsid w:val="00CB6CC9"/>
    <w:rsid w:val="00CC20D8"/>
    <w:rsid w:val="00CC5D89"/>
    <w:rsid w:val="00CC672D"/>
    <w:rsid w:val="00CD25AC"/>
    <w:rsid w:val="00CD2816"/>
    <w:rsid w:val="00CE255F"/>
    <w:rsid w:val="00CE4CA6"/>
    <w:rsid w:val="00CE5951"/>
    <w:rsid w:val="00CF134E"/>
    <w:rsid w:val="00CF410C"/>
    <w:rsid w:val="00CF671E"/>
    <w:rsid w:val="00CF6B85"/>
    <w:rsid w:val="00CF7C57"/>
    <w:rsid w:val="00D03C8F"/>
    <w:rsid w:val="00D1223E"/>
    <w:rsid w:val="00D12A62"/>
    <w:rsid w:val="00D12FED"/>
    <w:rsid w:val="00D13571"/>
    <w:rsid w:val="00D20E7B"/>
    <w:rsid w:val="00D217BF"/>
    <w:rsid w:val="00D23407"/>
    <w:rsid w:val="00D25592"/>
    <w:rsid w:val="00D269C4"/>
    <w:rsid w:val="00D31097"/>
    <w:rsid w:val="00D347CF"/>
    <w:rsid w:val="00D36E96"/>
    <w:rsid w:val="00D40573"/>
    <w:rsid w:val="00D47829"/>
    <w:rsid w:val="00D50DC9"/>
    <w:rsid w:val="00D53B2D"/>
    <w:rsid w:val="00D56100"/>
    <w:rsid w:val="00D6107D"/>
    <w:rsid w:val="00D62FA4"/>
    <w:rsid w:val="00D65C2C"/>
    <w:rsid w:val="00D704BB"/>
    <w:rsid w:val="00D76B4F"/>
    <w:rsid w:val="00D816E6"/>
    <w:rsid w:val="00D8205D"/>
    <w:rsid w:val="00D8339C"/>
    <w:rsid w:val="00D834FD"/>
    <w:rsid w:val="00D8662A"/>
    <w:rsid w:val="00D86F35"/>
    <w:rsid w:val="00D91F7F"/>
    <w:rsid w:val="00D93C50"/>
    <w:rsid w:val="00D97248"/>
    <w:rsid w:val="00DA47F0"/>
    <w:rsid w:val="00DB10DC"/>
    <w:rsid w:val="00DB36B0"/>
    <w:rsid w:val="00DB5694"/>
    <w:rsid w:val="00DC2DF6"/>
    <w:rsid w:val="00DC34C9"/>
    <w:rsid w:val="00DC3E10"/>
    <w:rsid w:val="00DD5268"/>
    <w:rsid w:val="00DD6FB3"/>
    <w:rsid w:val="00DE18F1"/>
    <w:rsid w:val="00DE4CED"/>
    <w:rsid w:val="00DE6A14"/>
    <w:rsid w:val="00DF0BF6"/>
    <w:rsid w:val="00DF598E"/>
    <w:rsid w:val="00E01836"/>
    <w:rsid w:val="00E04C80"/>
    <w:rsid w:val="00E119F0"/>
    <w:rsid w:val="00E12931"/>
    <w:rsid w:val="00E15E8D"/>
    <w:rsid w:val="00E175D4"/>
    <w:rsid w:val="00E24BE5"/>
    <w:rsid w:val="00E338F3"/>
    <w:rsid w:val="00E4381F"/>
    <w:rsid w:val="00E4439F"/>
    <w:rsid w:val="00E46B5C"/>
    <w:rsid w:val="00E507AC"/>
    <w:rsid w:val="00E56867"/>
    <w:rsid w:val="00E57F44"/>
    <w:rsid w:val="00E615FC"/>
    <w:rsid w:val="00E62886"/>
    <w:rsid w:val="00E6739D"/>
    <w:rsid w:val="00E67471"/>
    <w:rsid w:val="00E67D10"/>
    <w:rsid w:val="00E7058E"/>
    <w:rsid w:val="00E77C6C"/>
    <w:rsid w:val="00E85683"/>
    <w:rsid w:val="00E9037C"/>
    <w:rsid w:val="00EA1061"/>
    <w:rsid w:val="00EA407A"/>
    <w:rsid w:val="00EA4BDE"/>
    <w:rsid w:val="00EB4893"/>
    <w:rsid w:val="00EB4B96"/>
    <w:rsid w:val="00EC2B3C"/>
    <w:rsid w:val="00EC39A3"/>
    <w:rsid w:val="00EC46D2"/>
    <w:rsid w:val="00EC6B6D"/>
    <w:rsid w:val="00ED373A"/>
    <w:rsid w:val="00ED6B98"/>
    <w:rsid w:val="00EF3F7D"/>
    <w:rsid w:val="00EF4EF1"/>
    <w:rsid w:val="00EF672E"/>
    <w:rsid w:val="00F07A4D"/>
    <w:rsid w:val="00F11CC5"/>
    <w:rsid w:val="00F14441"/>
    <w:rsid w:val="00F22B29"/>
    <w:rsid w:val="00F237A0"/>
    <w:rsid w:val="00F24E0C"/>
    <w:rsid w:val="00F4240D"/>
    <w:rsid w:val="00F42EF2"/>
    <w:rsid w:val="00F43491"/>
    <w:rsid w:val="00F503C9"/>
    <w:rsid w:val="00F5737C"/>
    <w:rsid w:val="00F60144"/>
    <w:rsid w:val="00F60D31"/>
    <w:rsid w:val="00F61123"/>
    <w:rsid w:val="00F63DFD"/>
    <w:rsid w:val="00F64D12"/>
    <w:rsid w:val="00F658E9"/>
    <w:rsid w:val="00F75F44"/>
    <w:rsid w:val="00F8014A"/>
    <w:rsid w:val="00F83C1C"/>
    <w:rsid w:val="00F85E06"/>
    <w:rsid w:val="00F91AD9"/>
    <w:rsid w:val="00F94046"/>
    <w:rsid w:val="00F96A63"/>
    <w:rsid w:val="00F973BA"/>
    <w:rsid w:val="00FA1273"/>
    <w:rsid w:val="00FA2168"/>
    <w:rsid w:val="00FA5240"/>
    <w:rsid w:val="00FA6006"/>
    <w:rsid w:val="00FB7506"/>
    <w:rsid w:val="00FB7598"/>
    <w:rsid w:val="00FC28D8"/>
    <w:rsid w:val="00FC39CB"/>
    <w:rsid w:val="00FD11EE"/>
    <w:rsid w:val="00FD1D61"/>
    <w:rsid w:val="00FE2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05ECA605"/>
  <w15:chartTrackingRefBased/>
  <w15:docId w15:val="{423A0E79-834A-4AC7-AFCF-D4352BA47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12660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link w:val="a7"/>
    <w:pPr>
      <w:tabs>
        <w:tab w:val="center" w:pos="4703"/>
        <w:tab w:val="right" w:pos="9406"/>
      </w:tabs>
    </w:pPr>
  </w:style>
  <w:style w:type="paragraph" w:styleId="a8">
    <w:name w:val="footer"/>
    <w:basedOn w:val="a"/>
    <w:pPr>
      <w:tabs>
        <w:tab w:val="center" w:pos="4703"/>
        <w:tab w:val="right" w:pos="9406"/>
      </w:tabs>
    </w:pPr>
  </w:style>
  <w:style w:type="character" w:styleId="a9">
    <w:name w:val="page number"/>
    <w:basedOn w:val="a0"/>
  </w:style>
  <w:style w:type="paragraph" w:styleId="aa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b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c">
    <w:name w:val="Hyperlink"/>
    <w:uiPriority w:val="99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d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rsid w:val="00BC0618"/>
    <w:rPr>
      <w:color w:val="800080"/>
      <w:u w:val="single"/>
    </w:rPr>
  </w:style>
  <w:style w:type="paragraph" w:styleId="af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0">
    <w:name w:val="Strong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table" w:customStyle="1" w:styleId="TableGrid">
    <w:name w:val="TableGrid"/>
    <w:rsid w:val="00CE255F"/>
    <w:rPr>
      <w:rFonts w:ascii="Calibri" w:hAnsi="Calibr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7">
    <w:name w:val="Верхний колонтитул Знак"/>
    <w:link w:val="a6"/>
    <w:rsid w:val="00255066"/>
    <w:rPr>
      <w:rFonts w:ascii="NTHelvetica/Cyrillic" w:hAnsi="NTHelvetica/Cyrillic"/>
      <w:sz w:val="24"/>
    </w:rPr>
  </w:style>
  <w:style w:type="paragraph" w:styleId="af1">
    <w:name w:val="Balloon Text"/>
    <w:basedOn w:val="a"/>
    <w:link w:val="af2"/>
    <w:rsid w:val="00CB516F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link w:val="af1"/>
    <w:rsid w:val="00CB516F"/>
    <w:rPr>
      <w:rFonts w:ascii="Tahoma" w:hAnsi="Tahoma" w:cs="Tahoma"/>
      <w:sz w:val="16"/>
      <w:szCs w:val="16"/>
    </w:rPr>
  </w:style>
  <w:style w:type="paragraph" w:customStyle="1" w:styleId="xmsonormal">
    <w:name w:val="xmsonormal"/>
    <w:basedOn w:val="a"/>
    <w:uiPriority w:val="99"/>
    <w:rsid w:val="00105CF2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637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3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ru.wikipedia.org/wiki/%D0%93%D0%9E%D0%A1%D0%A2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s://ru.wikipedia.org/wiki/DIN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oleObject" Target="embeddings/oleObject1.bin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847</Words>
  <Characters>6526</Characters>
  <Application>Microsoft Office Word</Application>
  <DocSecurity>0</DocSecurity>
  <Lines>54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7359</CharactersWithSpaces>
  <SharedDoc>false</SharedDoc>
  <HLinks>
    <vt:vector size="18" baseType="variant">
      <vt:variant>
        <vt:i4>6488163</vt:i4>
      </vt:variant>
      <vt:variant>
        <vt:i4>9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Машкова Елена</cp:lastModifiedBy>
  <cp:revision>4</cp:revision>
  <cp:lastPrinted>2017-04-03T08:11:00Z</cp:lastPrinted>
  <dcterms:created xsi:type="dcterms:W3CDTF">2022-05-19T20:31:00Z</dcterms:created>
  <dcterms:modified xsi:type="dcterms:W3CDTF">2022-07-01T09:07:00Z</dcterms:modified>
</cp:coreProperties>
</file>