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DD19" w14:textId="00C7957A" w:rsidR="00ED6C07" w:rsidRDefault="00ED6C07" w:rsidP="007E32E3">
      <w:pPr>
        <w:jc w:val="right"/>
      </w:pPr>
    </w:p>
    <w:p w14:paraId="435D5CE4" w14:textId="77DBF750" w:rsidR="00ED6C07" w:rsidRPr="00ED6C07" w:rsidRDefault="000B49E3" w:rsidP="007E32E3">
      <w:pPr>
        <w:jc w:val="right"/>
      </w:pPr>
      <w:r>
        <w:t>BECHARD Thomas</w:t>
      </w:r>
    </w:p>
    <w:p w14:paraId="3FE90E64" w14:textId="487E0797" w:rsidR="00ED6C07" w:rsidRPr="00ED6C07" w:rsidRDefault="000B49E3" w:rsidP="007E32E3">
      <w:pPr>
        <w:jc w:val="right"/>
      </w:pPr>
      <w:r>
        <w:t>VEDIE Max</w:t>
      </w:r>
    </w:p>
    <w:p w14:paraId="026B4582" w14:textId="18D99696" w:rsidR="00ED6C07" w:rsidRDefault="000B49E3" w:rsidP="000B49E3">
      <w:pPr>
        <w:jc w:val="right"/>
      </w:pPr>
      <w:r>
        <w:t>Date du TP (</w:t>
      </w:r>
      <w:r w:rsidR="00860846">
        <w:t>0</w:t>
      </w:r>
      <w:r w:rsidR="00A563E8">
        <w:t>9</w:t>
      </w:r>
      <w:r>
        <w:t>/1</w:t>
      </w:r>
      <w:r w:rsidR="00860846">
        <w:t>2</w:t>
      </w:r>
      <w:r w:rsidR="00ED6C07" w:rsidRPr="00ED6C07">
        <w:t>/</w:t>
      </w:r>
      <w:r>
        <w:t>2021</w:t>
      </w:r>
      <w:r w:rsidR="00ED6C07" w:rsidRPr="00ED6C07">
        <w:t>)</w:t>
      </w:r>
    </w:p>
    <w:p w14:paraId="47639D24" w14:textId="53905614" w:rsidR="00ED6C07" w:rsidRDefault="00ED6C07" w:rsidP="007E32E3"/>
    <w:p w14:paraId="7B0C7046" w14:textId="33E200E4" w:rsidR="00ED6C07" w:rsidRDefault="00ED6C07" w:rsidP="007E32E3"/>
    <w:p w14:paraId="636CB069" w14:textId="508F80DA" w:rsidR="00E7277D" w:rsidRDefault="000B49E3" w:rsidP="007E32E3">
      <w:pPr>
        <w:pStyle w:val="Titre1"/>
      </w:pPr>
      <w:r>
        <w:t>Rapport de TP</w:t>
      </w:r>
      <w:r w:rsidR="003867CB">
        <w:t>3</w:t>
      </w:r>
      <w:r>
        <w:t xml:space="preserve"> – </w:t>
      </w:r>
      <w:r w:rsidR="004D0CDB">
        <w:t>Représentation visuelle d’objets</w:t>
      </w:r>
    </w:p>
    <w:p w14:paraId="7A679722" w14:textId="731DE52A" w:rsidR="00F6267B" w:rsidRDefault="00F6267B" w:rsidP="00F6267B"/>
    <w:p w14:paraId="5CED7929" w14:textId="77777777" w:rsidR="00F6267B" w:rsidRPr="00F6267B" w:rsidRDefault="00F6267B" w:rsidP="00F6267B"/>
    <w:p w14:paraId="004907D1" w14:textId="5BB89F4F" w:rsidR="00ED6C07" w:rsidRDefault="00ED6C07" w:rsidP="007E32E3"/>
    <w:p w14:paraId="54C47A81" w14:textId="2B699172" w:rsidR="00E7277D" w:rsidRPr="0070648B" w:rsidRDefault="00E7277D" w:rsidP="007E32E3">
      <w:pPr>
        <w:pStyle w:val="Titre2"/>
        <w:rPr>
          <w:sz w:val="24"/>
          <w:szCs w:val="24"/>
        </w:rPr>
      </w:pPr>
      <w:r w:rsidRPr="0070648B">
        <w:rPr>
          <w:sz w:val="24"/>
          <w:szCs w:val="24"/>
        </w:rPr>
        <w:t>Introduction</w:t>
      </w:r>
    </w:p>
    <w:p w14:paraId="0BFD9178" w14:textId="4392F102" w:rsidR="00E7277D" w:rsidRPr="007E32E3" w:rsidRDefault="00E7277D" w:rsidP="007E32E3"/>
    <w:p w14:paraId="593AD45C" w14:textId="59E76EE2" w:rsidR="00E7277D" w:rsidRDefault="007856C7" w:rsidP="007E32E3">
      <w:r>
        <w:t xml:space="preserve">L’objectif de ce </w:t>
      </w:r>
      <w:r w:rsidR="00AE7977">
        <w:t xml:space="preserve">TP est de créer un programme </w:t>
      </w:r>
      <w:r w:rsidR="00F46B2F">
        <w:t xml:space="preserve">nous permettant d’afficher un objet en 3D </w:t>
      </w:r>
      <w:r w:rsidR="006A0D10">
        <w:t xml:space="preserve">dans une fenêtre et de pouvoir </w:t>
      </w:r>
      <w:r w:rsidR="00084291">
        <w:t>le manipuler afin de changer de point de vue</w:t>
      </w:r>
      <w:r w:rsidR="00F917BA">
        <w:t xml:space="preserve"> avec des zoom, des rotations ou des translations</w:t>
      </w:r>
      <w:r w:rsidR="00084291">
        <w:t>. Ici, nous essaieron</w:t>
      </w:r>
      <w:r w:rsidR="00305B71">
        <w:t xml:space="preserve">s de représenter une maison. </w:t>
      </w:r>
      <w:r w:rsidR="005B12F1">
        <w:t xml:space="preserve">Pour se </w:t>
      </w:r>
      <w:r w:rsidR="00295B93">
        <w:t xml:space="preserve">faire, nous aurons besoin de manipuler deux modules différents : </w:t>
      </w:r>
      <w:proofErr w:type="spellStart"/>
      <w:r w:rsidR="00295B93">
        <w:t>Py</w:t>
      </w:r>
      <w:r w:rsidR="00AC12BD">
        <w:t>g</w:t>
      </w:r>
      <w:r w:rsidR="00295B93">
        <w:t>ame</w:t>
      </w:r>
      <w:proofErr w:type="spellEnd"/>
      <w:r w:rsidR="00AC12BD">
        <w:t xml:space="preserve"> pour les interactions avec la fenêtre graphique et</w:t>
      </w:r>
      <w:r w:rsidR="00BA14A2">
        <w:t xml:space="preserve"> </w:t>
      </w:r>
      <w:proofErr w:type="spellStart"/>
      <w:r w:rsidR="00BA14A2">
        <w:t>PyOpenGL</w:t>
      </w:r>
      <w:proofErr w:type="spellEnd"/>
      <w:r w:rsidR="00BA14A2">
        <w:t xml:space="preserve"> </w:t>
      </w:r>
      <w:r w:rsidR="00872852">
        <w:t xml:space="preserve">pour </w:t>
      </w:r>
      <w:r w:rsidR="002F7C3C">
        <w:t xml:space="preserve">l’affichage </w:t>
      </w:r>
      <w:r w:rsidR="00551865">
        <w:t>des objets graphiques à l’aide d’une bibliothèque particulière.</w:t>
      </w:r>
    </w:p>
    <w:p w14:paraId="62571F1E" w14:textId="77777777" w:rsidR="00305B71" w:rsidRPr="00E7277D" w:rsidRDefault="00305B71" w:rsidP="007E32E3"/>
    <w:p w14:paraId="3C879573" w14:textId="281C64F3" w:rsidR="00E76E1A" w:rsidRPr="0070648B" w:rsidRDefault="00007767" w:rsidP="00E76E1A">
      <w:pPr>
        <w:pStyle w:val="Titre2"/>
        <w:rPr>
          <w:sz w:val="24"/>
          <w:szCs w:val="24"/>
        </w:rPr>
      </w:pPr>
      <w:r w:rsidRPr="0070648B">
        <w:rPr>
          <w:sz w:val="24"/>
          <w:szCs w:val="24"/>
        </w:rPr>
        <w:t>Préparation à faire avant le TP</w:t>
      </w:r>
    </w:p>
    <w:p w14:paraId="407AF38B" w14:textId="77777777" w:rsidR="00252645" w:rsidRDefault="00252645" w:rsidP="00252645"/>
    <w:p w14:paraId="2B305DDC" w14:textId="702ECB7F" w:rsidR="00252645" w:rsidRPr="00C36650" w:rsidRDefault="0070648B" w:rsidP="00C36650">
      <w:pPr>
        <w:rPr>
          <w:b/>
          <w:bCs/>
          <w:sz w:val="20"/>
          <w:szCs w:val="20"/>
        </w:rPr>
      </w:pPr>
      <w:r w:rsidRPr="00C36650">
        <w:rPr>
          <w:b/>
          <w:bCs/>
          <w:sz w:val="20"/>
          <w:szCs w:val="20"/>
        </w:rPr>
        <w:t xml:space="preserve">Utilisation de </w:t>
      </w:r>
      <w:proofErr w:type="spellStart"/>
      <w:r w:rsidRPr="00C36650">
        <w:rPr>
          <w:b/>
          <w:bCs/>
          <w:sz w:val="20"/>
          <w:szCs w:val="20"/>
        </w:rPr>
        <w:t>Pygame</w:t>
      </w:r>
      <w:proofErr w:type="spellEnd"/>
    </w:p>
    <w:p w14:paraId="00D08E1F" w14:textId="5FA13007" w:rsidR="007E32E3" w:rsidRDefault="007E32E3" w:rsidP="007E32E3"/>
    <w:p w14:paraId="69E7CEE6" w14:textId="4D454092" w:rsidR="00A2798B" w:rsidRPr="00A2798B" w:rsidRDefault="00A2798B" w:rsidP="008A2B58">
      <w:pPr>
        <w:pStyle w:val="Titre3"/>
        <w:numPr>
          <w:ilvl w:val="0"/>
          <w:numId w:val="8"/>
        </w:numPr>
        <w:rPr>
          <w:b w:val="0"/>
          <w:bCs w:val="0"/>
        </w:rPr>
      </w:pPr>
      <w:r w:rsidRPr="00A2798B">
        <w:rPr>
          <w:b w:val="0"/>
          <w:bCs w:val="0"/>
        </w:rPr>
        <w:t>Quand nous utilisons le programme donné nous obtenons cette phrase</w:t>
      </w:r>
      <w:r w:rsidR="00712E2D">
        <w:rPr>
          <w:b w:val="0"/>
          <w:bCs w:val="0"/>
        </w:rPr>
        <w:t> :</w:t>
      </w:r>
    </w:p>
    <w:p w14:paraId="7CF92C43" w14:textId="379EEFC8" w:rsidR="00A2798B" w:rsidRDefault="00A2798B" w:rsidP="00254064">
      <w:pPr>
        <w:pStyle w:val="Titre3"/>
        <w:numPr>
          <w:ilvl w:val="0"/>
          <w:numId w:val="0"/>
        </w:numPr>
        <w:rPr>
          <w:rFonts w:ascii="inherit" w:hAnsi="inherit" w:cs="Segoe UI Historic"/>
          <w:color w:val="FFFFFF"/>
          <w:sz w:val="23"/>
          <w:szCs w:val="23"/>
          <w:bdr w:val="none" w:sz="0" w:space="0" w:color="auto" w:frame="1"/>
          <w:lang w:val="en-US"/>
        </w:rPr>
      </w:pPr>
      <w:r w:rsidRPr="00A2798B">
        <w:rPr>
          <w:b w:val="0"/>
          <w:bCs w:val="0"/>
          <w:lang w:val="en-US"/>
        </w:rPr>
        <w:t xml:space="preserve">“Hello from the </w:t>
      </w:r>
      <w:proofErr w:type="spellStart"/>
      <w:r w:rsidRPr="00A2798B">
        <w:rPr>
          <w:b w:val="0"/>
          <w:bCs w:val="0"/>
          <w:lang w:val="en-US"/>
        </w:rPr>
        <w:t>Pygame</w:t>
      </w:r>
      <w:proofErr w:type="spellEnd"/>
      <w:r w:rsidRPr="00A2798B">
        <w:rPr>
          <w:b w:val="0"/>
          <w:bCs w:val="0"/>
          <w:lang w:val="en-US"/>
        </w:rPr>
        <w:t xml:space="preserve"> community. https://www.pygame.org/contribute.html”</w:t>
      </w:r>
      <w:r w:rsidRPr="00E64791">
        <w:rPr>
          <w:rFonts w:ascii="inherit" w:hAnsi="inherit" w:cs="Segoe UI Historic"/>
          <w:color w:val="FFFFFF"/>
          <w:sz w:val="23"/>
          <w:szCs w:val="23"/>
          <w:bdr w:val="none" w:sz="0" w:space="0" w:color="auto" w:frame="1"/>
          <w:lang w:val="en-US"/>
        </w:rPr>
        <w:t> ²</w:t>
      </w:r>
    </w:p>
    <w:p w14:paraId="133C3D8E" w14:textId="0D62E10B" w:rsidR="00D343B3" w:rsidRDefault="00D343B3" w:rsidP="00D343B3">
      <w:pPr>
        <w:ind w:firstLine="0"/>
      </w:pPr>
      <w:r w:rsidRPr="00025DBF">
        <w:t xml:space="preserve">La ligne 1 </w:t>
      </w:r>
      <w:r w:rsidR="00025DBF">
        <w:t>« </w:t>
      </w:r>
      <w:r w:rsidR="00025DBF" w:rsidRPr="00025DBF">
        <w:t>i</w:t>
      </w:r>
      <w:r w:rsidR="00025DBF">
        <w:t xml:space="preserve">mport </w:t>
      </w:r>
      <w:proofErr w:type="spellStart"/>
      <w:r w:rsidR="00025DBF">
        <w:t>pygame</w:t>
      </w:r>
      <w:proofErr w:type="spellEnd"/>
      <w:r w:rsidR="00025DBF">
        <w:t xml:space="preserve"> » permet d’importer </w:t>
      </w:r>
      <w:r w:rsidR="002D4EF8">
        <w:t xml:space="preserve">le module </w:t>
      </w:r>
      <w:proofErr w:type="spellStart"/>
      <w:r w:rsidR="002D4EF8">
        <w:t>pygame</w:t>
      </w:r>
      <w:proofErr w:type="spellEnd"/>
      <w:r w:rsidR="002D4EF8">
        <w:t xml:space="preserve"> dans notre code.</w:t>
      </w:r>
    </w:p>
    <w:p w14:paraId="71C99772" w14:textId="7CF7D144" w:rsidR="002D4EF8" w:rsidRDefault="002D4EF8" w:rsidP="00D343B3">
      <w:pPr>
        <w:ind w:firstLine="0"/>
      </w:pPr>
      <w:r>
        <w:t>La ligne 2 « </w:t>
      </w:r>
      <w:proofErr w:type="spellStart"/>
      <w:proofErr w:type="gramStart"/>
      <w:r>
        <w:t>pygame.init</w:t>
      </w:r>
      <w:proofErr w:type="spellEnd"/>
      <w:proofErr w:type="gramEnd"/>
      <w:r>
        <w:t xml:space="preserve">() » </w:t>
      </w:r>
      <w:r w:rsidR="00B91C8B">
        <w:t>est une simple initialisation du programme.</w:t>
      </w:r>
    </w:p>
    <w:p w14:paraId="652C2F94" w14:textId="3B3EFEF5" w:rsidR="00B91C8B" w:rsidRDefault="00B91C8B" w:rsidP="00D343B3">
      <w:pPr>
        <w:ind w:firstLine="0"/>
      </w:pPr>
      <w:r>
        <w:t>La ligne 3 « </w:t>
      </w:r>
      <w:proofErr w:type="spellStart"/>
      <w:r w:rsidR="00A56FDA">
        <w:t>ecran</w:t>
      </w:r>
      <w:proofErr w:type="spellEnd"/>
      <w:r w:rsidR="00A56FDA">
        <w:t xml:space="preserve"> = </w:t>
      </w:r>
      <w:proofErr w:type="spellStart"/>
      <w:r w:rsidR="00A56FDA">
        <w:t>pygame.display.set_</w:t>
      </w:r>
      <w:proofErr w:type="gramStart"/>
      <w:r w:rsidR="00A56FDA">
        <w:t>mode</w:t>
      </w:r>
      <w:proofErr w:type="spellEnd"/>
      <w:r w:rsidR="00A56FDA">
        <w:t>(</w:t>
      </w:r>
      <w:proofErr w:type="gramEnd"/>
      <w:r w:rsidR="00A56FDA">
        <w:t xml:space="preserve">(300, 200)) » </w:t>
      </w:r>
      <w:r w:rsidR="00E7682C">
        <w:t>nous ouvre un écran de 300</w:t>
      </w:r>
      <w:r w:rsidR="0098381B">
        <w:t xml:space="preserve"> x 200 pixels. </w:t>
      </w:r>
    </w:p>
    <w:p w14:paraId="69A26C6E" w14:textId="485119E1" w:rsidR="0098381B" w:rsidRPr="00025DBF" w:rsidRDefault="0098381B" w:rsidP="00D343B3">
      <w:pPr>
        <w:ind w:firstLine="0"/>
      </w:pPr>
      <w:r>
        <w:t>La ligne 4 « </w:t>
      </w:r>
      <w:proofErr w:type="spellStart"/>
      <w:proofErr w:type="gramStart"/>
      <w:r>
        <w:t>pygame.quit</w:t>
      </w:r>
      <w:proofErr w:type="spellEnd"/>
      <w:proofErr w:type="gramEnd"/>
      <w:r>
        <w:t>()</w:t>
      </w:r>
      <w:r w:rsidR="00724F30">
        <w:t> »</w:t>
      </w:r>
      <w:r w:rsidR="00FC123B">
        <w:t xml:space="preserve"> est une fermeture du programme après </w:t>
      </w:r>
      <w:r w:rsidR="00466A8E">
        <w:t xml:space="preserve">utilisation. </w:t>
      </w:r>
    </w:p>
    <w:p w14:paraId="1EAEC823" w14:textId="1F49CE9D" w:rsidR="008A2B58" w:rsidRDefault="008A2B58" w:rsidP="008A2B58">
      <w:pPr>
        <w:pStyle w:val="Titre3"/>
        <w:numPr>
          <w:ilvl w:val="0"/>
          <w:numId w:val="0"/>
        </w:numPr>
        <w:rPr>
          <w:b w:val="0"/>
          <w:bCs w:val="0"/>
        </w:rPr>
      </w:pPr>
    </w:p>
    <w:p w14:paraId="7D1AF682" w14:textId="73C8A15C" w:rsidR="000565B5" w:rsidRDefault="00887AD6" w:rsidP="00EF2A06">
      <w:pPr>
        <w:pStyle w:val="Titre3"/>
        <w:numPr>
          <w:ilvl w:val="0"/>
          <w:numId w:val="8"/>
        </w:numPr>
        <w:rPr>
          <w:b w:val="0"/>
          <w:bCs w:val="0"/>
        </w:rPr>
      </w:pPr>
      <w:r>
        <w:rPr>
          <w:b w:val="0"/>
          <w:bCs w:val="0"/>
        </w:rPr>
        <w:t>Lorsque nous appuyons sur n’importe quelle touche du clavier</w:t>
      </w:r>
      <w:r w:rsidR="003C3617">
        <w:rPr>
          <w:b w:val="0"/>
          <w:bCs w:val="0"/>
        </w:rPr>
        <w:t>, cela ferme la fenêtre</w:t>
      </w:r>
      <w:r w:rsidR="00254064">
        <w:rPr>
          <w:b w:val="0"/>
          <w:bCs w:val="0"/>
        </w:rPr>
        <w:t xml:space="preserve">. </w:t>
      </w:r>
      <w:r w:rsidR="00337389">
        <w:rPr>
          <w:b w:val="0"/>
          <w:bCs w:val="0"/>
        </w:rPr>
        <w:t>Si nous</w:t>
      </w:r>
      <w:r w:rsidR="000565B5">
        <w:rPr>
          <w:b w:val="0"/>
          <w:bCs w:val="0"/>
        </w:rPr>
        <w:t xml:space="preserve"> </w:t>
      </w:r>
    </w:p>
    <w:p w14:paraId="521F2D49" w14:textId="4CCCEF51" w:rsidR="00EF2A06" w:rsidRPr="00EF2A06" w:rsidRDefault="00337389" w:rsidP="00EF2A06">
      <w:pPr>
        <w:pStyle w:val="Titre3"/>
        <w:numPr>
          <w:ilvl w:val="0"/>
          <w:numId w:val="0"/>
        </w:numPr>
        <w:rPr>
          <w:b w:val="0"/>
          <w:bCs w:val="0"/>
        </w:rPr>
      </w:pPr>
      <w:proofErr w:type="gramStart"/>
      <w:r>
        <w:rPr>
          <w:b w:val="0"/>
          <w:bCs w:val="0"/>
        </w:rPr>
        <w:t>regardons</w:t>
      </w:r>
      <w:proofErr w:type="gramEnd"/>
      <w:r>
        <w:rPr>
          <w:b w:val="0"/>
          <w:bCs w:val="0"/>
        </w:rPr>
        <w:t xml:space="preserve"> le code, la ligne </w:t>
      </w:r>
      <w:r w:rsidR="00905362">
        <w:rPr>
          <w:b w:val="0"/>
          <w:bCs w:val="0"/>
        </w:rPr>
        <w:t xml:space="preserve">« if </w:t>
      </w:r>
      <w:proofErr w:type="spellStart"/>
      <w:r w:rsidR="00905362">
        <w:rPr>
          <w:b w:val="0"/>
          <w:bCs w:val="0"/>
        </w:rPr>
        <w:t>event.type</w:t>
      </w:r>
      <w:proofErr w:type="spellEnd"/>
      <w:r w:rsidR="00905362">
        <w:rPr>
          <w:b w:val="0"/>
          <w:bCs w:val="0"/>
        </w:rPr>
        <w:t xml:space="preserve"> </w:t>
      </w:r>
      <w:r w:rsidR="00B07F71">
        <w:rPr>
          <w:b w:val="0"/>
          <w:bCs w:val="0"/>
        </w:rPr>
        <w:t>==</w:t>
      </w:r>
      <w:proofErr w:type="spellStart"/>
      <w:r w:rsidR="00B07F71">
        <w:rPr>
          <w:b w:val="0"/>
          <w:bCs w:val="0"/>
        </w:rPr>
        <w:t>pygame.KEYDOWN</w:t>
      </w:r>
      <w:proofErr w:type="spellEnd"/>
      <w:r w:rsidR="00B07F71">
        <w:rPr>
          <w:b w:val="0"/>
          <w:bCs w:val="0"/>
        </w:rPr>
        <w:t> : » est celle qui est à l’origine de cette fermeture de fenêtre.</w:t>
      </w:r>
    </w:p>
    <w:p w14:paraId="323712D2" w14:textId="7E0BCD65" w:rsidR="008A2B58" w:rsidRDefault="008A2B58" w:rsidP="008A2B58"/>
    <w:p w14:paraId="7736A90B" w14:textId="7A54D200" w:rsidR="0070648B" w:rsidRDefault="0070648B" w:rsidP="008A2B58"/>
    <w:p w14:paraId="65B156DC" w14:textId="33BF2ABA" w:rsidR="00107EE9" w:rsidRDefault="00A8207F" w:rsidP="008A2B58">
      <w:p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00328A24" wp14:editId="47D6EB86">
            <wp:simplePos x="0" y="0"/>
            <wp:positionH relativeFrom="page">
              <wp:align>left</wp:align>
            </wp:positionH>
            <wp:positionV relativeFrom="paragraph">
              <wp:posOffset>236220</wp:posOffset>
            </wp:positionV>
            <wp:extent cx="3052445" cy="3648710"/>
            <wp:effectExtent l="0" t="0" r="0" b="8890"/>
            <wp:wrapTight wrapText="bothSides">
              <wp:wrapPolygon edited="0">
                <wp:start x="0" y="0"/>
                <wp:lineTo x="0" y="21540"/>
                <wp:lineTo x="21434" y="21540"/>
                <wp:lineTo x="21434" y="0"/>
                <wp:lineTo x="0" y="0"/>
              </wp:wrapPolygon>
            </wp:wrapTight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EE9" w:rsidRPr="007B567B">
        <w:rPr>
          <w:b/>
          <w:bCs/>
          <w:sz w:val="20"/>
          <w:szCs w:val="20"/>
        </w:rPr>
        <w:t>Utilisati</w:t>
      </w:r>
      <w:r w:rsidR="00BC6D89">
        <w:rPr>
          <w:b/>
          <w:bCs/>
          <w:sz w:val="20"/>
          <w:szCs w:val="20"/>
        </w:rPr>
        <w:t>o</w:t>
      </w:r>
      <w:r w:rsidR="00107EE9" w:rsidRPr="007B567B">
        <w:rPr>
          <w:b/>
          <w:bCs/>
          <w:sz w:val="20"/>
          <w:szCs w:val="20"/>
        </w:rPr>
        <w:t xml:space="preserve">n de </w:t>
      </w:r>
      <w:proofErr w:type="spellStart"/>
      <w:r w:rsidR="00107EE9" w:rsidRPr="007B567B">
        <w:rPr>
          <w:b/>
          <w:bCs/>
          <w:sz w:val="20"/>
          <w:szCs w:val="20"/>
        </w:rPr>
        <w:t>PyOpenGL</w:t>
      </w:r>
      <w:proofErr w:type="spellEnd"/>
      <w:r w:rsidR="00107EE9" w:rsidRPr="007B567B">
        <w:rPr>
          <w:b/>
          <w:bCs/>
          <w:sz w:val="20"/>
          <w:szCs w:val="20"/>
        </w:rPr>
        <w:t xml:space="preserve"> pour </w:t>
      </w:r>
      <w:r w:rsidR="007B567B" w:rsidRPr="007B567B">
        <w:rPr>
          <w:b/>
          <w:bCs/>
          <w:sz w:val="20"/>
          <w:szCs w:val="20"/>
        </w:rPr>
        <w:t>représenter des objets 3D</w:t>
      </w:r>
    </w:p>
    <w:p w14:paraId="5F6B75E4" w14:textId="2EB2AE5E" w:rsidR="00A8207F" w:rsidRPr="007B567B" w:rsidRDefault="00A8207F" w:rsidP="008A2B58">
      <w:pPr>
        <w:rPr>
          <w:b/>
          <w:bCs/>
          <w:sz w:val="20"/>
          <w:szCs w:val="20"/>
        </w:rPr>
      </w:pPr>
    </w:p>
    <w:p w14:paraId="20B54AAC" w14:textId="579E53FF" w:rsidR="00107EE9" w:rsidRDefault="00107EE9" w:rsidP="008A2B58"/>
    <w:p w14:paraId="18F0B046" w14:textId="77777777" w:rsidR="009567CE" w:rsidRDefault="00523B44" w:rsidP="009567CE">
      <w:pPr>
        <w:pStyle w:val="Paragraphedeliste"/>
        <w:numPr>
          <w:ilvl w:val="0"/>
          <w:numId w:val="11"/>
        </w:numPr>
      </w:pPr>
      <w:r>
        <w:t xml:space="preserve">On utilise le </w:t>
      </w:r>
      <w:proofErr w:type="spellStart"/>
      <w:r>
        <w:t>gluperspective</w:t>
      </w:r>
      <w:proofErr w:type="spellEnd"/>
      <w:r w:rsidR="006176B1">
        <w:t xml:space="preserve"> : </w:t>
      </w:r>
    </w:p>
    <w:p w14:paraId="44B60003" w14:textId="3D60343F" w:rsidR="0070722D" w:rsidRDefault="006176B1" w:rsidP="009567CE">
      <w:pPr>
        <w:pStyle w:val="Paragraphedeliste"/>
        <w:ind w:firstLine="0"/>
      </w:pPr>
      <w:r>
        <w:t>« </w:t>
      </w:r>
      <w:proofErr w:type="spellStart"/>
      <w:proofErr w:type="gramStart"/>
      <w:r>
        <w:t>glu.gluperspective</w:t>
      </w:r>
      <w:proofErr w:type="spellEnd"/>
      <w:proofErr w:type="gramEnd"/>
      <w:r>
        <w:t xml:space="preserve"> (45, 1, 0.1</w:t>
      </w:r>
      <w:r w:rsidR="002311E3">
        <w:t xml:space="preserve">, 50) » </w:t>
      </w:r>
      <w:r w:rsidR="007B448B">
        <w:t>avec les valeurs données dans l’énoncé</w:t>
      </w:r>
      <w:r w:rsidR="007557EA">
        <w:t xml:space="preserve">, </w:t>
      </w:r>
      <w:r w:rsidR="009567CE">
        <w:t>m</w:t>
      </w:r>
      <w:r w:rsidR="007557EA">
        <w:t xml:space="preserve">ais on a mis 1 </w:t>
      </w:r>
      <w:r w:rsidR="009567CE">
        <w:t>à l’attribut « </w:t>
      </w:r>
      <w:r w:rsidR="007557EA">
        <w:t>aspect</w:t>
      </w:r>
      <w:r w:rsidR="009567CE">
        <w:t> »</w:t>
      </w:r>
      <w:r w:rsidR="007557EA">
        <w:t xml:space="preserve"> car ce n’est pas important pour l’instant</w:t>
      </w:r>
      <w:r w:rsidR="0070722D">
        <w:t>. Quand on lance le programme, il n’y a pas d’erreur car nous avons l’affichage d’un</w:t>
      </w:r>
      <w:r w:rsidR="00C36650">
        <w:t xml:space="preserve">e fenêtre blanche. </w:t>
      </w:r>
    </w:p>
    <w:p w14:paraId="19255656" w14:textId="77777777" w:rsidR="00C36650" w:rsidRDefault="00C36650" w:rsidP="007557EA">
      <w:pPr>
        <w:ind w:firstLine="0"/>
      </w:pPr>
    </w:p>
    <w:p w14:paraId="2338F270" w14:textId="2A7083D8" w:rsidR="000F4862" w:rsidRDefault="00E00C33" w:rsidP="00A8207F">
      <w:pPr>
        <w:pStyle w:val="Paragraphedeliste"/>
        <w:numPr>
          <w:ilvl w:val="0"/>
          <w:numId w:val="11"/>
        </w:numPr>
      </w:pPr>
      <w:r>
        <w:t>Dans cette partie, le code qui nous ait donn</w:t>
      </w:r>
      <w:r w:rsidR="0053473F">
        <w:t xml:space="preserve">é permet de tracer 3 axes de différentes couleurs. </w:t>
      </w:r>
      <w:r w:rsidR="000F4862">
        <w:t>Chaque</w:t>
      </w:r>
      <w:r w:rsidR="00A8207F">
        <w:t xml:space="preserve"> c</w:t>
      </w:r>
      <w:r w:rsidR="000F4862">
        <w:t xml:space="preserve">ouleur demandée est une couleur primaire c’est pour cela que les </w:t>
      </w:r>
      <w:r w:rsidR="002E2CF7">
        <w:t>valeurs dans les parenthèses</w:t>
      </w:r>
      <w:r w:rsidR="009567CE">
        <w:t xml:space="preserve"> de la fonction </w:t>
      </w:r>
      <w:proofErr w:type="spellStart"/>
      <w:proofErr w:type="gramStart"/>
      <w:r w:rsidR="00107A9C">
        <w:t>gl.glColor</w:t>
      </w:r>
      <w:proofErr w:type="spellEnd"/>
      <w:proofErr w:type="gramEnd"/>
      <w:r w:rsidR="00107A9C">
        <w:t>()</w:t>
      </w:r>
      <w:r w:rsidR="002E2CF7">
        <w:t xml:space="preserve"> sont toutes à 255 ou 0.</w:t>
      </w:r>
      <w:r w:rsidR="00325C6C">
        <w:t xml:space="preserve"> De plus, on a </w:t>
      </w:r>
      <w:r w:rsidR="009567CE">
        <w:t>répété</w:t>
      </w:r>
      <w:r w:rsidR="00325C6C">
        <w:t xml:space="preserve"> l’opération trois fois afin de faire les trois axes. </w:t>
      </w:r>
    </w:p>
    <w:p w14:paraId="45CF8AA5" w14:textId="02F58AE1" w:rsidR="00B14808" w:rsidRDefault="00B01D59" w:rsidP="00B14808">
      <w:pPr>
        <w:pStyle w:val="Paragraphedeliste"/>
        <w:ind w:firstLine="0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4059FF4E" wp14:editId="7FBBCB01">
            <wp:simplePos x="0" y="0"/>
            <wp:positionH relativeFrom="margin">
              <wp:posOffset>3209925</wp:posOffset>
            </wp:positionH>
            <wp:positionV relativeFrom="paragraph">
              <wp:posOffset>64770</wp:posOffset>
            </wp:positionV>
            <wp:extent cx="1344930" cy="1290955"/>
            <wp:effectExtent l="0" t="0" r="7620" b="4445"/>
            <wp:wrapTight wrapText="bothSides">
              <wp:wrapPolygon edited="0">
                <wp:start x="0" y="0"/>
                <wp:lineTo x="0" y="21356"/>
                <wp:lineTo x="21416" y="21356"/>
                <wp:lineTo x="21416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493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F5E03" w14:textId="77777777" w:rsidR="00B01D59" w:rsidRDefault="00B01D59" w:rsidP="00B01D59">
      <w:pPr>
        <w:pStyle w:val="Paragraphedeliste"/>
        <w:ind w:firstLine="0"/>
      </w:pPr>
    </w:p>
    <w:p w14:paraId="71FA099A" w14:textId="77777777" w:rsidR="00B01D59" w:rsidRDefault="00B01D59" w:rsidP="00B01D59">
      <w:pPr>
        <w:pStyle w:val="Paragraphedeliste"/>
        <w:ind w:firstLine="0"/>
      </w:pPr>
    </w:p>
    <w:p w14:paraId="1BA3B785" w14:textId="77777777" w:rsidR="00B01D59" w:rsidRDefault="00B01D59" w:rsidP="00B01D59">
      <w:pPr>
        <w:pStyle w:val="Paragraphedeliste"/>
        <w:ind w:firstLine="0"/>
      </w:pPr>
    </w:p>
    <w:p w14:paraId="694C4102" w14:textId="77777777" w:rsidR="00B01D59" w:rsidRDefault="00B01D59" w:rsidP="00B01D59">
      <w:pPr>
        <w:pStyle w:val="Paragraphedeliste"/>
        <w:ind w:firstLine="0"/>
      </w:pPr>
    </w:p>
    <w:p w14:paraId="6034A09D" w14:textId="77777777" w:rsidR="00B01D59" w:rsidRDefault="00B01D59" w:rsidP="00B01D59">
      <w:pPr>
        <w:pStyle w:val="Paragraphedeliste"/>
        <w:ind w:firstLine="0"/>
      </w:pPr>
    </w:p>
    <w:p w14:paraId="244CFE10" w14:textId="77777777" w:rsidR="00B01D59" w:rsidRDefault="00B01D59" w:rsidP="00B01D59">
      <w:pPr>
        <w:pStyle w:val="Paragraphedeliste"/>
        <w:ind w:firstLine="0"/>
      </w:pPr>
    </w:p>
    <w:p w14:paraId="08CA59F8" w14:textId="77777777" w:rsidR="00B01D59" w:rsidRDefault="00B01D59" w:rsidP="00B01D59">
      <w:pPr>
        <w:pStyle w:val="Paragraphedeliste"/>
        <w:ind w:firstLine="0"/>
      </w:pPr>
    </w:p>
    <w:p w14:paraId="16329C0D" w14:textId="77777777" w:rsidR="00B01D59" w:rsidRDefault="00B01D59" w:rsidP="00B01D59">
      <w:pPr>
        <w:pStyle w:val="Paragraphedeliste"/>
        <w:ind w:firstLine="0"/>
      </w:pPr>
    </w:p>
    <w:p w14:paraId="16D083A0" w14:textId="77777777" w:rsidR="00B01D59" w:rsidRDefault="00B01D59" w:rsidP="00B01D59">
      <w:pPr>
        <w:pStyle w:val="Paragraphedeliste"/>
        <w:ind w:firstLine="0"/>
      </w:pPr>
    </w:p>
    <w:p w14:paraId="5DB670E8" w14:textId="77777777" w:rsidR="00B01D59" w:rsidRDefault="00B01D59" w:rsidP="00B01D59">
      <w:pPr>
        <w:pStyle w:val="Paragraphedeliste"/>
      </w:pPr>
    </w:p>
    <w:p w14:paraId="4DD4864C" w14:textId="6A680DAF" w:rsidR="00BC6D89" w:rsidRDefault="00596BCE" w:rsidP="007B0A25">
      <w:pPr>
        <w:pStyle w:val="Paragraphedeliste"/>
        <w:numPr>
          <w:ilvl w:val="0"/>
          <w:numId w:val="11"/>
        </w:numPr>
      </w:pPr>
      <w:r>
        <w:t xml:space="preserve">Dans la fonction </w:t>
      </w:r>
      <w:proofErr w:type="spellStart"/>
      <w:proofErr w:type="gramStart"/>
      <w:r>
        <w:t>gl.glRotate</w:t>
      </w:r>
      <w:r w:rsidR="00862183">
        <w:t>f</w:t>
      </w:r>
      <w:proofErr w:type="spellEnd"/>
      <w:proofErr w:type="gramEnd"/>
      <w:r w:rsidR="00862183">
        <w:t xml:space="preserve">(), nous avons mis la valeur </w:t>
      </w:r>
      <w:r w:rsidR="00B95D2A">
        <w:t xml:space="preserve">        </w:t>
      </w:r>
      <w:r w:rsidR="00862183">
        <w:t xml:space="preserve">-120 au lieu de -90 </w:t>
      </w:r>
      <w:r w:rsidR="00B14808">
        <w:t>afin de</w:t>
      </w:r>
      <w:r w:rsidR="00862183">
        <w:t xml:space="preserve"> tourner </w:t>
      </w:r>
      <w:r w:rsidR="00B14808">
        <w:t xml:space="preserve">les </w:t>
      </w:r>
      <w:r w:rsidR="007214CE">
        <w:t>a</w:t>
      </w:r>
      <w:r w:rsidR="00B14808">
        <w:t>xes</w:t>
      </w:r>
      <w:r w:rsidR="002E5869">
        <w:t xml:space="preserve">. De fait, la figure ci-dessus, se retrouve </w:t>
      </w:r>
      <w:r w:rsidR="00E02444">
        <w:t xml:space="preserve">à l’envers et a tourné </w:t>
      </w:r>
      <w:r w:rsidR="002944D7">
        <w:t>autour de l’axe bleu.</w:t>
      </w:r>
    </w:p>
    <w:p w14:paraId="0A1B7D10" w14:textId="672E26B6" w:rsidR="00BC6D89" w:rsidRDefault="00BC6D89" w:rsidP="00BC6D89"/>
    <w:p w14:paraId="2C58D4D9" w14:textId="2F2A5906" w:rsidR="00BC6D89" w:rsidRDefault="00BC6D89" w:rsidP="00BC6D89"/>
    <w:p w14:paraId="4343C67F" w14:textId="77777777" w:rsidR="00A8207F" w:rsidRDefault="00A8207F" w:rsidP="00BC6D89"/>
    <w:p w14:paraId="64E34601" w14:textId="77777777" w:rsidR="00A8207F" w:rsidRDefault="00A8207F" w:rsidP="00BC6D89"/>
    <w:p w14:paraId="17E4F2F4" w14:textId="77777777" w:rsidR="00A8207F" w:rsidRDefault="00A8207F" w:rsidP="00BC6D89"/>
    <w:p w14:paraId="2546F1E1" w14:textId="22A68625" w:rsidR="00A8207F" w:rsidRDefault="00A8207F" w:rsidP="00BC6D89"/>
    <w:p w14:paraId="468DCC8A" w14:textId="7B441884" w:rsidR="00BC6D89" w:rsidRDefault="00BC6D89" w:rsidP="00BC6D89">
      <w:pPr>
        <w:rPr>
          <w:b/>
          <w:bCs/>
          <w:sz w:val="20"/>
          <w:szCs w:val="20"/>
        </w:rPr>
      </w:pPr>
      <w:r w:rsidRPr="00BC6D89">
        <w:rPr>
          <w:b/>
          <w:bCs/>
          <w:sz w:val="20"/>
          <w:szCs w:val="20"/>
        </w:rPr>
        <w:t xml:space="preserve">Découverte de l’environnement du travail du TP </w:t>
      </w:r>
    </w:p>
    <w:p w14:paraId="6AC91FA0" w14:textId="0C771E45" w:rsidR="00BC6D89" w:rsidRPr="00307CB2" w:rsidRDefault="006E55B8" w:rsidP="009C705E">
      <w:pPr>
        <w:ind w:firstLine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FC9AF4F" wp14:editId="64BD935D">
            <wp:simplePos x="0" y="0"/>
            <wp:positionH relativeFrom="margin">
              <wp:align>right</wp:align>
            </wp:positionH>
            <wp:positionV relativeFrom="paragraph">
              <wp:posOffset>59690</wp:posOffset>
            </wp:positionV>
            <wp:extent cx="129540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282" y="21273"/>
                <wp:lineTo x="21282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4CA95" w14:textId="3DEEC1B9" w:rsidR="00E06BB6" w:rsidRDefault="009D2292" w:rsidP="00307CB2">
      <w:pPr>
        <w:pStyle w:val="Paragraphedeliste"/>
        <w:numPr>
          <w:ilvl w:val="0"/>
          <w:numId w:val="16"/>
        </w:numPr>
      </w:pPr>
      <w:r w:rsidRPr="00FD3657">
        <w:t>D</w:t>
      </w:r>
      <w:r w:rsidR="00FD3657" w:rsidRPr="00FD3657">
        <w:t>ans notre code</w:t>
      </w:r>
      <w:r w:rsidR="004B185B">
        <w:t xml:space="preserve">, </w:t>
      </w:r>
      <w:r w:rsidR="004B2066">
        <w:t xml:space="preserve">la fonction </w:t>
      </w:r>
      <w:proofErr w:type="spellStart"/>
      <w:r w:rsidR="004B2066">
        <w:t>processKeyDownEvent</w:t>
      </w:r>
      <w:proofErr w:type="spellEnd"/>
      <w:r w:rsidR="00E06BB6">
        <w:t xml:space="preserve"> permet de créer une action avec l’appuie sur une</w:t>
      </w:r>
    </w:p>
    <w:p w14:paraId="72141890" w14:textId="075506F3" w:rsidR="009C705E" w:rsidRDefault="00E06BB6" w:rsidP="00E36F26">
      <w:pPr>
        <w:ind w:firstLine="0"/>
      </w:pPr>
      <w:proofErr w:type="gramStart"/>
      <w:r>
        <w:t>touche</w:t>
      </w:r>
      <w:proofErr w:type="gramEnd"/>
      <w:r>
        <w:t xml:space="preserve"> du clavier</w:t>
      </w:r>
      <w:r w:rsidR="00E36F26">
        <w:t xml:space="preserve">. </w:t>
      </w:r>
      <w:r w:rsidR="00130225">
        <w:t xml:space="preserve">Ici, </w:t>
      </w:r>
      <w:r w:rsidR="00556618">
        <w:t xml:space="preserve">le code affiche un repère avec l’axe x en rouge et l’axe y en vert. </w:t>
      </w:r>
      <w:r w:rsidR="00895B82">
        <w:t>Ensuite, plusieurs touches sont utilisées</w:t>
      </w:r>
      <w:r w:rsidR="008020CD">
        <w:t>. En effet, le « z » nous permet de faire tourner le repère dans le sens anti-horaire</w:t>
      </w:r>
      <w:r w:rsidR="008218C1">
        <w:t xml:space="preserve"> alors que le « Z » </w:t>
      </w:r>
      <w:r w:rsidR="00794C33">
        <w:t>fait tourner dans le sens horaire</w:t>
      </w:r>
      <w:r w:rsidR="007151F4">
        <w:t xml:space="preserve">, les rotations </w:t>
      </w:r>
      <w:r w:rsidR="00413EB0">
        <w:t>sont</w:t>
      </w:r>
      <w:r w:rsidR="007015FF">
        <w:t xml:space="preserve"> autour de l’axe z</w:t>
      </w:r>
      <w:r w:rsidR="00FB6ECD">
        <w:t xml:space="preserve">. Enfin, </w:t>
      </w:r>
      <w:r w:rsidR="00346F4C">
        <w:t xml:space="preserve">la touche « a » permet de masquer ou afficher le repère. </w:t>
      </w:r>
    </w:p>
    <w:p w14:paraId="6872AD96" w14:textId="77777777" w:rsidR="00071D0D" w:rsidRDefault="00071D0D" w:rsidP="00E36F26">
      <w:pPr>
        <w:ind w:firstLine="0"/>
      </w:pPr>
    </w:p>
    <w:p w14:paraId="7888153D" w14:textId="236CF473" w:rsidR="00071D0D" w:rsidRDefault="00071D0D" w:rsidP="00E36F26">
      <w:pPr>
        <w:ind w:firstLine="0"/>
      </w:pPr>
    </w:p>
    <w:p w14:paraId="2A680EEE" w14:textId="7B93FC4E" w:rsidR="000C5D36" w:rsidRDefault="000C5D36" w:rsidP="00E36F26">
      <w:pPr>
        <w:ind w:firstLine="0"/>
      </w:pPr>
    </w:p>
    <w:p w14:paraId="233C5424" w14:textId="77122EA2" w:rsidR="000C5D36" w:rsidRDefault="006E55B8" w:rsidP="00E36F26">
      <w:pPr>
        <w:ind w:firstLine="0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714A92C" wp14:editId="0C761D6C">
            <wp:simplePos x="0" y="0"/>
            <wp:positionH relativeFrom="margin">
              <wp:align>right</wp:align>
            </wp:positionH>
            <wp:positionV relativeFrom="paragraph">
              <wp:posOffset>318</wp:posOffset>
            </wp:positionV>
            <wp:extent cx="1402080" cy="1271270"/>
            <wp:effectExtent l="0" t="0" r="7620" b="5080"/>
            <wp:wrapTight wrapText="bothSides">
              <wp:wrapPolygon edited="0">
                <wp:start x="0" y="0"/>
                <wp:lineTo x="0" y="21363"/>
                <wp:lineTo x="21424" y="21363"/>
                <wp:lineTo x="21424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AF851" w14:textId="0ADD2499" w:rsidR="00A57836" w:rsidRDefault="000C7023" w:rsidP="00A57836">
      <w:pPr>
        <w:pStyle w:val="Paragraphedeliste"/>
        <w:numPr>
          <w:ilvl w:val="0"/>
          <w:numId w:val="16"/>
        </w:numPr>
      </w:pPr>
      <w:r w:rsidRPr="000C7023">
        <w:t>Le code suivan</w:t>
      </w:r>
      <w:r>
        <w:t xml:space="preserve">t : </w:t>
      </w:r>
      <w:proofErr w:type="gramStart"/>
      <w:r w:rsidRPr="000C7023">
        <w:t>Configuration(</w:t>
      </w:r>
      <w:proofErr w:type="gramEnd"/>
      <w:r w:rsidRPr="000C7023">
        <w:t>{'</w:t>
      </w:r>
      <w:proofErr w:type="spellStart"/>
      <w:r w:rsidRPr="000C7023">
        <w:t>screenPosition</w:t>
      </w:r>
      <w:proofErr w:type="spellEnd"/>
      <w:r w:rsidRPr="000C7023">
        <w:t>': -5, '</w:t>
      </w:r>
      <w:proofErr w:type="spellStart"/>
      <w:r w:rsidRPr="000C7023">
        <w:t>xAxisColor</w:t>
      </w:r>
      <w:proofErr w:type="spellEnd"/>
      <w:r w:rsidRPr="000C7023">
        <w:t>': [1, 1, 0]}).display()</w:t>
      </w:r>
    </w:p>
    <w:p w14:paraId="252F940D" w14:textId="282720B6" w:rsidR="00C72740" w:rsidRDefault="000C7023" w:rsidP="000C7023">
      <w:pPr>
        <w:ind w:firstLine="0"/>
      </w:pPr>
      <w:r>
        <w:t xml:space="preserve">Nous </w:t>
      </w:r>
      <w:proofErr w:type="gramStart"/>
      <w:r>
        <w:t>permet</w:t>
      </w:r>
      <w:proofErr w:type="gramEnd"/>
      <w:r>
        <w:t xml:space="preserve"> de changer la couleur </w:t>
      </w:r>
      <w:r w:rsidR="00C72740">
        <w:t>de l’axe x rouge en jaune</w:t>
      </w:r>
      <w:r w:rsidR="000E1039">
        <w:t xml:space="preserve"> et de </w:t>
      </w:r>
      <w:r w:rsidR="00B35ECF">
        <w:t xml:space="preserve">changer la </w:t>
      </w:r>
      <w:r w:rsidR="00A67D3B">
        <w:t>taille</w:t>
      </w:r>
      <w:r w:rsidR="00B35ECF">
        <w:t xml:space="preserve"> de</w:t>
      </w:r>
      <w:r w:rsidR="00A67D3B">
        <w:t>s axes qui a augmenté</w:t>
      </w:r>
      <w:r w:rsidR="00B35ECF">
        <w:t>.</w:t>
      </w:r>
      <w:r w:rsidR="00205043">
        <w:t xml:space="preserve"> Nous sommes passé</w:t>
      </w:r>
      <w:r w:rsidR="004649AE">
        <w:t xml:space="preserve">s de -10 à -5 ce qui nous permet de doubler la taille. </w:t>
      </w:r>
    </w:p>
    <w:p w14:paraId="5ACF5684" w14:textId="615247CF" w:rsidR="00C72740" w:rsidRDefault="00251DBA" w:rsidP="000C7023">
      <w:pPr>
        <w:ind w:firstLine="0"/>
      </w:pPr>
      <w:r>
        <w:t xml:space="preserve">La fonction </w:t>
      </w:r>
      <w:proofErr w:type="spellStart"/>
      <w:proofErr w:type="gramStart"/>
      <w:r>
        <w:t>setparameter</w:t>
      </w:r>
      <w:proofErr w:type="spellEnd"/>
      <w:r w:rsidR="00866C18">
        <w:t>(</w:t>
      </w:r>
      <w:proofErr w:type="gramEnd"/>
      <w:r w:rsidR="00866C18">
        <w:t>)</w:t>
      </w:r>
      <w:r>
        <w:t xml:space="preserve"> </w:t>
      </w:r>
      <w:r w:rsidR="00752A9D">
        <w:t>permet, elle aussi, de changer la couleur des axes</w:t>
      </w:r>
      <w:r w:rsidR="00D074E4">
        <w:t xml:space="preserve">. </w:t>
      </w:r>
    </w:p>
    <w:p w14:paraId="70BA2000" w14:textId="34A29F6B" w:rsidR="00C72740" w:rsidRDefault="00866C18" w:rsidP="000C7023">
      <w:pPr>
        <w:ind w:firstLine="0"/>
      </w:pPr>
      <w:r>
        <w:t xml:space="preserve">L’appel des méthode </w:t>
      </w:r>
      <w:proofErr w:type="spellStart"/>
      <w:proofErr w:type="gramStart"/>
      <w:r>
        <w:t>setparameter</w:t>
      </w:r>
      <w:proofErr w:type="spellEnd"/>
      <w:r>
        <w:t>(</w:t>
      </w:r>
      <w:proofErr w:type="gramEnd"/>
      <w:r>
        <w:t xml:space="preserve">) et display() est possible </w:t>
      </w:r>
      <w:r w:rsidR="00D94304">
        <w:t xml:space="preserve">grâce à la création de la fonction display() </w:t>
      </w:r>
      <w:r w:rsidR="002F6F7F">
        <w:t xml:space="preserve">contenu dans la classe configuration. </w:t>
      </w:r>
    </w:p>
    <w:p w14:paraId="6315F287" w14:textId="77777777" w:rsidR="002E0B5A" w:rsidRDefault="002E0B5A" w:rsidP="000C7023">
      <w:pPr>
        <w:ind w:firstLine="0"/>
      </w:pPr>
    </w:p>
    <w:p w14:paraId="229CC148" w14:textId="6AC74A21" w:rsidR="009813EE" w:rsidRDefault="00622C66" w:rsidP="00E76E1A">
      <w:pPr>
        <w:ind w:firstLine="0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3008FBC3" wp14:editId="53976A57">
            <wp:simplePos x="0" y="0"/>
            <wp:positionH relativeFrom="margin">
              <wp:posOffset>4459923</wp:posOffset>
            </wp:positionH>
            <wp:positionV relativeFrom="paragraph">
              <wp:posOffset>7302</wp:posOffset>
            </wp:positionV>
            <wp:extent cx="1369695" cy="1347470"/>
            <wp:effectExtent l="0" t="0" r="1905" b="5080"/>
            <wp:wrapTight wrapText="bothSides">
              <wp:wrapPolygon edited="0">
                <wp:start x="0" y="0"/>
                <wp:lineTo x="0" y="21376"/>
                <wp:lineTo x="21330" y="21376"/>
                <wp:lineTo x="21330" y="0"/>
                <wp:lineTo x="0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85CBA" w14:textId="77777777" w:rsidR="00622C66" w:rsidRDefault="00622C66" w:rsidP="00E76E1A">
      <w:pPr>
        <w:ind w:firstLine="0"/>
      </w:pPr>
    </w:p>
    <w:p w14:paraId="46B54CB6" w14:textId="41C255DC" w:rsidR="00622C66" w:rsidRDefault="00622C66" w:rsidP="00E76E1A">
      <w:pPr>
        <w:ind w:firstLine="0"/>
      </w:pPr>
    </w:p>
    <w:p w14:paraId="1D5B0200" w14:textId="57441ADC" w:rsidR="007E23D0" w:rsidRDefault="00AA7025" w:rsidP="009813EE">
      <w:pPr>
        <w:pStyle w:val="Paragraphedeliste"/>
        <w:numPr>
          <w:ilvl w:val="0"/>
          <w:numId w:val="16"/>
        </w:numPr>
      </w:pPr>
      <w:r>
        <w:t xml:space="preserve">Chaque axe </w:t>
      </w:r>
      <w:r w:rsidR="00D21E76">
        <w:t xml:space="preserve">est mis à -90, pour que les axes changent de position. </w:t>
      </w:r>
      <w:r w:rsidR="00C16854">
        <w:t xml:space="preserve">Le fait de </w:t>
      </w:r>
    </w:p>
    <w:p w14:paraId="562246A5" w14:textId="69C09D2F" w:rsidR="009813EE" w:rsidRPr="000C7023" w:rsidRDefault="00C16854" w:rsidP="007E23D0">
      <w:pPr>
        <w:ind w:firstLine="0"/>
      </w:pPr>
      <w:proofErr w:type="gramStart"/>
      <w:r>
        <w:t>tous</w:t>
      </w:r>
      <w:proofErr w:type="gramEnd"/>
      <w:r>
        <w:t xml:space="preserve"> les faire bouger de -90 </w:t>
      </w:r>
      <w:r w:rsidR="00AD66FA">
        <w:t xml:space="preserve">permet de rendre l’axe z à la place de l’axe y, l’axe </w:t>
      </w:r>
      <w:r w:rsidR="007E23D0">
        <w:t>y à la place de l’axe x et l’axe x à la place de z.</w:t>
      </w:r>
    </w:p>
    <w:p w14:paraId="2510213F" w14:textId="37351E55" w:rsidR="009B1A55" w:rsidRDefault="009B1A55" w:rsidP="00E76E1A">
      <w:pPr>
        <w:ind w:firstLine="0"/>
      </w:pPr>
    </w:p>
    <w:p w14:paraId="5EE0634C" w14:textId="77777777" w:rsidR="009B1A55" w:rsidRDefault="009B1A55" w:rsidP="00E76E1A">
      <w:pPr>
        <w:ind w:firstLine="0"/>
      </w:pPr>
    </w:p>
    <w:p w14:paraId="12B75500" w14:textId="62F49439" w:rsidR="009B1A55" w:rsidRDefault="009B1A55" w:rsidP="00E76E1A">
      <w:pPr>
        <w:ind w:firstLine="0"/>
      </w:pPr>
    </w:p>
    <w:p w14:paraId="6D6A227E" w14:textId="77777777" w:rsidR="009B1A55" w:rsidRDefault="009B1A55" w:rsidP="00E76E1A">
      <w:pPr>
        <w:ind w:firstLine="0"/>
      </w:pPr>
    </w:p>
    <w:p w14:paraId="4F79BB93" w14:textId="77777777" w:rsidR="009B1A55" w:rsidRDefault="009B1A55" w:rsidP="00E76E1A">
      <w:pPr>
        <w:ind w:firstLine="0"/>
      </w:pPr>
    </w:p>
    <w:p w14:paraId="6E8E4EE9" w14:textId="77777777" w:rsidR="009B1A55" w:rsidRDefault="009B1A55" w:rsidP="00E76E1A">
      <w:pPr>
        <w:ind w:firstLine="0"/>
      </w:pPr>
    </w:p>
    <w:p w14:paraId="006D151F" w14:textId="34E436AB" w:rsidR="00C603EC" w:rsidRPr="000C7023" w:rsidRDefault="00C603EC" w:rsidP="00E76E1A">
      <w:pPr>
        <w:ind w:firstLine="0"/>
      </w:pPr>
    </w:p>
    <w:p w14:paraId="0E64658D" w14:textId="77777777" w:rsidR="00C603EC" w:rsidRPr="000C7023" w:rsidRDefault="00C603EC" w:rsidP="00E76E1A">
      <w:pPr>
        <w:ind w:firstLine="0"/>
      </w:pPr>
    </w:p>
    <w:p w14:paraId="4DC529E7" w14:textId="0C80C8EA" w:rsidR="007E32E3" w:rsidRPr="00B12635" w:rsidRDefault="006C0386" w:rsidP="007E32E3">
      <w:pPr>
        <w:pStyle w:val="Titre2"/>
        <w:rPr>
          <w:rFonts w:ascii="Segoe UI" w:hAnsi="Segoe UI" w:cs="Segoe UI"/>
          <w:sz w:val="24"/>
          <w:szCs w:val="24"/>
        </w:rPr>
      </w:pPr>
      <w:r w:rsidRPr="00B12635">
        <w:rPr>
          <w:rFonts w:ascii="Segoe UI" w:hAnsi="Segoe UI" w:cs="Segoe UI"/>
          <w:sz w:val="24"/>
          <w:szCs w:val="24"/>
        </w:rPr>
        <w:t xml:space="preserve">Mise en place des interactions avec l’utilisateur avec </w:t>
      </w:r>
      <w:proofErr w:type="spellStart"/>
      <w:r w:rsidRPr="00B12635">
        <w:rPr>
          <w:rFonts w:ascii="Segoe UI" w:hAnsi="Segoe UI" w:cs="Segoe UI"/>
          <w:sz w:val="24"/>
          <w:szCs w:val="24"/>
        </w:rPr>
        <w:t>Pygame</w:t>
      </w:r>
      <w:proofErr w:type="spellEnd"/>
    </w:p>
    <w:p w14:paraId="48D8F089" w14:textId="77777777" w:rsidR="00112F4F" w:rsidRDefault="00112F4F" w:rsidP="00112F4F">
      <w:pPr>
        <w:ind w:firstLine="0"/>
      </w:pPr>
    </w:p>
    <w:p w14:paraId="12E8DB00" w14:textId="3E362037" w:rsidR="00DD210C" w:rsidRDefault="004C42B1" w:rsidP="00DD210C">
      <w:pPr>
        <w:pStyle w:val="Paragraphedeliste"/>
        <w:numPr>
          <w:ilvl w:val="0"/>
          <w:numId w:val="17"/>
        </w:numPr>
      </w:pPr>
      <w:r>
        <w:t xml:space="preserve">Nous souhaitons grossir ou rétrécir l’affichage </w:t>
      </w:r>
      <w:r w:rsidR="00B9020F">
        <w:t>des axes</w:t>
      </w:r>
      <w:r w:rsidR="00CB34BA">
        <w:t xml:space="preserve">. Nous avons donc mis les </w:t>
      </w:r>
      <w:r w:rsidR="003223A8">
        <w:t>lignes de code suivantes dans la classe configuration et</w:t>
      </w:r>
      <w:r w:rsidR="001E6622">
        <w:t xml:space="preserve"> dans la méthode « </w:t>
      </w:r>
      <w:proofErr w:type="spellStart"/>
      <w:proofErr w:type="gramStart"/>
      <w:r w:rsidR="001E6622">
        <w:t>processKeyDownEvent</w:t>
      </w:r>
      <w:proofErr w:type="spellEnd"/>
      <w:r w:rsidR="001E6622">
        <w:t>(</w:t>
      </w:r>
      <w:proofErr w:type="gramEnd"/>
      <w:r w:rsidR="001E6622">
        <w:t>) »</w:t>
      </w:r>
    </w:p>
    <w:p w14:paraId="0A265D3B" w14:textId="79CC02F9" w:rsidR="00DD210C" w:rsidRDefault="00DD210C" w:rsidP="000A24BA">
      <w:pPr>
        <w:pStyle w:val="Paragraphedeliste"/>
        <w:numPr>
          <w:ilvl w:val="0"/>
          <w:numId w:val="18"/>
        </w:numPr>
      </w:pPr>
      <w:r>
        <w:t>Grossi</w:t>
      </w:r>
      <w:r w:rsidR="000A24BA">
        <w:t>ssement de</w:t>
      </w:r>
      <w:r>
        <w:t xml:space="preserve"> l'affichage-Page Up</w:t>
      </w:r>
    </w:p>
    <w:p w14:paraId="7A1845AC" w14:textId="77777777" w:rsidR="000A24BA" w:rsidRPr="003223A8" w:rsidRDefault="000A24BA" w:rsidP="000A24BA">
      <w:pPr>
        <w:pStyle w:val="Paragraphedeliste"/>
        <w:ind w:firstLine="696"/>
      </w:pPr>
    </w:p>
    <w:p w14:paraId="7CD345D2" w14:textId="68D97988" w:rsidR="00DD210C" w:rsidRPr="00DD210C" w:rsidRDefault="00DD210C" w:rsidP="000A24BA">
      <w:pPr>
        <w:pStyle w:val="Paragraphedeliste"/>
        <w:ind w:firstLine="696"/>
        <w:rPr>
          <w:lang w:val="en-US"/>
        </w:rPr>
      </w:pPr>
      <w:proofErr w:type="spellStart"/>
      <w:r w:rsidRPr="00DD210C">
        <w:rPr>
          <w:lang w:val="en-US"/>
        </w:rPr>
        <w:t>elif</w:t>
      </w:r>
      <w:proofErr w:type="spellEnd"/>
      <w:r w:rsidRPr="00DD210C">
        <w:rPr>
          <w:lang w:val="en-US"/>
        </w:rPr>
        <w:t xml:space="preserve"> </w:t>
      </w:r>
      <w:proofErr w:type="spellStart"/>
      <w:proofErr w:type="gramStart"/>
      <w:r w:rsidRPr="00DD210C">
        <w:rPr>
          <w:lang w:val="en-US"/>
        </w:rPr>
        <w:t>self.event</w:t>
      </w:r>
      <w:proofErr w:type="gramEnd"/>
      <w:r w:rsidRPr="00DD210C">
        <w:rPr>
          <w:lang w:val="en-US"/>
        </w:rPr>
        <w:t>.dict</w:t>
      </w:r>
      <w:proofErr w:type="spellEnd"/>
      <w:r w:rsidRPr="00DD210C">
        <w:rPr>
          <w:lang w:val="en-US"/>
        </w:rPr>
        <w:t>['</w:t>
      </w:r>
      <w:proofErr w:type="spellStart"/>
      <w:r w:rsidRPr="00DD210C">
        <w:rPr>
          <w:lang w:val="en-US"/>
        </w:rPr>
        <w:t>unicode</w:t>
      </w:r>
      <w:proofErr w:type="spellEnd"/>
      <w:r w:rsidRPr="00DD210C">
        <w:rPr>
          <w:lang w:val="en-US"/>
        </w:rPr>
        <w:t>'] == 'U':</w:t>
      </w:r>
    </w:p>
    <w:p w14:paraId="502A7BA1" w14:textId="6C72AD5F" w:rsidR="00DD210C" w:rsidRDefault="00DD210C" w:rsidP="000A24BA">
      <w:pPr>
        <w:pStyle w:val="Paragraphedeliste"/>
        <w:ind w:firstLine="696"/>
      </w:pPr>
      <w:proofErr w:type="spellStart"/>
      <w:proofErr w:type="gramStart"/>
      <w:r>
        <w:t>gl.glScale</w:t>
      </w:r>
      <w:proofErr w:type="spellEnd"/>
      <w:proofErr w:type="gramEnd"/>
      <w:r>
        <w:t>(1.</w:t>
      </w:r>
      <w:r w:rsidR="001043E2">
        <w:t>1</w:t>
      </w:r>
      <w:r>
        <w:t>,1.</w:t>
      </w:r>
      <w:r w:rsidR="001043E2">
        <w:t>1</w:t>
      </w:r>
      <w:r>
        <w:t>,1.</w:t>
      </w:r>
      <w:r w:rsidR="001043E2">
        <w:t>1</w:t>
      </w:r>
      <w:r>
        <w:t>)</w:t>
      </w:r>
    </w:p>
    <w:p w14:paraId="0CE604E0" w14:textId="77777777" w:rsidR="00152491" w:rsidRDefault="00152491" w:rsidP="00152491">
      <w:pPr>
        <w:ind w:firstLine="0"/>
      </w:pPr>
    </w:p>
    <w:p w14:paraId="60167B1C" w14:textId="06691BCD" w:rsidR="000A24BA" w:rsidRDefault="000A24BA" w:rsidP="00152491">
      <w:pPr>
        <w:ind w:firstLine="0"/>
      </w:pPr>
      <w:r>
        <w:t>Ici nous avons mis les valeurs 1.</w:t>
      </w:r>
      <w:r w:rsidR="001043E2">
        <w:t>1</w:t>
      </w:r>
      <w:r>
        <w:t xml:space="preserve"> </w:t>
      </w:r>
      <w:r w:rsidR="003B5C06">
        <w:t>pour grossir chaque axe de 0.</w:t>
      </w:r>
      <w:r w:rsidR="001043E2">
        <w:t>1</w:t>
      </w:r>
      <w:r w:rsidR="000412AF">
        <w:t xml:space="preserve"> quand nous appuyons sur la touche « U »</w:t>
      </w:r>
    </w:p>
    <w:p w14:paraId="2B7D3DB5" w14:textId="3103F4AD" w:rsidR="00DD210C" w:rsidRDefault="00DD210C" w:rsidP="004C42B1">
      <w:pPr>
        <w:ind w:firstLine="0"/>
      </w:pPr>
    </w:p>
    <w:p w14:paraId="7EB51BB2" w14:textId="77777777" w:rsidR="00DD210C" w:rsidRDefault="00DD210C" w:rsidP="00DD210C">
      <w:pPr>
        <w:pStyle w:val="Paragraphedeliste"/>
        <w:ind w:firstLine="0"/>
      </w:pPr>
    </w:p>
    <w:p w14:paraId="04F47ECB" w14:textId="20CD549D" w:rsidR="00DD210C" w:rsidRDefault="00DD210C" w:rsidP="003B5C06">
      <w:pPr>
        <w:pStyle w:val="Paragraphedeliste"/>
        <w:numPr>
          <w:ilvl w:val="0"/>
          <w:numId w:val="18"/>
        </w:numPr>
      </w:pPr>
      <w:r>
        <w:t>Rédu</w:t>
      </w:r>
      <w:r w:rsidR="003B5C06">
        <w:t xml:space="preserve">ction de </w:t>
      </w:r>
      <w:r>
        <w:t>l'affichage-Page Down</w:t>
      </w:r>
    </w:p>
    <w:p w14:paraId="0BBB0577" w14:textId="77777777" w:rsidR="003B5C06" w:rsidRPr="003B5C06" w:rsidRDefault="003B5C06" w:rsidP="00DD210C">
      <w:pPr>
        <w:pStyle w:val="Paragraphedeliste"/>
        <w:ind w:firstLine="0"/>
      </w:pPr>
    </w:p>
    <w:p w14:paraId="4E3992EB" w14:textId="37CE9871" w:rsidR="00EA74BD" w:rsidRDefault="00DD210C" w:rsidP="003B5C06">
      <w:pPr>
        <w:pStyle w:val="Paragraphedeliste"/>
        <w:ind w:firstLine="696"/>
        <w:rPr>
          <w:lang w:val="en-US"/>
        </w:rPr>
      </w:pPr>
      <w:proofErr w:type="spellStart"/>
      <w:r w:rsidRPr="00DD210C">
        <w:rPr>
          <w:lang w:val="en-US"/>
        </w:rPr>
        <w:t>elif</w:t>
      </w:r>
      <w:proofErr w:type="spellEnd"/>
      <w:r w:rsidRPr="00DD210C">
        <w:rPr>
          <w:lang w:val="en-US"/>
        </w:rPr>
        <w:t xml:space="preserve"> </w:t>
      </w:r>
      <w:proofErr w:type="spellStart"/>
      <w:proofErr w:type="gramStart"/>
      <w:r w:rsidRPr="00DD210C">
        <w:rPr>
          <w:lang w:val="en-US"/>
        </w:rPr>
        <w:t>self.event</w:t>
      </w:r>
      <w:proofErr w:type="gramEnd"/>
      <w:r w:rsidRPr="00DD210C">
        <w:rPr>
          <w:lang w:val="en-US"/>
        </w:rPr>
        <w:t>.dict</w:t>
      </w:r>
      <w:proofErr w:type="spellEnd"/>
      <w:r w:rsidRPr="00DD210C">
        <w:rPr>
          <w:lang w:val="en-US"/>
        </w:rPr>
        <w:t>['</w:t>
      </w:r>
      <w:proofErr w:type="spellStart"/>
      <w:r w:rsidRPr="00DD210C">
        <w:rPr>
          <w:lang w:val="en-US"/>
        </w:rPr>
        <w:t>unicode</w:t>
      </w:r>
      <w:proofErr w:type="spellEnd"/>
      <w:r w:rsidRPr="00DD210C">
        <w:rPr>
          <w:lang w:val="en-US"/>
        </w:rPr>
        <w:t>'] == 'D':</w:t>
      </w:r>
    </w:p>
    <w:p w14:paraId="4D8E0CFE" w14:textId="59E945EE" w:rsidR="00C74BA9" w:rsidRPr="00152491" w:rsidRDefault="00C74BA9" w:rsidP="003B5C06">
      <w:pPr>
        <w:pStyle w:val="Paragraphedeliste"/>
        <w:ind w:left="1428" w:firstLine="0"/>
      </w:pPr>
      <w:proofErr w:type="spellStart"/>
      <w:proofErr w:type="gramStart"/>
      <w:r w:rsidRPr="00152491">
        <w:t>gl.glScale</w:t>
      </w:r>
      <w:proofErr w:type="spellEnd"/>
      <w:proofErr w:type="gramEnd"/>
      <w:r w:rsidRPr="00152491">
        <w:t>(</w:t>
      </w:r>
      <w:r w:rsidR="005D05FC">
        <w:t>1/</w:t>
      </w:r>
      <w:r w:rsidR="005D05FC">
        <w:t>1.1,</w:t>
      </w:r>
      <w:r w:rsidR="005D05FC">
        <w:t>1/</w:t>
      </w:r>
      <w:r w:rsidR="005D05FC">
        <w:t>1.1,</w:t>
      </w:r>
      <w:r w:rsidR="005D05FC">
        <w:t>1/</w:t>
      </w:r>
      <w:r w:rsidR="005D05FC">
        <w:t>1.1</w:t>
      </w:r>
      <w:r w:rsidRPr="00152491">
        <w:t>)</w:t>
      </w:r>
    </w:p>
    <w:p w14:paraId="4C33531A" w14:textId="77777777" w:rsidR="00152491" w:rsidRDefault="00152491" w:rsidP="00152491">
      <w:pPr>
        <w:ind w:firstLine="0"/>
      </w:pPr>
    </w:p>
    <w:p w14:paraId="6B936A04" w14:textId="04F6EA0F" w:rsidR="00152491" w:rsidRDefault="003B5C06" w:rsidP="00622C66">
      <w:pPr>
        <w:ind w:firstLine="0"/>
      </w:pPr>
      <w:r w:rsidRPr="00152491">
        <w:t>Ici nous avons diminu</w:t>
      </w:r>
      <w:r w:rsidR="00152491" w:rsidRPr="00152491">
        <w:t xml:space="preserve">é </w:t>
      </w:r>
      <w:r w:rsidR="00152491">
        <w:t>la taille des axes d</w:t>
      </w:r>
      <w:r w:rsidR="004179A0">
        <w:t>’environ</w:t>
      </w:r>
      <w:r w:rsidR="00152491">
        <w:t xml:space="preserve"> 0.</w:t>
      </w:r>
      <w:r w:rsidR="00630005">
        <w:t>1</w:t>
      </w:r>
      <w:r w:rsidR="000412AF">
        <w:t xml:space="preserve"> quand nous appuyons sur la touche « D »</w:t>
      </w:r>
    </w:p>
    <w:p w14:paraId="6DC83E2A" w14:textId="77777777" w:rsidR="00622C66" w:rsidRDefault="00622C66" w:rsidP="00622C66">
      <w:pPr>
        <w:ind w:firstLine="0"/>
      </w:pPr>
    </w:p>
    <w:p w14:paraId="6B015F7F" w14:textId="77777777" w:rsidR="008A5329" w:rsidRDefault="008A5329" w:rsidP="00622C66">
      <w:pPr>
        <w:ind w:firstLine="0"/>
      </w:pPr>
    </w:p>
    <w:p w14:paraId="1A01B588" w14:textId="77777777" w:rsidR="008A5329" w:rsidRDefault="008A5329" w:rsidP="00622C66">
      <w:pPr>
        <w:ind w:firstLine="0"/>
      </w:pPr>
    </w:p>
    <w:p w14:paraId="1AAF936B" w14:textId="77777777" w:rsidR="008A5329" w:rsidRDefault="008A5329" w:rsidP="00622C66">
      <w:pPr>
        <w:ind w:firstLine="0"/>
      </w:pPr>
    </w:p>
    <w:p w14:paraId="7C4C170A" w14:textId="77777777" w:rsidR="008A5329" w:rsidRDefault="008A5329" w:rsidP="00622C66">
      <w:pPr>
        <w:ind w:firstLine="0"/>
      </w:pPr>
    </w:p>
    <w:p w14:paraId="02D64326" w14:textId="77777777" w:rsidR="008A5329" w:rsidRDefault="008A5329" w:rsidP="00622C66">
      <w:pPr>
        <w:ind w:firstLine="0"/>
      </w:pPr>
    </w:p>
    <w:p w14:paraId="1056A047" w14:textId="77777777" w:rsidR="008A5329" w:rsidRDefault="008A5329" w:rsidP="00622C66">
      <w:pPr>
        <w:ind w:firstLine="0"/>
      </w:pPr>
    </w:p>
    <w:p w14:paraId="10FE6AFC" w14:textId="77777777" w:rsidR="008A5329" w:rsidRDefault="008A5329" w:rsidP="00622C66">
      <w:pPr>
        <w:ind w:firstLine="0"/>
      </w:pPr>
    </w:p>
    <w:p w14:paraId="3C15EC98" w14:textId="77777777" w:rsidR="008A5329" w:rsidRDefault="008A5329" w:rsidP="00622C66">
      <w:pPr>
        <w:ind w:firstLine="0"/>
      </w:pPr>
    </w:p>
    <w:p w14:paraId="300B6920" w14:textId="77777777" w:rsidR="008A5329" w:rsidRDefault="008A5329" w:rsidP="00622C66">
      <w:pPr>
        <w:ind w:firstLine="0"/>
      </w:pPr>
    </w:p>
    <w:p w14:paraId="08556D60" w14:textId="77777777" w:rsidR="008A5329" w:rsidRDefault="008A5329" w:rsidP="00622C66">
      <w:pPr>
        <w:ind w:firstLine="0"/>
      </w:pPr>
    </w:p>
    <w:p w14:paraId="51ADDD2A" w14:textId="6807EB61" w:rsidR="00152491" w:rsidRDefault="00152491" w:rsidP="00EA74BD"/>
    <w:p w14:paraId="12DDC766" w14:textId="6C694137" w:rsidR="00152491" w:rsidRPr="00152491" w:rsidRDefault="005E3302" w:rsidP="00152491">
      <w:pPr>
        <w:pStyle w:val="Paragraphedeliste"/>
        <w:numPr>
          <w:ilvl w:val="0"/>
          <w:numId w:val="17"/>
        </w:numPr>
      </w:pPr>
      <w:r>
        <w:t xml:space="preserve">Le code suivant </w:t>
      </w:r>
      <w:r w:rsidR="00660B1E">
        <w:t xml:space="preserve">permet </w:t>
      </w:r>
      <w:r w:rsidR="00F04684">
        <w:t xml:space="preserve">de faire en sorte </w:t>
      </w:r>
      <w:r w:rsidR="00660B1E">
        <w:t xml:space="preserve">que la molette de la souris </w:t>
      </w:r>
      <w:r w:rsidR="00672755">
        <w:t>d’ordinateur</w:t>
      </w:r>
      <w:r w:rsidR="00F04684">
        <w:t xml:space="preserve"> contrôle le zoom de la fenêtre. </w:t>
      </w:r>
      <w:r w:rsidR="00320088">
        <w:t xml:space="preserve">C’est la méthode </w:t>
      </w:r>
      <w:proofErr w:type="spellStart"/>
      <w:r w:rsidR="00320088" w:rsidRPr="00320088">
        <w:t>processMouseButtonDownEvent</w:t>
      </w:r>
      <w:proofErr w:type="spellEnd"/>
      <w:r w:rsidR="00320088">
        <w:t xml:space="preserve"> qui permet cette opération. </w:t>
      </w:r>
    </w:p>
    <w:p w14:paraId="6E8D5BFB" w14:textId="7AA6014A" w:rsidR="00EA74BD" w:rsidRDefault="008A5329" w:rsidP="00EA74BD">
      <w:r>
        <w:rPr>
          <w:noProof/>
        </w:rPr>
        <w:drawing>
          <wp:anchor distT="0" distB="0" distL="114300" distR="114300" simplePos="0" relativeHeight="251699200" behindDoc="0" locked="0" layoutInCell="1" allowOverlap="1" wp14:anchorId="1668B1EB" wp14:editId="4D8C7E33">
            <wp:simplePos x="0" y="0"/>
            <wp:positionH relativeFrom="margin">
              <wp:align>right</wp:align>
            </wp:positionH>
            <wp:positionV relativeFrom="paragraph">
              <wp:posOffset>145415</wp:posOffset>
            </wp:positionV>
            <wp:extent cx="5760720" cy="1221740"/>
            <wp:effectExtent l="0" t="0" r="0" b="0"/>
            <wp:wrapTight wrapText="bothSides">
              <wp:wrapPolygon edited="0">
                <wp:start x="0" y="0"/>
                <wp:lineTo x="0" y="21218"/>
                <wp:lineTo x="21500" y="21218"/>
                <wp:lineTo x="21500" y="0"/>
                <wp:lineTo x="0" y="0"/>
              </wp:wrapPolygon>
            </wp:wrapTight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0856A" w14:textId="6DDEC404" w:rsidR="00622C66" w:rsidRDefault="00622C66" w:rsidP="00EA74BD"/>
    <w:p w14:paraId="2B9D477D" w14:textId="018F89CC" w:rsidR="00622C66" w:rsidRDefault="00622C66" w:rsidP="00EA74BD"/>
    <w:p w14:paraId="2CB1021A" w14:textId="01383E1B" w:rsidR="00F655AC" w:rsidRDefault="00CD7954" w:rsidP="00AA3D38">
      <w:pPr>
        <w:pStyle w:val="Paragraphedeliste"/>
        <w:numPr>
          <w:ilvl w:val="0"/>
          <w:numId w:val="17"/>
        </w:numPr>
      </w:pPr>
      <w:r>
        <w:t xml:space="preserve">Le code suivant utilise la même </w:t>
      </w:r>
      <w:r w:rsidR="009A1B3A">
        <w:t xml:space="preserve">méthode que la question précédente et permet cette fois à la souris de contrôler </w:t>
      </w:r>
      <w:r w:rsidR="00EF0CBA">
        <w:t xml:space="preserve">le déplacement grâce </w:t>
      </w:r>
      <w:r w:rsidR="00F655AC">
        <w:t xml:space="preserve">au clic droit et la rotation du repère grâce au clic gauche. </w:t>
      </w:r>
    </w:p>
    <w:p w14:paraId="3CDE3C8A" w14:textId="65B346C8" w:rsidR="00622C66" w:rsidRDefault="00007A8F" w:rsidP="00EA74BD">
      <w:r>
        <w:rPr>
          <w:noProof/>
        </w:rPr>
        <w:drawing>
          <wp:anchor distT="0" distB="0" distL="114300" distR="114300" simplePos="0" relativeHeight="251701248" behindDoc="0" locked="0" layoutInCell="1" allowOverlap="1" wp14:anchorId="29F5B2A4" wp14:editId="29AF509C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5471795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507" y="21491"/>
                <wp:lineTo x="21507" y="0"/>
                <wp:lineTo x="0" y="0"/>
              </wp:wrapPolygon>
            </wp:wrapTight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46D66" w14:textId="77777777" w:rsidR="00622C66" w:rsidRDefault="00622C66" w:rsidP="00EA74BD"/>
    <w:p w14:paraId="0B9C7EE0" w14:textId="77777777" w:rsidR="00EA74BD" w:rsidRPr="00152491" w:rsidRDefault="00EA74BD" w:rsidP="00007A8F">
      <w:pPr>
        <w:ind w:firstLine="0"/>
      </w:pPr>
    </w:p>
    <w:p w14:paraId="553D2080" w14:textId="2BDDA33C" w:rsidR="001210E8" w:rsidRPr="00152491" w:rsidRDefault="001210E8" w:rsidP="00D7173D">
      <w:pPr>
        <w:ind w:firstLine="0"/>
        <w:jc w:val="both"/>
      </w:pPr>
    </w:p>
    <w:p w14:paraId="6FE02DBB" w14:textId="55D09D56" w:rsidR="00F6267B" w:rsidRPr="00B12635" w:rsidRDefault="00AA3D38" w:rsidP="00D7173D">
      <w:pPr>
        <w:pStyle w:val="Titre2"/>
        <w:jc w:val="both"/>
        <w:rPr>
          <w:sz w:val="24"/>
          <w:szCs w:val="24"/>
        </w:rPr>
      </w:pPr>
      <w:r w:rsidRPr="00B12635">
        <w:rPr>
          <w:sz w:val="24"/>
          <w:szCs w:val="24"/>
        </w:rPr>
        <w:t xml:space="preserve">Création d’une section </w:t>
      </w:r>
    </w:p>
    <w:p w14:paraId="39294B24" w14:textId="77777777" w:rsidR="00007A8F" w:rsidRPr="00007A8F" w:rsidRDefault="00007A8F" w:rsidP="00007A8F"/>
    <w:p w14:paraId="5796A084" w14:textId="43866C8E" w:rsidR="009A4711" w:rsidRPr="009A4711" w:rsidRDefault="009A4711" w:rsidP="00D7173D">
      <w:pPr>
        <w:jc w:val="both"/>
      </w:pPr>
    </w:p>
    <w:p w14:paraId="4D71DB31" w14:textId="77777777" w:rsidR="002A6896" w:rsidRDefault="002A6896" w:rsidP="00007A8F">
      <w:pPr>
        <w:pStyle w:val="Paragraphedeliste"/>
        <w:numPr>
          <w:ilvl w:val="0"/>
          <w:numId w:val="19"/>
        </w:numPr>
        <w:jc w:val="both"/>
      </w:pPr>
    </w:p>
    <w:p w14:paraId="3306030D" w14:textId="77777777" w:rsidR="002A6896" w:rsidRDefault="002A6896" w:rsidP="00D7173D">
      <w:pPr>
        <w:jc w:val="both"/>
      </w:pPr>
    </w:p>
    <w:p w14:paraId="693596E0" w14:textId="77777777" w:rsidR="00AB3519" w:rsidRDefault="00AB3519" w:rsidP="00D7173D">
      <w:pPr>
        <w:jc w:val="both"/>
      </w:pPr>
    </w:p>
    <w:p w14:paraId="76A15240" w14:textId="50B9B90F" w:rsidR="00AB3519" w:rsidRDefault="00AB3519" w:rsidP="00D7173D">
      <w:pPr>
        <w:jc w:val="both"/>
      </w:pPr>
    </w:p>
    <w:p w14:paraId="359217B0" w14:textId="77777777" w:rsidR="00AB3519" w:rsidRDefault="00AB3519" w:rsidP="00D7173D">
      <w:pPr>
        <w:jc w:val="both"/>
      </w:pPr>
    </w:p>
    <w:p w14:paraId="5B172FED" w14:textId="77777777" w:rsidR="00AB3519" w:rsidRDefault="00AB3519" w:rsidP="00D7173D">
      <w:pPr>
        <w:jc w:val="both"/>
      </w:pPr>
    </w:p>
    <w:p w14:paraId="5E82CCD5" w14:textId="77777777" w:rsidR="00AB3519" w:rsidRDefault="00AB3519" w:rsidP="00D7173D">
      <w:pPr>
        <w:jc w:val="both"/>
      </w:pPr>
    </w:p>
    <w:p w14:paraId="18E21326" w14:textId="77777777" w:rsidR="00AB3519" w:rsidRDefault="00AB3519" w:rsidP="00D7173D">
      <w:pPr>
        <w:jc w:val="both"/>
      </w:pPr>
    </w:p>
    <w:p w14:paraId="4AD9117E" w14:textId="77777777" w:rsidR="00AB3519" w:rsidRDefault="00AB3519" w:rsidP="00D7173D">
      <w:pPr>
        <w:jc w:val="both"/>
      </w:pPr>
    </w:p>
    <w:p w14:paraId="5ED352F1" w14:textId="77777777" w:rsidR="00AB3519" w:rsidRDefault="00AB3519" w:rsidP="00D7173D">
      <w:pPr>
        <w:jc w:val="both"/>
      </w:pPr>
    </w:p>
    <w:p w14:paraId="66CB4213" w14:textId="77777777" w:rsidR="00AB3519" w:rsidRDefault="00AB3519" w:rsidP="00D7173D">
      <w:pPr>
        <w:jc w:val="both"/>
      </w:pPr>
    </w:p>
    <w:p w14:paraId="4AECA06A" w14:textId="539BB23D" w:rsidR="00AB3519" w:rsidRDefault="00AB3519" w:rsidP="00D7173D">
      <w:pPr>
        <w:jc w:val="both"/>
      </w:pPr>
    </w:p>
    <w:p w14:paraId="1F75C755" w14:textId="77777777" w:rsidR="00AB3519" w:rsidRDefault="00AB3519" w:rsidP="00D7173D">
      <w:pPr>
        <w:jc w:val="both"/>
      </w:pPr>
    </w:p>
    <w:p w14:paraId="5D02C535" w14:textId="77777777" w:rsidR="00AB3519" w:rsidRDefault="00AB3519" w:rsidP="00D7173D">
      <w:pPr>
        <w:jc w:val="both"/>
      </w:pPr>
    </w:p>
    <w:p w14:paraId="0D31D8CF" w14:textId="6E49FE40" w:rsidR="007E32E3" w:rsidRPr="007E32E3" w:rsidRDefault="007E32E3" w:rsidP="00D7173D">
      <w:pPr>
        <w:jc w:val="both"/>
      </w:pPr>
    </w:p>
    <w:sectPr w:rsidR="007E32E3" w:rsidRPr="007E32E3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8A4D7" w14:textId="77777777" w:rsidR="00F71A8B" w:rsidRDefault="00F71A8B" w:rsidP="007E32E3">
      <w:r>
        <w:separator/>
      </w:r>
    </w:p>
  </w:endnote>
  <w:endnote w:type="continuationSeparator" w:id="0">
    <w:p w14:paraId="2C4E3534" w14:textId="77777777" w:rsidR="00F71A8B" w:rsidRDefault="00F71A8B" w:rsidP="007E3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97ED4" w14:textId="4FFE5C1B" w:rsidR="00ED6C07" w:rsidRDefault="00ED6C07" w:rsidP="007E32E3">
    <w:pPr>
      <w:pStyle w:val="Pieddepage"/>
      <w:jc w:val="right"/>
    </w:pPr>
    <w:r>
      <w:rPr>
        <w:noProof/>
        <w:lang w:eastAsia="fr-FR"/>
      </w:rPr>
      <w:drawing>
        <wp:inline distT="0" distB="0" distL="0" distR="0" wp14:anchorId="5754BD71" wp14:editId="1E416694">
          <wp:extent cx="1449949" cy="428176"/>
          <wp:effectExtent l="0" t="0" r="0" b="3810"/>
          <wp:docPr id="2" name="Graphiqu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qu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2330" cy="4377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r-FR"/>
      </w:rPr>
      <w:drawing>
        <wp:inline distT="0" distB="0" distL="0" distR="0" wp14:anchorId="6C204788" wp14:editId="7CD5D6CB">
          <wp:extent cx="1271881" cy="470646"/>
          <wp:effectExtent l="0" t="0" r="0" b="0"/>
          <wp:docPr id="3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que 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197" cy="5114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C675F" w14:textId="77777777" w:rsidR="00F71A8B" w:rsidRDefault="00F71A8B" w:rsidP="007E32E3">
      <w:r>
        <w:separator/>
      </w:r>
    </w:p>
  </w:footnote>
  <w:footnote w:type="continuationSeparator" w:id="0">
    <w:p w14:paraId="05C23D26" w14:textId="77777777" w:rsidR="00F71A8B" w:rsidRDefault="00F71A8B" w:rsidP="007E3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0E1CB" w14:textId="29A748FD" w:rsidR="00ED6C07" w:rsidRPr="00F6267B" w:rsidRDefault="00ED6C07" w:rsidP="007E32E3">
    <w:pPr>
      <w:pStyle w:val="En-tte"/>
      <w:ind w:firstLine="0"/>
      <w:rPr>
        <w:sz w:val="16"/>
        <w:szCs w:val="16"/>
      </w:rPr>
    </w:pPr>
    <w:r w:rsidRPr="00F6267B">
      <w:rPr>
        <w:sz w:val="16"/>
        <w:szCs w:val="16"/>
      </w:rPr>
      <w:t>Rapport de TP</w:t>
    </w:r>
  </w:p>
  <w:p w14:paraId="645B84E5" w14:textId="0FB3D38E" w:rsidR="00ED6C07" w:rsidRPr="00F6267B" w:rsidRDefault="00ED6C07" w:rsidP="007E32E3">
    <w:pPr>
      <w:pStyle w:val="En-tte"/>
      <w:ind w:firstLine="0"/>
      <w:rPr>
        <w:sz w:val="16"/>
        <w:szCs w:val="16"/>
      </w:rPr>
    </w:pPr>
    <w:r w:rsidRPr="00F6267B">
      <w:rPr>
        <w:sz w:val="16"/>
        <w:szCs w:val="16"/>
      </w:rPr>
      <w:t>FI3 - INFO501 Année 2021-2022</w:t>
    </w:r>
  </w:p>
  <w:p w14:paraId="10306F70" w14:textId="7F97AE21" w:rsidR="00ED6C07" w:rsidRPr="00ED6C07" w:rsidRDefault="00ED6C07" w:rsidP="007E32E3">
    <w:pPr>
      <w:pStyle w:val="En-tte"/>
      <w:ind w:firstLine="0"/>
    </w:pPr>
    <w:r w:rsidRPr="00F6267B">
      <w:rPr>
        <w:noProof/>
        <w:sz w:val="16"/>
        <w:szCs w:val="1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0022CB" wp14:editId="6F7D7CAC">
              <wp:simplePos x="0" y="0"/>
              <wp:positionH relativeFrom="column">
                <wp:posOffset>2652</wp:posOffset>
              </wp:positionH>
              <wp:positionV relativeFrom="paragraph">
                <wp:posOffset>150009</wp:posOffset>
              </wp:positionV>
              <wp:extent cx="2737224" cy="0"/>
              <wp:effectExtent l="0" t="0" r="6350" b="1270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3722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DF4ED1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1.8pt" to="215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zRCswEAALUDAAAOAAAAZHJzL2Uyb0RvYy54bWysU02P0zAQvSPxHyzfadKwYlHUdA9dwQVB&#10;BewP8NrjxsJfGnub9N8zdtssAoQQ4uJ47PfezBtPNnezs+wImEzwA1+vWs7Ay6CMPwz84eu7V285&#10;S1l4JWzwMPATJH63ffliM8UeujAGqwAZifjUT3HgY86xb5okR3AirUIET5c6oBOZQjw0CsVE6s42&#10;Xdu+aaaAKmKQkBKd3p8v+bbqaw0yf9I6QWZ24FRbrivW9bGszXYj+gOKOBp5KUP8QxVOGE9JF6l7&#10;kQV7QvOLlDMSQwo6r2RwTdDaSKgeyM26/cnNl1FEqF6oOSkubUr/T1Z+PO6RGTXwG868cPREu+A9&#10;9Q2ekCkMJrOb0qUppp7AO7/HS5TiHovlWaMrXzLD5trZ09JZmDOTdNjdvr7tOkohr3fNMzFiyu8h&#10;OFY2A7fGF9OiF8cPKVMygl4hFJRCzqnrLp8sFLD1n0GTEUq2ruw6QrCzyI6CHl99WxcbpFWRhaKN&#10;tQup/TPpgi00qGP1t8QFXTMGnxeiMz7g77Lm+VqqPuOvrs9ei+3HoE71IWo7aDaqs8scl+H7Ma70&#10;579t+x0AAP//AwBQSwMEFAAGAAgAAAAhAN3HlbDfAAAACwEAAA8AAABkcnMvZG93bnJldi54bWxM&#10;T01PwzAMvSPxHyIjcWPpulGhruk0DSHEBbEO7lnjtd0Sp0rSrvx7gjiMiyX7Pb+PYj0ZzUZ0vrMk&#10;YD5LgCHVVnXUCPjcvzw8AfNBkpLaEgr4Rg/r8vamkLmyF9rhWIWGRRHyuRTQhtDnnPu6RSP9zPZI&#10;ETtaZ2SIq2u4cvISxY3maZJk3MiOokMre9y2WJ+rwQjQb278arbNxg+vu6w6fRzT9/0oxP3d9LyK&#10;Y7MCFnAK1w/47RDzQxmDHexAyjMtYBl5AtJFBiyiy8X8Edjh78DLgv/vUP4AAAD//wMAUEsBAi0A&#10;FAAGAAgAAAAhALaDOJL+AAAA4QEAABMAAAAAAAAAAAAAAAAAAAAAAFtDb250ZW50X1R5cGVzXS54&#10;bWxQSwECLQAUAAYACAAAACEAOP0h/9YAAACUAQAACwAAAAAAAAAAAAAAAAAvAQAAX3JlbHMvLnJl&#10;bHNQSwECLQAUAAYACAAAACEAWec0QrMBAAC1AwAADgAAAAAAAAAAAAAAAAAuAgAAZHJzL2Uyb0Rv&#10;Yy54bWxQSwECLQAUAAYACAAAACEA3ceVsN8AAAALAQAADwAAAAAAAAAAAAAAAAANBAAAZHJzL2Rv&#10;d25yZXYueG1sUEsFBgAAAAAEAAQA8wAAABkFAAAAAA==&#10;" strokecolor="black [3200]" strokeweight=".5pt">
              <v:stroke joinstyle="miter"/>
            </v:line>
          </w:pict>
        </mc:Fallback>
      </mc:AlternateContent>
    </w:r>
    <w:r w:rsidRPr="00F6267B">
      <w:rPr>
        <w:sz w:val="16"/>
        <w:szCs w:val="16"/>
      </w:rPr>
      <w:t>Polytech Annecy-Chambéry – Université Savoie Mont-Blanc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E09"/>
    <w:multiLevelType w:val="hybridMultilevel"/>
    <w:tmpl w:val="710AEE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525EA"/>
    <w:multiLevelType w:val="hybridMultilevel"/>
    <w:tmpl w:val="923C89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37F96"/>
    <w:multiLevelType w:val="hybridMultilevel"/>
    <w:tmpl w:val="923C89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A2D93"/>
    <w:multiLevelType w:val="hybridMultilevel"/>
    <w:tmpl w:val="ABFA15A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E0FC5"/>
    <w:multiLevelType w:val="hybridMultilevel"/>
    <w:tmpl w:val="A3F461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F463F"/>
    <w:multiLevelType w:val="hybridMultilevel"/>
    <w:tmpl w:val="56C64022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3904650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6A4021B"/>
    <w:multiLevelType w:val="hybridMultilevel"/>
    <w:tmpl w:val="9B823C4A"/>
    <w:lvl w:ilvl="0" w:tplc="10969264">
      <w:numFmt w:val="bullet"/>
      <w:lvlText w:val=""/>
      <w:lvlJc w:val="left"/>
      <w:pPr>
        <w:ind w:left="501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D7113"/>
    <w:multiLevelType w:val="hybridMultilevel"/>
    <w:tmpl w:val="F7F865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E653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4807DDA"/>
    <w:multiLevelType w:val="hybridMultilevel"/>
    <w:tmpl w:val="CB4EF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67561"/>
    <w:multiLevelType w:val="hybridMultilevel"/>
    <w:tmpl w:val="BC6E5BDA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DBD6DE0"/>
    <w:multiLevelType w:val="hybridMultilevel"/>
    <w:tmpl w:val="C46CFB84"/>
    <w:lvl w:ilvl="0" w:tplc="E28CBF3A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AFE275A">
      <w:start w:val="1"/>
      <w:numFmt w:val="decimal"/>
      <w:pStyle w:val="Titre3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D65FB"/>
    <w:multiLevelType w:val="hybridMultilevel"/>
    <w:tmpl w:val="3FBA232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A856F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82440D9"/>
    <w:multiLevelType w:val="hybridMultilevel"/>
    <w:tmpl w:val="9E2A24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52451"/>
    <w:multiLevelType w:val="hybridMultilevel"/>
    <w:tmpl w:val="D59080E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2"/>
    <w:lvlOverride w:ilvl="0">
      <w:startOverride w:val="1"/>
    </w:lvlOverride>
  </w:num>
  <w:num w:numId="5">
    <w:abstractNumId w:val="7"/>
  </w:num>
  <w:num w:numId="6">
    <w:abstractNumId w:val="16"/>
  </w:num>
  <w:num w:numId="7">
    <w:abstractNumId w:val="11"/>
  </w:num>
  <w:num w:numId="8">
    <w:abstractNumId w:val="4"/>
  </w:num>
  <w:num w:numId="9">
    <w:abstractNumId w:val="15"/>
  </w:num>
  <w:num w:numId="10">
    <w:abstractNumId w:val="13"/>
  </w:num>
  <w:num w:numId="11">
    <w:abstractNumId w:val="10"/>
  </w:num>
  <w:num w:numId="12">
    <w:abstractNumId w:val="9"/>
  </w:num>
  <w:num w:numId="13">
    <w:abstractNumId w:val="14"/>
  </w:num>
  <w:num w:numId="14">
    <w:abstractNumId w:val="6"/>
  </w:num>
  <w:num w:numId="15">
    <w:abstractNumId w:val="5"/>
  </w:num>
  <w:num w:numId="16">
    <w:abstractNumId w:val="8"/>
  </w:num>
  <w:num w:numId="17">
    <w:abstractNumId w:val="1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C07"/>
    <w:rsid w:val="00005980"/>
    <w:rsid w:val="00007767"/>
    <w:rsid w:val="00007A8F"/>
    <w:rsid w:val="0002185E"/>
    <w:rsid w:val="00025DBF"/>
    <w:rsid w:val="000333DD"/>
    <w:rsid w:val="000412AF"/>
    <w:rsid w:val="00042996"/>
    <w:rsid w:val="000565B5"/>
    <w:rsid w:val="00063B15"/>
    <w:rsid w:val="000676FA"/>
    <w:rsid w:val="00071422"/>
    <w:rsid w:val="00071D0D"/>
    <w:rsid w:val="00077360"/>
    <w:rsid w:val="00084291"/>
    <w:rsid w:val="000A24BA"/>
    <w:rsid w:val="000B49E3"/>
    <w:rsid w:val="000C18B7"/>
    <w:rsid w:val="000C5D36"/>
    <w:rsid w:val="000C7023"/>
    <w:rsid w:val="000D639A"/>
    <w:rsid w:val="000E1039"/>
    <w:rsid w:val="000F4468"/>
    <w:rsid w:val="000F4862"/>
    <w:rsid w:val="001019AA"/>
    <w:rsid w:val="001043E2"/>
    <w:rsid w:val="00107A9C"/>
    <w:rsid w:val="00107EE9"/>
    <w:rsid w:val="001102BE"/>
    <w:rsid w:val="00112F4F"/>
    <w:rsid w:val="00117F2E"/>
    <w:rsid w:val="001210E8"/>
    <w:rsid w:val="00127CD3"/>
    <w:rsid w:val="00130225"/>
    <w:rsid w:val="001329F3"/>
    <w:rsid w:val="0013670D"/>
    <w:rsid w:val="00152491"/>
    <w:rsid w:val="0015348A"/>
    <w:rsid w:val="00161714"/>
    <w:rsid w:val="00162732"/>
    <w:rsid w:val="00192911"/>
    <w:rsid w:val="001A7216"/>
    <w:rsid w:val="001B4289"/>
    <w:rsid w:val="001B52E8"/>
    <w:rsid w:val="001D556F"/>
    <w:rsid w:val="001E6622"/>
    <w:rsid w:val="001F4034"/>
    <w:rsid w:val="00201A04"/>
    <w:rsid w:val="00205043"/>
    <w:rsid w:val="002266FA"/>
    <w:rsid w:val="002311E3"/>
    <w:rsid w:val="0024190F"/>
    <w:rsid w:val="00251DBA"/>
    <w:rsid w:val="00252645"/>
    <w:rsid w:val="00254064"/>
    <w:rsid w:val="00255D4E"/>
    <w:rsid w:val="00280EE6"/>
    <w:rsid w:val="002842D8"/>
    <w:rsid w:val="0029342F"/>
    <w:rsid w:val="002944D7"/>
    <w:rsid w:val="00295B93"/>
    <w:rsid w:val="00296430"/>
    <w:rsid w:val="002A3903"/>
    <w:rsid w:val="002A6896"/>
    <w:rsid w:val="002A76FE"/>
    <w:rsid w:val="002D4EF8"/>
    <w:rsid w:val="002D6223"/>
    <w:rsid w:val="002E0B5A"/>
    <w:rsid w:val="002E2CF7"/>
    <w:rsid w:val="002E5869"/>
    <w:rsid w:val="002F6F7F"/>
    <w:rsid w:val="002F7C3C"/>
    <w:rsid w:val="00305B71"/>
    <w:rsid w:val="00307CB2"/>
    <w:rsid w:val="00310158"/>
    <w:rsid w:val="00316078"/>
    <w:rsid w:val="00320088"/>
    <w:rsid w:val="003223A8"/>
    <w:rsid w:val="00325C6C"/>
    <w:rsid w:val="00326CC0"/>
    <w:rsid w:val="00330BC2"/>
    <w:rsid w:val="00334D39"/>
    <w:rsid w:val="00337389"/>
    <w:rsid w:val="0034330A"/>
    <w:rsid w:val="00346F4C"/>
    <w:rsid w:val="003579B3"/>
    <w:rsid w:val="003867CB"/>
    <w:rsid w:val="003B21AF"/>
    <w:rsid w:val="003B5C06"/>
    <w:rsid w:val="003C1EEB"/>
    <w:rsid w:val="003C3617"/>
    <w:rsid w:val="003C5B0E"/>
    <w:rsid w:val="003D3926"/>
    <w:rsid w:val="003E6D27"/>
    <w:rsid w:val="004025B1"/>
    <w:rsid w:val="00410776"/>
    <w:rsid w:val="00413EB0"/>
    <w:rsid w:val="004179A0"/>
    <w:rsid w:val="004264BA"/>
    <w:rsid w:val="004419F7"/>
    <w:rsid w:val="00442978"/>
    <w:rsid w:val="004649AE"/>
    <w:rsid w:val="00466A8E"/>
    <w:rsid w:val="00466BA2"/>
    <w:rsid w:val="004743C2"/>
    <w:rsid w:val="004B006B"/>
    <w:rsid w:val="004B185B"/>
    <w:rsid w:val="004B1FE6"/>
    <w:rsid w:val="004B2066"/>
    <w:rsid w:val="004C42B1"/>
    <w:rsid w:val="004C51A5"/>
    <w:rsid w:val="004D0CDB"/>
    <w:rsid w:val="004D1731"/>
    <w:rsid w:val="004D51BF"/>
    <w:rsid w:val="004E670B"/>
    <w:rsid w:val="00504FB4"/>
    <w:rsid w:val="00512177"/>
    <w:rsid w:val="005210C0"/>
    <w:rsid w:val="00523B44"/>
    <w:rsid w:val="0053473F"/>
    <w:rsid w:val="00543166"/>
    <w:rsid w:val="00543E48"/>
    <w:rsid w:val="00546513"/>
    <w:rsid w:val="00551865"/>
    <w:rsid w:val="00553DC0"/>
    <w:rsid w:val="00556618"/>
    <w:rsid w:val="0056684B"/>
    <w:rsid w:val="005779D4"/>
    <w:rsid w:val="00596A4B"/>
    <w:rsid w:val="00596BCE"/>
    <w:rsid w:val="005A6C49"/>
    <w:rsid w:val="005B12F1"/>
    <w:rsid w:val="005B2EF1"/>
    <w:rsid w:val="005C292F"/>
    <w:rsid w:val="005D05FC"/>
    <w:rsid w:val="005E043C"/>
    <w:rsid w:val="005E3302"/>
    <w:rsid w:val="005F5A91"/>
    <w:rsid w:val="00613B11"/>
    <w:rsid w:val="00614426"/>
    <w:rsid w:val="006176B1"/>
    <w:rsid w:val="00622C66"/>
    <w:rsid w:val="00630005"/>
    <w:rsid w:val="00643F0E"/>
    <w:rsid w:val="00660B1E"/>
    <w:rsid w:val="00662128"/>
    <w:rsid w:val="00672755"/>
    <w:rsid w:val="006804D1"/>
    <w:rsid w:val="0068645C"/>
    <w:rsid w:val="006932A3"/>
    <w:rsid w:val="006A0D10"/>
    <w:rsid w:val="006A5864"/>
    <w:rsid w:val="006B3380"/>
    <w:rsid w:val="006C0386"/>
    <w:rsid w:val="006E07A1"/>
    <w:rsid w:val="006E55B8"/>
    <w:rsid w:val="006E5FC1"/>
    <w:rsid w:val="006E62E2"/>
    <w:rsid w:val="006E747D"/>
    <w:rsid w:val="007015FF"/>
    <w:rsid w:val="0070648B"/>
    <w:rsid w:val="0070722D"/>
    <w:rsid w:val="00712AAE"/>
    <w:rsid w:val="00712E2D"/>
    <w:rsid w:val="00714A0B"/>
    <w:rsid w:val="007151F4"/>
    <w:rsid w:val="007214CE"/>
    <w:rsid w:val="00724F30"/>
    <w:rsid w:val="00727B99"/>
    <w:rsid w:val="00752A9D"/>
    <w:rsid w:val="007557EA"/>
    <w:rsid w:val="00766E05"/>
    <w:rsid w:val="007856C7"/>
    <w:rsid w:val="00794C33"/>
    <w:rsid w:val="007B448B"/>
    <w:rsid w:val="007B567B"/>
    <w:rsid w:val="007E23D0"/>
    <w:rsid w:val="007E32E3"/>
    <w:rsid w:val="007F566C"/>
    <w:rsid w:val="008020CD"/>
    <w:rsid w:val="00812D7D"/>
    <w:rsid w:val="00817679"/>
    <w:rsid w:val="008218C1"/>
    <w:rsid w:val="00821F34"/>
    <w:rsid w:val="00830BAD"/>
    <w:rsid w:val="00834035"/>
    <w:rsid w:val="00836137"/>
    <w:rsid w:val="00850D39"/>
    <w:rsid w:val="00860846"/>
    <w:rsid w:val="00862183"/>
    <w:rsid w:val="008635D0"/>
    <w:rsid w:val="00866C18"/>
    <w:rsid w:val="00871E78"/>
    <w:rsid w:val="00872852"/>
    <w:rsid w:val="008778B3"/>
    <w:rsid w:val="00887AD6"/>
    <w:rsid w:val="00890F05"/>
    <w:rsid w:val="00893D1B"/>
    <w:rsid w:val="00895B82"/>
    <w:rsid w:val="008A2B58"/>
    <w:rsid w:val="008A5329"/>
    <w:rsid w:val="008E6B0C"/>
    <w:rsid w:val="0090187A"/>
    <w:rsid w:val="00905362"/>
    <w:rsid w:val="0092042F"/>
    <w:rsid w:val="0093613E"/>
    <w:rsid w:val="00942B01"/>
    <w:rsid w:val="009539CB"/>
    <w:rsid w:val="009567CE"/>
    <w:rsid w:val="0097697C"/>
    <w:rsid w:val="009813EE"/>
    <w:rsid w:val="0098251D"/>
    <w:rsid w:val="0098373A"/>
    <w:rsid w:val="0098381B"/>
    <w:rsid w:val="00996FF7"/>
    <w:rsid w:val="009A1B3A"/>
    <w:rsid w:val="009A2CFE"/>
    <w:rsid w:val="009A4711"/>
    <w:rsid w:val="009A4996"/>
    <w:rsid w:val="009B1A55"/>
    <w:rsid w:val="009B2DF3"/>
    <w:rsid w:val="009C6CAD"/>
    <w:rsid w:val="009C705E"/>
    <w:rsid w:val="009D2292"/>
    <w:rsid w:val="009E390D"/>
    <w:rsid w:val="00A01E45"/>
    <w:rsid w:val="00A03D9E"/>
    <w:rsid w:val="00A11F48"/>
    <w:rsid w:val="00A27361"/>
    <w:rsid w:val="00A2798B"/>
    <w:rsid w:val="00A37947"/>
    <w:rsid w:val="00A43D37"/>
    <w:rsid w:val="00A55355"/>
    <w:rsid w:val="00A563E8"/>
    <w:rsid w:val="00A56FDA"/>
    <w:rsid w:val="00A57836"/>
    <w:rsid w:val="00A6348E"/>
    <w:rsid w:val="00A67D3B"/>
    <w:rsid w:val="00A8207F"/>
    <w:rsid w:val="00A87448"/>
    <w:rsid w:val="00A90B17"/>
    <w:rsid w:val="00AA3D38"/>
    <w:rsid w:val="00AA7025"/>
    <w:rsid w:val="00AB3519"/>
    <w:rsid w:val="00AC08E1"/>
    <w:rsid w:val="00AC12BD"/>
    <w:rsid w:val="00AC279B"/>
    <w:rsid w:val="00AC3FEB"/>
    <w:rsid w:val="00AD66FA"/>
    <w:rsid w:val="00AE7977"/>
    <w:rsid w:val="00B01D59"/>
    <w:rsid w:val="00B067A2"/>
    <w:rsid w:val="00B07F71"/>
    <w:rsid w:val="00B12635"/>
    <w:rsid w:val="00B13EE2"/>
    <w:rsid w:val="00B14808"/>
    <w:rsid w:val="00B21EFD"/>
    <w:rsid w:val="00B23498"/>
    <w:rsid w:val="00B3381D"/>
    <w:rsid w:val="00B340A3"/>
    <w:rsid w:val="00B35ECF"/>
    <w:rsid w:val="00B533B3"/>
    <w:rsid w:val="00B747C8"/>
    <w:rsid w:val="00B9020F"/>
    <w:rsid w:val="00B91C8B"/>
    <w:rsid w:val="00B93CD9"/>
    <w:rsid w:val="00B95D2A"/>
    <w:rsid w:val="00BA14A2"/>
    <w:rsid w:val="00BA6F2D"/>
    <w:rsid w:val="00BB666C"/>
    <w:rsid w:val="00BC6298"/>
    <w:rsid w:val="00BC6D89"/>
    <w:rsid w:val="00BD7BDC"/>
    <w:rsid w:val="00BE6283"/>
    <w:rsid w:val="00BF2322"/>
    <w:rsid w:val="00BF598F"/>
    <w:rsid w:val="00C14FB9"/>
    <w:rsid w:val="00C16854"/>
    <w:rsid w:val="00C26C46"/>
    <w:rsid w:val="00C31FD4"/>
    <w:rsid w:val="00C33B83"/>
    <w:rsid w:val="00C36650"/>
    <w:rsid w:val="00C603EC"/>
    <w:rsid w:val="00C72740"/>
    <w:rsid w:val="00C74BA9"/>
    <w:rsid w:val="00C94ADB"/>
    <w:rsid w:val="00CB34BA"/>
    <w:rsid w:val="00CD1733"/>
    <w:rsid w:val="00CD7954"/>
    <w:rsid w:val="00CE4105"/>
    <w:rsid w:val="00D05CD1"/>
    <w:rsid w:val="00D074E4"/>
    <w:rsid w:val="00D21E76"/>
    <w:rsid w:val="00D22C22"/>
    <w:rsid w:val="00D343B3"/>
    <w:rsid w:val="00D353E3"/>
    <w:rsid w:val="00D7173D"/>
    <w:rsid w:val="00D94304"/>
    <w:rsid w:val="00D96095"/>
    <w:rsid w:val="00DA1C75"/>
    <w:rsid w:val="00DC1B36"/>
    <w:rsid w:val="00DD210C"/>
    <w:rsid w:val="00DD2FE3"/>
    <w:rsid w:val="00DF0FD0"/>
    <w:rsid w:val="00E00C33"/>
    <w:rsid w:val="00E02444"/>
    <w:rsid w:val="00E06BB6"/>
    <w:rsid w:val="00E12FEE"/>
    <w:rsid w:val="00E36F26"/>
    <w:rsid w:val="00E40371"/>
    <w:rsid w:val="00E60156"/>
    <w:rsid w:val="00E643B6"/>
    <w:rsid w:val="00E64791"/>
    <w:rsid w:val="00E65F3B"/>
    <w:rsid w:val="00E7277D"/>
    <w:rsid w:val="00E76303"/>
    <w:rsid w:val="00E7682C"/>
    <w:rsid w:val="00E76E1A"/>
    <w:rsid w:val="00E810E8"/>
    <w:rsid w:val="00E96AD9"/>
    <w:rsid w:val="00EA3A5D"/>
    <w:rsid w:val="00EA718B"/>
    <w:rsid w:val="00EA74BD"/>
    <w:rsid w:val="00ED6C07"/>
    <w:rsid w:val="00EE0AAB"/>
    <w:rsid w:val="00EF0CBA"/>
    <w:rsid w:val="00EF2A06"/>
    <w:rsid w:val="00F04684"/>
    <w:rsid w:val="00F170AD"/>
    <w:rsid w:val="00F2134D"/>
    <w:rsid w:val="00F46B2F"/>
    <w:rsid w:val="00F60704"/>
    <w:rsid w:val="00F6267B"/>
    <w:rsid w:val="00F64077"/>
    <w:rsid w:val="00F655AC"/>
    <w:rsid w:val="00F71A8B"/>
    <w:rsid w:val="00F8221B"/>
    <w:rsid w:val="00F86393"/>
    <w:rsid w:val="00F8668C"/>
    <w:rsid w:val="00F917BA"/>
    <w:rsid w:val="00FA06FF"/>
    <w:rsid w:val="00FB6ECD"/>
    <w:rsid w:val="00FC123B"/>
    <w:rsid w:val="00FC53C3"/>
    <w:rsid w:val="00FD3657"/>
    <w:rsid w:val="00FE4425"/>
    <w:rsid w:val="00F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A80119"/>
  <w15:chartTrackingRefBased/>
  <w15:docId w15:val="{C98BBF65-A004-1F47-9422-20184D59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2E3"/>
    <w:pPr>
      <w:ind w:firstLine="360"/>
    </w:pPr>
    <w:rPr>
      <w:rFonts w:ascii="Georgia" w:hAnsi="Georgia"/>
      <w:sz w:val="18"/>
      <w:szCs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7E32E3"/>
    <w:pPr>
      <w:jc w:val="center"/>
      <w:outlineLvl w:val="0"/>
    </w:pPr>
    <w:rPr>
      <w:sz w:val="28"/>
      <w:szCs w:val="28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7E32E3"/>
    <w:pPr>
      <w:numPr>
        <w:numId w:val="2"/>
      </w:numPr>
      <w:outlineLvl w:val="1"/>
    </w:pPr>
    <w:rPr>
      <w:b/>
      <w:bCs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7E32E3"/>
    <w:pPr>
      <w:numPr>
        <w:ilvl w:val="1"/>
      </w:num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6C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6C07"/>
  </w:style>
  <w:style w:type="paragraph" w:styleId="Pieddepage">
    <w:name w:val="footer"/>
    <w:basedOn w:val="Normal"/>
    <w:link w:val="PieddepageCar"/>
    <w:uiPriority w:val="99"/>
    <w:unhideWhenUsed/>
    <w:rsid w:val="00ED6C0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6C07"/>
  </w:style>
  <w:style w:type="paragraph" w:styleId="Paragraphedeliste">
    <w:name w:val="List Paragraph"/>
    <w:basedOn w:val="Normal"/>
    <w:uiPriority w:val="34"/>
    <w:qFormat/>
    <w:rsid w:val="00ED6C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E32E3"/>
    <w:rPr>
      <w:rFonts w:ascii="Georgia" w:hAnsi="Georgia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E32E3"/>
    <w:rPr>
      <w:rFonts w:ascii="Georgia" w:hAnsi="Georgia"/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7E32E3"/>
    <w:rPr>
      <w:rFonts w:ascii="Georgia" w:hAnsi="Georgia"/>
      <w:b/>
      <w:bCs/>
      <w:sz w:val="18"/>
      <w:szCs w:val="18"/>
    </w:rPr>
  </w:style>
  <w:style w:type="character" w:customStyle="1" w:styleId="pl-s1">
    <w:name w:val="pl-s1"/>
    <w:basedOn w:val="Policepardfaut"/>
    <w:rsid w:val="00BF598F"/>
  </w:style>
  <w:style w:type="character" w:customStyle="1" w:styleId="pl-c1">
    <w:name w:val="pl-c1"/>
    <w:basedOn w:val="Policepardfaut"/>
    <w:rsid w:val="00BF598F"/>
  </w:style>
  <w:style w:type="character" w:customStyle="1" w:styleId="pl-v">
    <w:name w:val="pl-v"/>
    <w:basedOn w:val="Policepardfaut"/>
    <w:rsid w:val="00BF598F"/>
  </w:style>
  <w:style w:type="character" w:styleId="Lienhypertexte">
    <w:name w:val="Hyperlink"/>
    <w:basedOn w:val="Policepardfaut"/>
    <w:uiPriority w:val="99"/>
    <w:unhideWhenUsed/>
    <w:rsid w:val="00042996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2996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05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0536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">
    <w:name w:val="k"/>
    <w:basedOn w:val="Policepardfaut"/>
    <w:rsid w:val="00905362"/>
  </w:style>
  <w:style w:type="character" w:customStyle="1" w:styleId="n">
    <w:name w:val="n"/>
    <w:basedOn w:val="Policepardfaut"/>
    <w:rsid w:val="00905362"/>
  </w:style>
  <w:style w:type="character" w:customStyle="1" w:styleId="o">
    <w:name w:val="o"/>
    <w:basedOn w:val="Policepardfaut"/>
    <w:rsid w:val="00905362"/>
  </w:style>
  <w:style w:type="character" w:customStyle="1" w:styleId="p">
    <w:name w:val="p"/>
    <w:basedOn w:val="Policepardfaut"/>
    <w:rsid w:val="00905362"/>
  </w:style>
  <w:style w:type="character" w:customStyle="1" w:styleId="kn">
    <w:name w:val="kn"/>
    <w:basedOn w:val="Policepardfaut"/>
    <w:rsid w:val="00D343B3"/>
  </w:style>
  <w:style w:type="character" w:customStyle="1" w:styleId="nn">
    <w:name w:val="nn"/>
    <w:basedOn w:val="Policepardfaut"/>
    <w:rsid w:val="00D343B3"/>
  </w:style>
  <w:style w:type="character" w:customStyle="1" w:styleId="mi">
    <w:name w:val="mi"/>
    <w:basedOn w:val="Policepardfaut"/>
    <w:rsid w:val="00D343B3"/>
  </w:style>
  <w:style w:type="character" w:styleId="lev">
    <w:name w:val="Strong"/>
    <w:basedOn w:val="Policepardfaut"/>
    <w:uiPriority w:val="22"/>
    <w:qFormat/>
    <w:rsid w:val="004B2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11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710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Mian</dc:creator>
  <cp:keywords/>
  <dc:description/>
  <cp:lastModifiedBy>Thom 's</cp:lastModifiedBy>
  <cp:revision>166</cp:revision>
  <dcterms:created xsi:type="dcterms:W3CDTF">2021-12-09T07:07:00Z</dcterms:created>
  <dcterms:modified xsi:type="dcterms:W3CDTF">2021-12-09T10:52:00Z</dcterms:modified>
</cp:coreProperties>
</file>