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DFA" w:rsidRDefault="00663FFA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t>Доповідь до презентації «</w:t>
      </w:r>
      <w:proofErr w:type="spellStart"/>
      <w:r>
        <w:rPr>
          <w:b/>
          <w:bCs/>
          <w:sz w:val="32"/>
          <w:szCs w:val="32"/>
        </w:rPr>
        <w:t>Chrono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Emporium</w:t>
      </w:r>
      <w:proofErr w:type="spellEnd"/>
      <w:r>
        <w:rPr>
          <w:b/>
          <w:bCs/>
          <w:sz w:val="32"/>
          <w:szCs w:val="32"/>
        </w:rPr>
        <w:t>»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1 — Титульний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Доброго дня, мене звати Чубайко. Тема моєї навчальної практики — розробка </w:t>
      </w:r>
      <w:proofErr w:type="spellStart"/>
      <w:r>
        <w:rPr>
          <w:sz w:val="28"/>
          <w:szCs w:val="28"/>
        </w:rPr>
        <w:t>вебзастосунку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Chrono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Emporium</w:t>
      </w:r>
      <w:proofErr w:type="spellEnd"/>
      <w:r>
        <w:rPr>
          <w:sz w:val="28"/>
          <w:szCs w:val="28"/>
        </w:rPr>
        <w:t>. Це повноцінний інтернет-магазин преміальних чоловічих годинників з рольовою моделлю доступу, інтерактивним 3D-переглядом товарів та системою замовлень.</w:t>
      </w:r>
      <w:r>
        <w:rPr>
          <w:sz w:val="28"/>
          <w:szCs w:val="28"/>
        </w:rPr>
        <w:t xml:space="preserve"> Серверна частина реалізована мовою C++ з використанням </w:t>
      </w:r>
      <w:proofErr w:type="spellStart"/>
      <w:r>
        <w:rPr>
          <w:sz w:val="28"/>
          <w:szCs w:val="28"/>
        </w:rPr>
        <w:t>фреймворку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Crow</w:t>
      </w:r>
      <w:proofErr w:type="spellEnd"/>
      <w:r>
        <w:rPr>
          <w:sz w:val="28"/>
          <w:szCs w:val="28"/>
        </w:rPr>
        <w:t xml:space="preserve">, клієнтська — на чистому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без зовнішніх </w:t>
      </w:r>
      <w:proofErr w:type="spellStart"/>
      <w:r>
        <w:rPr>
          <w:sz w:val="28"/>
          <w:szCs w:val="28"/>
        </w:rPr>
        <w:t>фреймворків</w:t>
      </w:r>
      <w:proofErr w:type="spellEnd"/>
      <w:r>
        <w:rPr>
          <w:sz w:val="28"/>
          <w:szCs w:val="28"/>
        </w:rPr>
        <w:t>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 xml:space="preserve">Слайд 2 — Про </w:t>
      </w:r>
      <w:proofErr w:type="spellStart"/>
      <w:r>
        <w:rPr>
          <w:b/>
          <w:bCs/>
          <w:sz w:val="28"/>
          <w:szCs w:val="28"/>
        </w:rPr>
        <w:t>проєкт</w:t>
      </w:r>
      <w:proofErr w:type="spellEnd"/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Застосунок орієнтований на два типи аудиторії. Перший — покупці преміа</w:t>
      </w:r>
      <w:r>
        <w:rPr>
          <w:sz w:val="28"/>
          <w:szCs w:val="28"/>
        </w:rPr>
        <w:t>льних годинників, яким важлива деталізація товару, якісні фото та можливість розглянути виріб у 3D перед покупкою. Другий — адміністратори магазину, яким потрібен зручний інструмент для керування каталогом і замовленнями.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У системі три ролі: гість має дос</w:t>
      </w:r>
      <w:r>
        <w:rPr>
          <w:sz w:val="28"/>
          <w:szCs w:val="28"/>
        </w:rPr>
        <w:t xml:space="preserve">туп до перегляду каталогу і товарів; зареєстрований користувач може додавати товари до кошика і оформлювати замовлення; адміністратор керує всім — товарами, замовленнями і користувачами. Мета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— створити повноцінний e-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 застосунок з REST API,</w:t>
      </w:r>
      <w:r>
        <w:rPr>
          <w:sz w:val="28"/>
          <w:szCs w:val="28"/>
        </w:rPr>
        <w:t xml:space="preserve"> авторизацією та </w:t>
      </w:r>
      <w:proofErr w:type="spellStart"/>
      <w:r>
        <w:rPr>
          <w:sz w:val="28"/>
          <w:szCs w:val="28"/>
        </w:rPr>
        <w:t>адмін</w:t>
      </w:r>
      <w:proofErr w:type="spellEnd"/>
      <w:r>
        <w:rPr>
          <w:sz w:val="28"/>
          <w:szCs w:val="28"/>
        </w:rPr>
        <w:t>-панеллю.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3 — Структура сайту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Сайт складається з восьми основних частин. Головна сторінка відображає рекомендовані товари та є точкою входу. Каталог завантажує товари </w:t>
      </w:r>
      <w:proofErr w:type="spellStart"/>
      <w:r>
        <w:rPr>
          <w:sz w:val="28"/>
          <w:szCs w:val="28"/>
        </w:rPr>
        <w:t>динамічно</w:t>
      </w:r>
      <w:proofErr w:type="spellEnd"/>
      <w:r>
        <w:rPr>
          <w:sz w:val="28"/>
          <w:szCs w:val="28"/>
        </w:rPr>
        <w:t xml:space="preserve"> з сервера та підтриму</w:t>
      </w:r>
      <w:r>
        <w:rPr>
          <w:sz w:val="28"/>
          <w:szCs w:val="28"/>
        </w:rPr>
        <w:t xml:space="preserve">є фільтрацію. Картка товару показує детальну інформацію, фото і 3D-модель. Кошик реалізований як </w:t>
      </w:r>
      <w:proofErr w:type="spellStart"/>
      <w:r>
        <w:rPr>
          <w:sz w:val="28"/>
          <w:szCs w:val="28"/>
        </w:rPr>
        <w:t>overlay</w:t>
      </w:r>
      <w:proofErr w:type="spellEnd"/>
      <w:r>
        <w:rPr>
          <w:sz w:val="28"/>
          <w:szCs w:val="28"/>
        </w:rPr>
        <w:t xml:space="preserve"> — він накладається поверх поточної сторінки без переходу. Сторінка замовлень показує історію покупок користувача. </w:t>
      </w:r>
      <w:proofErr w:type="spellStart"/>
      <w:r>
        <w:rPr>
          <w:sz w:val="28"/>
          <w:szCs w:val="28"/>
        </w:rPr>
        <w:t>Адмін</w:t>
      </w:r>
      <w:proofErr w:type="spellEnd"/>
      <w:r>
        <w:rPr>
          <w:sz w:val="28"/>
          <w:szCs w:val="28"/>
        </w:rPr>
        <w:t>-панель доступна лише для ролі а</w:t>
      </w:r>
      <w:r>
        <w:rPr>
          <w:sz w:val="28"/>
          <w:szCs w:val="28"/>
        </w:rPr>
        <w:t xml:space="preserve">дміністратора. </w:t>
      </w:r>
      <w:proofErr w:type="spellStart"/>
      <w:r>
        <w:rPr>
          <w:sz w:val="28"/>
          <w:szCs w:val="28"/>
        </w:rPr>
        <w:t>Оверлей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авторизації відкривається через кнопку профілю в хедері і містить форми входу та реєстрації. Хедер присутній на всіх сторінках і забезпечує навігацію.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4 — Технічний стек</w:t>
      </w:r>
    </w:p>
    <w:p w:rsidR="00077DFA" w:rsidRDefault="00663FFA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Бекенд</w:t>
      </w:r>
      <w:proofErr w:type="spellEnd"/>
      <w:r>
        <w:rPr>
          <w:sz w:val="28"/>
          <w:szCs w:val="28"/>
        </w:rPr>
        <w:t xml:space="preserve"> написаний мовою C++ </w:t>
      </w:r>
      <w:r>
        <w:rPr>
          <w:sz w:val="28"/>
          <w:szCs w:val="28"/>
        </w:rPr>
        <w:t xml:space="preserve">з використанням </w:t>
      </w:r>
      <w:proofErr w:type="spellStart"/>
      <w:r>
        <w:rPr>
          <w:sz w:val="28"/>
          <w:szCs w:val="28"/>
        </w:rPr>
        <w:t>фреймворку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Crow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Crow</w:t>
      </w:r>
      <w:proofErr w:type="spellEnd"/>
      <w:r>
        <w:rPr>
          <w:sz w:val="28"/>
          <w:szCs w:val="28"/>
        </w:rPr>
        <w:t xml:space="preserve"> — це </w:t>
      </w:r>
      <w:proofErr w:type="spellStart"/>
      <w:r>
        <w:rPr>
          <w:sz w:val="28"/>
          <w:szCs w:val="28"/>
        </w:rPr>
        <w:t>легковісний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header-only</w:t>
      </w:r>
      <w:proofErr w:type="spellEnd"/>
      <w:r>
        <w:rPr>
          <w:sz w:val="28"/>
          <w:szCs w:val="28"/>
        </w:rPr>
        <w:t xml:space="preserve"> HTTP-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, який забезпечує маршрутизацію запитів, підтримку </w:t>
      </w:r>
      <w:proofErr w:type="spellStart"/>
      <w:r>
        <w:rPr>
          <w:sz w:val="28"/>
          <w:szCs w:val="28"/>
        </w:rPr>
        <w:t>middleware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серіалізацію</w:t>
      </w:r>
      <w:proofErr w:type="spellEnd"/>
      <w:r>
        <w:rPr>
          <w:sz w:val="28"/>
          <w:szCs w:val="28"/>
        </w:rPr>
        <w:t xml:space="preserve"> JSON. Сервер запускається на порту 18080 і обробляє всі запити клієнта.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 xml:space="preserve"> — чистий </w:t>
      </w:r>
      <w:proofErr w:type="spellStart"/>
      <w:r>
        <w:rPr>
          <w:sz w:val="28"/>
          <w:szCs w:val="28"/>
        </w:rPr>
        <w:t>Vanill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чи інших </w:t>
      </w:r>
      <w:proofErr w:type="spellStart"/>
      <w:r>
        <w:rPr>
          <w:sz w:val="28"/>
          <w:szCs w:val="28"/>
        </w:rPr>
        <w:t>фреймворків</w:t>
      </w:r>
      <w:proofErr w:type="spellEnd"/>
      <w:r>
        <w:rPr>
          <w:sz w:val="28"/>
          <w:szCs w:val="28"/>
        </w:rPr>
        <w:t>. Кожна сторінка має свій окремий JS-модуль. Це спрощує підтримку і виключає зайві залежності.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Дані зберігаються у бінарних файлах на сервері: users.dat, products.dat, orders.dat та order_details.dat. Кожен файл </w:t>
      </w:r>
      <w:r>
        <w:rPr>
          <w:sz w:val="28"/>
          <w:szCs w:val="28"/>
        </w:rPr>
        <w:t xml:space="preserve">— це масив структур фіксованого розміру, що забезпечує швидкий доступ до записів. Сесія користувача зберігається в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браузера.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5 — Каталог та картка товару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Каталог завантажує товари через GET-запит до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pro</w:t>
      </w:r>
      <w:r>
        <w:rPr>
          <w:sz w:val="28"/>
          <w:szCs w:val="28"/>
        </w:rPr>
        <w:t>ducts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динамічно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рендерить</w:t>
      </w:r>
      <w:proofErr w:type="spellEnd"/>
      <w:r>
        <w:rPr>
          <w:sz w:val="28"/>
          <w:szCs w:val="28"/>
        </w:rPr>
        <w:t xml:space="preserve"> картки на сторінці засобами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>. Підтримується фільтрація за назвою товару, мінімальною та максимальною ціною, а також сортування.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картці товару відображається фото, повний опис, технічні характеристики та інструкція </w:t>
      </w:r>
      <w:r>
        <w:rPr>
          <w:sz w:val="28"/>
          <w:szCs w:val="28"/>
        </w:rPr>
        <w:t>з догляду. Кнопка «Купити» надсилає POST-запит до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cart</w:t>
      </w:r>
      <w:proofErr w:type="spellEnd"/>
      <w:r>
        <w:rPr>
          <w:sz w:val="28"/>
          <w:szCs w:val="28"/>
        </w:rPr>
        <w:t xml:space="preserve"> з ідентифікатором товару. Сервер перевіряє чи товар вже є в кошику цього користувача і відхиляє дублікати.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6 — 3D-модель товару (детально)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Це один з ключових технічних моментів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. На сторінці товару реалізовано перемикання між звичайною фотографією та інтерактивною 3D-моделлю через два </w:t>
      </w:r>
      <w:proofErr w:type="spellStart"/>
      <w:r>
        <w:rPr>
          <w:sz w:val="28"/>
          <w:szCs w:val="28"/>
        </w:rPr>
        <w:t>таби</w:t>
      </w:r>
      <w:proofErr w:type="spellEnd"/>
      <w:r>
        <w:rPr>
          <w:sz w:val="28"/>
          <w:szCs w:val="28"/>
        </w:rPr>
        <w:t xml:space="preserve"> — «Фото» і «3D Модель».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Для відображення 3D використовується бібліотека </w:t>
      </w:r>
      <w:proofErr w:type="spellStart"/>
      <w:r>
        <w:rPr>
          <w:sz w:val="28"/>
          <w:szCs w:val="28"/>
        </w:rPr>
        <w:t>model-viewer</w:t>
      </w:r>
      <w:proofErr w:type="spellEnd"/>
      <w:r>
        <w:rPr>
          <w:sz w:val="28"/>
          <w:szCs w:val="28"/>
        </w:rPr>
        <w:t xml:space="preserve"> від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Вона базується на технології </w:t>
      </w:r>
      <w:proofErr w:type="spellStart"/>
      <w:r>
        <w:rPr>
          <w:sz w:val="28"/>
          <w:szCs w:val="28"/>
        </w:rPr>
        <w:t>WebGL</w:t>
      </w:r>
      <w:proofErr w:type="spellEnd"/>
      <w:r>
        <w:rPr>
          <w:sz w:val="28"/>
          <w:szCs w:val="28"/>
        </w:rPr>
        <w:t xml:space="preserve"> — це стандартний </w:t>
      </w:r>
      <w:proofErr w:type="spellStart"/>
      <w:r>
        <w:rPr>
          <w:sz w:val="28"/>
          <w:szCs w:val="28"/>
        </w:rPr>
        <w:t>браузерний</w:t>
      </w:r>
      <w:proofErr w:type="spellEnd"/>
      <w:r>
        <w:rPr>
          <w:sz w:val="28"/>
          <w:szCs w:val="28"/>
        </w:rPr>
        <w:t xml:space="preserve"> API для </w:t>
      </w:r>
      <w:proofErr w:type="spellStart"/>
      <w:r>
        <w:rPr>
          <w:sz w:val="28"/>
          <w:szCs w:val="28"/>
        </w:rPr>
        <w:t>рендерингу</w:t>
      </w:r>
      <w:proofErr w:type="spellEnd"/>
      <w:r>
        <w:rPr>
          <w:sz w:val="28"/>
          <w:szCs w:val="28"/>
        </w:rPr>
        <w:t xml:space="preserve"> тривимірної графіки без будь-яких </w:t>
      </w:r>
      <w:proofErr w:type="spellStart"/>
      <w:r>
        <w:rPr>
          <w:sz w:val="28"/>
          <w:szCs w:val="28"/>
        </w:rPr>
        <w:t>плагінів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model-viewer</w:t>
      </w:r>
      <w:proofErr w:type="spellEnd"/>
      <w:r>
        <w:rPr>
          <w:sz w:val="28"/>
          <w:szCs w:val="28"/>
        </w:rPr>
        <w:t xml:space="preserve"> є веб-компонентом: підключається одним тегом </w:t>
      </w:r>
      <w:proofErr w:type="spellStart"/>
      <w:r>
        <w:rPr>
          <w:sz w:val="28"/>
          <w:szCs w:val="28"/>
        </w:rPr>
        <w:t>script</w:t>
      </w:r>
      <w:proofErr w:type="spellEnd"/>
      <w:r>
        <w:rPr>
          <w:sz w:val="28"/>
          <w:szCs w:val="28"/>
        </w:rPr>
        <w:t xml:space="preserve"> і використовується як звичайний HTML-тег.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Формат файлів — .</w:t>
      </w:r>
      <w:proofErr w:type="spellStart"/>
      <w:r>
        <w:rPr>
          <w:sz w:val="28"/>
          <w:szCs w:val="28"/>
        </w:rPr>
        <w:t>glb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це бінарна версія формату </w:t>
      </w:r>
      <w:proofErr w:type="spellStart"/>
      <w:r>
        <w:rPr>
          <w:sz w:val="28"/>
          <w:szCs w:val="28"/>
        </w:rPr>
        <w:t>glTF</w:t>
      </w:r>
      <w:proofErr w:type="spellEnd"/>
      <w:r>
        <w:rPr>
          <w:sz w:val="28"/>
          <w:szCs w:val="28"/>
        </w:rPr>
        <w:t xml:space="preserve"> яка містить геометрію, текстури і анімації в одному файлі. Сервер зберігає ці файли на диску і повертає їх через маршрут GET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products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>/&lt;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&gt;. Клієнт отримує URL і передає його як атрибут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у тег </w:t>
      </w:r>
      <w:proofErr w:type="spellStart"/>
      <w:r>
        <w:rPr>
          <w:sz w:val="28"/>
          <w:szCs w:val="28"/>
        </w:rPr>
        <w:t>model-viewer</w:t>
      </w:r>
      <w:proofErr w:type="spellEnd"/>
      <w:r>
        <w:rPr>
          <w:sz w:val="28"/>
          <w:szCs w:val="28"/>
        </w:rPr>
        <w:t>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Біб</w:t>
      </w:r>
      <w:r>
        <w:rPr>
          <w:sz w:val="28"/>
          <w:szCs w:val="28"/>
        </w:rPr>
        <w:t xml:space="preserve">ліотека автоматично забезпечує обертання моделі мишкою або дотиком, автоматичне обертання при завантаженні та тінь під моделлю. Якщо сервер не повернув шлях до файлу — </w:t>
      </w:r>
      <w:proofErr w:type="spellStart"/>
      <w:r>
        <w:rPr>
          <w:sz w:val="28"/>
          <w:szCs w:val="28"/>
        </w:rPr>
        <w:t>таб</w:t>
      </w:r>
      <w:proofErr w:type="spellEnd"/>
      <w:r>
        <w:rPr>
          <w:sz w:val="28"/>
          <w:szCs w:val="28"/>
        </w:rPr>
        <w:t xml:space="preserve"> 3D просто не відображається, що унеможливлює помилки.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7 — Реєстрація користувача (детально)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Реєстрація і вхід реалізовані через модальне вікно яке відкривається кнопкою профілю в хедері. Форма завантажується </w:t>
      </w:r>
      <w:proofErr w:type="spellStart"/>
      <w:r>
        <w:rPr>
          <w:sz w:val="28"/>
          <w:szCs w:val="28"/>
        </w:rPr>
        <w:t>динамічно</w:t>
      </w:r>
      <w:proofErr w:type="spellEnd"/>
      <w:r>
        <w:rPr>
          <w:sz w:val="28"/>
          <w:szCs w:val="28"/>
        </w:rPr>
        <w:t xml:space="preserve"> з окремого HTML-файлу </w:t>
      </w:r>
      <w:proofErr w:type="spellStart"/>
      <w:r>
        <w:rPr>
          <w:sz w:val="28"/>
          <w:szCs w:val="28"/>
        </w:rPr>
        <w:t>overlays</w:t>
      </w:r>
      <w:proofErr w:type="spellEnd"/>
      <w:r>
        <w:rPr>
          <w:sz w:val="28"/>
          <w:szCs w:val="28"/>
        </w:rPr>
        <w:t>/login.html без перезавантаження сторінки.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Форма має вб</w:t>
      </w:r>
      <w:r>
        <w:rPr>
          <w:sz w:val="28"/>
          <w:szCs w:val="28"/>
        </w:rPr>
        <w:t xml:space="preserve">удовану клієнтську </w:t>
      </w:r>
      <w:proofErr w:type="spellStart"/>
      <w:r>
        <w:rPr>
          <w:sz w:val="28"/>
          <w:szCs w:val="28"/>
        </w:rPr>
        <w:t>валідацію</w:t>
      </w:r>
      <w:proofErr w:type="spellEnd"/>
      <w:r>
        <w:rPr>
          <w:sz w:val="28"/>
          <w:szCs w:val="28"/>
        </w:rPr>
        <w:t xml:space="preserve">: якщо поле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або Пароль не заповнено — браузер блокує відправку і показує підказку безпосередньо під порожнім полем. Це стандартна HTML5-валідація через атрибут </w:t>
      </w: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>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Після заповнення полів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надсилає POST-зап</w:t>
      </w:r>
      <w:r>
        <w:rPr>
          <w:sz w:val="28"/>
          <w:szCs w:val="28"/>
        </w:rPr>
        <w:t>ит до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і паролем у форматі JSON. Сервер перевіряє дані, знаходить користувача в users.dat і у разі успіху повертає JSON з </w:t>
      </w:r>
      <w:proofErr w:type="spellStart"/>
      <w:r>
        <w:rPr>
          <w:sz w:val="28"/>
          <w:szCs w:val="28"/>
        </w:rPr>
        <w:t>токеном</w:t>
      </w:r>
      <w:proofErr w:type="spellEnd"/>
      <w:r>
        <w:rPr>
          <w:sz w:val="28"/>
          <w:szCs w:val="28"/>
        </w:rPr>
        <w:t xml:space="preserve">, ім'ям,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і роллю.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Важливий момент щодо реєстрації: після створення </w:t>
      </w:r>
      <w:proofErr w:type="spellStart"/>
      <w:r>
        <w:rPr>
          <w:sz w:val="28"/>
          <w:szCs w:val="28"/>
        </w:rPr>
        <w:t>акаунту</w:t>
      </w:r>
      <w:proofErr w:type="spellEnd"/>
      <w:r>
        <w:rPr>
          <w:sz w:val="28"/>
          <w:szCs w:val="28"/>
        </w:rPr>
        <w:t xml:space="preserve"> користувач не входить автом</w:t>
      </w:r>
      <w:r>
        <w:rPr>
          <w:sz w:val="28"/>
          <w:szCs w:val="28"/>
        </w:rPr>
        <w:t>атично — він має вручну авторизуватись через форму входу. Такий підхід свідомо обраний і використовується на багатьох реальних платформах.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 xml:space="preserve">Слайд 8 — </w:t>
      </w:r>
      <w:proofErr w:type="spellStart"/>
      <w:r>
        <w:rPr>
          <w:b/>
          <w:bCs/>
          <w:sz w:val="28"/>
          <w:szCs w:val="28"/>
        </w:rPr>
        <w:t>Токен</w:t>
      </w:r>
      <w:proofErr w:type="spellEnd"/>
      <w:r>
        <w:rPr>
          <w:b/>
          <w:bCs/>
          <w:sz w:val="28"/>
          <w:szCs w:val="28"/>
        </w:rPr>
        <w:t>–авторизація (детально)</w:t>
      </w:r>
    </w:p>
    <w:p w:rsidR="00077DFA" w:rsidRDefault="00663FFA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— це рядок який сервер видає після успішно</w:t>
      </w:r>
      <w:r>
        <w:rPr>
          <w:sz w:val="28"/>
          <w:szCs w:val="28"/>
        </w:rPr>
        <w:t xml:space="preserve">го входу. Він має простий формат: </w:t>
      </w:r>
      <w:proofErr w:type="spellStart"/>
      <w:r>
        <w:rPr>
          <w:sz w:val="28"/>
          <w:szCs w:val="28"/>
        </w:rPr>
        <w:t>userId:role</w:t>
      </w:r>
      <w:proofErr w:type="spellEnd"/>
      <w:r>
        <w:rPr>
          <w:sz w:val="28"/>
          <w:szCs w:val="28"/>
        </w:rPr>
        <w:t>, наприклад 3:0 для звичайного користувача або 1:1 для адміністратора. Цей рядок замінює логін і пароль для всіх наступних запитів.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Після входу клієнт зберігає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браузера через </w:t>
      </w:r>
      <w:proofErr w:type="spellStart"/>
      <w:r>
        <w:rPr>
          <w:sz w:val="28"/>
          <w:szCs w:val="28"/>
        </w:rPr>
        <w:t>localStorage.s</w:t>
      </w:r>
      <w:r>
        <w:rPr>
          <w:sz w:val="28"/>
          <w:szCs w:val="28"/>
        </w:rPr>
        <w:t>etItem</w:t>
      </w:r>
      <w:proofErr w:type="spellEnd"/>
      <w:r>
        <w:rPr>
          <w:sz w:val="28"/>
          <w:szCs w:val="28"/>
        </w:rPr>
        <w:t xml:space="preserve">. Це дозволяє підтримувати авторизацію між переходами між сторінками без повторних запитів до сервера. Поки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є — користувач залишається авторизованим.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Кожен запит до захищеного маршруту додає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у заголовок </w:t>
      </w:r>
      <w:proofErr w:type="spellStart"/>
      <w:r>
        <w:rPr>
          <w:sz w:val="28"/>
          <w:szCs w:val="28"/>
        </w:rPr>
        <w:t>Authorization</w:t>
      </w:r>
      <w:proofErr w:type="spellEnd"/>
      <w:r>
        <w:rPr>
          <w:sz w:val="28"/>
          <w:szCs w:val="28"/>
        </w:rPr>
        <w:t xml:space="preserve"> у форматі </w:t>
      </w:r>
      <w:proofErr w:type="spellStart"/>
      <w:r>
        <w:rPr>
          <w:sz w:val="28"/>
          <w:szCs w:val="28"/>
        </w:rPr>
        <w:t>Bearer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to</w:t>
      </w:r>
      <w:r>
        <w:rPr>
          <w:sz w:val="28"/>
          <w:szCs w:val="28"/>
        </w:rPr>
        <w:t>ken</w:t>
      </w:r>
      <w:proofErr w:type="spellEnd"/>
      <w:r>
        <w:rPr>
          <w:sz w:val="28"/>
          <w:szCs w:val="28"/>
        </w:rPr>
        <w:t xml:space="preserve">&gt;. Сервер зчитує цей заголовок, розбиває рядок за символом двокрапки, отримує 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role</w:t>
      </w:r>
      <w:proofErr w:type="spellEnd"/>
      <w:r>
        <w:rPr>
          <w:sz w:val="28"/>
          <w:szCs w:val="28"/>
        </w:rPr>
        <w:t>, і на їх основі приймає рішення — дозволити запит чи повернути 401 або 403.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Завдяки полю </w:t>
      </w:r>
      <w:proofErr w:type="spellStart"/>
      <w:r>
        <w:rPr>
          <w:sz w:val="28"/>
          <w:szCs w:val="28"/>
        </w:rPr>
        <w:t>role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токені</w:t>
      </w:r>
      <w:proofErr w:type="spellEnd"/>
      <w:r>
        <w:rPr>
          <w:sz w:val="28"/>
          <w:szCs w:val="28"/>
        </w:rPr>
        <w:t xml:space="preserve"> сервер може розрізняти звичайного користувача і адміністратора. Наприклад, маршрут GET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/admin/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 xml:space="preserve"> перевіряє що </w:t>
      </w:r>
      <w:proofErr w:type="spellStart"/>
      <w:r>
        <w:rPr>
          <w:sz w:val="28"/>
          <w:szCs w:val="28"/>
        </w:rPr>
        <w:t>role</w:t>
      </w:r>
      <w:proofErr w:type="spellEnd"/>
      <w:r>
        <w:rPr>
          <w:sz w:val="28"/>
          <w:szCs w:val="28"/>
        </w:rPr>
        <w:t xml:space="preserve"> дорівнює 1 і відхиляє запит якщо це не так. Це і є рольова модель доступу.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9 — Оформлення замовлення і система кошика (детально)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Кошик у системі реалізований нестандартним чином — без окремої таблиці в базі даних. Замість цього використовується таблиця </w:t>
      </w:r>
      <w:proofErr w:type="spellStart"/>
      <w:r>
        <w:rPr>
          <w:sz w:val="28"/>
          <w:szCs w:val="28"/>
        </w:rPr>
        <w:t>order_details</w:t>
      </w:r>
      <w:proofErr w:type="spellEnd"/>
      <w:r>
        <w:rPr>
          <w:sz w:val="28"/>
          <w:szCs w:val="28"/>
        </w:rPr>
        <w:t xml:space="preserve"> з від'ємним значенням </w:t>
      </w:r>
      <w:proofErr w:type="spellStart"/>
      <w:r>
        <w:rPr>
          <w:sz w:val="28"/>
          <w:szCs w:val="28"/>
        </w:rPr>
        <w:t>orderId</w:t>
      </w:r>
      <w:proofErr w:type="spellEnd"/>
      <w:r>
        <w:rPr>
          <w:sz w:val="28"/>
          <w:szCs w:val="28"/>
        </w:rPr>
        <w:t>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Коли користувач додає това</w:t>
      </w:r>
      <w:r>
        <w:rPr>
          <w:sz w:val="28"/>
          <w:szCs w:val="28"/>
        </w:rPr>
        <w:t xml:space="preserve">р до кошика, сервер записує запис у order_details.dat де </w:t>
      </w:r>
      <w:proofErr w:type="spellStart"/>
      <w:r>
        <w:rPr>
          <w:sz w:val="28"/>
          <w:szCs w:val="28"/>
        </w:rPr>
        <w:t>orderId</w:t>
      </w:r>
      <w:proofErr w:type="spellEnd"/>
      <w:r>
        <w:rPr>
          <w:sz w:val="28"/>
          <w:szCs w:val="28"/>
        </w:rPr>
        <w:t xml:space="preserve"> = мінус 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. Наприклад, для користувача з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=3 це буде </w:t>
      </w:r>
      <w:proofErr w:type="spellStart"/>
      <w:r>
        <w:rPr>
          <w:sz w:val="28"/>
          <w:szCs w:val="28"/>
        </w:rPr>
        <w:lastRenderedPageBreak/>
        <w:t>orderId</w:t>
      </w:r>
      <w:proofErr w:type="spellEnd"/>
      <w:r>
        <w:rPr>
          <w:sz w:val="28"/>
          <w:szCs w:val="28"/>
        </w:rPr>
        <w:t xml:space="preserve"> = -3. Це спеціальний маркер що відрізняє кошик від реальних оформлених замовлень — адже реальні замовлення мають </w:t>
      </w:r>
      <w:proofErr w:type="spellStart"/>
      <w:r>
        <w:rPr>
          <w:sz w:val="28"/>
          <w:szCs w:val="28"/>
        </w:rPr>
        <w:t>orderId</w:t>
      </w:r>
      <w:proofErr w:type="spellEnd"/>
      <w:r>
        <w:rPr>
          <w:sz w:val="28"/>
          <w:szCs w:val="28"/>
        </w:rPr>
        <w:t xml:space="preserve"> біль</w:t>
      </w:r>
      <w:r>
        <w:rPr>
          <w:sz w:val="28"/>
          <w:szCs w:val="28"/>
        </w:rPr>
        <w:t>ший за нуль.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Такий підхід дозволяє зберігати кошик кожного користувача окремо без введення додаткової сутності в систему. Клієнт отримує вміст кошика через GET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cart</w:t>
      </w:r>
      <w:proofErr w:type="spellEnd"/>
      <w:r>
        <w:rPr>
          <w:sz w:val="28"/>
          <w:szCs w:val="28"/>
        </w:rPr>
        <w:t xml:space="preserve"> — сервер шукає всі записи з </w:t>
      </w:r>
      <w:proofErr w:type="spellStart"/>
      <w:r>
        <w:rPr>
          <w:sz w:val="28"/>
          <w:szCs w:val="28"/>
        </w:rPr>
        <w:t>orderId</w:t>
      </w:r>
      <w:proofErr w:type="spellEnd"/>
      <w:r>
        <w:rPr>
          <w:sz w:val="28"/>
          <w:szCs w:val="28"/>
        </w:rPr>
        <w:t xml:space="preserve"> рівним мінус поточний 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 і повертає їх.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Коли</w:t>
      </w:r>
      <w:r>
        <w:rPr>
          <w:sz w:val="28"/>
          <w:szCs w:val="28"/>
        </w:rPr>
        <w:t xml:space="preserve"> користувач натискає «Оформити замовлення» — надсилається POST-запит до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 xml:space="preserve">. Сервер знаходить всі записи кошика цього користувача, створює новий запис в orders.dat з реальним додатнім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переносить</w:t>
      </w:r>
      <w:proofErr w:type="spellEnd"/>
      <w:r>
        <w:rPr>
          <w:sz w:val="28"/>
          <w:szCs w:val="28"/>
        </w:rPr>
        <w:t xml:space="preserve"> деталі з від'ємного </w:t>
      </w:r>
      <w:proofErr w:type="spellStart"/>
      <w:r>
        <w:rPr>
          <w:sz w:val="28"/>
          <w:szCs w:val="28"/>
        </w:rPr>
        <w:t>orderId</w:t>
      </w:r>
      <w:proofErr w:type="spellEnd"/>
      <w:r>
        <w:rPr>
          <w:sz w:val="28"/>
          <w:szCs w:val="28"/>
        </w:rPr>
        <w:t xml:space="preserve"> на новий, знімає това</w:t>
      </w:r>
      <w:r>
        <w:rPr>
          <w:sz w:val="28"/>
          <w:szCs w:val="28"/>
        </w:rPr>
        <w:t xml:space="preserve">ри з продажу і повертає підтвердження. Інтерфейс переходить у стан успіху через функцію </w:t>
      </w:r>
      <w:proofErr w:type="spellStart"/>
      <w:r>
        <w:rPr>
          <w:sz w:val="28"/>
          <w:szCs w:val="28"/>
        </w:rPr>
        <w:t>setCartState</w:t>
      </w:r>
      <w:proofErr w:type="spellEnd"/>
      <w:r>
        <w:rPr>
          <w:sz w:val="28"/>
          <w:szCs w:val="28"/>
        </w:rPr>
        <w:t>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 xml:space="preserve">Слайд 10 — </w:t>
      </w:r>
      <w:proofErr w:type="spellStart"/>
      <w:r>
        <w:rPr>
          <w:b/>
          <w:bCs/>
          <w:sz w:val="28"/>
          <w:szCs w:val="28"/>
        </w:rPr>
        <w:t>Адмін</w:t>
      </w:r>
      <w:proofErr w:type="spellEnd"/>
      <w:r>
        <w:rPr>
          <w:b/>
          <w:bCs/>
          <w:sz w:val="28"/>
          <w:szCs w:val="28"/>
        </w:rPr>
        <w:t>-панель</w:t>
      </w:r>
    </w:p>
    <w:p w:rsidR="00077DFA" w:rsidRDefault="00663FFA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Адмін</w:t>
      </w:r>
      <w:proofErr w:type="spellEnd"/>
      <w:r>
        <w:rPr>
          <w:sz w:val="28"/>
          <w:szCs w:val="28"/>
        </w:rPr>
        <w:t xml:space="preserve">-панель доступна лише для користувачів з роллю 1. Вона відкривається через </w:t>
      </w:r>
      <w:proofErr w:type="spellStart"/>
      <w:r>
        <w:rPr>
          <w:sz w:val="28"/>
          <w:szCs w:val="28"/>
        </w:rPr>
        <w:t>оверлей</w:t>
      </w:r>
      <w:proofErr w:type="spellEnd"/>
      <w:r>
        <w:rPr>
          <w:sz w:val="28"/>
          <w:szCs w:val="28"/>
        </w:rPr>
        <w:t>-меню в профі</w:t>
      </w:r>
      <w:r>
        <w:rPr>
          <w:sz w:val="28"/>
          <w:szCs w:val="28"/>
        </w:rPr>
        <w:t>лі і містить три розділи: управління замовленнями, управління користувачами та додавання товарів.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>В розділі замовлень адміністратор бачить всі замовлення системи з інформацією про покупця, датою, сумою та статусом. Він може підтвердити або відхилити замов</w:t>
      </w:r>
      <w:r>
        <w:rPr>
          <w:sz w:val="28"/>
          <w:szCs w:val="28"/>
        </w:rPr>
        <w:t>лення через PATCH-запит до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/admin/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>/&lt;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&gt;/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>. Система автоматично підраховує кількість замовлень по кожному статусу та загальну виручку.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розділі користувачів адміністратор може переглянути список всіх </w:t>
      </w:r>
      <w:proofErr w:type="spellStart"/>
      <w:r>
        <w:rPr>
          <w:sz w:val="28"/>
          <w:szCs w:val="28"/>
        </w:rPr>
        <w:t>акаунтів</w:t>
      </w:r>
      <w:proofErr w:type="spellEnd"/>
      <w:r>
        <w:rPr>
          <w:sz w:val="28"/>
          <w:szCs w:val="28"/>
        </w:rPr>
        <w:t xml:space="preserve"> і видалити будь-який через DELE</w:t>
      </w:r>
      <w:r>
        <w:rPr>
          <w:sz w:val="28"/>
          <w:szCs w:val="28"/>
        </w:rPr>
        <w:t>TE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/&lt;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&gt;. Вбудований захист не дозволяє адміністратору видалити власний </w:t>
      </w:r>
      <w:proofErr w:type="spellStart"/>
      <w:r>
        <w:rPr>
          <w:sz w:val="28"/>
          <w:szCs w:val="28"/>
        </w:rPr>
        <w:t>акаунт</w:t>
      </w:r>
      <w:proofErr w:type="spellEnd"/>
      <w:r>
        <w:rPr>
          <w:sz w:val="28"/>
          <w:szCs w:val="28"/>
        </w:rPr>
        <w:t>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Слайд 11 — Карта API маршрутів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Сервер має повний набір REST API маршрутів розділених на дві групи. Публічні маршрути доступні без автори</w:t>
      </w:r>
      <w:r>
        <w:rPr>
          <w:sz w:val="28"/>
          <w:szCs w:val="28"/>
        </w:rPr>
        <w:t xml:space="preserve">зації: отримання списку товарів, деталей конкретного товару, зображень та 3D-моделей. Маршрути кошика і замовлень потребують </w:t>
      </w:r>
      <w:proofErr w:type="spellStart"/>
      <w:r>
        <w:rPr>
          <w:sz w:val="28"/>
          <w:szCs w:val="28"/>
        </w:rPr>
        <w:t>токена</w:t>
      </w:r>
      <w:proofErr w:type="spellEnd"/>
      <w:r>
        <w:rPr>
          <w:sz w:val="28"/>
          <w:szCs w:val="28"/>
        </w:rPr>
        <w:t xml:space="preserve"> з будь-якою роллю. Адміністративні маршрути перевіряють що роль у </w:t>
      </w:r>
      <w:proofErr w:type="spellStart"/>
      <w:r>
        <w:rPr>
          <w:sz w:val="28"/>
          <w:szCs w:val="28"/>
        </w:rPr>
        <w:t>токені</w:t>
      </w:r>
      <w:proofErr w:type="spellEnd"/>
      <w:r>
        <w:rPr>
          <w:sz w:val="28"/>
          <w:szCs w:val="28"/>
        </w:rPr>
        <w:t xml:space="preserve"> дорівнює одиниці.</w:t>
      </w:r>
    </w:p>
    <w:p w:rsidR="00077DFA" w:rsidRDefault="00663FFA">
      <w:pPr>
        <w:spacing w:before="200" w:after="200" w:line="360" w:lineRule="auto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</w:t>
      </w:r>
    </w:p>
    <w:p w:rsidR="00077DFA" w:rsidRDefault="00663FFA">
      <w:pPr>
        <w:spacing w:before="400" w:after="120" w:line="360" w:lineRule="auto"/>
      </w:pPr>
      <w:r>
        <w:rPr>
          <w:b/>
          <w:bCs/>
          <w:sz w:val="28"/>
          <w:szCs w:val="28"/>
        </w:rPr>
        <w:t>Сла</w:t>
      </w:r>
      <w:r>
        <w:rPr>
          <w:b/>
          <w:bCs/>
          <w:sz w:val="28"/>
          <w:szCs w:val="28"/>
        </w:rPr>
        <w:t>йд 12 — Висновки</w:t>
      </w:r>
    </w:p>
    <w:p w:rsidR="00077DFA" w:rsidRDefault="00663FF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У процесі практики я реалізував повноцінний </w:t>
      </w:r>
      <w:proofErr w:type="spellStart"/>
      <w:r>
        <w:rPr>
          <w:sz w:val="28"/>
          <w:szCs w:val="28"/>
        </w:rPr>
        <w:t>вебзастосунок</w:t>
      </w:r>
      <w:proofErr w:type="spellEnd"/>
      <w:r>
        <w:rPr>
          <w:sz w:val="28"/>
          <w:szCs w:val="28"/>
        </w:rPr>
        <w:t xml:space="preserve"> з нуля — від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структури даних до готового інтерфейсу. Отримав практичний досвід розробки REST API на C++, роботи з бінарними файлами як сховищем даних, реалізації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>-</w:t>
      </w:r>
      <w:r>
        <w:rPr>
          <w:sz w:val="28"/>
          <w:szCs w:val="28"/>
        </w:rPr>
        <w:t>авторизації та інтеграції 3D-технологій у браузер.</w:t>
      </w:r>
    </w:p>
    <w:p w:rsidR="00077DFA" w:rsidRDefault="00077DFA">
      <w:pPr>
        <w:spacing w:line="360" w:lineRule="auto"/>
      </w:pPr>
    </w:p>
    <w:p w:rsidR="00077DFA" w:rsidRDefault="00663F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Серед технічних труднощів — налаштування CORS </w:t>
      </w:r>
      <w:proofErr w:type="spellStart"/>
      <w:r>
        <w:rPr>
          <w:sz w:val="28"/>
          <w:szCs w:val="28"/>
        </w:rPr>
        <w:t>middleware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Crow</w:t>
      </w:r>
      <w:proofErr w:type="spellEnd"/>
      <w:r>
        <w:rPr>
          <w:sz w:val="28"/>
          <w:szCs w:val="28"/>
        </w:rPr>
        <w:t xml:space="preserve"> для коректної обробки </w:t>
      </w:r>
      <w:proofErr w:type="spellStart"/>
      <w:r>
        <w:rPr>
          <w:sz w:val="28"/>
          <w:szCs w:val="28"/>
        </w:rPr>
        <w:t>preflight</w:t>
      </w:r>
      <w:proofErr w:type="spellEnd"/>
      <w:r>
        <w:rPr>
          <w:sz w:val="28"/>
          <w:szCs w:val="28"/>
        </w:rPr>
        <w:t xml:space="preserve">-запитів, реалізація кошика через від'ємний </w:t>
      </w:r>
      <w:proofErr w:type="spellStart"/>
      <w:r>
        <w:rPr>
          <w:sz w:val="28"/>
          <w:szCs w:val="28"/>
        </w:rPr>
        <w:t>orderId</w:t>
      </w:r>
      <w:proofErr w:type="spellEnd"/>
      <w:r>
        <w:rPr>
          <w:sz w:val="28"/>
          <w:szCs w:val="28"/>
        </w:rPr>
        <w:t xml:space="preserve"> та управління відносними шляхами між файлами клієнтської </w:t>
      </w:r>
      <w:r>
        <w:rPr>
          <w:sz w:val="28"/>
          <w:szCs w:val="28"/>
        </w:rPr>
        <w:t>частини на різних рівнях вкладеності. Дякую за увагу, готовий відповісти на запитання.</w:t>
      </w:r>
    </w:p>
    <w:p w:rsidR="00663FFA" w:rsidRDefault="00663FFA">
      <w:pPr>
        <w:spacing w:line="360" w:lineRule="auto"/>
        <w:ind w:firstLine="709"/>
        <w:jc w:val="both"/>
        <w:rPr>
          <w:sz w:val="28"/>
          <w:szCs w:val="28"/>
        </w:rPr>
      </w:pPr>
    </w:p>
    <w:p w:rsidR="00663FFA" w:rsidRDefault="00663FFA">
      <w:pPr>
        <w:spacing w:line="360" w:lineRule="auto"/>
        <w:ind w:firstLine="709"/>
        <w:jc w:val="both"/>
        <w:rPr>
          <w:sz w:val="28"/>
          <w:szCs w:val="28"/>
        </w:rPr>
      </w:pPr>
    </w:p>
    <w:p w:rsidR="00663FFA" w:rsidRPr="00663FFA" w:rsidRDefault="00663FFA" w:rsidP="00663FFA">
      <w:pPr>
        <w:pStyle w:val="3"/>
        <w:rPr>
          <w:sz w:val="36"/>
          <w:szCs w:val="36"/>
        </w:rPr>
      </w:pPr>
      <w:bookmarkStart w:id="0" w:name="_GoBack"/>
      <w:r w:rsidRPr="00663FFA">
        <w:rPr>
          <w:sz w:val="36"/>
          <w:szCs w:val="36"/>
        </w:rPr>
        <w:t>Шпаргалка для захисту</w:t>
      </w:r>
    </w:p>
    <w:bookmarkEnd w:id="0"/>
    <w:p w:rsidR="00663FFA" w:rsidRPr="00663FFA" w:rsidRDefault="00663FFA" w:rsidP="00663FFA">
      <w:pPr>
        <w:rPr>
          <w:sz w:val="36"/>
          <w:szCs w:val="36"/>
        </w:rPr>
      </w:pPr>
      <w:r w:rsidRPr="00663FFA"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663FFA" w:rsidRPr="00663FFA" w:rsidRDefault="00663FFA" w:rsidP="00663FFA">
      <w:pPr>
        <w:pStyle w:val="4"/>
        <w:rPr>
          <w:sz w:val="36"/>
          <w:szCs w:val="36"/>
        </w:rPr>
      </w:pPr>
      <w:r w:rsidRPr="00663FFA">
        <w:rPr>
          <w:sz w:val="36"/>
          <w:szCs w:val="36"/>
        </w:rPr>
        <w:t>3D-модель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Що:</w:t>
      </w:r>
      <w:r w:rsidRPr="00663FFA">
        <w:rPr>
          <w:sz w:val="36"/>
          <w:szCs w:val="36"/>
        </w:rPr>
        <w:t xml:space="preserve"> інтерактивний перегляд годинника у браузері без </w:t>
      </w:r>
      <w:proofErr w:type="spellStart"/>
      <w:r w:rsidRPr="00663FFA">
        <w:rPr>
          <w:sz w:val="36"/>
          <w:szCs w:val="36"/>
        </w:rPr>
        <w:t>плагінів</w:t>
      </w:r>
      <w:proofErr w:type="spellEnd"/>
      <w:r w:rsidRPr="00663FFA">
        <w:rPr>
          <w:sz w:val="36"/>
          <w:szCs w:val="36"/>
        </w:rPr>
        <w:t>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Як:</w:t>
      </w:r>
      <w:r w:rsidRPr="00663FFA">
        <w:rPr>
          <w:sz w:val="36"/>
          <w:szCs w:val="36"/>
        </w:rPr>
        <w:t xml:space="preserve"> використовується бібліотека </w:t>
      </w:r>
      <w:proofErr w:type="spellStart"/>
      <w:r w:rsidRPr="00663FFA">
        <w:rPr>
          <w:rStyle w:val="HTML"/>
          <w:sz w:val="36"/>
          <w:szCs w:val="36"/>
        </w:rPr>
        <w:t>model-viewer</w:t>
      </w:r>
      <w:proofErr w:type="spellEnd"/>
      <w:r w:rsidRPr="00663FFA">
        <w:rPr>
          <w:sz w:val="36"/>
          <w:szCs w:val="36"/>
        </w:rPr>
        <w:t xml:space="preserve"> від </w:t>
      </w:r>
      <w:proofErr w:type="spellStart"/>
      <w:r w:rsidRPr="00663FFA">
        <w:rPr>
          <w:sz w:val="36"/>
          <w:szCs w:val="36"/>
        </w:rPr>
        <w:t>Google</w:t>
      </w:r>
      <w:proofErr w:type="spellEnd"/>
      <w:r w:rsidRPr="00663FFA">
        <w:rPr>
          <w:sz w:val="36"/>
          <w:szCs w:val="36"/>
        </w:rPr>
        <w:t xml:space="preserve">. Вона базується на </w:t>
      </w:r>
      <w:proofErr w:type="spellStart"/>
      <w:r w:rsidRPr="00663FFA">
        <w:rPr>
          <w:rStyle w:val="ac"/>
          <w:sz w:val="36"/>
          <w:szCs w:val="36"/>
        </w:rPr>
        <w:t>WebGL</w:t>
      </w:r>
      <w:proofErr w:type="spellEnd"/>
      <w:r w:rsidRPr="00663FFA">
        <w:rPr>
          <w:sz w:val="36"/>
          <w:szCs w:val="36"/>
        </w:rPr>
        <w:t xml:space="preserve"> — це вбудований </w:t>
      </w:r>
      <w:proofErr w:type="spellStart"/>
      <w:r w:rsidRPr="00663FFA">
        <w:rPr>
          <w:sz w:val="36"/>
          <w:szCs w:val="36"/>
        </w:rPr>
        <w:t>браузерний</w:t>
      </w:r>
      <w:proofErr w:type="spellEnd"/>
      <w:r w:rsidRPr="00663FFA">
        <w:rPr>
          <w:sz w:val="36"/>
          <w:szCs w:val="36"/>
        </w:rPr>
        <w:t xml:space="preserve"> API для </w:t>
      </w:r>
      <w:proofErr w:type="spellStart"/>
      <w:r w:rsidRPr="00663FFA">
        <w:rPr>
          <w:sz w:val="36"/>
          <w:szCs w:val="36"/>
        </w:rPr>
        <w:t>рендерингу</w:t>
      </w:r>
      <w:proofErr w:type="spellEnd"/>
      <w:r w:rsidRPr="00663FFA">
        <w:rPr>
          <w:sz w:val="36"/>
          <w:szCs w:val="36"/>
        </w:rPr>
        <w:t xml:space="preserve"> 3D-графіки. Підключається одним тегом, приймає файл формату </w:t>
      </w:r>
      <w:r w:rsidRPr="00663FFA">
        <w:rPr>
          <w:rStyle w:val="HTML"/>
          <w:sz w:val="36"/>
          <w:szCs w:val="36"/>
        </w:rPr>
        <w:t>.</w:t>
      </w:r>
      <w:proofErr w:type="spellStart"/>
      <w:r w:rsidRPr="00663FFA">
        <w:rPr>
          <w:rStyle w:val="HTML"/>
          <w:sz w:val="36"/>
          <w:szCs w:val="36"/>
        </w:rPr>
        <w:t>glb</w:t>
      </w:r>
      <w:proofErr w:type="spellEnd"/>
      <w:r w:rsidRPr="00663FFA">
        <w:rPr>
          <w:sz w:val="36"/>
          <w:szCs w:val="36"/>
        </w:rPr>
        <w:t>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Потік даних:</w:t>
      </w:r>
      <w:r w:rsidRPr="00663FFA">
        <w:rPr>
          <w:sz w:val="36"/>
          <w:szCs w:val="36"/>
        </w:rPr>
        <w:t xml:space="preserve"> сервер зберігає </w:t>
      </w:r>
      <w:r w:rsidRPr="00663FFA">
        <w:rPr>
          <w:rStyle w:val="HTML"/>
          <w:sz w:val="36"/>
          <w:szCs w:val="36"/>
        </w:rPr>
        <w:t>.</w:t>
      </w:r>
      <w:proofErr w:type="spellStart"/>
      <w:r w:rsidRPr="00663FFA">
        <w:rPr>
          <w:rStyle w:val="HTML"/>
          <w:sz w:val="36"/>
          <w:szCs w:val="36"/>
        </w:rPr>
        <w:t>glb</w:t>
      </w:r>
      <w:proofErr w:type="spellEnd"/>
      <w:r w:rsidRPr="00663FFA">
        <w:rPr>
          <w:sz w:val="36"/>
          <w:szCs w:val="36"/>
        </w:rPr>
        <w:t xml:space="preserve"> файл → повертає через </w:t>
      </w:r>
      <w:r w:rsidRPr="00663FFA">
        <w:rPr>
          <w:rStyle w:val="HTML"/>
          <w:sz w:val="36"/>
          <w:szCs w:val="36"/>
        </w:rPr>
        <w:t>GET /</w:t>
      </w:r>
      <w:proofErr w:type="spellStart"/>
      <w:r w:rsidRPr="00663FFA">
        <w:rPr>
          <w:rStyle w:val="HTML"/>
          <w:sz w:val="36"/>
          <w:szCs w:val="36"/>
        </w:rPr>
        <w:t>api</w:t>
      </w:r>
      <w:proofErr w:type="spellEnd"/>
      <w:r w:rsidRPr="00663FFA">
        <w:rPr>
          <w:rStyle w:val="HTML"/>
          <w:sz w:val="36"/>
          <w:szCs w:val="36"/>
        </w:rPr>
        <w:t>/</w:t>
      </w:r>
      <w:proofErr w:type="spellStart"/>
      <w:r w:rsidRPr="00663FFA">
        <w:rPr>
          <w:rStyle w:val="HTML"/>
          <w:sz w:val="36"/>
          <w:szCs w:val="36"/>
        </w:rPr>
        <w:t>products</w:t>
      </w:r>
      <w:proofErr w:type="spellEnd"/>
      <w:r w:rsidRPr="00663FFA">
        <w:rPr>
          <w:rStyle w:val="HTML"/>
          <w:sz w:val="36"/>
          <w:szCs w:val="36"/>
        </w:rPr>
        <w:t>/</w:t>
      </w:r>
      <w:proofErr w:type="spellStart"/>
      <w:r w:rsidRPr="00663FFA">
        <w:rPr>
          <w:rStyle w:val="HTML"/>
          <w:sz w:val="36"/>
          <w:szCs w:val="36"/>
        </w:rPr>
        <w:t>model</w:t>
      </w:r>
      <w:proofErr w:type="spellEnd"/>
      <w:r w:rsidRPr="00663FFA">
        <w:rPr>
          <w:rStyle w:val="HTML"/>
          <w:sz w:val="36"/>
          <w:szCs w:val="36"/>
        </w:rPr>
        <w:t>/&lt;</w:t>
      </w:r>
      <w:proofErr w:type="spellStart"/>
      <w:r w:rsidRPr="00663FFA">
        <w:rPr>
          <w:rStyle w:val="HTML"/>
          <w:sz w:val="36"/>
          <w:szCs w:val="36"/>
        </w:rPr>
        <w:t>id</w:t>
      </w:r>
      <w:proofErr w:type="spellEnd"/>
      <w:r w:rsidRPr="00663FFA">
        <w:rPr>
          <w:rStyle w:val="HTML"/>
          <w:sz w:val="36"/>
          <w:szCs w:val="36"/>
        </w:rPr>
        <w:t>&gt;</w:t>
      </w:r>
      <w:r w:rsidRPr="00663FFA">
        <w:rPr>
          <w:sz w:val="36"/>
          <w:szCs w:val="36"/>
        </w:rPr>
        <w:t xml:space="preserve"> → клієнт передає URL в атрибут </w:t>
      </w:r>
      <w:proofErr w:type="spellStart"/>
      <w:r w:rsidRPr="00663FFA">
        <w:rPr>
          <w:rStyle w:val="HTML"/>
          <w:sz w:val="36"/>
          <w:szCs w:val="36"/>
        </w:rPr>
        <w:t>src</w:t>
      </w:r>
      <w:proofErr w:type="spellEnd"/>
      <w:r w:rsidRPr="00663FFA">
        <w:rPr>
          <w:sz w:val="36"/>
          <w:szCs w:val="36"/>
        </w:rPr>
        <w:t xml:space="preserve"> тегу </w:t>
      </w:r>
      <w:proofErr w:type="spellStart"/>
      <w:r w:rsidRPr="00663FFA">
        <w:rPr>
          <w:rStyle w:val="HTML"/>
          <w:sz w:val="36"/>
          <w:szCs w:val="36"/>
        </w:rPr>
        <w:t>model-viewer</w:t>
      </w:r>
      <w:proofErr w:type="spellEnd"/>
      <w:r w:rsidRPr="00663FFA">
        <w:rPr>
          <w:sz w:val="36"/>
          <w:szCs w:val="36"/>
        </w:rPr>
        <w:t xml:space="preserve"> → браузер </w:t>
      </w:r>
      <w:proofErr w:type="spellStart"/>
      <w:r w:rsidRPr="00663FFA">
        <w:rPr>
          <w:sz w:val="36"/>
          <w:szCs w:val="36"/>
        </w:rPr>
        <w:t>рендерить</w:t>
      </w:r>
      <w:proofErr w:type="spellEnd"/>
      <w:r w:rsidRPr="00663FFA">
        <w:rPr>
          <w:sz w:val="36"/>
          <w:szCs w:val="36"/>
        </w:rPr>
        <w:t xml:space="preserve"> модель через </w:t>
      </w:r>
      <w:proofErr w:type="spellStart"/>
      <w:r w:rsidRPr="00663FFA">
        <w:rPr>
          <w:sz w:val="36"/>
          <w:szCs w:val="36"/>
        </w:rPr>
        <w:t>WebGL</w:t>
      </w:r>
      <w:proofErr w:type="spellEnd"/>
      <w:r w:rsidRPr="00663FFA">
        <w:rPr>
          <w:sz w:val="36"/>
          <w:szCs w:val="36"/>
        </w:rPr>
        <w:t>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lastRenderedPageBreak/>
        <w:t>Фішка:</w:t>
      </w:r>
      <w:r w:rsidRPr="00663FFA">
        <w:rPr>
          <w:sz w:val="36"/>
          <w:szCs w:val="36"/>
        </w:rPr>
        <w:t xml:space="preserve"> якщо </w:t>
      </w:r>
      <w:proofErr w:type="spellStart"/>
      <w:r w:rsidRPr="00663FFA">
        <w:rPr>
          <w:rStyle w:val="HTML"/>
          <w:sz w:val="36"/>
          <w:szCs w:val="36"/>
        </w:rPr>
        <w:t>modelPath</w:t>
      </w:r>
      <w:proofErr w:type="spellEnd"/>
      <w:r w:rsidRPr="00663FFA">
        <w:rPr>
          <w:sz w:val="36"/>
          <w:szCs w:val="36"/>
        </w:rPr>
        <w:t xml:space="preserve"> відсутній — </w:t>
      </w:r>
      <w:proofErr w:type="spellStart"/>
      <w:r w:rsidRPr="00663FFA">
        <w:rPr>
          <w:sz w:val="36"/>
          <w:szCs w:val="36"/>
        </w:rPr>
        <w:t>таб</w:t>
      </w:r>
      <w:proofErr w:type="spellEnd"/>
      <w:r w:rsidRPr="00663FFA">
        <w:rPr>
          <w:sz w:val="36"/>
          <w:szCs w:val="36"/>
        </w:rPr>
        <w:t xml:space="preserve"> 3D просто не показується.</w:t>
      </w:r>
    </w:p>
    <w:p w:rsidR="00663FFA" w:rsidRPr="00663FFA" w:rsidRDefault="00663FFA" w:rsidP="00663FFA">
      <w:pPr>
        <w:rPr>
          <w:sz w:val="36"/>
          <w:szCs w:val="36"/>
        </w:rPr>
      </w:pPr>
      <w:r w:rsidRPr="00663FFA">
        <w:rPr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663FFA" w:rsidRPr="00663FFA" w:rsidRDefault="00663FFA" w:rsidP="00663FFA">
      <w:pPr>
        <w:pStyle w:val="4"/>
        <w:rPr>
          <w:sz w:val="36"/>
          <w:szCs w:val="36"/>
        </w:rPr>
      </w:pPr>
      <w:r w:rsidRPr="00663FFA">
        <w:rPr>
          <w:sz w:val="36"/>
          <w:szCs w:val="36"/>
        </w:rPr>
        <w:t xml:space="preserve">Система </w:t>
      </w:r>
      <w:proofErr w:type="spellStart"/>
      <w:r w:rsidRPr="00663FFA">
        <w:rPr>
          <w:sz w:val="36"/>
          <w:szCs w:val="36"/>
        </w:rPr>
        <w:t>токенів</w:t>
      </w:r>
      <w:proofErr w:type="spellEnd"/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Що:</w:t>
      </w:r>
      <w:r w:rsidRPr="00663FFA">
        <w:rPr>
          <w:sz w:val="36"/>
          <w:szCs w:val="36"/>
        </w:rPr>
        <w:t xml:space="preserve"> рядок формату </w:t>
      </w:r>
      <w:proofErr w:type="spellStart"/>
      <w:r w:rsidRPr="00663FFA">
        <w:rPr>
          <w:rStyle w:val="HTML"/>
          <w:sz w:val="36"/>
          <w:szCs w:val="36"/>
        </w:rPr>
        <w:t>userId:role</w:t>
      </w:r>
      <w:proofErr w:type="spellEnd"/>
      <w:r w:rsidRPr="00663FFA">
        <w:rPr>
          <w:sz w:val="36"/>
          <w:szCs w:val="36"/>
        </w:rPr>
        <w:t xml:space="preserve">, наприклад </w:t>
      </w:r>
      <w:r w:rsidRPr="00663FFA">
        <w:rPr>
          <w:rStyle w:val="HTML"/>
          <w:sz w:val="36"/>
          <w:szCs w:val="36"/>
        </w:rPr>
        <w:t>3:0</w:t>
      </w:r>
      <w:r w:rsidRPr="00663FFA">
        <w:rPr>
          <w:sz w:val="36"/>
          <w:szCs w:val="36"/>
        </w:rPr>
        <w:t xml:space="preserve"> або </w:t>
      </w:r>
      <w:r w:rsidRPr="00663FFA">
        <w:rPr>
          <w:rStyle w:val="HTML"/>
          <w:sz w:val="36"/>
          <w:szCs w:val="36"/>
        </w:rPr>
        <w:t>1:1</w:t>
      </w:r>
      <w:r w:rsidRPr="00663FFA">
        <w:rPr>
          <w:sz w:val="36"/>
          <w:szCs w:val="36"/>
        </w:rPr>
        <w:t>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Навіщо:</w:t>
      </w:r>
      <w:r w:rsidRPr="00663FFA">
        <w:rPr>
          <w:sz w:val="36"/>
          <w:szCs w:val="36"/>
        </w:rPr>
        <w:t xml:space="preserve"> щоб не передавати логін і пароль при кожному запиті. Перевіряємось один раз — отримуємо </w:t>
      </w:r>
      <w:proofErr w:type="spellStart"/>
      <w:r w:rsidRPr="00663FFA">
        <w:rPr>
          <w:sz w:val="36"/>
          <w:szCs w:val="36"/>
        </w:rPr>
        <w:t>токен</w:t>
      </w:r>
      <w:proofErr w:type="spellEnd"/>
      <w:r w:rsidRPr="00663FFA">
        <w:rPr>
          <w:sz w:val="36"/>
          <w:szCs w:val="36"/>
        </w:rPr>
        <w:t xml:space="preserve"> — далі використовуємо його.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Як працює:</w:t>
      </w:r>
      <w:r w:rsidRPr="00663FFA">
        <w:rPr>
          <w:sz w:val="36"/>
          <w:szCs w:val="36"/>
        </w:rPr>
        <w:t xml:space="preserve"> після входу </w:t>
      </w:r>
      <w:proofErr w:type="spellStart"/>
      <w:r w:rsidRPr="00663FFA">
        <w:rPr>
          <w:sz w:val="36"/>
          <w:szCs w:val="36"/>
        </w:rPr>
        <w:t>токен</w:t>
      </w:r>
      <w:proofErr w:type="spellEnd"/>
      <w:r w:rsidRPr="00663FFA">
        <w:rPr>
          <w:sz w:val="36"/>
          <w:szCs w:val="36"/>
        </w:rPr>
        <w:t xml:space="preserve"> зберігається в </w:t>
      </w:r>
      <w:proofErr w:type="spellStart"/>
      <w:r w:rsidRPr="00663FFA">
        <w:rPr>
          <w:rStyle w:val="HTML"/>
          <w:sz w:val="36"/>
          <w:szCs w:val="36"/>
        </w:rPr>
        <w:t>localStorage</w:t>
      </w:r>
      <w:proofErr w:type="spellEnd"/>
      <w:r w:rsidRPr="00663FFA">
        <w:rPr>
          <w:sz w:val="36"/>
          <w:szCs w:val="36"/>
        </w:rPr>
        <w:t xml:space="preserve">. Кожен запит додає його в заголовок </w:t>
      </w:r>
      <w:proofErr w:type="spellStart"/>
      <w:r w:rsidRPr="00663FFA">
        <w:rPr>
          <w:rStyle w:val="HTML"/>
          <w:sz w:val="36"/>
          <w:szCs w:val="36"/>
        </w:rPr>
        <w:t>Authorization</w:t>
      </w:r>
      <w:proofErr w:type="spellEnd"/>
      <w:r w:rsidRPr="00663FFA">
        <w:rPr>
          <w:rStyle w:val="HTML"/>
          <w:sz w:val="36"/>
          <w:szCs w:val="36"/>
        </w:rPr>
        <w:t xml:space="preserve">: </w:t>
      </w:r>
      <w:proofErr w:type="spellStart"/>
      <w:r w:rsidRPr="00663FFA">
        <w:rPr>
          <w:rStyle w:val="HTML"/>
          <w:sz w:val="36"/>
          <w:szCs w:val="36"/>
        </w:rPr>
        <w:t>Bearer</w:t>
      </w:r>
      <w:proofErr w:type="spellEnd"/>
      <w:r w:rsidRPr="00663FFA">
        <w:rPr>
          <w:rStyle w:val="HTML"/>
          <w:sz w:val="36"/>
          <w:szCs w:val="36"/>
        </w:rPr>
        <w:t xml:space="preserve"> 3:0</w:t>
      </w:r>
      <w:r w:rsidRPr="00663FFA">
        <w:rPr>
          <w:sz w:val="36"/>
          <w:szCs w:val="36"/>
        </w:rPr>
        <w:t xml:space="preserve">. Сервер розбиває рядок по двокрапці — отримує </w:t>
      </w:r>
      <w:proofErr w:type="spellStart"/>
      <w:r w:rsidRPr="00663FFA">
        <w:rPr>
          <w:rStyle w:val="HTML"/>
          <w:sz w:val="36"/>
          <w:szCs w:val="36"/>
        </w:rPr>
        <w:t>userId</w:t>
      </w:r>
      <w:proofErr w:type="spellEnd"/>
      <w:r w:rsidRPr="00663FFA">
        <w:rPr>
          <w:sz w:val="36"/>
          <w:szCs w:val="36"/>
        </w:rPr>
        <w:t xml:space="preserve"> і </w:t>
      </w:r>
      <w:proofErr w:type="spellStart"/>
      <w:r w:rsidRPr="00663FFA">
        <w:rPr>
          <w:rStyle w:val="HTML"/>
          <w:sz w:val="36"/>
          <w:szCs w:val="36"/>
        </w:rPr>
        <w:t>role</w:t>
      </w:r>
      <w:proofErr w:type="spellEnd"/>
      <w:r w:rsidRPr="00663FFA">
        <w:rPr>
          <w:sz w:val="36"/>
          <w:szCs w:val="36"/>
        </w:rPr>
        <w:t xml:space="preserve"> — і одразу знає хто робить запит і який рівень доступу надати.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Що дає роль:</w:t>
      </w:r>
      <w:r w:rsidRPr="00663FFA">
        <w:rPr>
          <w:sz w:val="36"/>
          <w:szCs w:val="36"/>
        </w:rPr>
        <w:t xml:space="preserve"> прихована кнопка </w:t>
      </w:r>
      <w:proofErr w:type="spellStart"/>
      <w:r w:rsidRPr="00663FFA">
        <w:rPr>
          <w:sz w:val="36"/>
          <w:szCs w:val="36"/>
        </w:rPr>
        <w:t>адмін</w:t>
      </w:r>
      <w:proofErr w:type="spellEnd"/>
      <w:r w:rsidRPr="00663FFA">
        <w:rPr>
          <w:sz w:val="36"/>
          <w:szCs w:val="36"/>
        </w:rPr>
        <w:t xml:space="preserve">-панелі, різна навігація для різних ролей, захист </w:t>
      </w:r>
      <w:proofErr w:type="spellStart"/>
      <w:r w:rsidRPr="00663FFA">
        <w:rPr>
          <w:sz w:val="36"/>
          <w:szCs w:val="36"/>
        </w:rPr>
        <w:t>адмін</w:t>
      </w:r>
      <w:proofErr w:type="spellEnd"/>
      <w:r w:rsidRPr="00663FFA">
        <w:rPr>
          <w:sz w:val="36"/>
          <w:szCs w:val="36"/>
        </w:rPr>
        <w:t>-маршрутів на сервері.</w:t>
      </w:r>
    </w:p>
    <w:p w:rsidR="00663FFA" w:rsidRPr="00663FFA" w:rsidRDefault="00663FFA" w:rsidP="00663FFA">
      <w:pPr>
        <w:rPr>
          <w:sz w:val="36"/>
          <w:szCs w:val="36"/>
        </w:rPr>
      </w:pPr>
      <w:r w:rsidRPr="00663FFA">
        <w:rPr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663FFA" w:rsidRPr="00663FFA" w:rsidRDefault="00663FFA" w:rsidP="00663FFA">
      <w:pPr>
        <w:pStyle w:val="4"/>
        <w:rPr>
          <w:sz w:val="36"/>
          <w:szCs w:val="36"/>
        </w:rPr>
      </w:pPr>
      <w:r w:rsidRPr="00663FFA">
        <w:rPr>
          <w:sz w:val="36"/>
          <w:szCs w:val="36"/>
        </w:rPr>
        <w:t>Динамічний кошик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Що:</w:t>
      </w:r>
      <w:r w:rsidRPr="00663FFA">
        <w:rPr>
          <w:sz w:val="36"/>
          <w:szCs w:val="36"/>
        </w:rPr>
        <w:t xml:space="preserve"> кошик зберігається в </w:t>
      </w:r>
      <w:r w:rsidRPr="00663FFA">
        <w:rPr>
          <w:rStyle w:val="HTML"/>
          <w:sz w:val="36"/>
          <w:szCs w:val="36"/>
        </w:rPr>
        <w:t>order_details.dat</w:t>
      </w:r>
      <w:r w:rsidRPr="00663FFA">
        <w:rPr>
          <w:sz w:val="36"/>
          <w:szCs w:val="36"/>
        </w:rPr>
        <w:t xml:space="preserve"> з від'ємним </w:t>
      </w:r>
      <w:proofErr w:type="spellStart"/>
      <w:r w:rsidRPr="00663FFA">
        <w:rPr>
          <w:rStyle w:val="HTML"/>
          <w:sz w:val="36"/>
          <w:szCs w:val="36"/>
        </w:rPr>
        <w:t>orderId</w:t>
      </w:r>
      <w:proofErr w:type="spellEnd"/>
      <w:r w:rsidRPr="00663FFA">
        <w:rPr>
          <w:sz w:val="36"/>
          <w:szCs w:val="36"/>
        </w:rPr>
        <w:t xml:space="preserve"> замість окремого файлу.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 xml:space="preserve">Чому </w:t>
      </w:r>
      <w:r w:rsidRPr="00663FFA">
        <w:rPr>
          <w:rStyle w:val="HTML"/>
          <w:b/>
          <w:bCs/>
          <w:sz w:val="36"/>
          <w:szCs w:val="36"/>
        </w:rPr>
        <w:t>-</w:t>
      </w:r>
      <w:proofErr w:type="spellStart"/>
      <w:r w:rsidRPr="00663FFA">
        <w:rPr>
          <w:rStyle w:val="HTML"/>
          <w:b/>
          <w:bCs/>
          <w:sz w:val="36"/>
          <w:szCs w:val="36"/>
        </w:rPr>
        <w:t>userId</w:t>
      </w:r>
      <w:proofErr w:type="spellEnd"/>
      <w:r w:rsidRPr="00663FFA">
        <w:rPr>
          <w:rStyle w:val="ac"/>
          <w:sz w:val="36"/>
          <w:szCs w:val="36"/>
        </w:rPr>
        <w:t>:</w:t>
      </w:r>
      <w:r w:rsidRPr="00663FFA">
        <w:rPr>
          <w:sz w:val="36"/>
          <w:szCs w:val="36"/>
        </w:rPr>
        <w:t xml:space="preserve"> одне число вирішує дві задачі одночасно — позначає що це чернетка (від'ємне = ще не оформлено) і розрізняє кошики різних користувачів (</w:t>
      </w:r>
      <w:r w:rsidRPr="00663FFA">
        <w:rPr>
          <w:rStyle w:val="HTML"/>
          <w:sz w:val="36"/>
          <w:szCs w:val="36"/>
        </w:rPr>
        <w:t>-3</w:t>
      </w:r>
      <w:r w:rsidRPr="00663FFA">
        <w:rPr>
          <w:sz w:val="36"/>
          <w:szCs w:val="36"/>
        </w:rPr>
        <w:t xml:space="preserve"> завжди належить користувачу №3).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t>Після оформлення:</w:t>
      </w:r>
    </w:p>
    <w:p w:rsidR="00663FFA" w:rsidRPr="00663FFA" w:rsidRDefault="00663FFA" w:rsidP="00663FFA">
      <w:pPr>
        <w:numPr>
          <w:ilvl w:val="0"/>
          <w:numId w:val="2"/>
        </w:numPr>
        <w:spacing w:before="100" w:beforeAutospacing="1" w:after="100" w:afterAutospacing="1"/>
        <w:rPr>
          <w:sz w:val="36"/>
          <w:szCs w:val="36"/>
        </w:rPr>
      </w:pPr>
      <w:r w:rsidRPr="00663FFA">
        <w:rPr>
          <w:rStyle w:val="HTML"/>
          <w:sz w:val="36"/>
          <w:szCs w:val="36"/>
        </w:rPr>
        <w:t>-3</w:t>
      </w:r>
      <w:r w:rsidRPr="00663FFA">
        <w:rPr>
          <w:sz w:val="36"/>
          <w:szCs w:val="36"/>
        </w:rPr>
        <w:t xml:space="preserve"> → новий </w:t>
      </w:r>
      <w:proofErr w:type="spellStart"/>
      <w:r w:rsidRPr="00663FFA">
        <w:rPr>
          <w:rStyle w:val="HTML"/>
          <w:sz w:val="36"/>
          <w:szCs w:val="36"/>
        </w:rPr>
        <w:t>orderId</w:t>
      </w:r>
      <w:proofErr w:type="spellEnd"/>
      <w:r w:rsidRPr="00663FFA">
        <w:rPr>
          <w:rStyle w:val="HTML"/>
          <w:sz w:val="36"/>
          <w:szCs w:val="36"/>
        </w:rPr>
        <w:t xml:space="preserve"> = </w:t>
      </w:r>
      <w:proofErr w:type="spellStart"/>
      <w:r w:rsidRPr="00663FFA">
        <w:rPr>
          <w:rStyle w:val="HTML"/>
          <w:sz w:val="36"/>
          <w:szCs w:val="36"/>
        </w:rPr>
        <w:t>maxOrderId</w:t>
      </w:r>
      <w:proofErr w:type="spellEnd"/>
      <w:r w:rsidRPr="00663FFA">
        <w:rPr>
          <w:rStyle w:val="HTML"/>
          <w:sz w:val="36"/>
          <w:szCs w:val="36"/>
        </w:rPr>
        <w:t xml:space="preserve"> + 1</w:t>
      </w:r>
      <w:r w:rsidRPr="00663FFA">
        <w:rPr>
          <w:sz w:val="36"/>
          <w:szCs w:val="36"/>
        </w:rPr>
        <w:t xml:space="preserve"> в тому ж </w:t>
      </w:r>
      <w:r w:rsidRPr="00663FFA">
        <w:rPr>
          <w:rStyle w:val="HTML"/>
          <w:sz w:val="36"/>
          <w:szCs w:val="36"/>
        </w:rPr>
        <w:t>order_details.dat</w:t>
      </w:r>
    </w:p>
    <w:p w:rsidR="00663FFA" w:rsidRPr="00663FFA" w:rsidRDefault="00663FFA" w:rsidP="00663FFA">
      <w:pPr>
        <w:numPr>
          <w:ilvl w:val="0"/>
          <w:numId w:val="2"/>
        </w:numPr>
        <w:spacing w:before="100" w:beforeAutospacing="1" w:after="100" w:afterAutospacing="1"/>
        <w:rPr>
          <w:sz w:val="36"/>
          <w:szCs w:val="36"/>
        </w:rPr>
      </w:pPr>
      <w:r w:rsidRPr="00663FFA">
        <w:rPr>
          <w:sz w:val="36"/>
          <w:szCs w:val="36"/>
        </w:rPr>
        <w:t xml:space="preserve">В </w:t>
      </w:r>
      <w:r w:rsidRPr="00663FFA">
        <w:rPr>
          <w:rStyle w:val="HTML"/>
          <w:sz w:val="36"/>
          <w:szCs w:val="36"/>
        </w:rPr>
        <w:t>orders.dat</w:t>
      </w:r>
      <w:r w:rsidRPr="00663FFA">
        <w:rPr>
          <w:sz w:val="36"/>
          <w:szCs w:val="36"/>
        </w:rPr>
        <w:t xml:space="preserve"> створюється шапка: </w:t>
      </w:r>
      <w:proofErr w:type="spellStart"/>
      <w:r w:rsidRPr="00663FFA">
        <w:rPr>
          <w:sz w:val="36"/>
          <w:szCs w:val="36"/>
        </w:rPr>
        <w:t>id</w:t>
      </w:r>
      <w:proofErr w:type="spellEnd"/>
      <w:r w:rsidRPr="00663FFA">
        <w:rPr>
          <w:sz w:val="36"/>
          <w:szCs w:val="36"/>
        </w:rPr>
        <w:t xml:space="preserve">, </w:t>
      </w:r>
      <w:proofErr w:type="spellStart"/>
      <w:r w:rsidRPr="00663FFA">
        <w:rPr>
          <w:sz w:val="36"/>
          <w:szCs w:val="36"/>
        </w:rPr>
        <w:t>userId</w:t>
      </w:r>
      <w:proofErr w:type="spellEnd"/>
      <w:r w:rsidRPr="00663FFA">
        <w:rPr>
          <w:sz w:val="36"/>
          <w:szCs w:val="36"/>
        </w:rPr>
        <w:t>, дата, сума, статус</w:t>
      </w:r>
    </w:p>
    <w:p w:rsidR="00663FFA" w:rsidRPr="00663FFA" w:rsidRDefault="00663FFA" w:rsidP="00663FFA">
      <w:pPr>
        <w:numPr>
          <w:ilvl w:val="0"/>
          <w:numId w:val="2"/>
        </w:numPr>
        <w:spacing w:before="100" w:beforeAutospacing="1" w:after="100" w:afterAutospacing="1"/>
        <w:rPr>
          <w:sz w:val="36"/>
          <w:szCs w:val="36"/>
        </w:rPr>
      </w:pPr>
      <w:r w:rsidRPr="00663FFA">
        <w:rPr>
          <w:sz w:val="36"/>
          <w:szCs w:val="36"/>
        </w:rPr>
        <w:t xml:space="preserve">Шапка підтягує деталі по </w:t>
      </w:r>
      <w:proofErr w:type="spellStart"/>
      <w:r w:rsidRPr="00663FFA">
        <w:rPr>
          <w:rStyle w:val="HTML"/>
          <w:sz w:val="36"/>
          <w:szCs w:val="36"/>
        </w:rPr>
        <w:t>orderId</w:t>
      </w:r>
      <w:proofErr w:type="spellEnd"/>
      <w:r w:rsidRPr="00663FFA">
        <w:rPr>
          <w:sz w:val="36"/>
          <w:szCs w:val="36"/>
        </w:rPr>
        <w:t xml:space="preserve"> — як INNER JOIN в SQL</w:t>
      </w:r>
    </w:p>
    <w:p w:rsidR="00663FFA" w:rsidRPr="00663FFA" w:rsidRDefault="00663FFA" w:rsidP="00663FFA">
      <w:pPr>
        <w:pStyle w:val="font-claude-response-body"/>
        <w:rPr>
          <w:sz w:val="36"/>
          <w:szCs w:val="36"/>
        </w:rPr>
      </w:pPr>
      <w:r w:rsidRPr="00663FFA">
        <w:rPr>
          <w:rStyle w:val="ac"/>
          <w:sz w:val="36"/>
          <w:szCs w:val="36"/>
        </w:rPr>
        <w:lastRenderedPageBreak/>
        <w:t>Головна перевага:</w:t>
      </w:r>
      <w:r w:rsidRPr="00663FFA">
        <w:rPr>
          <w:sz w:val="36"/>
          <w:szCs w:val="36"/>
        </w:rPr>
        <w:t xml:space="preserve"> не довелося створювати окрему структуру </w:t>
      </w:r>
      <w:proofErr w:type="spellStart"/>
      <w:r w:rsidRPr="00663FFA">
        <w:rPr>
          <w:rStyle w:val="HTML"/>
          <w:sz w:val="36"/>
          <w:szCs w:val="36"/>
        </w:rPr>
        <w:t>CartItem</w:t>
      </w:r>
      <w:proofErr w:type="spellEnd"/>
      <w:r w:rsidRPr="00663FFA">
        <w:rPr>
          <w:sz w:val="36"/>
          <w:szCs w:val="36"/>
        </w:rPr>
        <w:t xml:space="preserve">, окремий файл </w:t>
      </w:r>
      <w:r w:rsidRPr="00663FFA">
        <w:rPr>
          <w:rStyle w:val="HTML"/>
          <w:sz w:val="36"/>
          <w:szCs w:val="36"/>
        </w:rPr>
        <w:t>cart.dat</w:t>
      </w:r>
      <w:r w:rsidRPr="00663FFA">
        <w:rPr>
          <w:sz w:val="36"/>
          <w:szCs w:val="36"/>
        </w:rPr>
        <w:t xml:space="preserve"> і окремий </w:t>
      </w:r>
      <w:proofErr w:type="spellStart"/>
      <w:r w:rsidRPr="00663FFA">
        <w:rPr>
          <w:sz w:val="36"/>
          <w:szCs w:val="36"/>
        </w:rPr>
        <w:t>репозиторій</w:t>
      </w:r>
      <w:proofErr w:type="spellEnd"/>
      <w:r w:rsidRPr="00663FFA">
        <w:rPr>
          <w:sz w:val="36"/>
          <w:szCs w:val="36"/>
        </w:rPr>
        <w:t xml:space="preserve">. Структура </w:t>
      </w:r>
      <w:proofErr w:type="spellStart"/>
      <w:r w:rsidRPr="00663FFA">
        <w:rPr>
          <w:rStyle w:val="HTML"/>
          <w:sz w:val="36"/>
          <w:szCs w:val="36"/>
        </w:rPr>
        <w:t>OrderDetails</w:t>
      </w:r>
      <w:proofErr w:type="spellEnd"/>
      <w:r w:rsidRPr="00663FFA">
        <w:rPr>
          <w:sz w:val="36"/>
          <w:szCs w:val="36"/>
        </w:rPr>
        <w:t xml:space="preserve"> залишилась незмінною — </w:t>
      </w:r>
      <w:proofErr w:type="spellStart"/>
      <w:r w:rsidRPr="00663FFA">
        <w:rPr>
          <w:rStyle w:val="HTML"/>
          <w:sz w:val="36"/>
          <w:szCs w:val="36"/>
        </w:rPr>
        <w:t>userId</w:t>
      </w:r>
      <w:proofErr w:type="spellEnd"/>
      <w:r w:rsidRPr="00663FFA">
        <w:rPr>
          <w:sz w:val="36"/>
          <w:szCs w:val="36"/>
        </w:rPr>
        <w:t xml:space="preserve"> закодований прямо в </w:t>
      </w:r>
      <w:proofErr w:type="spellStart"/>
      <w:r w:rsidRPr="00663FFA">
        <w:rPr>
          <w:rStyle w:val="HTML"/>
          <w:sz w:val="36"/>
          <w:szCs w:val="36"/>
        </w:rPr>
        <w:t>orderId</w:t>
      </w:r>
      <w:proofErr w:type="spellEnd"/>
      <w:r w:rsidRPr="00663FFA">
        <w:rPr>
          <w:sz w:val="36"/>
          <w:szCs w:val="36"/>
        </w:rPr>
        <w:t>.</w:t>
      </w:r>
    </w:p>
    <w:p w:rsidR="00663FFA" w:rsidRDefault="00663FFA">
      <w:pPr>
        <w:spacing w:line="360" w:lineRule="auto"/>
        <w:ind w:firstLine="709"/>
        <w:jc w:val="both"/>
      </w:pPr>
    </w:p>
    <w:sectPr w:rsidR="00663FFA">
      <w:pgSz w:w="11906" w:h="16838"/>
      <w:pgMar w:top="567" w:right="567" w:bottom="56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06264"/>
    <w:multiLevelType w:val="hybridMultilevel"/>
    <w:tmpl w:val="D91E05EC"/>
    <w:lvl w:ilvl="0" w:tplc="947AB99C">
      <w:start w:val="1"/>
      <w:numFmt w:val="bullet"/>
      <w:lvlText w:val="●"/>
      <w:lvlJc w:val="left"/>
      <w:pPr>
        <w:ind w:left="720" w:hanging="360"/>
      </w:pPr>
    </w:lvl>
    <w:lvl w:ilvl="1" w:tplc="1D42ECBA">
      <w:start w:val="1"/>
      <w:numFmt w:val="bullet"/>
      <w:lvlText w:val="○"/>
      <w:lvlJc w:val="left"/>
      <w:pPr>
        <w:ind w:left="1440" w:hanging="360"/>
      </w:pPr>
    </w:lvl>
    <w:lvl w:ilvl="2" w:tplc="40E632EC">
      <w:start w:val="1"/>
      <w:numFmt w:val="bullet"/>
      <w:lvlText w:val="■"/>
      <w:lvlJc w:val="left"/>
      <w:pPr>
        <w:ind w:left="2160" w:hanging="360"/>
      </w:pPr>
    </w:lvl>
    <w:lvl w:ilvl="3" w:tplc="DF266C78">
      <w:start w:val="1"/>
      <w:numFmt w:val="bullet"/>
      <w:lvlText w:val="●"/>
      <w:lvlJc w:val="left"/>
      <w:pPr>
        <w:ind w:left="2880" w:hanging="360"/>
      </w:pPr>
    </w:lvl>
    <w:lvl w:ilvl="4" w:tplc="C828235A">
      <w:start w:val="1"/>
      <w:numFmt w:val="bullet"/>
      <w:lvlText w:val="○"/>
      <w:lvlJc w:val="left"/>
      <w:pPr>
        <w:ind w:left="3600" w:hanging="360"/>
      </w:pPr>
    </w:lvl>
    <w:lvl w:ilvl="5" w:tplc="8E04D5D2">
      <w:start w:val="1"/>
      <w:numFmt w:val="bullet"/>
      <w:lvlText w:val="■"/>
      <w:lvlJc w:val="left"/>
      <w:pPr>
        <w:ind w:left="4320" w:hanging="360"/>
      </w:pPr>
    </w:lvl>
    <w:lvl w:ilvl="6" w:tplc="525E4A4C">
      <w:start w:val="1"/>
      <w:numFmt w:val="bullet"/>
      <w:lvlText w:val="●"/>
      <w:lvlJc w:val="left"/>
      <w:pPr>
        <w:ind w:left="5040" w:hanging="360"/>
      </w:pPr>
    </w:lvl>
    <w:lvl w:ilvl="7" w:tplc="B40CDAA8">
      <w:start w:val="1"/>
      <w:numFmt w:val="bullet"/>
      <w:lvlText w:val="●"/>
      <w:lvlJc w:val="left"/>
      <w:pPr>
        <w:ind w:left="5760" w:hanging="360"/>
      </w:pPr>
    </w:lvl>
    <w:lvl w:ilvl="8" w:tplc="F2DA2D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C37CDB"/>
    <w:multiLevelType w:val="multilevel"/>
    <w:tmpl w:val="5060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FA"/>
    <w:rsid w:val="00077DFA"/>
    <w:rsid w:val="0066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244159-3586-42D1-ACDA-F03F65BB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663FFA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663FFA"/>
    <w:rPr>
      <w:b/>
      <w:bCs/>
    </w:rPr>
  </w:style>
  <w:style w:type="character" w:styleId="HTML">
    <w:name w:val="HTML Code"/>
    <w:basedOn w:val="a0"/>
    <w:uiPriority w:val="99"/>
    <w:semiHidden/>
    <w:unhideWhenUsed/>
    <w:rsid w:val="00663F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1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6865</Words>
  <Characters>3914</Characters>
  <Application>Microsoft Office Word</Application>
  <DocSecurity>0</DocSecurity>
  <Lines>32</Lines>
  <Paragraphs>21</Paragraphs>
  <ScaleCrop>false</ScaleCrop>
  <Company/>
  <LinksUpToDate>false</LinksUpToDate>
  <CharactersWithSpaces>10758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2026-06-06T05:52:00Z</dcterms:created>
  <dcterms:modified xsi:type="dcterms:W3CDTF">2026-06-06T18:50:00Z</dcterms:modified>
</cp:coreProperties>
</file>