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A40D2" w14:textId="77777777" w:rsidR="00CC50B4" w:rsidRDefault="00CC50B4" w:rsidP="00CC50B4">
      <w:pPr>
        <w:spacing w:after="376" w:line="259" w:lineRule="auto"/>
        <w:ind w:left="0" w:right="0" w:firstLine="0"/>
        <w:jc w:val="center"/>
        <w:rPr>
          <w:b/>
          <w:color w:val="4472C4"/>
          <w:sz w:val="96"/>
        </w:rPr>
      </w:pPr>
      <w:r>
        <w:rPr>
          <w:b/>
          <w:color w:val="4472C4"/>
          <w:sz w:val="96"/>
        </w:rPr>
        <w:t>Description of Work</w:t>
      </w:r>
    </w:p>
    <w:p w14:paraId="1505AFA7" w14:textId="77777777" w:rsidR="00CC50B4" w:rsidRDefault="00CC50B4" w:rsidP="00CC50B4">
      <w:pPr>
        <w:spacing w:after="157" w:line="259" w:lineRule="auto"/>
        <w:ind w:left="0" w:right="0" w:firstLine="0"/>
        <w:jc w:val="left"/>
        <w:rPr>
          <w:b/>
          <w:color w:val="0070C0"/>
          <w:sz w:val="40"/>
          <w:szCs w:val="40"/>
        </w:rPr>
      </w:pPr>
    </w:p>
    <w:p w14:paraId="16305AB5" w14:textId="77777777" w:rsidR="00CC50B4" w:rsidRDefault="00CC50B4" w:rsidP="00CC50B4">
      <w:pPr>
        <w:spacing w:after="157" w:line="259" w:lineRule="auto"/>
        <w:ind w:left="0" w:right="0" w:firstLine="0"/>
        <w:jc w:val="center"/>
        <w:rPr>
          <w:b/>
          <w:color w:val="0070C0"/>
          <w:sz w:val="40"/>
          <w:szCs w:val="40"/>
        </w:rPr>
      </w:pPr>
      <w:r w:rsidRPr="00892263">
        <w:rPr>
          <w:b/>
          <w:color w:val="0070C0"/>
          <w:sz w:val="40"/>
          <w:szCs w:val="40"/>
        </w:rPr>
        <w:t>Orchestration et Déploiement continu de services IoT</w:t>
      </w:r>
      <w:r>
        <w:rPr>
          <w:b/>
          <w:color w:val="0070C0"/>
          <w:sz w:val="40"/>
          <w:szCs w:val="40"/>
        </w:rPr>
        <w:t xml:space="preserve"> </w:t>
      </w:r>
      <w:r w:rsidRPr="00892263">
        <w:rPr>
          <w:b/>
          <w:color w:val="0070C0"/>
          <w:sz w:val="40"/>
          <w:szCs w:val="40"/>
        </w:rPr>
        <w:t>sur cible Android</w:t>
      </w:r>
    </w:p>
    <w:p w14:paraId="58149EB4" w14:textId="77777777" w:rsidR="00CC50B4" w:rsidRPr="00CD4976" w:rsidRDefault="00CC50B4" w:rsidP="00CC50B4">
      <w:pPr>
        <w:spacing w:after="157" w:line="259" w:lineRule="auto"/>
        <w:ind w:left="0" w:right="0" w:firstLine="0"/>
        <w:jc w:val="center"/>
        <w:rPr>
          <w:b/>
          <w:color w:val="000000" w:themeColor="text1"/>
          <w:sz w:val="36"/>
          <w:szCs w:val="36"/>
        </w:rPr>
      </w:pPr>
      <w:r w:rsidRPr="00CD4976">
        <w:rPr>
          <w:b/>
          <w:color w:val="000000" w:themeColor="text1"/>
          <w:sz w:val="36"/>
          <w:szCs w:val="36"/>
        </w:rPr>
        <w:t>PFE2019#035</w:t>
      </w:r>
    </w:p>
    <w:p w14:paraId="2A194E23" w14:textId="77777777" w:rsidR="00CC50B4" w:rsidRPr="00892263" w:rsidRDefault="00CC50B4" w:rsidP="00CC50B4">
      <w:pPr>
        <w:spacing w:after="157" w:line="259" w:lineRule="auto"/>
        <w:ind w:left="881" w:right="0" w:firstLine="0"/>
        <w:jc w:val="left"/>
        <w:rPr>
          <w:b/>
          <w:color w:val="0070C0"/>
          <w:sz w:val="40"/>
          <w:szCs w:val="40"/>
        </w:rPr>
      </w:pPr>
    </w:p>
    <w:p w14:paraId="27D75A06" w14:textId="77777777" w:rsidR="00CC50B4" w:rsidRDefault="00CC50B4" w:rsidP="00CC50B4">
      <w:pPr>
        <w:spacing w:after="0" w:line="259" w:lineRule="auto"/>
        <w:ind w:left="47" w:right="0" w:firstLine="0"/>
        <w:jc w:val="center"/>
      </w:pPr>
      <w:r>
        <w:rPr>
          <w:b/>
          <w:color w:val="2E74B5"/>
          <w:sz w:val="40"/>
        </w:rPr>
        <w:t xml:space="preserve"> </w:t>
      </w:r>
    </w:p>
    <w:p w14:paraId="0BA572B2" w14:textId="77777777" w:rsidR="00CC50B4" w:rsidRDefault="00CC50B4" w:rsidP="00CC50B4">
      <w:pPr>
        <w:spacing w:after="216" w:line="259" w:lineRule="auto"/>
        <w:ind w:left="-489" w:right="-436" w:firstLine="0"/>
        <w:jc w:val="left"/>
      </w:pPr>
      <w:r>
        <w:rPr>
          <w:noProof/>
        </w:rPr>
        <w:drawing>
          <wp:inline distT="0" distB="0" distL="0" distR="0" wp14:anchorId="4BE8CF8B" wp14:editId="3D6EDBCA">
            <wp:extent cx="6382639" cy="198628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639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DA53" w14:textId="77777777" w:rsidR="00CC50B4" w:rsidRDefault="00CC50B4" w:rsidP="00CC50B4">
      <w:pPr>
        <w:spacing w:after="156" w:line="259" w:lineRule="auto"/>
        <w:ind w:left="47" w:right="0" w:firstLine="0"/>
        <w:jc w:val="center"/>
      </w:pPr>
      <w:r>
        <w:rPr>
          <w:b/>
          <w:color w:val="2E74B5"/>
          <w:sz w:val="40"/>
        </w:rPr>
        <w:t xml:space="preserve"> </w:t>
      </w:r>
    </w:p>
    <w:p w14:paraId="2B1D7CD1" w14:textId="77777777" w:rsidR="00CC50B4" w:rsidRDefault="00CC50B4" w:rsidP="00CC50B4">
      <w:pPr>
        <w:spacing w:after="77" w:line="259" w:lineRule="auto"/>
        <w:ind w:left="47" w:right="0" w:firstLine="0"/>
        <w:jc w:val="center"/>
      </w:pPr>
      <w:r>
        <w:rPr>
          <w:b/>
          <w:color w:val="2E74B5"/>
          <w:sz w:val="40"/>
        </w:rPr>
        <w:t xml:space="preserve"> </w:t>
      </w:r>
    </w:p>
    <w:p w14:paraId="254A2F86" w14:textId="77777777" w:rsidR="00CC50B4" w:rsidRDefault="00CC50B4" w:rsidP="00CC50B4">
      <w:pPr>
        <w:spacing w:after="0" w:line="361" w:lineRule="auto"/>
        <w:ind w:left="0" w:firstLine="567"/>
        <w:jc w:val="left"/>
        <w:rPr>
          <w:b/>
          <w:color w:val="1F3864"/>
          <w:sz w:val="32"/>
        </w:rPr>
      </w:pPr>
      <w:r w:rsidRPr="00CD4976">
        <w:rPr>
          <w:b/>
          <w:color w:val="1F3864"/>
          <w:sz w:val="32"/>
        </w:rPr>
        <w:t>Nom de l'encadrant :</w:t>
      </w:r>
    </w:p>
    <w:p w14:paraId="2A0DFA1A" w14:textId="77777777" w:rsidR="00CC50B4" w:rsidRPr="005A0C1C" w:rsidRDefault="00CC50B4" w:rsidP="00CC50B4">
      <w:pPr>
        <w:spacing w:after="0" w:line="361" w:lineRule="auto"/>
        <w:ind w:left="708" w:firstLine="708"/>
        <w:jc w:val="left"/>
        <w:rPr>
          <w:rFonts w:ascii="Tahoma" w:hAnsi="Tahoma" w:cs="Tahoma"/>
          <w:color w:val="1F3864"/>
          <w:sz w:val="32"/>
        </w:rPr>
      </w:pPr>
      <w:r w:rsidRPr="005A0C1C">
        <w:rPr>
          <w:rFonts w:ascii="Tahoma" w:hAnsi="Tahoma" w:cs="Tahoma"/>
        </w:rPr>
        <w:t>Stéphane LAVIROTTE</w:t>
      </w:r>
    </w:p>
    <w:p w14:paraId="754089CA" w14:textId="77777777" w:rsidR="00CC50B4" w:rsidRPr="00CD4976" w:rsidRDefault="00CC50B4" w:rsidP="00CC50B4">
      <w:pPr>
        <w:spacing w:after="0" w:line="361" w:lineRule="auto"/>
        <w:ind w:left="0" w:firstLine="567"/>
        <w:jc w:val="left"/>
        <w:rPr>
          <w:b/>
          <w:color w:val="1F3864"/>
          <w:sz w:val="32"/>
        </w:rPr>
      </w:pPr>
      <w:r w:rsidRPr="00CD4976">
        <w:rPr>
          <w:b/>
          <w:color w:val="1F3864"/>
          <w:sz w:val="32"/>
        </w:rPr>
        <w:t xml:space="preserve">Nom du </w:t>
      </w:r>
      <w:proofErr w:type="spellStart"/>
      <w:r w:rsidRPr="00CD4976">
        <w:rPr>
          <w:b/>
          <w:color w:val="1F3864"/>
          <w:sz w:val="32"/>
        </w:rPr>
        <w:t>co</w:t>
      </w:r>
      <w:proofErr w:type="spellEnd"/>
      <w:r w:rsidRPr="00CD4976">
        <w:rPr>
          <w:b/>
          <w:color w:val="1F3864"/>
          <w:sz w:val="32"/>
        </w:rPr>
        <w:t>-encadrant :</w:t>
      </w:r>
    </w:p>
    <w:p w14:paraId="47F2FC20" w14:textId="77777777" w:rsidR="00CC50B4" w:rsidRPr="005A0C1C" w:rsidRDefault="00CC50B4" w:rsidP="00CC50B4">
      <w:pPr>
        <w:spacing w:after="0" w:line="361" w:lineRule="auto"/>
        <w:ind w:left="708" w:firstLine="708"/>
        <w:jc w:val="left"/>
        <w:rPr>
          <w:rFonts w:ascii="Tahoma" w:hAnsi="Tahoma" w:cs="Tahoma"/>
        </w:rPr>
      </w:pPr>
      <w:r w:rsidRPr="005A0C1C">
        <w:rPr>
          <w:rFonts w:ascii="Tahoma" w:hAnsi="Tahoma" w:cs="Tahoma"/>
        </w:rPr>
        <w:t>Jean-Yves TIGLI</w:t>
      </w:r>
    </w:p>
    <w:p w14:paraId="4FBF2746" w14:textId="77777777" w:rsidR="00CC50B4" w:rsidRPr="00CD4976" w:rsidRDefault="00CC50B4" w:rsidP="00CC50B4">
      <w:pPr>
        <w:spacing w:after="0" w:line="361" w:lineRule="auto"/>
        <w:ind w:left="0" w:firstLine="567"/>
        <w:jc w:val="left"/>
        <w:rPr>
          <w:b/>
          <w:color w:val="1F3864"/>
          <w:sz w:val="32"/>
        </w:rPr>
      </w:pPr>
      <w:r w:rsidRPr="00CD4976">
        <w:rPr>
          <w:b/>
          <w:color w:val="1F3864"/>
          <w:sz w:val="32"/>
        </w:rPr>
        <w:t>Nom des membres du groupe :</w:t>
      </w:r>
    </w:p>
    <w:p w14:paraId="7352857D" w14:textId="77777777" w:rsidR="00CC50B4" w:rsidRPr="005A0C1C" w:rsidRDefault="00CC50B4" w:rsidP="00CC50B4">
      <w:pPr>
        <w:spacing w:after="0" w:line="361" w:lineRule="auto"/>
        <w:ind w:left="708" w:firstLine="708"/>
        <w:jc w:val="left"/>
        <w:rPr>
          <w:rFonts w:ascii="Tahoma" w:hAnsi="Tahoma" w:cs="Tahoma"/>
        </w:rPr>
      </w:pPr>
      <w:r w:rsidRPr="005A0C1C">
        <w:rPr>
          <w:rFonts w:ascii="Tahoma" w:hAnsi="Tahoma" w:cs="Tahoma"/>
        </w:rPr>
        <w:t>Anthony LOPES : Master 2 Ingénierie Informatique - IAM</w:t>
      </w:r>
    </w:p>
    <w:p w14:paraId="3FD7FD2D" w14:textId="77777777" w:rsidR="00CC50B4" w:rsidRPr="005A0C1C" w:rsidRDefault="00CC50B4" w:rsidP="00CC50B4">
      <w:pPr>
        <w:spacing w:after="0" w:line="361" w:lineRule="auto"/>
        <w:ind w:left="708" w:firstLine="708"/>
        <w:jc w:val="left"/>
        <w:rPr>
          <w:rFonts w:ascii="Tahoma" w:hAnsi="Tahoma" w:cs="Tahoma"/>
        </w:rPr>
      </w:pPr>
      <w:r w:rsidRPr="005A0C1C">
        <w:rPr>
          <w:rFonts w:ascii="Tahoma" w:hAnsi="Tahoma" w:cs="Tahoma"/>
        </w:rPr>
        <w:t>Balsam CHIHI : Master 2 Ingénierie Informatique - IAM</w:t>
      </w:r>
    </w:p>
    <w:p w14:paraId="5C188F6C" w14:textId="77777777" w:rsidR="00CC50B4" w:rsidRPr="005A0C1C" w:rsidRDefault="00CC50B4" w:rsidP="00CC50B4">
      <w:pPr>
        <w:spacing w:after="0" w:line="361" w:lineRule="auto"/>
        <w:ind w:left="708" w:firstLine="708"/>
        <w:jc w:val="left"/>
        <w:rPr>
          <w:rFonts w:ascii="Tahoma" w:hAnsi="Tahoma" w:cs="Tahoma"/>
        </w:rPr>
      </w:pPr>
      <w:proofErr w:type="spellStart"/>
      <w:r w:rsidRPr="005A0C1C">
        <w:rPr>
          <w:rFonts w:ascii="Tahoma" w:hAnsi="Tahoma" w:cs="Tahoma"/>
        </w:rPr>
        <w:t>Rihab</w:t>
      </w:r>
      <w:proofErr w:type="spellEnd"/>
      <w:r w:rsidRPr="005A0C1C">
        <w:rPr>
          <w:rFonts w:ascii="Tahoma" w:hAnsi="Tahoma" w:cs="Tahoma"/>
        </w:rPr>
        <w:t xml:space="preserve"> ZAAFOURI : Master 2 Ingénierie Informatique - IAM</w:t>
      </w:r>
    </w:p>
    <w:p w14:paraId="3543078A" w14:textId="77777777" w:rsidR="00CC50B4" w:rsidRPr="005A0C1C" w:rsidRDefault="00CC50B4" w:rsidP="00CC50B4">
      <w:pPr>
        <w:spacing w:after="0" w:line="361" w:lineRule="auto"/>
        <w:jc w:val="left"/>
        <w:rPr>
          <w:rFonts w:ascii="Tahoma" w:hAnsi="Tahoma" w:cs="Tahoma"/>
          <w:b/>
          <w:bCs/>
        </w:rPr>
      </w:pPr>
    </w:p>
    <w:p w14:paraId="678502C9" w14:textId="77777777" w:rsidR="00CC50B4" w:rsidRPr="00CD4976" w:rsidRDefault="00CC50B4" w:rsidP="00CC50B4">
      <w:pPr>
        <w:pStyle w:val="Heading1"/>
        <w:ind w:left="-5"/>
      </w:pPr>
      <w:r w:rsidRPr="00CD4976">
        <w:lastRenderedPageBreak/>
        <w:t>Contexte du développement à réaliser</w:t>
      </w:r>
    </w:p>
    <w:p w14:paraId="74C8C80F" w14:textId="77777777" w:rsidR="00CC50B4" w:rsidRPr="00892263" w:rsidRDefault="00CC50B4" w:rsidP="00CC50B4">
      <w:pPr>
        <w:ind w:firstLine="720"/>
        <w:rPr>
          <w:sz w:val="28"/>
          <w:szCs w:val="28"/>
        </w:rPr>
      </w:pPr>
      <w:r w:rsidRPr="00892263">
        <w:rPr>
          <w:sz w:val="28"/>
          <w:szCs w:val="28"/>
        </w:rPr>
        <w:t>Les activités de ce sujet se déroulent dans le contexte du déploiement de</w:t>
      </w:r>
      <w:r>
        <w:rPr>
          <w:sz w:val="28"/>
          <w:szCs w:val="28"/>
        </w:rPr>
        <w:t>s</w:t>
      </w:r>
      <w:r w:rsidRPr="00892263">
        <w:rPr>
          <w:sz w:val="28"/>
          <w:szCs w:val="28"/>
        </w:rPr>
        <w:t xml:space="preserve"> services logiciels sur des infrastructures hétérogènes de l'IoT.</w:t>
      </w:r>
    </w:p>
    <w:p w14:paraId="55AFEEFE" w14:textId="77777777" w:rsidR="00CC50B4" w:rsidRDefault="00CC50B4" w:rsidP="00CC50B4">
      <w:pPr>
        <w:rPr>
          <w:sz w:val="28"/>
          <w:szCs w:val="28"/>
        </w:rPr>
      </w:pPr>
      <w:r>
        <w:rPr>
          <w:sz w:val="28"/>
          <w:szCs w:val="28"/>
        </w:rPr>
        <w:t>Node-Red devra être utilisable sur smartphones Android via le Play Store. Il devra être configurée et installée au préalable afin d’avoir toutes les fonctionnalités. Cela permettrait d’</w:t>
      </w:r>
      <w:r w:rsidRPr="00892263">
        <w:rPr>
          <w:sz w:val="28"/>
          <w:szCs w:val="28"/>
        </w:rPr>
        <w:t xml:space="preserve">exploiter des </w:t>
      </w:r>
      <w:r>
        <w:rPr>
          <w:sz w:val="28"/>
          <w:szCs w:val="28"/>
        </w:rPr>
        <w:t>flots</w:t>
      </w:r>
      <w:r w:rsidRPr="00892263">
        <w:rPr>
          <w:sz w:val="28"/>
          <w:szCs w:val="28"/>
        </w:rPr>
        <w:t xml:space="preserve"> Node-RED déployables à distance</w:t>
      </w:r>
    </w:p>
    <w:p w14:paraId="597076BD" w14:textId="77777777" w:rsidR="00CC50B4" w:rsidRPr="00892263" w:rsidRDefault="00CC50B4" w:rsidP="00CC50B4">
      <w:pPr>
        <w:ind w:left="0" w:firstLine="0"/>
        <w:rPr>
          <w:sz w:val="28"/>
          <w:szCs w:val="28"/>
        </w:rPr>
      </w:pPr>
    </w:p>
    <w:p w14:paraId="4A882326" w14:textId="77777777" w:rsidR="00CC50B4" w:rsidRDefault="00CC50B4" w:rsidP="00CC50B4">
      <w:pPr>
        <w:pStyle w:val="Heading1"/>
        <w:ind w:left="-5"/>
      </w:pPr>
      <w:r>
        <w:t>Défis identifiés</w:t>
      </w:r>
    </w:p>
    <w:p w14:paraId="63B9579F" w14:textId="77777777" w:rsidR="00CC50B4" w:rsidRPr="00892263" w:rsidRDefault="00CC50B4" w:rsidP="00CC50B4">
      <w:pPr>
        <w:ind w:firstLine="720"/>
        <w:rPr>
          <w:sz w:val="28"/>
          <w:szCs w:val="28"/>
        </w:rPr>
      </w:pPr>
      <w:r w:rsidRPr="00892263">
        <w:rPr>
          <w:sz w:val="28"/>
          <w:szCs w:val="28"/>
        </w:rPr>
        <w:t>Pour résoudre le problème présenté par la description du sujet notre solution doit satisfaire les critères suivants :</w:t>
      </w:r>
    </w:p>
    <w:p w14:paraId="58636167" w14:textId="77777777" w:rsidR="00CC50B4" w:rsidRPr="00892263" w:rsidRDefault="00CC50B4" w:rsidP="00CC50B4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 xml:space="preserve">Ne pas Router le terminal mobile (Ne pas modifier le </w:t>
      </w:r>
      <w:proofErr w:type="spellStart"/>
      <w:r w:rsidRPr="00892263">
        <w:rPr>
          <w:sz w:val="28"/>
          <w:szCs w:val="28"/>
        </w:rPr>
        <w:t>Firmware</w:t>
      </w:r>
      <w:proofErr w:type="spellEnd"/>
      <w:r w:rsidRPr="00892263">
        <w:rPr>
          <w:sz w:val="28"/>
          <w:szCs w:val="28"/>
        </w:rPr>
        <w:t xml:space="preserve"> du Smartphone)</w:t>
      </w:r>
    </w:p>
    <w:p w14:paraId="779C82CF" w14:textId="77777777" w:rsidR="00CC50B4" w:rsidRPr="00892263" w:rsidRDefault="00CC50B4" w:rsidP="00CC50B4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>Pas de configuration manuelle sur le Smartphone (Installer et Lancer la solution)</w:t>
      </w:r>
    </w:p>
    <w:p w14:paraId="4A532999" w14:textId="77777777" w:rsidR="00CC50B4" w:rsidRPr="00892263" w:rsidRDefault="00CC50B4" w:rsidP="00CC50B4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 xml:space="preserve">La solution doit être téléchargeable </w:t>
      </w:r>
      <w:r>
        <w:rPr>
          <w:sz w:val="28"/>
          <w:szCs w:val="28"/>
        </w:rPr>
        <w:t xml:space="preserve">à partir </w:t>
      </w:r>
      <w:r w:rsidRPr="00892263">
        <w:rPr>
          <w:sz w:val="28"/>
          <w:szCs w:val="28"/>
        </w:rPr>
        <w:t>du Play Store</w:t>
      </w:r>
    </w:p>
    <w:p w14:paraId="736FA9B9" w14:textId="77777777" w:rsidR="00CC50B4" w:rsidRPr="00892263" w:rsidRDefault="00CC50B4" w:rsidP="00CC50B4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 xml:space="preserve">Avoir accès </w:t>
      </w:r>
      <w:r>
        <w:rPr>
          <w:sz w:val="28"/>
          <w:szCs w:val="28"/>
        </w:rPr>
        <w:t>à</w:t>
      </w:r>
      <w:r w:rsidRPr="00892263">
        <w:rPr>
          <w:sz w:val="28"/>
          <w:szCs w:val="28"/>
        </w:rPr>
        <w:t xml:space="preserve"> des fonctionnalités </w:t>
      </w:r>
      <w:r>
        <w:rPr>
          <w:sz w:val="28"/>
          <w:szCs w:val="28"/>
        </w:rPr>
        <w:t xml:space="preserve">de </w:t>
      </w:r>
      <w:proofErr w:type="spellStart"/>
      <w:r w:rsidRPr="00892263">
        <w:rPr>
          <w:sz w:val="28"/>
          <w:szCs w:val="28"/>
        </w:rPr>
        <w:t>Nodes</w:t>
      </w:r>
      <w:proofErr w:type="spellEnd"/>
      <w:r w:rsidRPr="00892263">
        <w:rPr>
          <w:sz w:val="28"/>
          <w:szCs w:val="28"/>
        </w:rPr>
        <w:t xml:space="preserve"> </w:t>
      </w:r>
      <w:r>
        <w:rPr>
          <w:sz w:val="28"/>
          <w:szCs w:val="28"/>
        </w:rPr>
        <w:t>sur</w:t>
      </w:r>
      <w:r w:rsidRPr="00892263">
        <w:rPr>
          <w:sz w:val="28"/>
          <w:szCs w:val="28"/>
        </w:rPr>
        <w:t xml:space="preserve"> Smartphone</w:t>
      </w:r>
    </w:p>
    <w:p w14:paraId="1DCF0190" w14:textId="77777777" w:rsidR="00CC50B4" w:rsidRPr="00892263" w:rsidRDefault="00CC50B4" w:rsidP="00CC50B4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>Uploader des nouveaux Flows au Smartphone via l’API REST</w:t>
      </w:r>
    </w:p>
    <w:p w14:paraId="297BC5C2" w14:textId="77777777" w:rsidR="00CC50B4" w:rsidRPr="00892263" w:rsidRDefault="00CC50B4" w:rsidP="00CC50B4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>Version de Node-RED configurable</w:t>
      </w:r>
    </w:p>
    <w:p w14:paraId="0C5E7228" w14:textId="77777777" w:rsidR="00CC50B4" w:rsidRPr="00892263" w:rsidRDefault="00CC50B4" w:rsidP="00CC50B4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>Avoir des nœuds interacteurs (Widgets)</w:t>
      </w:r>
    </w:p>
    <w:p w14:paraId="1E4E115F" w14:textId="77777777" w:rsidR="00CC50B4" w:rsidRPr="00892263" w:rsidRDefault="00CC50B4" w:rsidP="00CC50B4"/>
    <w:p w14:paraId="33FD1CC4" w14:textId="77777777" w:rsidR="00CC50B4" w:rsidRDefault="00CC50B4" w:rsidP="00CC50B4">
      <w:pPr>
        <w:pStyle w:val="Heading1"/>
        <w:ind w:left="-5"/>
      </w:pPr>
      <w:r w:rsidRPr="00892263">
        <w:rPr>
          <w:sz w:val="28"/>
          <w:szCs w:val="28"/>
        </w:rPr>
        <w:t xml:space="preserve"> </w:t>
      </w:r>
      <w:r>
        <w:t xml:space="preserve">Liste d’activité déjà réalisés </w:t>
      </w:r>
    </w:p>
    <w:p w14:paraId="104547F9" w14:textId="77777777" w:rsidR="00CC50B4" w:rsidRPr="00892263" w:rsidRDefault="00CC50B4" w:rsidP="00CC50B4">
      <w:pPr>
        <w:pStyle w:val="ListParagraph"/>
        <w:numPr>
          <w:ilvl w:val="0"/>
          <w:numId w:val="2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>Exploration du sujet.</w:t>
      </w:r>
    </w:p>
    <w:p w14:paraId="4CE6DAD9" w14:textId="77777777" w:rsidR="00CC50B4" w:rsidRPr="00892263" w:rsidRDefault="00CC50B4" w:rsidP="00CC50B4">
      <w:pPr>
        <w:pStyle w:val="ListParagraph"/>
        <w:numPr>
          <w:ilvl w:val="0"/>
          <w:numId w:val="2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>Définition du scope de l’étude.</w:t>
      </w:r>
    </w:p>
    <w:p w14:paraId="4F6683EF" w14:textId="77777777" w:rsidR="00CC50B4" w:rsidRPr="00892263" w:rsidRDefault="00CC50B4" w:rsidP="00CC50B4">
      <w:pPr>
        <w:pStyle w:val="ListParagraph"/>
        <w:numPr>
          <w:ilvl w:val="0"/>
          <w:numId w:val="2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>Etude des solutions existantes.</w:t>
      </w:r>
    </w:p>
    <w:p w14:paraId="2AE03E25" w14:textId="77777777" w:rsidR="00CC50B4" w:rsidRPr="00892263" w:rsidRDefault="00CC50B4" w:rsidP="00CC50B4">
      <w:pPr>
        <w:pStyle w:val="ListParagraph"/>
        <w:numPr>
          <w:ilvl w:val="0"/>
          <w:numId w:val="2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>Mise en place des critères à satisfaire</w:t>
      </w:r>
      <w:r>
        <w:rPr>
          <w:sz w:val="28"/>
          <w:szCs w:val="28"/>
        </w:rPr>
        <w:t>,</w:t>
      </w:r>
      <w:r w:rsidRPr="00892263">
        <w:rPr>
          <w:sz w:val="28"/>
          <w:szCs w:val="28"/>
        </w:rPr>
        <w:t xml:space="preserve"> </w:t>
      </w:r>
      <w:r>
        <w:rPr>
          <w:sz w:val="28"/>
          <w:szCs w:val="28"/>
        </w:rPr>
        <w:t>afin de développer le projet</w:t>
      </w:r>
      <w:r w:rsidRPr="00892263">
        <w:rPr>
          <w:sz w:val="28"/>
          <w:szCs w:val="28"/>
        </w:rPr>
        <w:t xml:space="preserve"> durant la période à plein temps.</w:t>
      </w:r>
    </w:p>
    <w:p w14:paraId="77BCCE81" w14:textId="77777777" w:rsidR="00CC50B4" w:rsidRPr="00892263" w:rsidRDefault="00CC50B4" w:rsidP="00CC50B4">
      <w:pPr>
        <w:pStyle w:val="ListParagraph"/>
        <w:numPr>
          <w:ilvl w:val="0"/>
          <w:numId w:val="2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 xml:space="preserve">Etablir le </w:t>
      </w:r>
      <w:r>
        <w:rPr>
          <w:sz w:val="28"/>
          <w:szCs w:val="28"/>
        </w:rPr>
        <w:t xml:space="preserve">planning </w:t>
      </w:r>
      <w:r w:rsidRPr="00892263">
        <w:rPr>
          <w:sz w:val="28"/>
          <w:szCs w:val="28"/>
        </w:rPr>
        <w:t>pour la période à plein temp</w:t>
      </w:r>
    </w:p>
    <w:p w14:paraId="214B2C7E" w14:textId="77777777" w:rsidR="00CC50B4" w:rsidRPr="00892263" w:rsidRDefault="00CC50B4" w:rsidP="00CC50B4">
      <w:pPr>
        <w:pStyle w:val="ListParagraph"/>
        <w:numPr>
          <w:ilvl w:val="0"/>
          <w:numId w:val="2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 xml:space="preserve">Rédaction du </w:t>
      </w:r>
      <w:proofErr w:type="spellStart"/>
      <w:r w:rsidRPr="00892263">
        <w:rPr>
          <w:sz w:val="28"/>
          <w:szCs w:val="28"/>
        </w:rPr>
        <w:t>DoW</w:t>
      </w:r>
      <w:proofErr w:type="spellEnd"/>
      <w:r w:rsidRPr="00892263">
        <w:rPr>
          <w:sz w:val="28"/>
          <w:szCs w:val="28"/>
        </w:rPr>
        <w:t>.</w:t>
      </w:r>
    </w:p>
    <w:p w14:paraId="5BF69A8A" w14:textId="77777777" w:rsidR="00CC50B4" w:rsidRPr="00892263" w:rsidRDefault="00CC50B4" w:rsidP="00CC50B4">
      <w:pPr>
        <w:spacing w:after="146" w:line="259" w:lineRule="auto"/>
        <w:ind w:left="0" w:right="0" w:firstLine="0"/>
        <w:jc w:val="left"/>
        <w:rPr>
          <w:sz w:val="28"/>
          <w:szCs w:val="28"/>
        </w:rPr>
      </w:pPr>
    </w:p>
    <w:p w14:paraId="1E9385E3" w14:textId="77777777" w:rsidR="00CC50B4" w:rsidRDefault="00CC50B4" w:rsidP="00CC50B4">
      <w:pPr>
        <w:spacing w:after="105" w:line="259" w:lineRule="auto"/>
        <w:ind w:left="0" w:right="0" w:firstLine="0"/>
        <w:jc w:val="right"/>
      </w:pPr>
      <w:r>
        <w:t xml:space="preserve"> </w:t>
      </w:r>
    </w:p>
    <w:p w14:paraId="1C842292" w14:textId="77777777" w:rsidR="00CC50B4" w:rsidRDefault="00CC50B4" w:rsidP="00CC50B4">
      <w:pPr>
        <w:pStyle w:val="Heading1"/>
        <w:ind w:left="-5"/>
      </w:pPr>
      <w:r>
        <w:lastRenderedPageBreak/>
        <w:t xml:space="preserve"> Listes d’activités prévues</w:t>
      </w:r>
    </w:p>
    <w:p w14:paraId="142EEAFF" w14:textId="77777777" w:rsidR="00CC50B4" w:rsidRPr="00892263" w:rsidRDefault="00CC50B4" w:rsidP="00CC50B4">
      <w:pPr>
        <w:pStyle w:val="ListParagraph"/>
        <w:numPr>
          <w:ilvl w:val="0"/>
          <w:numId w:val="6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 xml:space="preserve">S’approfondir à la compréhension des politiques et des permissions de l’OS Android qui ne nécessitent pas le privilège Root, pour </w:t>
      </w:r>
      <w:r>
        <w:rPr>
          <w:sz w:val="28"/>
          <w:szCs w:val="28"/>
        </w:rPr>
        <w:t>s’</w:t>
      </w:r>
      <w:r w:rsidRPr="00892263">
        <w:rPr>
          <w:sz w:val="28"/>
          <w:szCs w:val="28"/>
        </w:rPr>
        <w:t>en servir lors du développement de la solution.</w:t>
      </w:r>
    </w:p>
    <w:p w14:paraId="66F9F5B4" w14:textId="77777777" w:rsidR="00CC50B4" w:rsidRPr="00892263" w:rsidRDefault="00CC50B4" w:rsidP="00CC50B4">
      <w:pPr>
        <w:pStyle w:val="ListParagraph"/>
        <w:numPr>
          <w:ilvl w:val="0"/>
          <w:numId w:val="6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>Définir l’espace de</w:t>
      </w:r>
      <w:r>
        <w:rPr>
          <w:sz w:val="28"/>
          <w:szCs w:val="28"/>
        </w:rPr>
        <w:t>s</w:t>
      </w:r>
      <w:r w:rsidRPr="00892263">
        <w:rPr>
          <w:sz w:val="28"/>
          <w:szCs w:val="28"/>
        </w:rPr>
        <w:t xml:space="preserve"> solutions possibles pour répondre au problème, en analysant </w:t>
      </w:r>
      <w:r w:rsidRPr="00242252">
        <w:rPr>
          <w:sz w:val="28"/>
          <w:szCs w:val="28"/>
        </w:rPr>
        <w:t>les expériences existantes</w:t>
      </w:r>
      <w:r w:rsidRPr="00892263">
        <w:rPr>
          <w:sz w:val="28"/>
          <w:szCs w:val="28"/>
        </w:rPr>
        <w:t>, afin de produire un</w:t>
      </w:r>
      <w:r>
        <w:rPr>
          <w:sz w:val="28"/>
          <w:szCs w:val="28"/>
        </w:rPr>
        <w:t xml:space="preserve"> rendu</w:t>
      </w:r>
      <w:r w:rsidRPr="00892263">
        <w:rPr>
          <w:sz w:val="28"/>
          <w:szCs w:val="28"/>
        </w:rPr>
        <w:t xml:space="preserve"> optimal.</w:t>
      </w:r>
    </w:p>
    <w:p w14:paraId="1E53D5A8" w14:textId="77777777" w:rsidR="00CC50B4" w:rsidRDefault="00CC50B4" w:rsidP="005F0767">
      <w:pPr>
        <w:pStyle w:val="ListParagraph"/>
        <w:numPr>
          <w:ilvl w:val="0"/>
          <w:numId w:val="6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>Définition de l’environnement de développement de la solution demandée (version d’Android, Stack technologique à utiliser : Native ou Cross-Platform).</w:t>
      </w:r>
    </w:p>
    <w:p w14:paraId="11384AA7" w14:textId="77777777" w:rsidR="005F0767" w:rsidRPr="005F0767" w:rsidRDefault="005F0767" w:rsidP="005F0767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 w:rsidRPr="005F0767">
        <w:rPr>
          <w:sz w:val="28"/>
          <w:szCs w:val="28"/>
        </w:rPr>
        <w:t>Commencer à développer</w:t>
      </w:r>
      <w:r>
        <w:rPr>
          <w:sz w:val="28"/>
          <w:szCs w:val="28"/>
        </w:rPr>
        <w:t xml:space="preserve"> l’Application</w:t>
      </w:r>
      <w:r w:rsidRPr="005F0767">
        <w:rPr>
          <w:sz w:val="28"/>
          <w:szCs w:val="28"/>
        </w:rPr>
        <w:t>.</w:t>
      </w:r>
    </w:p>
    <w:p w14:paraId="37949A1F" w14:textId="77777777" w:rsidR="00CC50B4" w:rsidRPr="00892263" w:rsidRDefault="00CC50B4" w:rsidP="00CC50B4">
      <w:pPr>
        <w:pStyle w:val="ListParagraph"/>
        <w:numPr>
          <w:ilvl w:val="0"/>
          <w:numId w:val="6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 xml:space="preserve">Effectuer des tests unitaires pour chaque </w:t>
      </w:r>
      <w:r>
        <w:rPr>
          <w:sz w:val="28"/>
          <w:szCs w:val="28"/>
        </w:rPr>
        <w:t>tâche</w:t>
      </w:r>
      <w:r w:rsidRPr="00892263">
        <w:rPr>
          <w:sz w:val="28"/>
          <w:szCs w:val="28"/>
        </w:rPr>
        <w:t>.</w:t>
      </w:r>
    </w:p>
    <w:p w14:paraId="5AE96C9B" w14:textId="77777777" w:rsidR="00CC50B4" w:rsidRPr="009A3CDA" w:rsidRDefault="00CC50B4" w:rsidP="00CC50B4">
      <w:pPr>
        <w:pStyle w:val="ListParagraph"/>
        <w:numPr>
          <w:ilvl w:val="0"/>
          <w:numId w:val="6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>Intégration globale.</w:t>
      </w:r>
    </w:p>
    <w:p w14:paraId="47F84BE0" w14:textId="77777777" w:rsidR="00CC50B4" w:rsidRPr="009A3CDA" w:rsidRDefault="00CC50B4" w:rsidP="00CC50B4">
      <w:pPr>
        <w:pStyle w:val="ListParagraph"/>
        <w:numPr>
          <w:ilvl w:val="0"/>
          <w:numId w:val="6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2263">
        <w:rPr>
          <w:sz w:val="28"/>
          <w:szCs w:val="28"/>
        </w:rPr>
        <w:t>Tests d’intégration.</w:t>
      </w:r>
    </w:p>
    <w:p w14:paraId="1B83BADA" w14:textId="77777777" w:rsidR="00CC50B4" w:rsidRPr="009A3CDA" w:rsidRDefault="00CC50B4" w:rsidP="00CC50B4">
      <w:pPr>
        <w:pStyle w:val="ListParagraph"/>
        <w:numPr>
          <w:ilvl w:val="0"/>
          <w:numId w:val="6"/>
        </w:numPr>
        <w:spacing w:after="160" w:line="259" w:lineRule="auto"/>
        <w:ind w:right="0"/>
        <w:jc w:val="left"/>
        <w:rPr>
          <w:sz w:val="28"/>
          <w:szCs w:val="28"/>
        </w:rPr>
      </w:pPr>
      <w:r w:rsidRPr="009A3CDA">
        <w:rPr>
          <w:sz w:val="28"/>
          <w:szCs w:val="28"/>
        </w:rPr>
        <w:t>Validation du produit final.</w:t>
      </w:r>
    </w:p>
    <w:p w14:paraId="27A3F4F2" w14:textId="77777777" w:rsidR="00CC50B4" w:rsidRDefault="00CC50B4" w:rsidP="00CC50B4">
      <w:pPr>
        <w:pStyle w:val="ListParagraph"/>
        <w:numPr>
          <w:ilvl w:val="0"/>
          <w:numId w:val="6"/>
        </w:numPr>
        <w:spacing w:after="160" w:line="259" w:lineRule="auto"/>
        <w:ind w:right="0"/>
        <w:jc w:val="left"/>
        <w:rPr>
          <w:sz w:val="28"/>
          <w:szCs w:val="28"/>
        </w:rPr>
      </w:pPr>
      <w:r w:rsidRPr="009A3CDA">
        <w:rPr>
          <w:sz w:val="28"/>
          <w:szCs w:val="28"/>
        </w:rPr>
        <w:t>Déploiement sur Play Store.</w:t>
      </w:r>
    </w:p>
    <w:p w14:paraId="57F8A0C9" w14:textId="77777777" w:rsidR="00CC50B4" w:rsidRDefault="00CC50B4" w:rsidP="00CC50B4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 w:rsidRPr="009A3CDA">
        <w:rPr>
          <w:sz w:val="28"/>
          <w:szCs w:val="28"/>
        </w:rPr>
        <w:t>Préparation de la Vidéo de Démonstration qui met en évidence le scénario réel.</w:t>
      </w:r>
    </w:p>
    <w:p w14:paraId="783D13AF" w14:textId="77777777" w:rsidR="00CC50B4" w:rsidRPr="009A3CDA" w:rsidRDefault="00CC50B4" w:rsidP="00CC50B4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 w:rsidRPr="009A3CDA">
        <w:rPr>
          <w:sz w:val="28"/>
          <w:szCs w:val="28"/>
        </w:rPr>
        <w:t>Préparation de la Documentation (Rapport Technique).</w:t>
      </w:r>
    </w:p>
    <w:p w14:paraId="5A292A84" w14:textId="77777777" w:rsidR="005F0767" w:rsidRDefault="005F0767">
      <w:pPr>
        <w:spacing w:after="160" w:line="259" w:lineRule="auto"/>
        <w:ind w:left="0" w:right="0" w:firstLine="0"/>
        <w:jc w:val="left"/>
      </w:pPr>
      <w:r>
        <w:br w:type="page"/>
      </w:r>
    </w:p>
    <w:p w14:paraId="7850F339" w14:textId="3D8E07EC" w:rsidR="005F0767" w:rsidRPr="005F0767" w:rsidRDefault="00CC50B4" w:rsidP="005F0767">
      <w:pPr>
        <w:pStyle w:val="Heading1"/>
        <w:ind w:left="-5"/>
      </w:pPr>
      <w:r w:rsidRPr="003C0619">
        <w:lastRenderedPageBreak/>
        <w:t>Organisation du travail</w:t>
      </w:r>
    </w:p>
    <w:p w14:paraId="548FD9C7" w14:textId="0CD2B624" w:rsidR="00CC50B4" w:rsidRDefault="00A95148" w:rsidP="00CC50B4">
      <w:r>
        <w:rPr>
          <w:noProof/>
        </w:rPr>
        <w:drawing>
          <wp:anchor distT="0" distB="0" distL="114300" distR="114300" simplePos="0" relativeHeight="251658240" behindDoc="1" locked="0" layoutInCell="1" allowOverlap="1" wp14:anchorId="60F2BB7C" wp14:editId="45A8963B">
            <wp:simplePos x="0" y="0"/>
            <wp:positionH relativeFrom="column">
              <wp:posOffset>-117475</wp:posOffset>
            </wp:positionH>
            <wp:positionV relativeFrom="paragraph">
              <wp:posOffset>295910</wp:posOffset>
            </wp:positionV>
            <wp:extent cx="6108700" cy="6810535"/>
            <wp:effectExtent l="0" t="0" r="63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8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93877" w14:textId="77777777" w:rsidR="00A95148" w:rsidRDefault="00A95148" w:rsidP="00CC50B4"/>
    <w:p w14:paraId="791DCCF0" w14:textId="77777777" w:rsidR="00A95148" w:rsidRDefault="00A95148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Style w:val="TableGrid"/>
        <w:tblpPr w:leftFromText="141" w:rightFromText="141" w:vertAnchor="text" w:horzAnchor="page" w:tblpX="9016" w:tblpY="6802"/>
        <w:tblW w:w="2247" w:type="dxa"/>
        <w:tblInd w:w="0" w:type="dxa"/>
        <w:tblCellMar>
          <w:top w:w="1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91"/>
        <w:gridCol w:w="756"/>
      </w:tblGrid>
      <w:tr w:rsidR="00A95148" w14:paraId="4D9A219F" w14:textId="77777777" w:rsidTr="00A95148">
        <w:trPr>
          <w:trHeight w:val="287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14:paraId="573E37DE" w14:textId="77777777" w:rsidR="00A95148" w:rsidRDefault="00A95148" w:rsidP="00A9514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5"/>
              </w:rPr>
              <w:lastRenderedPageBreak/>
              <w:t>Anthony Lopes</w:t>
            </w:r>
          </w:p>
        </w:tc>
        <w:tc>
          <w:tcPr>
            <w:tcW w:w="756" w:type="dxa"/>
            <w:tcBorders>
              <w:top w:val="single" w:sz="3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C000"/>
          </w:tcPr>
          <w:p w14:paraId="08F22C4C" w14:textId="77777777" w:rsidR="00A95148" w:rsidRPr="005B4870" w:rsidRDefault="00A95148" w:rsidP="00A95148">
            <w:pPr>
              <w:spacing w:after="160" w:line="259" w:lineRule="auto"/>
              <w:ind w:left="0" w:right="0" w:firstLine="0"/>
              <w:jc w:val="left"/>
              <w:rPr>
                <w:color w:val="FFC000"/>
              </w:rPr>
            </w:pPr>
          </w:p>
        </w:tc>
      </w:tr>
      <w:tr w:rsidR="00A95148" w14:paraId="7C0F925D" w14:textId="77777777" w:rsidTr="00A95148">
        <w:trPr>
          <w:trHeight w:val="287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14:paraId="2D08AB94" w14:textId="77777777" w:rsidR="00A95148" w:rsidRDefault="00A95148" w:rsidP="00A95148">
            <w:pPr>
              <w:spacing w:after="0" w:line="259" w:lineRule="auto"/>
              <w:ind w:left="0" w:right="0" w:firstLine="0"/>
              <w:jc w:val="left"/>
              <w:rPr>
                <w:sz w:val="15"/>
              </w:rPr>
            </w:pPr>
            <w:r>
              <w:rPr>
                <w:sz w:val="15"/>
              </w:rPr>
              <w:t>Balsam Chihi</w:t>
            </w:r>
          </w:p>
        </w:tc>
        <w:tc>
          <w:tcPr>
            <w:tcW w:w="756" w:type="dxa"/>
            <w:tcBorders>
              <w:top w:val="single" w:sz="3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5B9BD5" w:themeFill="accent5"/>
          </w:tcPr>
          <w:p w14:paraId="40AB05F0" w14:textId="77777777" w:rsidR="00A95148" w:rsidRPr="005B4870" w:rsidRDefault="00A95148" w:rsidP="00A95148">
            <w:pPr>
              <w:spacing w:after="160" w:line="259" w:lineRule="auto"/>
              <w:ind w:left="0" w:right="0" w:firstLine="0"/>
              <w:jc w:val="left"/>
              <w:rPr>
                <w:color w:val="FFC000"/>
              </w:rPr>
            </w:pPr>
          </w:p>
        </w:tc>
      </w:tr>
      <w:tr w:rsidR="00A95148" w14:paraId="278B434E" w14:textId="77777777" w:rsidTr="00A95148">
        <w:trPr>
          <w:trHeight w:val="292"/>
        </w:trPr>
        <w:tc>
          <w:tcPr>
            <w:tcW w:w="1491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14:paraId="7C6EF33E" w14:textId="77777777" w:rsidR="00A95148" w:rsidRPr="005B4870" w:rsidRDefault="00A95148" w:rsidP="00A95148">
            <w:pPr>
              <w:spacing w:after="0" w:line="259" w:lineRule="auto"/>
              <w:ind w:left="0" w:right="0" w:firstLine="0"/>
              <w:jc w:val="left"/>
              <w:rPr>
                <w:sz w:val="16"/>
                <w:szCs w:val="16"/>
              </w:rPr>
            </w:pPr>
            <w:proofErr w:type="spellStart"/>
            <w:r w:rsidRPr="005B4870">
              <w:rPr>
                <w:sz w:val="16"/>
                <w:szCs w:val="16"/>
              </w:rPr>
              <w:t>Rihab</w:t>
            </w:r>
            <w:proofErr w:type="spellEnd"/>
            <w:r w:rsidRPr="005B4870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</w:t>
            </w:r>
            <w:r w:rsidRPr="005B4870">
              <w:rPr>
                <w:sz w:val="16"/>
                <w:szCs w:val="16"/>
              </w:rPr>
              <w:t>aafouri</w:t>
            </w:r>
            <w:proofErr w:type="spellEnd"/>
          </w:p>
        </w:tc>
        <w:tc>
          <w:tcPr>
            <w:tcW w:w="75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3399"/>
          </w:tcPr>
          <w:p w14:paraId="47767C4C" w14:textId="77777777" w:rsidR="00A95148" w:rsidRDefault="00A95148" w:rsidP="00A95148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009A0942" w14:textId="270998E3" w:rsidR="004C2041" w:rsidRDefault="004C2041" w:rsidP="00CC50B4">
      <w:r>
        <w:rPr>
          <w:noProof/>
        </w:rPr>
        <w:drawing>
          <wp:anchor distT="0" distB="0" distL="114300" distR="114300" simplePos="0" relativeHeight="251659264" behindDoc="1" locked="0" layoutInCell="1" allowOverlap="1" wp14:anchorId="7735A346" wp14:editId="67375096">
            <wp:simplePos x="0" y="0"/>
            <wp:positionH relativeFrom="column">
              <wp:posOffset>-718185</wp:posOffset>
            </wp:positionH>
            <wp:positionV relativeFrom="paragraph">
              <wp:posOffset>196215</wp:posOffset>
            </wp:positionV>
            <wp:extent cx="7250974" cy="399097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974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EE5C3" w14:textId="1ED90D44" w:rsidR="004C2041" w:rsidRDefault="004C2041" w:rsidP="00CC50B4"/>
    <w:p w14:paraId="438E79F0" w14:textId="655FCB5D" w:rsidR="00B877EF" w:rsidRPr="00CC50B4" w:rsidRDefault="00B877EF" w:rsidP="00CC50B4">
      <w:bookmarkStart w:id="0" w:name="_GoBack"/>
      <w:bookmarkEnd w:id="0"/>
    </w:p>
    <w:sectPr w:rsidR="00B877EF" w:rsidRPr="00CC50B4" w:rsidSect="00CD4976">
      <w:footerReference w:type="even" r:id="rId11"/>
      <w:footerReference w:type="default" r:id="rId12"/>
      <w:footerReference w:type="first" r:id="rId13"/>
      <w:pgSz w:w="11906" w:h="16838"/>
      <w:pgMar w:top="1135" w:right="1364" w:bottom="1843" w:left="1416" w:header="720" w:footer="6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8371E" w14:textId="77777777" w:rsidR="00AC23F2" w:rsidRDefault="00AC23F2">
      <w:pPr>
        <w:spacing w:after="0" w:line="240" w:lineRule="auto"/>
      </w:pPr>
      <w:r>
        <w:separator/>
      </w:r>
    </w:p>
  </w:endnote>
  <w:endnote w:type="continuationSeparator" w:id="0">
    <w:p w14:paraId="2F50CFE0" w14:textId="77777777" w:rsidR="00AC23F2" w:rsidRDefault="00AC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705EB" w14:textId="77777777" w:rsidR="00BE6365" w:rsidRDefault="008E6F0B">
    <w:pPr>
      <w:spacing w:after="0" w:line="259" w:lineRule="auto"/>
      <w:ind w:left="1" w:right="-7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6BCCE17" wp14:editId="743B3E71">
          <wp:simplePos x="0" y="0"/>
          <wp:positionH relativeFrom="page">
            <wp:posOffset>899795</wp:posOffset>
          </wp:positionH>
          <wp:positionV relativeFrom="page">
            <wp:posOffset>9575799</wp:posOffset>
          </wp:positionV>
          <wp:extent cx="952259" cy="66611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259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1FD77016" wp14:editId="26F3B95C">
          <wp:simplePos x="0" y="0"/>
          <wp:positionH relativeFrom="page">
            <wp:posOffset>4980940</wp:posOffset>
          </wp:positionH>
          <wp:positionV relativeFrom="page">
            <wp:posOffset>9575800</wp:posOffset>
          </wp:positionV>
          <wp:extent cx="1679575" cy="657225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7957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643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175FF6" w14:textId="55B78F62" w:rsidR="00B404D1" w:rsidRDefault="00B404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AD2CAC" w14:textId="6BBE5D8A" w:rsidR="00BE6365" w:rsidRDefault="00AC23F2">
    <w:pPr>
      <w:spacing w:after="0" w:line="259" w:lineRule="auto"/>
      <w:ind w:left="1" w:right="-7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B95C5" w14:textId="77777777" w:rsidR="00BE6365" w:rsidRDefault="008E6F0B">
    <w:pPr>
      <w:spacing w:after="0" w:line="259" w:lineRule="auto"/>
      <w:ind w:left="1" w:right="-7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0655095" wp14:editId="29D15952">
          <wp:simplePos x="0" y="0"/>
          <wp:positionH relativeFrom="page">
            <wp:posOffset>899795</wp:posOffset>
          </wp:positionH>
          <wp:positionV relativeFrom="page">
            <wp:posOffset>9575799</wp:posOffset>
          </wp:positionV>
          <wp:extent cx="952259" cy="666115"/>
          <wp:effectExtent l="0" t="0" r="0" b="0"/>
          <wp:wrapSquare wrapText="bothSides"/>
          <wp:docPr id="16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259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5F5C558F" wp14:editId="744B46AF">
          <wp:simplePos x="0" y="0"/>
          <wp:positionH relativeFrom="page">
            <wp:posOffset>4980940</wp:posOffset>
          </wp:positionH>
          <wp:positionV relativeFrom="page">
            <wp:posOffset>9575800</wp:posOffset>
          </wp:positionV>
          <wp:extent cx="1679575" cy="657225"/>
          <wp:effectExtent l="0" t="0" r="0" b="0"/>
          <wp:wrapSquare wrapText="bothSides"/>
          <wp:docPr id="17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7957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80DD0" w14:textId="77777777" w:rsidR="00AC23F2" w:rsidRDefault="00AC23F2">
      <w:pPr>
        <w:spacing w:after="0" w:line="240" w:lineRule="auto"/>
      </w:pPr>
      <w:r>
        <w:separator/>
      </w:r>
    </w:p>
  </w:footnote>
  <w:footnote w:type="continuationSeparator" w:id="0">
    <w:p w14:paraId="6884671B" w14:textId="77777777" w:rsidR="00AC23F2" w:rsidRDefault="00AC2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0661"/>
    <w:multiLevelType w:val="hybridMultilevel"/>
    <w:tmpl w:val="17EE7C30"/>
    <w:lvl w:ilvl="0" w:tplc="73389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68E1"/>
    <w:multiLevelType w:val="hybridMultilevel"/>
    <w:tmpl w:val="96B4E334"/>
    <w:lvl w:ilvl="0" w:tplc="54444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D7A4F"/>
    <w:multiLevelType w:val="hybridMultilevel"/>
    <w:tmpl w:val="50261E0A"/>
    <w:lvl w:ilvl="0" w:tplc="B2586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12A16"/>
    <w:multiLevelType w:val="hybridMultilevel"/>
    <w:tmpl w:val="7A0487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D4352F"/>
    <w:multiLevelType w:val="multilevel"/>
    <w:tmpl w:val="24E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A75DA"/>
    <w:multiLevelType w:val="hybridMultilevel"/>
    <w:tmpl w:val="0178AB26"/>
    <w:lvl w:ilvl="0" w:tplc="AED4A33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2E1A2D"/>
    <w:multiLevelType w:val="hybridMultilevel"/>
    <w:tmpl w:val="DCD0BC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43"/>
    <w:rsid w:val="00017B2E"/>
    <w:rsid w:val="00102D44"/>
    <w:rsid w:val="00213AD4"/>
    <w:rsid w:val="00253442"/>
    <w:rsid w:val="002B2206"/>
    <w:rsid w:val="002C19B1"/>
    <w:rsid w:val="00341CF2"/>
    <w:rsid w:val="00356BA1"/>
    <w:rsid w:val="003B15D5"/>
    <w:rsid w:val="003F5861"/>
    <w:rsid w:val="00451A95"/>
    <w:rsid w:val="004C01B1"/>
    <w:rsid w:val="004C2041"/>
    <w:rsid w:val="00515643"/>
    <w:rsid w:val="00520A87"/>
    <w:rsid w:val="00564685"/>
    <w:rsid w:val="005A0C1C"/>
    <w:rsid w:val="005B5179"/>
    <w:rsid w:val="005D27DA"/>
    <w:rsid w:val="005F0767"/>
    <w:rsid w:val="007E6770"/>
    <w:rsid w:val="00806ABA"/>
    <w:rsid w:val="008263B9"/>
    <w:rsid w:val="008C7B68"/>
    <w:rsid w:val="008E6F0B"/>
    <w:rsid w:val="00A95148"/>
    <w:rsid w:val="00AC23F2"/>
    <w:rsid w:val="00AE6A6D"/>
    <w:rsid w:val="00B10843"/>
    <w:rsid w:val="00B2171B"/>
    <w:rsid w:val="00B404D1"/>
    <w:rsid w:val="00B53A1C"/>
    <w:rsid w:val="00B827E1"/>
    <w:rsid w:val="00B877EF"/>
    <w:rsid w:val="00BD13A9"/>
    <w:rsid w:val="00BF59ED"/>
    <w:rsid w:val="00C9092A"/>
    <w:rsid w:val="00CC50B4"/>
    <w:rsid w:val="00CE35BA"/>
    <w:rsid w:val="00D26BDB"/>
    <w:rsid w:val="00D26CB8"/>
    <w:rsid w:val="00D674F1"/>
    <w:rsid w:val="00DE3B22"/>
    <w:rsid w:val="00DE65E1"/>
    <w:rsid w:val="00E73EE6"/>
    <w:rsid w:val="00E80787"/>
    <w:rsid w:val="00F350C7"/>
    <w:rsid w:val="00F75D30"/>
    <w:rsid w:val="00F91FA1"/>
    <w:rsid w:val="00FD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BFEC"/>
  <w15:chartTrackingRefBased/>
  <w15:docId w15:val="{3A94AA82-63AD-4C4E-9BD6-CA3CC3AA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5D5"/>
    <w:pPr>
      <w:spacing w:after="139" w:line="276" w:lineRule="auto"/>
      <w:ind w:left="10" w:right="54" w:hanging="10"/>
      <w:jc w:val="both"/>
    </w:pPr>
    <w:rPr>
      <w:rFonts w:ascii="Times New Roman" w:eastAsia="Times New Roman" w:hAnsi="Times New Roman" w:cs="Times New Roman"/>
      <w:color w:val="000000"/>
      <w:sz w:val="24"/>
      <w:lang w:val="fr-FR" w:eastAsia="fr-FR"/>
    </w:rPr>
  </w:style>
  <w:style w:type="paragraph" w:styleId="Heading1">
    <w:name w:val="heading 1"/>
    <w:next w:val="Normal"/>
    <w:link w:val="Heading1Char"/>
    <w:uiPriority w:val="9"/>
    <w:qFormat/>
    <w:rsid w:val="003B15D5"/>
    <w:pPr>
      <w:keepNext/>
      <w:keepLines/>
      <w:spacing w:after="237"/>
      <w:ind w:left="10" w:hanging="10"/>
      <w:outlineLvl w:val="0"/>
    </w:pPr>
    <w:rPr>
      <w:rFonts w:ascii="Times New Roman" w:eastAsia="Times New Roman" w:hAnsi="Times New Roman" w:cs="Times New Roman"/>
      <w:b/>
      <w:color w:val="2E74B5"/>
      <w:sz w:val="3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15D5"/>
    <w:rPr>
      <w:rFonts w:ascii="Times New Roman" w:eastAsia="Times New Roman" w:hAnsi="Times New Roman" w:cs="Times New Roman"/>
      <w:b/>
      <w:color w:val="2E74B5"/>
      <w:sz w:val="32"/>
      <w:lang w:val="fr-FR" w:eastAsia="fr-FR"/>
    </w:rPr>
  </w:style>
  <w:style w:type="table" w:customStyle="1" w:styleId="TableGrid">
    <w:name w:val="TableGrid"/>
    <w:rsid w:val="003B15D5"/>
    <w:pPr>
      <w:spacing w:after="0" w:line="240" w:lineRule="auto"/>
    </w:pPr>
    <w:rPr>
      <w:rFonts w:eastAsiaTheme="minorEastAsia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D5"/>
    <w:rPr>
      <w:rFonts w:ascii="Segoe UI" w:eastAsia="Times New Roman" w:hAnsi="Segoe UI" w:cs="Segoe UI"/>
      <w:color w:val="000000"/>
      <w:sz w:val="18"/>
      <w:szCs w:val="18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B40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D1"/>
    <w:rPr>
      <w:rFonts w:ascii="Times New Roman" w:eastAsia="Times New Roman" w:hAnsi="Times New Roman" w:cs="Times New Roman"/>
      <w:color w:val="000000"/>
      <w:sz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B404D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404D1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895">
          <w:marLeft w:val="0"/>
          <w:marRight w:val="0"/>
          <w:marTop w:val="240"/>
          <w:marBottom w:val="240"/>
          <w:divBdr>
            <w:top w:val="none" w:sz="0" w:space="8" w:color="31B0D5"/>
            <w:left w:val="none" w:sz="0" w:space="8" w:color="31B0D5"/>
            <w:bottom w:val="none" w:sz="0" w:space="8" w:color="31B0D5"/>
            <w:right w:val="none" w:sz="0" w:space="8" w:color="31B0D5"/>
          </w:divBdr>
          <w:divsChild>
            <w:div w:id="190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75001-D3F4-467F-9045-3D55A0498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Balsam Chihi</dc:creator>
  <cp:keywords/>
  <dc:description/>
  <cp:lastModifiedBy>Balsam Chihi</cp:lastModifiedBy>
  <cp:revision>2</cp:revision>
  <cp:lastPrinted>2019-11-11T22:26:00Z</cp:lastPrinted>
  <dcterms:created xsi:type="dcterms:W3CDTF">2019-11-11T22:36:00Z</dcterms:created>
  <dcterms:modified xsi:type="dcterms:W3CDTF">2019-11-11T22:36:00Z</dcterms:modified>
</cp:coreProperties>
</file>