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B497F" w14:textId="77777777" w:rsidR="00177391" w:rsidRPr="00B4326B" w:rsidRDefault="00177391" w:rsidP="00177391">
      <w:pPr>
        <w:jc w:val="right"/>
        <w:rPr>
          <w:rFonts w:asciiTheme="majorHAnsi" w:eastAsiaTheme="majorEastAsia" w:hAnsiTheme="majorHAnsi" w:cstheme="majorHAnsi"/>
          <w:color w:val="323E4F" w:themeColor="text2" w:themeShade="BF"/>
          <w:spacing w:val="5"/>
          <w:kern w:val="28"/>
          <w:szCs w:val="22"/>
        </w:rPr>
      </w:pPr>
    </w:p>
    <w:p w14:paraId="290F4B41" w14:textId="2ED25B47" w:rsidR="00DA5DCB" w:rsidRPr="00B4326B" w:rsidRDefault="00DF0F3D" w:rsidP="00DC4F3B">
      <w:pPr>
        <w:spacing w:before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B4326B">
        <w:rPr>
          <w:rFonts w:asciiTheme="majorHAnsi" w:hAnsiTheme="majorHAnsi" w:cstheme="majorHAnsi"/>
          <w:b/>
          <w:sz w:val="36"/>
          <w:szCs w:val="36"/>
        </w:rPr>
        <w:t>Fiche livraison logiciel</w:t>
      </w:r>
      <w:r w:rsidR="00DA5DCB" w:rsidRPr="00B4326B">
        <w:rPr>
          <w:rFonts w:asciiTheme="majorHAnsi" w:hAnsiTheme="majorHAnsi" w:cstheme="majorHAnsi"/>
          <w:b/>
          <w:sz w:val="36"/>
          <w:szCs w:val="36"/>
        </w:rPr>
        <w:t xml:space="preserve"> - PFE2019</w:t>
      </w:r>
      <w:r w:rsidR="005533BB" w:rsidRPr="00B4326B">
        <w:rPr>
          <w:rFonts w:asciiTheme="majorHAnsi" w:hAnsiTheme="majorHAnsi" w:cstheme="majorHAnsi"/>
          <w:b/>
          <w:sz w:val="36"/>
          <w:szCs w:val="36"/>
        </w:rPr>
        <w:t>#035</w:t>
      </w:r>
    </w:p>
    <w:p w14:paraId="57047DF2" w14:textId="77777777" w:rsidR="005533BB" w:rsidRPr="00B4326B" w:rsidRDefault="005533BB" w:rsidP="00DA5DCB">
      <w:pPr>
        <w:spacing w:before="120"/>
        <w:rPr>
          <w:rFonts w:asciiTheme="majorHAnsi" w:hAnsiTheme="majorHAnsi" w:cstheme="majorHAnsi"/>
          <w:b/>
          <w:sz w:val="36"/>
          <w:szCs w:val="36"/>
        </w:rPr>
      </w:pPr>
    </w:p>
    <w:p w14:paraId="1299BAE1" w14:textId="62608DDF" w:rsidR="005533BB" w:rsidRPr="00B4326B" w:rsidRDefault="005533BB" w:rsidP="005533BB">
      <w:pPr>
        <w:spacing w:before="1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4326B">
        <w:rPr>
          <w:rFonts w:asciiTheme="majorHAnsi" w:hAnsiTheme="majorHAnsi" w:cstheme="majorHAnsi"/>
          <w:b/>
          <w:sz w:val="32"/>
          <w:szCs w:val="32"/>
        </w:rPr>
        <w:t>Orchestration et Déploiement continu de services IoT sur cible Android</w:t>
      </w:r>
    </w:p>
    <w:p w14:paraId="2D2F7F80" w14:textId="77777777" w:rsidR="005533BB" w:rsidRPr="00B4326B" w:rsidRDefault="005533BB" w:rsidP="005533BB">
      <w:pPr>
        <w:spacing w:before="12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6B3F91E" w14:textId="77777777" w:rsidR="00D36E8E" w:rsidRPr="00B4326B" w:rsidRDefault="00D36E8E" w:rsidP="005E7505">
      <w:pPr>
        <w:pStyle w:val="Heading1"/>
      </w:pPr>
      <w:r w:rsidRPr="00B4326B">
        <w:t>Identification</w:t>
      </w:r>
      <w:r w:rsidR="009F394D" w:rsidRPr="00B4326B">
        <w:t xml:space="preserve"> </w:t>
      </w:r>
    </w:p>
    <w:p w14:paraId="2048DB62" w14:textId="77777777" w:rsidR="005533BB" w:rsidRPr="00B4326B" w:rsidRDefault="00177391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Etudiant(s) :</w:t>
      </w:r>
    </w:p>
    <w:p w14:paraId="588B5598" w14:textId="3F70F4F5" w:rsidR="005533BB" w:rsidRPr="00B4326B" w:rsidRDefault="005533BB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Anthony LOPES</w:t>
      </w:r>
      <w:r w:rsidRPr="00B4326B">
        <w:rPr>
          <w:rFonts w:asciiTheme="majorHAnsi" w:hAnsiTheme="majorHAnsi" w:cstheme="majorHAnsi"/>
        </w:rPr>
        <w:t> : Master 2 - II -IAM : anthony.lopes@etu.unice.fr</w:t>
      </w:r>
    </w:p>
    <w:p w14:paraId="0E807176" w14:textId="6852CA84" w:rsidR="005533BB" w:rsidRPr="00B4326B" w:rsidRDefault="005533BB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Balsam CHIHI</w:t>
      </w:r>
      <w:r w:rsidRPr="00B4326B">
        <w:rPr>
          <w:rFonts w:asciiTheme="majorHAnsi" w:hAnsiTheme="majorHAnsi" w:cstheme="majorHAnsi"/>
        </w:rPr>
        <w:t xml:space="preserve"> : </w:t>
      </w:r>
      <w:r w:rsidRPr="00B4326B">
        <w:rPr>
          <w:rFonts w:asciiTheme="majorHAnsi" w:hAnsiTheme="majorHAnsi" w:cstheme="majorHAnsi"/>
        </w:rPr>
        <w:t>Master 2 - II -IAM</w:t>
      </w:r>
      <w:r w:rsidRPr="00B4326B">
        <w:rPr>
          <w:rFonts w:asciiTheme="majorHAnsi" w:hAnsiTheme="majorHAnsi" w:cstheme="majorHAnsi"/>
        </w:rPr>
        <w:t xml:space="preserve"> : balsam.chihi</w:t>
      </w:r>
      <w:r w:rsidRPr="00B4326B">
        <w:rPr>
          <w:rFonts w:asciiTheme="majorHAnsi" w:hAnsiTheme="majorHAnsi" w:cstheme="majorHAnsi"/>
        </w:rPr>
        <w:t>@etu.unice.fr</w:t>
      </w:r>
    </w:p>
    <w:p w14:paraId="0168DFA6" w14:textId="45179E90" w:rsidR="00177391" w:rsidRPr="00B4326B" w:rsidRDefault="005533BB" w:rsidP="005533BB">
      <w:pPr>
        <w:spacing w:before="120"/>
        <w:rPr>
          <w:rFonts w:asciiTheme="majorHAnsi" w:hAnsiTheme="majorHAnsi" w:cstheme="majorHAnsi"/>
        </w:rPr>
      </w:pPr>
      <w:proofErr w:type="spellStart"/>
      <w:r w:rsidRPr="00B4326B">
        <w:rPr>
          <w:rFonts w:asciiTheme="majorHAnsi" w:hAnsiTheme="majorHAnsi" w:cstheme="majorHAnsi"/>
        </w:rPr>
        <w:t>Rihab</w:t>
      </w:r>
      <w:proofErr w:type="spellEnd"/>
      <w:r w:rsidRPr="00B4326B">
        <w:rPr>
          <w:rFonts w:asciiTheme="majorHAnsi" w:hAnsiTheme="majorHAnsi" w:cstheme="majorHAnsi"/>
        </w:rPr>
        <w:t xml:space="preserve"> ZAAFOURI</w:t>
      </w:r>
      <w:r w:rsidRPr="00B4326B">
        <w:rPr>
          <w:rFonts w:asciiTheme="majorHAnsi" w:hAnsiTheme="majorHAnsi" w:cstheme="majorHAnsi"/>
        </w:rPr>
        <w:t xml:space="preserve"> : </w:t>
      </w:r>
      <w:r w:rsidRPr="00B4326B">
        <w:rPr>
          <w:rFonts w:asciiTheme="majorHAnsi" w:hAnsiTheme="majorHAnsi" w:cstheme="majorHAnsi"/>
        </w:rPr>
        <w:t>Master 2 - II -IAM</w:t>
      </w:r>
      <w:r w:rsidRPr="00B4326B">
        <w:rPr>
          <w:rFonts w:asciiTheme="majorHAnsi" w:hAnsiTheme="majorHAnsi" w:cstheme="majorHAnsi"/>
        </w:rPr>
        <w:t xml:space="preserve"> : rihab.zaafouri</w:t>
      </w:r>
      <w:r w:rsidRPr="00B4326B">
        <w:rPr>
          <w:rFonts w:asciiTheme="majorHAnsi" w:hAnsiTheme="majorHAnsi" w:cstheme="majorHAnsi"/>
        </w:rPr>
        <w:t>@etu.unice.fr</w:t>
      </w:r>
    </w:p>
    <w:p w14:paraId="209EE4C7" w14:textId="77777777" w:rsidR="005533BB" w:rsidRPr="00B4326B" w:rsidRDefault="005533BB" w:rsidP="005533BB">
      <w:pPr>
        <w:spacing w:before="120"/>
        <w:rPr>
          <w:rFonts w:asciiTheme="majorHAnsi" w:hAnsiTheme="majorHAnsi" w:cstheme="majorHAnsi"/>
        </w:rPr>
      </w:pPr>
    </w:p>
    <w:p w14:paraId="435BA3AE" w14:textId="77777777" w:rsidR="001A6A23" w:rsidRPr="00B4326B" w:rsidRDefault="00177391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Encadrant(s)</w:t>
      </w:r>
      <w:r w:rsidR="00F8145B" w:rsidRPr="00B4326B">
        <w:rPr>
          <w:rFonts w:asciiTheme="majorHAnsi" w:hAnsiTheme="majorHAnsi" w:cstheme="majorHAnsi"/>
        </w:rPr>
        <w:t>/</w:t>
      </w:r>
      <w:r w:rsidR="00D36E8E" w:rsidRPr="00B4326B">
        <w:rPr>
          <w:rFonts w:asciiTheme="majorHAnsi" w:hAnsiTheme="majorHAnsi" w:cstheme="majorHAnsi"/>
        </w:rPr>
        <w:t>client(s)</w:t>
      </w:r>
      <w:r w:rsidRPr="00B4326B">
        <w:rPr>
          <w:rFonts w:asciiTheme="majorHAnsi" w:hAnsiTheme="majorHAnsi" w:cstheme="majorHAnsi"/>
        </w:rPr>
        <w:t> :</w:t>
      </w:r>
    </w:p>
    <w:p w14:paraId="2F589E6D" w14:textId="2DA32AA5" w:rsidR="00177391" w:rsidRPr="00B4326B" w:rsidRDefault="001A6A23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 xml:space="preserve">Stéphane </w:t>
      </w:r>
      <w:proofErr w:type="spellStart"/>
      <w:r w:rsidRPr="00B4326B">
        <w:rPr>
          <w:rFonts w:asciiTheme="majorHAnsi" w:hAnsiTheme="majorHAnsi" w:cstheme="majorHAnsi"/>
        </w:rPr>
        <w:t>Lavirotte</w:t>
      </w:r>
      <w:proofErr w:type="spellEnd"/>
      <w:r w:rsidRPr="00B4326B">
        <w:rPr>
          <w:rFonts w:asciiTheme="majorHAnsi" w:hAnsiTheme="majorHAnsi" w:cstheme="majorHAnsi"/>
        </w:rPr>
        <w:t xml:space="preserve"> : </w:t>
      </w:r>
      <w:r w:rsidRPr="00B4326B">
        <w:rPr>
          <w:rFonts w:asciiTheme="majorHAnsi" w:hAnsiTheme="majorHAnsi" w:cstheme="majorHAnsi"/>
        </w:rPr>
        <w:t>Encadrant</w:t>
      </w:r>
    </w:p>
    <w:p w14:paraId="67A7CD03" w14:textId="02335F7C" w:rsidR="001A6A23" w:rsidRPr="00B4326B" w:rsidRDefault="001A6A23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 xml:space="preserve">Jean-Yves </w:t>
      </w:r>
      <w:proofErr w:type="spellStart"/>
      <w:r w:rsidRPr="00B4326B">
        <w:rPr>
          <w:rFonts w:asciiTheme="majorHAnsi" w:hAnsiTheme="majorHAnsi" w:cstheme="majorHAnsi"/>
        </w:rPr>
        <w:t>Tigli</w:t>
      </w:r>
      <w:proofErr w:type="spellEnd"/>
      <w:r w:rsidRPr="00B4326B">
        <w:rPr>
          <w:rFonts w:asciiTheme="majorHAnsi" w:hAnsiTheme="majorHAnsi" w:cstheme="majorHAnsi"/>
        </w:rPr>
        <w:t xml:space="preserve"> : </w:t>
      </w:r>
      <w:r w:rsidRPr="00B4326B">
        <w:rPr>
          <w:rFonts w:asciiTheme="majorHAnsi" w:hAnsiTheme="majorHAnsi" w:cstheme="majorHAnsi"/>
        </w:rPr>
        <w:t>Co-encadrant</w:t>
      </w:r>
    </w:p>
    <w:p w14:paraId="07E2BA71" w14:textId="77777777" w:rsidR="001A6A23" w:rsidRPr="00B4326B" w:rsidRDefault="001A6A23" w:rsidP="00177391">
      <w:pPr>
        <w:spacing w:before="120"/>
        <w:rPr>
          <w:rFonts w:asciiTheme="majorHAnsi" w:hAnsiTheme="majorHAnsi" w:cstheme="majorHAnsi"/>
        </w:rPr>
      </w:pPr>
    </w:p>
    <w:p w14:paraId="648ABF32" w14:textId="77777777" w:rsidR="001A6A23" w:rsidRPr="00B4326B" w:rsidRDefault="007466EE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Date de livraison :</w:t>
      </w:r>
    </w:p>
    <w:p w14:paraId="75C27B23" w14:textId="784AB18F" w:rsidR="007466EE" w:rsidRPr="00B4326B" w:rsidRDefault="001A6A23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24-02-2020</w:t>
      </w:r>
    </w:p>
    <w:p w14:paraId="1AA5CC44" w14:textId="77777777" w:rsidR="001A6A23" w:rsidRPr="00B4326B" w:rsidRDefault="001A6A23" w:rsidP="00177391">
      <w:pPr>
        <w:spacing w:before="120"/>
        <w:rPr>
          <w:rFonts w:asciiTheme="majorHAnsi" w:hAnsiTheme="majorHAnsi" w:cstheme="majorHAnsi"/>
        </w:rPr>
      </w:pPr>
    </w:p>
    <w:p w14:paraId="649DB033" w14:textId="77777777" w:rsidR="001A6A23" w:rsidRPr="00B4326B" w:rsidRDefault="009F394D" w:rsidP="009F394D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Nom du logiciel :</w:t>
      </w:r>
    </w:p>
    <w:p w14:paraId="6F6A85F4" w14:textId="781FDAD9" w:rsidR="001A6A23" w:rsidRPr="00B4326B" w:rsidRDefault="001A6A23" w:rsidP="009F394D">
      <w:pPr>
        <w:spacing w:before="120"/>
        <w:rPr>
          <w:rFonts w:asciiTheme="majorHAnsi" w:hAnsiTheme="majorHAnsi" w:cstheme="majorHAnsi"/>
        </w:rPr>
      </w:pPr>
      <w:proofErr w:type="spellStart"/>
      <w:proofErr w:type="gramStart"/>
      <w:r w:rsidRPr="00B4326B">
        <w:rPr>
          <w:rFonts w:asciiTheme="majorHAnsi" w:hAnsiTheme="majorHAnsi" w:cstheme="majorHAnsi"/>
        </w:rPr>
        <w:t>TermuxPNS:</w:t>
      </w:r>
      <w:proofErr w:type="gramEnd"/>
      <w:r w:rsidRPr="00B4326B">
        <w:rPr>
          <w:rFonts w:asciiTheme="majorHAnsi" w:hAnsiTheme="majorHAnsi" w:cstheme="majorHAnsi"/>
        </w:rPr>
        <w:t>app</w:t>
      </w:r>
      <w:proofErr w:type="spellEnd"/>
      <w:r w:rsidRPr="00B4326B">
        <w:rPr>
          <w:rFonts w:asciiTheme="majorHAnsi" w:hAnsiTheme="majorHAnsi" w:cstheme="majorHAnsi"/>
        </w:rPr>
        <w:t xml:space="preserve"> v0.92</w:t>
      </w:r>
    </w:p>
    <w:p w14:paraId="40FAD441" w14:textId="791BB29C" w:rsidR="009F394D" w:rsidRPr="00B4326B" w:rsidRDefault="001A6A23" w:rsidP="009F394D">
      <w:pPr>
        <w:spacing w:before="120"/>
        <w:rPr>
          <w:rFonts w:asciiTheme="majorHAnsi" w:hAnsiTheme="majorHAnsi" w:cstheme="majorHAnsi"/>
        </w:rPr>
      </w:pPr>
      <w:proofErr w:type="spellStart"/>
      <w:proofErr w:type="gramStart"/>
      <w:r w:rsidRPr="00B4326B">
        <w:rPr>
          <w:rFonts w:asciiTheme="majorHAnsi" w:hAnsiTheme="majorHAnsi" w:cstheme="majorHAnsi"/>
        </w:rPr>
        <w:t>TermuxPNS:api</w:t>
      </w:r>
      <w:proofErr w:type="spellEnd"/>
      <w:proofErr w:type="gramEnd"/>
      <w:r w:rsidRPr="00B4326B">
        <w:rPr>
          <w:rFonts w:asciiTheme="majorHAnsi" w:hAnsiTheme="majorHAnsi" w:cstheme="majorHAnsi"/>
        </w:rPr>
        <w:t xml:space="preserve"> v0.41</w:t>
      </w:r>
    </w:p>
    <w:p w14:paraId="2FB0A9EB" w14:textId="77777777" w:rsidR="001A6A23" w:rsidRPr="00B4326B" w:rsidRDefault="001A6A23" w:rsidP="009F394D">
      <w:pPr>
        <w:spacing w:before="120"/>
        <w:rPr>
          <w:rFonts w:asciiTheme="majorHAnsi" w:hAnsiTheme="majorHAnsi" w:cstheme="majorHAnsi"/>
        </w:rPr>
      </w:pPr>
    </w:p>
    <w:p w14:paraId="2CA47DA4" w14:textId="0F2C5E00" w:rsidR="0008792E" w:rsidRDefault="0008792E" w:rsidP="005E7505">
      <w:pPr>
        <w:pStyle w:val="Heading1"/>
      </w:pPr>
      <w:r w:rsidRPr="00B4326B">
        <w:t>D</w:t>
      </w:r>
      <w:r w:rsidR="00DA5DCB" w:rsidRPr="00B4326B">
        <w:t xml:space="preserve">escription du(es) </w:t>
      </w:r>
      <w:r w:rsidRPr="00B4326B">
        <w:t>logiciel(s) livré(s) </w:t>
      </w:r>
    </w:p>
    <w:p w14:paraId="341ED475" w14:textId="5026E3FB" w:rsidR="007501C9" w:rsidRDefault="00380D29" w:rsidP="007501C9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Cette solution logicielle est composée de deux applications séparées :</w:t>
      </w:r>
    </w:p>
    <w:p w14:paraId="609F60E5" w14:textId="77777777" w:rsidR="00C30DD8" w:rsidRDefault="00C30DD8" w:rsidP="007501C9">
      <w:pPr>
        <w:spacing w:before="120"/>
        <w:rPr>
          <w:rFonts w:asciiTheme="majorHAnsi" w:hAnsiTheme="majorHAnsi" w:cstheme="majorHAnsi"/>
        </w:rPr>
      </w:pPr>
    </w:p>
    <w:p w14:paraId="7F04F9EF" w14:textId="2D6A432A" w:rsidR="00380D29" w:rsidRDefault="00380D29" w:rsidP="007501C9">
      <w:pPr>
        <w:spacing w:before="1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TermuxPNS</w:t>
      </w:r>
      <w:proofErr w:type="spellEnd"/>
      <w:r>
        <w:rPr>
          <w:rFonts w:asciiTheme="majorHAnsi" w:hAnsiTheme="majorHAnsi" w:cstheme="majorHAnsi"/>
        </w:rPr>
        <w:t xml:space="preserve"> :app et </w:t>
      </w:r>
      <w:proofErr w:type="spellStart"/>
      <w:r>
        <w:rPr>
          <w:rFonts w:asciiTheme="majorHAnsi" w:hAnsiTheme="majorHAnsi" w:cstheme="majorHAnsi"/>
        </w:rPr>
        <w:t>TermuxPNS</w:t>
      </w:r>
      <w:proofErr w:type="spellEnd"/>
      <w:proofErr w:type="gramStart"/>
      <w:r>
        <w:rPr>
          <w:rFonts w:asciiTheme="majorHAnsi" w:hAnsiTheme="majorHAnsi" w:cstheme="majorHAnsi"/>
        </w:rPr>
        <w:t> :api</w:t>
      </w:r>
      <w:proofErr w:type="gramEnd"/>
      <w:r>
        <w:rPr>
          <w:rFonts w:asciiTheme="majorHAnsi" w:hAnsiTheme="majorHAnsi" w:cstheme="majorHAnsi"/>
        </w:rPr>
        <w:t>.</w:t>
      </w:r>
    </w:p>
    <w:p w14:paraId="277A4B32" w14:textId="77777777" w:rsidR="00C30DD8" w:rsidRDefault="00C30DD8" w:rsidP="007501C9">
      <w:pPr>
        <w:spacing w:before="120"/>
        <w:rPr>
          <w:rFonts w:asciiTheme="majorHAnsi" w:hAnsiTheme="majorHAnsi" w:cstheme="majorHAnsi"/>
        </w:rPr>
      </w:pPr>
    </w:p>
    <w:p w14:paraId="2CAFB1FC" w14:textId="5D552BB3" w:rsidR="00380D29" w:rsidRDefault="00380D29" w:rsidP="007501C9">
      <w:pPr>
        <w:spacing w:before="1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TermuxPNS</w:t>
      </w:r>
      <w:proofErr w:type="spellEnd"/>
      <w:r>
        <w:rPr>
          <w:rFonts w:asciiTheme="majorHAnsi" w:hAnsiTheme="majorHAnsi" w:cstheme="majorHAnsi"/>
        </w:rPr>
        <w:t xml:space="preserve"> :app est une surcouche Linux ajoutée au système d’exploitation Android qui permet d’installer des packages de son propre </w:t>
      </w:r>
      <w:proofErr w:type="spellStart"/>
      <w:r>
        <w:rPr>
          <w:rFonts w:asciiTheme="majorHAnsi" w:hAnsiTheme="majorHAnsi" w:cstheme="majorHAnsi"/>
        </w:rPr>
        <w:t>répo</w:t>
      </w:r>
      <w:proofErr w:type="spellEnd"/>
      <w:r>
        <w:rPr>
          <w:rFonts w:asciiTheme="majorHAnsi" w:hAnsiTheme="majorHAnsi" w:cstheme="majorHAnsi"/>
        </w:rPr>
        <w:t xml:space="preserve"> et aussi</w:t>
      </w:r>
      <w:r w:rsidR="00C30DD8">
        <w:rPr>
          <w:rFonts w:asciiTheme="majorHAnsi" w:hAnsiTheme="majorHAnsi" w:cstheme="majorHAnsi"/>
        </w:rPr>
        <w:t xml:space="preserve"> peu exécuter correctement des programmes utilisateurs compilés pour une architecture cible.</w:t>
      </w:r>
    </w:p>
    <w:p w14:paraId="4EA86652" w14:textId="7D311966" w:rsidR="00C30DD8" w:rsidRDefault="00121CB8" w:rsidP="007501C9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Nous avons utilisé le code source disponible de cette application pour ajouter dessus notre script et flow </w:t>
      </w:r>
      <w:proofErr w:type="spellStart"/>
      <w:r>
        <w:rPr>
          <w:rFonts w:asciiTheme="majorHAnsi" w:hAnsiTheme="majorHAnsi" w:cstheme="majorHAnsi"/>
        </w:rPr>
        <w:t>node-red</w:t>
      </w:r>
      <w:proofErr w:type="spellEnd"/>
      <w:r>
        <w:rPr>
          <w:rFonts w:asciiTheme="majorHAnsi" w:hAnsiTheme="majorHAnsi" w:cstheme="majorHAnsi"/>
        </w:rPr>
        <w:t xml:space="preserve"> qu’on qui serons lancés automatiquement pour chaque démarrage.</w:t>
      </w:r>
    </w:p>
    <w:p w14:paraId="5FA85BB5" w14:textId="58D3201F" w:rsidR="00121CB8" w:rsidRDefault="00121CB8" w:rsidP="007501C9">
      <w:pPr>
        <w:spacing w:before="120"/>
        <w:rPr>
          <w:rFonts w:asciiTheme="majorHAnsi" w:hAnsiTheme="majorHAnsi" w:cstheme="majorHAnsi"/>
        </w:rPr>
      </w:pPr>
    </w:p>
    <w:p w14:paraId="36841848" w14:textId="580762BA" w:rsidR="00121CB8" w:rsidRDefault="00121CB8" w:rsidP="00A00424">
      <w:pPr>
        <w:spacing w:before="1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TermuxPNS</w:t>
      </w:r>
      <w:proofErr w:type="spellEnd"/>
      <w:proofErr w:type="gramStart"/>
      <w:r>
        <w:rPr>
          <w:rFonts w:asciiTheme="majorHAnsi" w:hAnsiTheme="majorHAnsi" w:cstheme="majorHAnsi"/>
        </w:rPr>
        <w:t> :api</w:t>
      </w:r>
      <w:proofErr w:type="gramEnd"/>
      <w:r>
        <w:rPr>
          <w:rFonts w:asciiTheme="majorHAnsi" w:hAnsiTheme="majorHAnsi" w:cstheme="majorHAnsi"/>
        </w:rPr>
        <w:t xml:space="preserve"> est indispensable pour assurer l’accès aux capteurs du dispositif Android par l’application </w:t>
      </w:r>
      <w:proofErr w:type="spellStart"/>
      <w:r>
        <w:rPr>
          <w:rFonts w:asciiTheme="majorHAnsi" w:hAnsiTheme="majorHAnsi" w:cstheme="majorHAnsi"/>
        </w:rPr>
        <w:t>TermuxPNS</w:t>
      </w:r>
      <w:proofErr w:type="spellEnd"/>
      <w:r>
        <w:rPr>
          <w:rFonts w:asciiTheme="majorHAnsi" w:hAnsiTheme="majorHAnsi" w:cstheme="majorHAnsi"/>
        </w:rPr>
        <w:t> :app.</w:t>
      </w:r>
    </w:p>
    <w:p w14:paraId="2E63525D" w14:textId="77777777" w:rsidR="00A00424" w:rsidRPr="007501C9" w:rsidRDefault="00A00424" w:rsidP="00A00424">
      <w:pPr>
        <w:spacing w:before="120"/>
        <w:rPr>
          <w:rFonts w:asciiTheme="majorHAnsi" w:hAnsiTheme="majorHAnsi" w:cstheme="majorHAnsi"/>
        </w:rPr>
      </w:pPr>
    </w:p>
    <w:p w14:paraId="596644A8" w14:textId="74E1B3D8" w:rsidR="009D2D62" w:rsidRPr="00B4326B" w:rsidRDefault="00F845D6" w:rsidP="005E7505">
      <w:pPr>
        <w:pStyle w:val="Heading1"/>
      </w:pPr>
      <w:r w:rsidRPr="00B4326B">
        <w:t xml:space="preserve">Modalité </w:t>
      </w:r>
      <w:r w:rsidR="009D2D62" w:rsidRPr="00B4326B">
        <w:t>de la livraison</w:t>
      </w:r>
    </w:p>
    <w:p w14:paraId="11BD63CD" w14:textId="30A82A2F" w:rsidR="00B4326B" w:rsidRPr="00B4326B" w:rsidRDefault="00B4326B" w:rsidP="00B4326B">
      <w:hyperlink r:id="rId7" w:history="1">
        <w:r w:rsidRPr="00B4326B">
          <w:rPr>
            <w:rStyle w:val="Hyperlink"/>
          </w:rPr>
          <w:t>https://github.com/Polytech-PFE2019/pfe-2019-pfe2019-035-groupe-1</w:t>
        </w:r>
      </w:hyperlink>
    </w:p>
    <w:p w14:paraId="3E670A4B" w14:textId="5B0B7616" w:rsidR="00B4326B" w:rsidRDefault="00B4326B" w:rsidP="00B4326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Le repo Git est public et ouvert pour tout le monde</w:t>
      </w:r>
      <w:r>
        <w:rPr>
          <w:rFonts w:asciiTheme="majorHAnsi" w:hAnsiTheme="majorHAnsi" w:cstheme="majorHAnsi"/>
        </w:rPr>
        <w:t xml:space="preserve"> </w:t>
      </w:r>
      <w:r w:rsidR="006C6BC6">
        <w:rPr>
          <w:rFonts w:asciiTheme="majorHAnsi" w:hAnsiTheme="majorHAnsi" w:cstheme="majorHAnsi"/>
        </w:rPr>
        <w:t>sans restriction</w:t>
      </w:r>
      <w:r>
        <w:rPr>
          <w:rFonts w:asciiTheme="majorHAnsi" w:hAnsiTheme="majorHAnsi" w:cstheme="majorHAnsi"/>
        </w:rPr>
        <w:t>.</w:t>
      </w:r>
    </w:p>
    <w:p w14:paraId="61BE0747" w14:textId="55C9641C" w:rsidR="00971651" w:rsidRPr="00EC3812" w:rsidRDefault="00971651" w:rsidP="00971651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 repo contient les APK prêts à installer et déployer sur les cibles Android, et</w:t>
      </w:r>
      <w:r w:rsidR="00EC3812">
        <w:rPr>
          <w:rFonts w:asciiTheme="majorHAnsi" w:hAnsiTheme="majorHAnsi" w:cstheme="majorHAnsi"/>
        </w:rPr>
        <w:t xml:space="preserve"> également</w:t>
      </w:r>
      <w:r>
        <w:rPr>
          <w:rFonts w:asciiTheme="majorHAnsi" w:hAnsiTheme="majorHAnsi" w:cstheme="majorHAnsi"/>
        </w:rPr>
        <w:t xml:space="preserve"> le code source et la description </w:t>
      </w:r>
      <w:r w:rsidR="00AB0CE7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es étapes à suivre pour refaire le travail à partir du code source.</w:t>
      </w:r>
    </w:p>
    <w:p w14:paraId="326BD715" w14:textId="77777777" w:rsidR="00971651" w:rsidRPr="00B4326B" w:rsidRDefault="00971651" w:rsidP="00B4326B">
      <w:pPr>
        <w:spacing w:before="120"/>
        <w:rPr>
          <w:rFonts w:asciiTheme="majorHAnsi" w:hAnsiTheme="majorHAnsi" w:cstheme="majorHAnsi"/>
        </w:rPr>
      </w:pPr>
      <w:bookmarkStart w:id="0" w:name="_GoBack"/>
      <w:bookmarkEnd w:id="0"/>
    </w:p>
    <w:p w14:paraId="0DA3692F" w14:textId="77777777" w:rsidR="00286134" w:rsidRPr="00B4326B" w:rsidRDefault="00286134" w:rsidP="005E7505">
      <w:pPr>
        <w:pStyle w:val="Heading1"/>
      </w:pPr>
      <w:r w:rsidRPr="00B4326B">
        <w:t>Propriété intellectuelle/Droit d’</w:t>
      </w:r>
      <w:r w:rsidR="00BD7550" w:rsidRPr="00B4326B">
        <w:t>exploitation</w:t>
      </w:r>
    </w:p>
    <w:p w14:paraId="61428452" w14:textId="4E1CA3B7" w:rsidR="00E83FD4" w:rsidRDefault="00B4326B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Ce logiciel est construit à partir </w:t>
      </w:r>
      <w:r w:rsidR="00A072D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du code source libre et publié en ligne de la part de la communité de </w:t>
      </w:r>
      <w:proofErr w:type="spellStart"/>
      <w:r w:rsidR="00A072D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Termux</w:t>
      </w:r>
      <w:proofErr w:type="spellEnd"/>
      <w:r w:rsidR="00A072D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 sous licence Libre :</w:t>
      </w:r>
      <w:r w:rsid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 </w:t>
      </w:r>
      <w:r w:rsidR="007C21A5" w:rsidRP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GPLv3 </w:t>
      </w:r>
      <w:proofErr w:type="spellStart"/>
      <w:r w:rsidR="007C21A5" w:rsidRP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license</w:t>
      </w:r>
      <w:proofErr w:type="spellEnd"/>
      <w:r w:rsidR="007C21A5" w:rsidRP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.</w:t>
      </w:r>
    </w:p>
    <w:p w14:paraId="7C965E2A" w14:textId="0FC4BF37" w:rsidR="00A072D3" w:rsidRDefault="00A072D3" w:rsidP="00E83FD4">
      <w:pPr>
        <w:jc w:val="both"/>
      </w:pPr>
      <w:hyperlink r:id="rId8" w:history="1">
        <w:r>
          <w:rPr>
            <w:rStyle w:val="Hyperlink"/>
          </w:rPr>
          <w:t>https://github.com/termux/termux-app</w:t>
        </w:r>
      </w:hyperlink>
    </w:p>
    <w:p w14:paraId="09E84FBD" w14:textId="1E86B6D9" w:rsidR="00A072D3" w:rsidRDefault="00A072D3" w:rsidP="00E83FD4">
      <w:pPr>
        <w:jc w:val="both"/>
      </w:pPr>
      <w:hyperlink r:id="rId9" w:history="1">
        <w:r>
          <w:rPr>
            <w:rStyle w:val="Hyperlink"/>
          </w:rPr>
          <w:t>https://github.com/termux/termux-api</w:t>
        </w:r>
      </w:hyperlink>
    </w:p>
    <w:p w14:paraId="31215303" w14:textId="6C6E4907" w:rsidR="00A072D3" w:rsidRDefault="00A072D3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5DF4739F" w14:textId="06049220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786696A9" w14:textId="12AEC4B6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55BD4292" w14:textId="58AFCDAE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6B72629A" w14:textId="1E3D9859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3C0A3F1C" w14:textId="7023F886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2F022757" w14:textId="00ABF56C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5FF2E847" w14:textId="04C5E6E8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3737FB91" w14:textId="79BAC6BC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0D670B11" w14:textId="45204CE3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033285C6" w14:textId="4442A039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4B097364" w14:textId="77777777" w:rsidR="00215D4C" w:rsidRPr="00B4326B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4FDB24D1" w14:textId="77777777" w:rsidR="00DA5DCB" w:rsidRPr="00B4326B" w:rsidRDefault="0000765D" w:rsidP="0000765D">
      <w:pPr>
        <w:pStyle w:val="Heading1"/>
        <w:numPr>
          <w:ilvl w:val="0"/>
          <w:numId w:val="0"/>
        </w:numPr>
        <w:ind w:left="360" w:hanging="360"/>
      </w:pPr>
      <w:r w:rsidRPr="00B4326B">
        <w:t>Signatures</w:t>
      </w:r>
    </w:p>
    <w:p w14:paraId="25203667" w14:textId="77777777" w:rsidR="0000765D" w:rsidRPr="00B4326B" w:rsidRDefault="0000765D" w:rsidP="0000765D"/>
    <w:p w14:paraId="5FD3C40A" w14:textId="667A6C0F" w:rsidR="001442A3" w:rsidRDefault="001442A3" w:rsidP="0000765D"/>
    <w:p w14:paraId="019070B7" w14:textId="1D40DA39" w:rsidR="00A072D3" w:rsidRDefault="00A072D3" w:rsidP="0000765D"/>
    <w:p w14:paraId="5C0089F5" w14:textId="77777777" w:rsidR="00A072D3" w:rsidRPr="00B4326B" w:rsidRDefault="00A072D3" w:rsidP="0000765D"/>
    <w:p w14:paraId="5A149D6E" w14:textId="77777777" w:rsidR="0000765D" w:rsidRPr="00B4326B" w:rsidRDefault="0000765D" w:rsidP="0000765D"/>
    <w:p w14:paraId="63E87115" w14:textId="77777777" w:rsidR="0000765D" w:rsidRPr="00B4326B" w:rsidRDefault="0000765D" w:rsidP="001442A3">
      <w:pPr>
        <w:tabs>
          <w:tab w:val="left" w:pos="4253"/>
        </w:tabs>
        <w:spacing w:after="0"/>
      </w:pPr>
      <w:r w:rsidRPr="00B4326B">
        <w:t xml:space="preserve">Signature </w:t>
      </w:r>
      <w:r w:rsidRPr="00B4326B">
        <w:tab/>
        <w:t>Signature</w:t>
      </w:r>
    </w:p>
    <w:p w14:paraId="67471096" w14:textId="77777777" w:rsidR="00DA5DCB" w:rsidRPr="00B4326B" w:rsidRDefault="00DA5DCB" w:rsidP="001442A3">
      <w:pPr>
        <w:tabs>
          <w:tab w:val="left" w:pos="4253"/>
        </w:tabs>
        <w:spacing w:after="0"/>
      </w:pPr>
      <w:r w:rsidRPr="00B4326B">
        <w:t>N</w:t>
      </w:r>
      <w:r w:rsidR="005E7505" w:rsidRPr="00B4326B">
        <w:t>OM, Prénom</w:t>
      </w:r>
      <w:r w:rsidRPr="00B4326B">
        <w:t xml:space="preserve"> </w:t>
      </w:r>
      <w:r w:rsidR="0000765D" w:rsidRPr="00B4326B">
        <w:tab/>
        <w:t xml:space="preserve">NOM, Prénom </w:t>
      </w:r>
    </w:p>
    <w:p w14:paraId="2C544227" w14:textId="77777777" w:rsidR="0000765D" w:rsidRPr="00B4326B" w:rsidRDefault="0000765D" w:rsidP="001442A3">
      <w:pPr>
        <w:tabs>
          <w:tab w:val="left" w:pos="4253"/>
        </w:tabs>
        <w:spacing w:after="0"/>
      </w:pPr>
      <w:r w:rsidRPr="00B4326B">
        <w:t>Date</w:t>
      </w:r>
      <w:r w:rsidRPr="00B4326B">
        <w:tab/>
        <w:t>Date</w:t>
      </w:r>
    </w:p>
    <w:p w14:paraId="377AAF14" w14:textId="77777777" w:rsidR="00A400C8" w:rsidRPr="00B4326B" w:rsidRDefault="0000765D" w:rsidP="001442A3">
      <w:pPr>
        <w:tabs>
          <w:tab w:val="left" w:pos="4253"/>
        </w:tabs>
        <w:spacing w:after="0"/>
      </w:pPr>
      <w:r w:rsidRPr="00B4326B">
        <w:t>CLIENT [optionnel]</w:t>
      </w:r>
      <w:r w:rsidRPr="00B4326B">
        <w:tab/>
        <w:t>ETUDIANT(S) [Obligatoire]</w:t>
      </w:r>
    </w:p>
    <w:sectPr w:rsidR="00A400C8" w:rsidRPr="00B4326B" w:rsidSect="00AA2651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36E0" w14:textId="77777777" w:rsidR="004B79FB" w:rsidRDefault="004B79FB">
      <w:pPr>
        <w:spacing w:after="0"/>
      </w:pPr>
      <w:r>
        <w:separator/>
      </w:r>
    </w:p>
  </w:endnote>
  <w:endnote w:type="continuationSeparator" w:id="0">
    <w:p w14:paraId="660D57A4" w14:textId="77777777" w:rsidR="004B79FB" w:rsidRDefault="004B7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2998B" w14:textId="77777777" w:rsidR="006C069A" w:rsidRDefault="0000765D" w:rsidP="00793D0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tbl>
    <w:tblPr>
      <w:tblStyle w:val="LightShading-Accent1"/>
      <w:tblW w:w="5000" w:type="pct"/>
      <w:tblBorders>
        <w:left w:val="single" w:sz="8" w:space="0" w:color="DEEAF6" w:themeColor="accent1" w:themeTint="33"/>
        <w:right w:val="single" w:sz="8" w:space="0" w:color="DEEAF6" w:themeColor="accent1" w:themeTint="33"/>
      </w:tblBorders>
      <w:shd w:val="clear" w:color="auto" w:fill="DEEAF6" w:themeFill="accent1" w:themeFillTint="33"/>
      <w:tblLook w:val="0600" w:firstRow="0" w:lastRow="0" w:firstColumn="0" w:lastColumn="0" w:noHBand="1" w:noVBand="1"/>
    </w:tblPr>
    <w:tblGrid>
      <w:gridCol w:w="10178"/>
    </w:tblGrid>
    <w:tr w:rsidR="006C069A" w14:paraId="0D16A259" w14:textId="77777777" w:rsidTr="00793D0B">
      <w:tc>
        <w:tcPr>
          <w:tcW w:w="5000" w:type="pct"/>
          <w:shd w:val="clear" w:color="auto" w:fill="DEEAF6" w:themeFill="accent1" w:themeFillTint="33"/>
        </w:tcPr>
        <w:p w14:paraId="66595B76" w14:textId="77777777" w:rsidR="006C069A" w:rsidRPr="00DD3452" w:rsidRDefault="0000765D" w:rsidP="00E9661A">
          <w:pPr>
            <w:ind w:right="360" w:firstLine="360"/>
          </w:pPr>
          <w:r>
            <w:t>PFE 2016 – Votre titre ici</w:t>
          </w:r>
        </w:p>
      </w:tc>
    </w:tr>
  </w:tbl>
  <w:p w14:paraId="385EFA10" w14:textId="77777777" w:rsidR="006C069A" w:rsidRDefault="004B7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891168"/>
      <w:docPartObj>
        <w:docPartGallery w:val="Page Numbers (Bottom of Page)"/>
        <w:docPartUnique/>
      </w:docPartObj>
    </w:sdtPr>
    <w:sdtEndPr/>
    <w:sdtContent>
      <w:p w14:paraId="18A716EE" w14:textId="77777777" w:rsidR="006C069A" w:rsidRDefault="0000765D" w:rsidP="00AA26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2A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E054E" w14:textId="77777777" w:rsidR="004B79FB" w:rsidRDefault="004B79FB">
      <w:pPr>
        <w:spacing w:after="0"/>
      </w:pPr>
      <w:r>
        <w:separator/>
      </w:r>
    </w:p>
  </w:footnote>
  <w:footnote w:type="continuationSeparator" w:id="0">
    <w:p w14:paraId="2B93C358" w14:textId="77777777" w:rsidR="004B79FB" w:rsidRDefault="004B79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18E8" w14:textId="77777777" w:rsidR="000B389F" w:rsidRPr="000B389F" w:rsidRDefault="0000765D" w:rsidP="000B389F">
    <w:pPr>
      <w:pStyle w:val="Footer"/>
      <w:ind w:right="360"/>
      <w:rPr>
        <w:rFonts w:asciiTheme="majorHAnsi" w:hAnsiTheme="majorHAnsi" w:cstheme="majorHAnsi"/>
      </w:rPr>
    </w:pPr>
    <w:r w:rsidRPr="000B389F">
      <w:rPr>
        <w:rFonts w:asciiTheme="majorHAnsi" w:hAnsiTheme="majorHAnsi" w:cstheme="majorHAnsi"/>
      </w:rPr>
      <w:t>PFE 2019 – [Votre titre ici</w:t>
    </w:r>
  </w:p>
  <w:p w14:paraId="34E3743E" w14:textId="77777777" w:rsidR="000B389F" w:rsidRPr="000B389F" w:rsidRDefault="004B79FB">
    <w:pPr>
      <w:pStyle w:val="Header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3622" w14:textId="77777777" w:rsidR="000B389F" w:rsidRDefault="00177391" w:rsidP="000B389F">
    <w:pPr>
      <w:pStyle w:val="Header"/>
      <w:tabs>
        <w:tab w:val="clear" w:pos="8640"/>
        <w:tab w:val="right" w:pos="4320"/>
        <w:tab w:val="right" w:pos="10198"/>
      </w:tabs>
    </w:pPr>
    <w:r>
      <w:rPr>
        <w:noProof/>
        <w:lang w:eastAsia="fr-FR"/>
      </w:rPr>
      <w:drawing>
        <wp:inline distT="0" distB="0" distL="0" distR="0" wp14:anchorId="20D67EDB" wp14:editId="5FCD6555">
          <wp:extent cx="1127760" cy="723900"/>
          <wp:effectExtent l="0" t="0" r="0" b="0"/>
          <wp:docPr id="2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765D">
      <w:tab/>
    </w:r>
    <w:r w:rsidR="0000765D">
      <w:tab/>
    </w:r>
    <w:r>
      <w:rPr>
        <w:noProof/>
        <w:lang w:eastAsia="fr-FR"/>
      </w:rPr>
      <w:drawing>
        <wp:inline distT="0" distB="0" distL="0" distR="0" wp14:anchorId="65B55C8C" wp14:editId="79AC4B8F">
          <wp:extent cx="2308860" cy="723900"/>
          <wp:effectExtent l="0" t="0" r="0" b="0"/>
          <wp:docPr id="1" name="Image 1" descr="ind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de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191"/>
    <w:multiLevelType w:val="hybridMultilevel"/>
    <w:tmpl w:val="4CC6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7D1BCF"/>
    <w:multiLevelType w:val="hybridMultilevel"/>
    <w:tmpl w:val="64663AD0"/>
    <w:lvl w:ilvl="0" w:tplc="B958FDF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04"/>
    <w:rsid w:val="0000765D"/>
    <w:rsid w:val="0008792E"/>
    <w:rsid w:val="000A14CC"/>
    <w:rsid w:val="00121CB8"/>
    <w:rsid w:val="001442A3"/>
    <w:rsid w:val="00177391"/>
    <w:rsid w:val="001A6A23"/>
    <w:rsid w:val="001E39DE"/>
    <w:rsid w:val="00215D4C"/>
    <w:rsid w:val="00286134"/>
    <w:rsid w:val="002D24CE"/>
    <w:rsid w:val="003335E3"/>
    <w:rsid w:val="00380D29"/>
    <w:rsid w:val="003A2304"/>
    <w:rsid w:val="00462BE9"/>
    <w:rsid w:val="004B79FB"/>
    <w:rsid w:val="005533BB"/>
    <w:rsid w:val="00565E0D"/>
    <w:rsid w:val="005E7505"/>
    <w:rsid w:val="006C6BC6"/>
    <w:rsid w:val="007466EE"/>
    <w:rsid w:val="007501C9"/>
    <w:rsid w:val="007B202F"/>
    <w:rsid w:val="007C21A5"/>
    <w:rsid w:val="00937F48"/>
    <w:rsid w:val="00971651"/>
    <w:rsid w:val="009B01F6"/>
    <w:rsid w:val="009D2D62"/>
    <w:rsid w:val="009F394D"/>
    <w:rsid w:val="00A00424"/>
    <w:rsid w:val="00A072D3"/>
    <w:rsid w:val="00A550A7"/>
    <w:rsid w:val="00AB0CE7"/>
    <w:rsid w:val="00B21445"/>
    <w:rsid w:val="00B4326B"/>
    <w:rsid w:val="00B902C9"/>
    <w:rsid w:val="00BC001B"/>
    <w:rsid w:val="00BD7550"/>
    <w:rsid w:val="00C30DD8"/>
    <w:rsid w:val="00CB5EA3"/>
    <w:rsid w:val="00D36E8E"/>
    <w:rsid w:val="00DA5DCB"/>
    <w:rsid w:val="00DC4F3B"/>
    <w:rsid w:val="00DF0F3D"/>
    <w:rsid w:val="00E83FD4"/>
    <w:rsid w:val="00EA1C90"/>
    <w:rsid w:val="00EC3812"/>
    <w:rsid w:val="00F8145B"/>
    <w:rsid w:val="00F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7AA3"/>
  <w15:chartTrackingRefBased/>
  <w15:docId w15:val="{F36140E4-65FC-4B01-A8D3-03F3E2B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7391"/>
    <w:pPr>
      <w:spacing w:after="120" w:line="240" w:lineRule="auto"/>
    </w:pPr>
    <w:rPr>
      <w:rFonts w:ascii="Calibri" w:eastAsiaTheme="minorEastAsia" w:hAnsi="Calibri"/>
      <w:color w:val="000000" w:themeColor="text1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750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05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7391"/>
    <w:rPr>
      <w:rFonts w:asciiTheme="majorHAnsi" w:eastAsiaTheme="majorEastAsia" w:hAnsiTheme="majorHAnsi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177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3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91"/>
    <w:rPr>
      <w:rFonts w:ascii="Calibri" w:eastAsiaTheme="minorEastAsia" w:hAnsi="Calibri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1773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91"/>
    <w:rPr>
      <w:rFonts w:ascii="Calibri" w:eastAsiaTheme="minorEastAsia" w:hAnsi="Calibri"/>
      <w:color w:val="000000" w:themeColor="text1"/>
      <w:szCs w:val="24"/>
    </w:rPr>
  </w:style>
  <w:style w:type="table" w:styleId="LightShading-Accent1">
    <w:name w:val="Light Shading Accent 1"/>
    <w:basedOn w:val="TableNormal"/>
    <w:uiPriority w:val="60"/>
    <w:rsid w:val="00177391"/>
    <w:pPr>
      <w:spacing w:after="0" w:line="240" w:lineRule="auto"/>
    </w:pPr>
    <w:rPr>
      <w:rFonts w:eastAsiaTheme="minorEastAsia"/>
      <w:color w:val="2E74B5" w:themeColor="accent1" w:themeShade="BF"/>
      <w:lang w:val="en-US"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77391"/>
  </w:style>
  <w:style w:type="paragraph" w:styleId="TOC1">
    <w:name w:val="toc 1"/>
    <w:basedOn w:val="Normal"/>
    <w:next w:val="Normal"/>
    <w:autoRedefine/>
    <w:uiPriority w:val="39"/>
    <w:unhideWhenUsed/>
    <w:rsid w:val="0017739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7391"/>
    <w:rPr>
      <w:b/>
      <w:smallCaps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scoswrapper">
    <w:name w:val="hs_cos_wrapper"/>
    <w:basedOn w:val="DefaultParagraphFont"/>
    <w:rsid w:val="00286134"/>
  </w:style>
  <w:style w:type="character" w:styleId="Hyperlink">
    <w:name w:val="Hyperlink"/>
    <w:basedOn w:val="DefaultParagraphFont"/>
    <w:uiPriority w:val="99"/>
    <w:semiHidden/>
    <w:unhideWhenUsed/>
    <w:rsid w:val="00B43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mux/termux-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Polytech-PFE2019/pfe-2019-pfe2019-035-groupe-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rmux/termux-ap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IRIT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marco@toulouse marco@toulouse</dc:creator>
  <cp:keywords/>
  <dc:description/>
  <cp:lastModifiedBy>Balsam Chihi</cp:lastModifiedBy>
  <cp:revision>44</cp:revision>
  <dcterms:created xsi:type="dcterms:W3CDTF">2020-02-04T13:47:00Z</dcterms:created>
  <dcterms:modified xsi:type="dcterms:W3CDTF">2020-02-24T14:24:00Z</dcterms:modified>
</cp:coreProperties>
</file>