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76E97"/>
    <w:p w14:paraId="5509F477">
      <w:pPr>
        <w:jc w:val="center"/>
      </w:pPr>
      <w:r>
        <w:t>Министерство науки и высшего образования Российской Федерации</w:t>
      </w:r>
    </w:p>
    <w:p w14:paraId="1A60729F">
      <w:pPr>
        <w:jc w:val="center"/>
      </w:pPr>
      <w:r>
        <w:t>Пермский государственный национальный исследовательский университет</w:t>
      </w:r>
    </w:p>
    <w:p w14:paraId="7ED9DC42">
      <w:pPr>
        <w:jc w:val="center"/>
      </w:pPr>
      <w:r>
        <w:t>ИКНТ</w:t>
      </w:r>
    </w:p>
    <w:p w14:paraId="32588FCA"/>
    <w:p w14:paraId="4115C6AB"/>
    <w:p w14:paraId="383BF017">
      <w:pPr>
        <w:jc w:val="center"/>
      </w:pPr>
      <w:r>
        <w:rPr>
          <w:b/>
          <w:sz w:val="32"/>
        </w:rPr>
        <w:t>Лабораторная работа № 4 (Итоговый проект)</w:t>
      </w:r>
    </w:p>
    <w:p w14:paraId="7DD23086">
      <w:pPr>
        <w:jc w:val="center"/>
      </w:pPr>
      <w:r>
        <w:rPr>
          <w:b/>
          <w:sz w:val="28"/>
        </w:rPr>
        <w:t>ServerBalancer — Прототип балансировщика нагрузки</w:t>
      </w:r>
    </w:p>
    <w:p w14:paraId="69CBE3BF"/>
    <w:p w14:paraId="44E273B8">
      <w:pPr>
        <w:jc w:val="center"/>
      </w:pPr>
      <w:r>
        <w:t>Дисциплина: Теория игр и принятие решений</w:t>
      </w:r>
    </w:p>
    <w:p w14:paraId="146E4113">
      <w:pPr>
        <w:jc w:val="center"/>
      </w:pPr>
      <w:r>
        <w:t>Трек: Программная инженерия</w:t>
      </w:r>
    </w:p>
    <w:p w14:paraId="2CB28300"/>
    <w:p w14:paraId="56B7D1DC"/>
    <w:p w14:paraId="797B01BD">
      <w:pPr>
        <w:jc w:val="center"/>
        <w:rPr>
          <w:rFonts w:hint="default"/>
          <w:lang w:val="ru-RU"/>
        </w:rPr>
      </w:pPr>
      <w:r>
        <w:t>Выполнил: Лобанов Р. Е.</w:t>
      </w:r>
      <w:r>
        <w:br w:type="textWrapping"/>
      </w:r>
      <w:r>
        <w:rPr>
          <w:rFonts w:hint="default"/>
          <w:lang w:val="ru-RU"/>
        </w:rPr>
        <w:t xml:space="preserve">                          </w:t>
      </w:r>
      <w:bookmarkStart w:id="0" w:name="_GoBack"/>
      <w:bookmarkEnd w:id="0"/>
      <w:r>
        <w:rPr>
          <w:lang w:val="ru-RU"/>
        </w:rPr>
        <w:t>Батраков</w:t>
      </w:r>
      <w:r>
        <w:rPr>
          <w:rFonts w:hint="default"/>
          <w:lang w:val="ru-RU"/>
        </w:rPr>
        <w:t xml:space="preserve"> Я. А.</w:t>
      </w:r>
    </w:p>
    <w:p w14:paraId="000B4110">
      <w:pPr>
        <w:jc w:val="center"/>
      </w:pPr>
    </w:p>
    <w:p w14:paraId="73197A8F">
      <w:pPr>
        <w:jc w:val="center"/>
      </w:pPr>
      <w:r>
        <w:t>Пермь, 2026</w:t>
      </w:r>
    </w:p>
    <w:p w14:paraId="5E225272">
      <w:r>
        <w:br w:type="page"/>
      </w:r>
    </w:p>
    <w:p w14:paraId="5D0D58A3">
      <w:pPr>
        <w:pStyle w:val="2"/>
        <w:jc w:val="left"/>
      </w:pPr>
      <w:r>
        <w:t>Аннотация</w:t>
      </w:r>
    </w:p>
    <w:p w14:paraId="3DD38F26">
      <w:r>
        <w:rPr>
          <w:b w:val="0"/>
          <w:i w:val="0"/>
          <w:sz w:val="24"/>
        </w:rPr>
        <w:t>Проект ServerBalancer реализует прототип балансировщика нагрузки, объединяющий аналитическую теорию очередей (СМО M/M/1) и линейную оптимизацию (ЛП). Входящий поток запросов с интенсивностью λ распределяется между серверами с различными производительностями μ_i. Оптимальные доли трафика x_i находятся тремя методами: LP min-max утилизации, линейный прокси, NLP SLSQP. Система реализована как FastAPI REST-сервис с SimPy-симуляцией для валидации. Тестовый набор: 37 тестов, покрытие кода 84%. При λ = 150 req/s и серверах μ = [100, 80, 60] NLP-оптимум W_avg = 32.77 мс — на 35.9% лучше равномерного распределения.</w:t>
      </w:r>
    </w:p>
    <w:p w14:paraId="1C21E48C">
      <w:r>
        <w:br w:type="page"/>
      </w:r>
    </w:p>
    <w:p w14:paraId="21C6E4C4">
      <w:pPr>
        <w:pStyle w:val="2"/>
        <w:jc w:val="left"/>
      </w:pPr>
      <w:r>
        <w:t>1. Введение</w:t>
      </w:r>
    </w:p>
    <w:p w14:paraId="5DCB33A4">
      <w:pPr>
        <w:pStyle w:val="3"/>
        <w:jc w:val="left"/>
      </w:pPr>
      <w:r>
        <w:t>1.1 Формулировка задачи</w:t>
      </w:r>
    </w:p>
    <w:p w14:paraId="021D1601">
      <w:r>
        <w:rPr>
          <w:b w:val="0"/>
          <w:i w:val="0"/>
          <w:sz w:val="24"/>
        </w:rPr>
        <w:t>Балансировщик нагрузки принимает запросы с суммарной интенсивностью λ (req/s) и направляет долю x_i ∈ [0,1] на сервер i со скоростью обслуживания μ_i. Задача: найти оптимальное распределение {x_i}, минимизирующее среднее время отклика W_avg, при ограничениях устойчивости ρ_i = λ·x_i/μ_i &lt; 1.</w:t>
      </w:r>
    </w:p>
    <w:p w14:paraId="2A47A25B">
      <w:pPr>
        <w:pStyle w:val="3"/>
        <w:jc w:val="left"/>
      </w:pPr>
      <w:r>
        <w:t>1.2 Выбор тем курса</w:t>
      </w:r>
    </w:p>
    <w:p w14:paraId="099BA752">
      <w:r>
        <w:rPr>
          <w:b w:val="0"/>
          <w:i w:val="0"/>
          <w:sz w:val="24"/>
        </w:rPr>
        <w:t>СМО (теория очередей): каждый сервер — канал M/M/1, характеристики вычисляются аналитически через формулы Литтла и Кляйнрока. ЛП (линейное программирование): формулировка задачи минимизации максимальной загрузки как LP с PuLP; сравнение с NLP-оптимумом.</w:t>
      </w:r>
    </w:p>
    <w:p w14:paraId="0D25D91D">
      <w:pPr>
        <w:pStyle w:val="3"/>
        <w:jc w:val="left"/>
      </w:pPr>
      <w:r>
        <w:t>1.3 Критерии приёмки</w:t>
      </w:r>
    </w:p>
    <w:p w14:paraId="613C4DD7">
      <w:r>
        <w:rPr>
          <w:b w:val="0"/>
          <w:i w:val="0"/>
          <w:sz w:val="24"/>
        </w:rPr>
        <w:t>• Корректный расчёт M/M/1 характеристик (проверен SimPy-симуляцией ±2%)</w:t>
      </w:r>
    </w:p>
    <w:p w14:paraId="217BEE8A">
      <w:r>
        <w:rPr>
          <w:b w:val="0"/>
          <w:i w:val="0"/>
          <w:sz w:val="24"/>
        </w:rPr>
        <w:t>• LP-решение через PuLP, NLP-решение через SciPy SLSQP</w:t>
      </w:r>
    </w:p>
    <w:p w14:paraId="491FE7BA">
      <w:r>
        <w:rPr>
          <w:b w:val="0"/>
          <w:i w:val="0"/>
          <w:sz w:val="24"/>
        </w:rPr>
        <w:t>• FastAPI: 5 endpoint-ов, health-check, Swagger UI</w:t>
      </w:r>
    </w:p>
    <w:p w14:paraId="33D66AA9">
      <w:r>
        <w:rPr>
          <w:b w:val="0"/>
          <w:i w:val="0"/>
          <w:sz w:val="24"/>
        </w:rPr>
        <w:t>• Pytest: ≥ 60% покрытие (факт: 84%), ≥ 37 тестов</w:t>
      </w:r>
    </w:p>
    <w:p w14:paraId="4B8B05F2">
      <w:r>
        <w:rPr>
          <w:b w:val="0"/>
          <w:i w:val="0"/>
          <w:sz w:val="24"/>
        </w:rPr>
        <w:t>• Dockerfile с HEALTHCHECK</w:t>
      </w:r>
    </w:p>
    <w:p w14:paraId="2C4E3491">
      <w:pPr>
        <w:pStyle w:val="2"/>
        <w:jc w:val="left"/>
      </w:pPr>
      <w:r>
        <w:t>2. Математическая модель</w:t>
      </w:r>
    </w:p>
    <w:p w14:paraId="3A5210E3">
      <w:pPr>
        <w:pStyle w:val="3"/>
        <w:jc w:val="left"/>
      </w:pPr>
      <w:r>
        <w:t>2.1 Модель СМО M/M/1</w:t>
      </w:r>
    </w:p>
    <w:p w14:paraId="6BB13D27">
      <w:r>
        <w:rPr>
          <w:b w:val="0"/>
          <w:i w:val="0"/>
          <w:sz w:val="24"/>
        </w:rPr>
        <w:t>Для каждого сервера i с интенсивностью поступления λ_i = λ·x_i и μ_i:</w:t>
      </w:r>
    </w:p>
    <w:p w14:paraId="7ABE15B0">
      <w:pPr>
        <w:ind w:left="1134"/>
      </w:pPr>
      <w:r>
        <w:rPr>
          <w:i/>
          <w:sz w:val="24"/>
        </w:rPr>
        <w:t>Коэффициент загрузки:    ρ_i = λ_i / μ_i  &lt; 1  (условие устойчивости)</w:t>
      </w:r>
    </w:p>
    <w:p w14:paraId="027BD2DB">
      <w:pPr>
        <w:ind w:left="1134"/>
      </w:pPr>
      <w:r>
        <w:rPr>
          <w:i/>
          <w:sz w:val="24"/>
        </w:rPr>
        <w:t>Среднее время отклика:   W_i = 1 / (μ_i − λ_i)         [Little, 1961]</w:t>
      </w:r>
    </w:p>
    <w:p w14:paraId="39E1AE4D">
      <w:pPr>
        <w:ind w:left="1134"/>
      </w:pPr>
      <w:r>
        <w:rPr>
          <w:i/>
          <w:sz w:val="24"/>
        </w:rPr>
        <w:t>Среднее число в очереди: L_q,i = ρ_i² / (1 − ρ_i)</w:t>
      </w:r>
    </w:p>
    <w:p w14:paraId="2898A4BA">
      <w:pPr>
        <w:ind w:left="1134"/>
      </w:pPr>
      <w:r>
        <w:rPr>
          <w:i/>
          <w:sz w:val="24"/>
        </w:rPr>
        <w:t>Среднее число в системе: L_i = ρ_i / (1 − ρ_i)</w:t>
      </w:r>
    </w:p>
    <w:p w14:paraId="2EC200A3">
      <w:r>
        <w:rPr>
          <w:b w:val="0"/>
          <w:i w:val="0"/>
          <w:sz w:val="24"/>
        </w:rPr>
        <w:t>Взвешенное среднее время отклика системы:</w:t>
      </w:r>
    </w:p>
    <w:p w14:paraId="0551F015">
      <w:pPr>
        <w:ind w:left="1134"/>
      </w:pPr>
      <w:r>
        <w:rPr>
          <w:i/>
          <w:sz w:val="24"/>
        </w:rPr>
        <w:t>W_avg = Σ_i x_i · W_i = Σ_i x_i / (μ_i − λ·x_i)</w:t>
      </w:r>
    </w:p>
    <w:p w14:paraId="024B9619">
      <w:pPr>
        <w:pStyle w:val="3"/>
        <w:jc w:val="left"/>
      </w:pPr>
      <w:r>
        <w:t>2.2 LP-формулировка (min-max утилизации)</w:t>
      </w:r>
    </w:p>
    <w:p w14:paraId="72013FA7">
      <w:r>
        <w:rPr>
          <w:b w:val="0"/>
          <w:i w:val="0"/>
          <w:sz w:val="24"/>
        </w:rPr>
        <w:t>Задача линейного программирования — справедливое распределение нагрузки:</w:t>
      </w:r>
    </w:p>
    <w:p w14:paraId="13125B2C">
      <w:pPr>
        <w:ind w:left="1134"/>
      </w:pPr>
      <w:r>
        <w:rPr>
          <w:i/>
          <w:sz w:val="24"/>
        </w:rPr>
        <w:t>min  z</w:t>
      </w:r>
    </w:p>
    <w:p w14:paraId="45866306">
      <w:pPr>
        <w:ind w:left="1134"/>
      </w:pPr>
      <w:r>
        <w:rPr>
          <w:i/>
          <w:sz w:val="24"/>
        </w:rPr>
        <w:t>s.t. Σ_i x_i = 1</w:t>
      </w:r>
    </w:p>
    <w:p w14:paraId="2DE15695">
      <w:pPr>
        <w:ind w:left="1134"/>
      </w:pPr>
      <w:r>
        <w:rPr>
          <w:i/>
          <w:sz w:val="24"/>
        </w:rPr>
        <w:t xml:space="preserve">     λ·x_i / μ_i ≤ z    ∀ i  (утилизация ≤ z)</w:t>
      </w:r>
    </w:p>
    <w:p w14:paraId="6C1C23D4">
      <w:pPr>
        <w:ind w:left="1134"/>
      </w:pPr>
      <w:r>
        <w:rPr>
          <w:i/>
          <w:sz w:val="24"/>
        </w:rPr>
        <w:t xml:space="preserve">     z ≤ ρ_max = 0.90</w:t>
      </w:r>
    </w:p>
    <w:p w14:paraId="535147AB">
      <w:pPr>
        <w:ind w:left="1134"/>
      </w:pPr>
      <w:r>
        <w:rPr>
          <w:i/>
          <w:sz w:val="24"/>
        </w:rPr>
        <w:t xml:space="preserve">     x_i ≥ 0</w:t>
      </w:r>
    </w:p>
    <w:p w14:paraId="2AE3C9B1">
      <w:r>
        <w:rPr>
          <w:b w:val="0"/>
          <w:i w:val="0"/>
          <w:sz w:val="24"/>
        </w:rPr>
        <w:t>LP min-max выравнивает загрузку серверов (принцип минимакса), но не минимизирует реальное время отклика W_avg.</w:t>
      </w:r>
    </w:p>
    <w:p w14:paraId="502503F3">
      <w:pPr>
        <w:pStyle w:val="3"/>
        <w:jc w:val="left"/>
      </w:pPr>
      <w:r>
        <w:t>2.3 NLP-формулировка (истинный оптимум W)</w:t>
      </w:r>
    </w:p>
    <w:p w14:paraId="5CEFE9B7">
      <w:r>
        <w:rPr>
          <w:b w:val="0"/>
          <w:i w:val="0"/>
          <w:sz w:val="24"/>
        </w:rPr>
        <w:t>Нелинейная задача (выпуклая, т.к. W_i выпукла по x_i):</w:t>
      </w:r>
    </w:p>
    <w:p w14:paraId="61D27469">
      <w:pPr>
        <w:ind w:left="1134"/>
      </w:pPr>
      <w:r>
        <w:rPr>
          <w:i/>
          <w:sz w:val="24"/>
        </w:rPr>
        <w:t>min  W_avg = Σ_i x_i / (μ_i − λ·x_i)</w:t>
      </w:r>
    </w:p>
    <w:p w14:paraId="6A387AD4">
      <w:pPr>
        <w:ind w:left="1134"/>
      </w:pPr>
      <w:r>
        <w:rPr>
          <w:i/>
          <w:sz w:val="24"/>
        </w:rPr>
        <w:t>s.t. Σ_i x_i = 1,  λ·x_i ≤ ρ_max·μ_i,  x_i ≥ 0</w:t>
      </w:r>
    </w:p>
    <w:p w14:paraId="3B2B514D">
      <w:r>
        <w:rPr>
          <w:b w:val="0"/>
          <w:i w:val="0"/>
          <w:sz w:val="24"/>
        </w:rPr>
        <w:t>Решается методом SLSQP (SciPy). Градиент: ∂W/∂x_i = μ_i / (μ_i − λ·x_i)².</w:t>
      </w:r>
    </w:p>
    <w:p w14:paraId="6DA12BF8">
      <w:pPr>
        <w:pStyle w:val="3"/>
        <w:jc w:val="left"/>
      </w:pPr>
      <w:r>
        <w:t>2.4 Условия существования решения</w:t>
      </w:r>
    </w:p>
    <w:p w14:paraId="0835E48B">
      <w:r>
        <w:rPr>
          <w:b w:val="0"/>
          <w:i w:val="0"/>
          <w:sz w:val="24"/>
        </w:rPr>
        <w:t>Система устойчива, если λ &lt; ρ_max · Σ_i μ_i.</w:t>
      </w:r>
    </w:p>
    <w:p w14:paraId="5C3253A0">
      <w:r>
        <w:rPr>
          <w:b w:val="0"/>
          <w:i w:val="0"/>
          <w:sz w:val="24"/>
        </w:rPr>
        <w:t>W_avg выпукла в x при λ·x_i &lt; μ_i — гарантирует единственность глобального оптимума.</w:t>
      </w:r>
    </w:p>
    <w:p w14:paraId="15CEBEDC">
      <w:pPr>
        <w:pStyle w:val="2"/>
        <w:jc w:val="left"/>
      </w:pPr>
      <w:r>
        <w:t>3. Архитектура и проектирование</w:t>
      </w:r>
    </w:p>
    <w:p w14:paraId="55989540">
      <w:pPr>
        <w:pStyle w:val="3"/>
        <w:jc w:val="left"/>
      </w:pPr>
      <w:r>
        <w:t>3.1 Структура каталогов</w:t>
      </w:r>
    </w:p>
    <w:p w14:paraId="0DFB7913">
      <w:r>
        <w:rPr>
          <w:b w:val="0"/>
          <w:i w:val="0"/>
          <w:sz w:val="24"/>
        </w:rPr>
        <w:t>server_balancer/</w:t>
      </w:r>
    </w:p>
    <w:p w14:paraId="6258801E">
      <w:pPr>
        <w:ind w:left="567"/>
      </w:pPr>
      <w:r>
        <w:rPr>
          <w:b w:val="0"/>
          <w:i w:val="0"/>
          <w:sz w:val="24"/>
        </w:rPr>
        <w:t>├── core/</w:t>
      </w:r>
    </w:p>
    <w:p w14:paraId="37826C7D">
      <w:pPr>
        <w:ind w:left="567"/>
      </w:pPr>
      <w:r>
        <w:rPr>
          <w:b w:val="0"/>
          <w:i w:val="0"/>
          <w:sz w:val="24"/>
        </w:rPr>
        <w:t>│   ├── queue_math.py     # M/M/1 аналитика</w:t>
      </w:r>
    </w:p>
    <w:p w14:paraId="6B96A3F7">
      <w:pPr>
        <w:ind w:left="567"/>
      </w:pPr>
      <w:r>
        <w:rPr>
          <w:b w:val="0"/>
          <w:i w:val="0"/>
          <w:sz w:val="24"/>
        </w:rPr>
        <w:t>│   ├── lp_optimizer.py   # LP (PuLP) + NLP (SciPy)</w:t>
      </w:r>
    </w:p>
    <w:p w14:paraId="69190AF0">
      <w:pPr>
        <w:ind w:left="567"/>
      </w:pPr>
      <w:r>
        <w:rPr>
          <w:b w:val="0"/>
          <w:i w:val="0"/>
          <w:sz w:val="24"/>
        </w:rPr>
        <w:t>│   └── simulation.py     # SimPy M/M/1 валидация</w:t>
      </w:r>
    </w:p>
    <w:p w14:paraId="4C69B094">
      <w:pPr>
        <w:ind w:left="567"/>
      </w:pPr>
      <w:r>
        <w:rPr>
          <w:b w:val="0"/>
          <w:i w:val="0"/>
          <w:sz w:val="24"/>
        </w:rPr>
        <w:t>├── api/</w:t>
      </w:r>
    </w:p>
    <w:p w14:paraId="13EAFE5E">
      <w:pPr>
        <w:ind w:left="567"/>
      </w:pPr>
      <w:r>
        <w:rPr>
          <w:b w:val="0"/>
          <w:i w:val="0"/>
          <w:sz w:val="24"/>
        </w:rPr>
        <w:t>│   └── app.py            # FastAPI endpoints</w:t>
      </w:r>
    </w:p>
    <w:p w14:paraId="6A771DCF">
      <w:pPr>
        <w:ind w:left="567"/>
      </w:pPr>
      <w:r>
        <w:rPr>
          <w:b w:val="0"/>
          <w:i w:val="0"/>
          <w:sz w:val="24"/>
        </w:rPr>
        <w:t>├── tests/                # pytest (37 тестов, 84%)</w:t>
      </w:r>
    </w:p>
    <w:p w14:paraId="6B05E112">
      <w:pPr>
        <w:ind w:left="567"/>
      </w:pPr>
      <w:r>
        <w:rPr>
          <w:b w:val="0"/>
          <w:i w:val="0"/>
          <w:sz w:val="24"/>
        </w:rPr>
        <w:t>├── config.yaml           # λ, μ_i, ρ_max</w:t>
      </w:r>
    </w:p>
    <w:p w14:paraId="405DEBEA">
      <w:pPr>
        <w:ind w:left="567"/>
      </w:pPr>
      <w:r>
        <w:rPr>
          <w:b w:val="0"/>
          <w:i w:val="0"/>
          <w:sz w:val="24"/>
        </w:rPr>
        <w:t>├── Dockerfile</w:t>
      </w:r>
    </w:p>
    <w:p w14:paraId="64F4A798">
      <w:pPr>
        <w:ind w:left="567"/>
      </w:pPr>
      <w:r>
        <w:rPr>
          <w:b w:val="0"/>
          <w:i w:val="0"/>
          <w:sz w:val="24"/>
        </w:rPr>
        <w:t>└── main.py               # CLI точка входа</w:t>
      </w:r>
    </w:p>
    <w:p w14:paraId="0D3ABEEF">
      <w:pPr>
        <w:pStyle w:val="3"/>
        <w:jc w:val="left"/>
      </w:pPr>
      <w:r>
        <w:t>3.2 Интерфейсы модулей</w:t>
      </w:r>
    </w:p>
    <w:p w14:paraId="1A96273B">
      <w:r>
        <w:rPr>
          <w:b/>
          <w:sz w:val="22"/>
        </w:rPr>
        <w:t>Таблица 3.1. Интерфейсы компонентов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621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1ADB78">
            <w:pPr>
              <w:spacing w:after="0" w:line="240" w:lineRule="auto"/>
            </w:pPr>
            <w:r>
              <w:rPr>
                <w:b/>
                <w:sz w:val="20"/>
              </w:rPr>
              <w:t>Функция / Endpoint</w:t>
            </w:r>
          </w:p>
        </w:tc>
        <w:tc>
          <w:tcPr>
            <w:tcW w:w="2880" w:type="dxa"/>
          </w:tcPr>
          <w:p w14:paraId="2F2F5A4B">
            <w:pPr>
              <w:spacing w:after="0" w:line="240" w:lineRule="auto"/>
            </w:pPr>
            <w:r>
              <w:rPr>
                <w:b/>
                <w:sz w:val="20"/>
              </w:rPr>
              <w:t>Вход</w:t>
            </w:r>
          </w:p>
        </w:tc>
        <w:tc>
          <w:tcPr>
            <w:tcW w:w="2880" w:type="dxa"/>
          </w:tcPr>
          <w:p w14:paraId="5EEF7B9F">
            <w:pPr>
              <w:spacing w:after="0" w:line="240" w:lineRule="auto"/>
            </w:pPr>
            <w:r>
              <w:rPr>
                <w:b/>
                <w:sz w:val="20"/>
              </w:rPr>
              <w:t>Выход</w:t>
            </w:r>
          </w:p>
        </w:tc>
      </w:tr>
      <w:tr w14:paraId="176A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7B473D">
            <w:pPr>
              <w:spacing w:after="0" w:line="240" w:lineRule="auto"/>
            </w:pPr>
            <w:r>
              <w:rPr>
                <w:sz w:val="20"/>
              </w:rPr>
              <w:t>mm1_metrics(λ_i, μ_i)</w:t>
            </w:r>
          </w:p>
        </w:tc>
        <w:tc>
          <w:tcPr>
            <w:tcW w:w="2880" w:type="dxa"/>
          </w:tcPr>
          <w:p w14:paraId="76E0CD2C">
            <w:pPr>
              <w:spacing w:after="0" w:line="240" w:lineRule="auto"/>
            </w:pPr>
            <w:r>
              <w:rPr>
                <w:sz w:val="20"/>
              </w:rPr>
              <w:t>λ_i, μ_i</w:t>
            </w:r>
          </w:p>
        </w:tc>
        <w:tc>
          <w:tcPr>
            <w:tcW w:w="2880" w:type="dxa"/>
          </w:tcPr>
          <w:p w14:paraId="44ADADF6">
            <w:pPr>
              <w:spacing w:after="0" w:line="240" w:lineRule="auto"/>
            </w:pPr>
            <w:r>
              <w:rPr>
                <w:sz w:val="20"/>
              </w:rPr>
              <w:t>ServerMetrics: ρ, W, L_q, L, stable</w:t>
            </w:r>
          </w:p>
        </w:tc>
      </w:tr>
      <w:tr w14:paraId="75BAC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B240E8">
            <w:pPr>
              <w:spacing w:after="0" w:line="240" w:lineRule="auto"/>
            </w:pPr>
            <w:r>
              <w:rPr>
                <w:sz w:val="20"/>
              </w:rPr>
              <w:t>lp_balance(λ, μ_list)</w:t>
            </w:r>
          </w:p>
        </w:tc>
        <w:tc>
          <w:tcPr>
            <w:tcW w:w="2880" w:type="dxa"/>
          </w:tcPr>
          <w:p w14:paraId="34943F7A">
            <w:pPr>
              <w:spacing w:after="0" w:line="240" w:lineRule="auto"/>
            </w:pPr>
            <w:r>
              <w:rPr>
                <w:sz w:val="20"/>
              </w:rPr>
              <w:t>λ, [μ_i], ρ_max</w:t>
            </w:r>
          </w:p>
        </w:tc>
        <w:tc>
          <w:tcPr>
            <w:tcW w:w="2880" w:type="dxa"/>
          </w:tcPr>
          <w:p w14:paraId="54799626">
            <w:pPr>
              <w:spacing w:after="0" w:line="240" w:lineRule="auto"/>
            </w:pPr>
            <w:r>
              <w:rPr>
                <w:sz w:val="20"/>
              </w:rPr>
              <w:t>LPResult: shares, objective</w:t>
            </w:r>
          </w:p>
        </w:tc>
      </w:tr>
      <w:tr w14:paraId="5C58C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3FF18B">
            <w:pPr>
              <w:spacing w:after="0" w:line="240" w:lineRule="auto"/>
            </w:pPr>
            <w:r>
              <w:rPr>
                <w:sz w:val="20"/>
              </w:rPr>
              <w:t>nlp_true_response(λ, μ_list)</w:t>
            </w:r>
          </w:p>
        </w:tc>
        <w:tc>
          <w:tcPr>
            <w:tcW w:w="2880" w:type="dxa"/>
          </w:tcPr>
          <w:p w14:paraId="1A3A7BEA">
            <w:pPr>
              <w:spacing w:after="0" w:line="240" w:lineRule="auto"/>
            </w:pPr>
            <w:r>
              <w:rPr>
                <w:sz w:val="20"/>
              </w:rPr>
              <w:t>λ, [μ_i], ρ_max</w:t>
            </w:r>
          </w:p>
        </w:tc>
        <w:tc>
          <w:tcPr>
            <w:tcW w:w="2880" w:type="dxa"/>
          </w:tcPr>
          <w:p w14:paraId="6645EF72">
            <w:pPr>
              <w:spacing w:after="0" w:line="240" w:lineRule="auto"/>
            </w:pPr>
            <w:r>
              <w:rPr>
                <w:sz w:val="20"/>
              </w:rPr>
              <w:t>LPResult: shares, W_avg</w:t>
            </w:r>
          </w:p>
        </w:tc>
      </w:tr>
      <w:tr w14:paraId="57C1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70027D">
            <w:pPr>
              <w:spacing w:after="0" w:line="240" w:lineRule="auto"/>
            </w:pPr>
            <w:r>
              <w:rPr>
                <w:sz w:val="20"/>
              </w:rPr>
              <w:t>simulate_system(λ, μ_list, x)</w:t>
            </w:r>
          </w:p>
        </w:tc>
        <w:tc>
          <w:tcPr>
            <w:tcW w:w="2880" w:type="dxa"/>
          </w:tcPr>
          <w:p w14:paraId="59BB0EDD">
            <w:pPr>
              <w:spacing w:after="0" w:line="240" w:lineRule="auto"/>
            </w:pPr>
            <w:r>
              <w:rPr>
                <w:sz w:val="20"/>
              </w:rPr>
              <w:t>параметры + длительность</w:t>
            </w:r>
          </w:p>
        </w:tc>
        <w:tc>
          <w:tcPr>
            <w:tcW w:w="2880" w:type="dxa"/>
          </w:tcPr>
          <w:p w14:paraId="2A7AF5CE">
            <w:pPr>
              <w:spacing w:after="0" w:line="240" w:lineRule="auto"/>
            </w:pPr>
            <w:r>
              <w:rPr>
                <w:sz w:val="20"/>
              </w:rPr>
              <w:t>[SimResult: W_sim, W_anal]</w:t>
            </w:r>
          </w:p>
        </w:tc>
      </w:tr>
      <w:tr w14:paraId="1197A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BC1CF8">
            <w:pPr>
              <w:spacing w:after="0" w:line="240" w:lineRule="auto"/>
            </w:pPr>
            <w:r>
              <w:rPr>
                <w:sz w:val="20"/>
              </w:rPr>
              <w:t>POST /balance</w:t>
            </w:r>
          </w:p>
        </w:tc>
        <w:tc>
          <w:tcPr>
            <w:tcW w:w="2880" w:type="dxa"/>
          </w:tcPr>
          <w:p w14:paraId="514F171A">
            <w:pPr>
              <w:spacing w:after="0" w:line="240" w:lineRule="auto"/>
            </w:pPr>
            <w:r>
              <w:rPr>
                <w:sz w:val="20"/>
              </w:rPr>
              <w:t>BalanceRequest (JSON)</w:t>
            </w:r>
          </w:p>
        </w:tc>
        <w:tc>
          <w:tcPr>
            <w:tcW w:w="2880" w:type="dxa"/>
          </w:tcPr>
          <w:p w14:paraId="66F30FE4">
            <w:pPr>
              <w:spacing w:after="0" w:line="240" w:lineRule="auto"/>
            </w:pPr>
            <w:r>
              <w:rPr>
                <w:sz w:val="20"/>
              </w:rPr>
              <w:t>BalanceResponse (JSON)</w:t>
            </w:r>
          </w:p>
        </w:tc>
      </w:tr>
      <w:tr w14:paraId="2551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09E748">
            <w:pPr>
              <w:spacing w:after="0" w:line="240" w:lineRule="auto"/>
            </w:pPr>
            <w:r>
              <w:rPr>
                <w:sz w:val="20"/>
              </w:rPr>
              <w:t>POST /metrics</w:t>
            </w:r>
          </w:p>
        </w:tc>
        <w:tc>
          <w:tcPr>
            <w:tcW w:w="2880" w:type="dxa"/>
          </w:tcPr>
          <w:p w14:paraId="6D339AAC">
            <w:pPr>
              <w:spacing w:after="0" w:line="240" w:lineRule="auto"/>
            </w:pPr>
            <w:r>
              <w:rPr>
                <w:sz w:val="20"/>
              </w:rPr>
              <w:t>MetricsRequest (JSON)</w:t>
            </w:r>
          </w:p>
        </w:tc>
        <w:tc>
          <w:tcPr>
            <w:tcW w:w="2880" w:type="dxa"/>
          </w:tcPr>
          <w:p w14:paraId="770808CA">
            <w:pPr>
              <w:spacing w:after="0" w:line="240" w:lineRule="auto"/>
            </w:pPr>
            <w:r>
              <w:rPr>
                <w:sz w:val="20"/>
              </w:rPr>
              <w:t>[ServerResult]</w:t>
            </w:r>
          </w:p>
        </w:tc>
      </w:tr>
      <w:tr w14:paraId="0385E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F84C80">
            <w:pPr>
              <w:spacing w:after="0" w:line="240" w:lineRule="auto"/>
            </w:pPr>
            <w:r>
              <w:rPr>
                <w:sz w:val="20"/>
              </w:rPr>
              <w:t>POST /simulate</w:t>
            </w:r>
          </w:p>
        </w:tc>
        <w:tc>
          <w:tcPr>
            <w:tcW w:w="2880" w:type="dxa"/>
          </w:tcPr>
          <w:p w14:paraId="3AE9EB76">
            <w:pPr>
              <w:spacing w:after="0" w:line="240" w:lineRule="auto"/>
            </w:pPr>
            <w:r>
              <w:rPr>
                <w:sz w:val="20"/>
              </w:rPr>
              <w:t>SimRequest (JSON)</w:t>
            </w:r>
          </w:p>
        </w:tc>
        <w:tc>
          <w:tcPr>
            <w:tcW w:w="2880" w:type="dxa"/>
          </w:tcPr>
          <w:p w14:paraId="391E48CB">
            <w:pPr>
              <w:spacing w:after="0" w:line="240" w:lineRule="auto"/>
            </w:pPr>
            <w:r>
              <w:rPr>
                <w:sz w:val="20"/>
              </w:rPr>
              <w:t>[{server_id, w_sim_ms, w_analytical_ms}]</w:t>
            </w:r>
          </w:p>
        </w:tc>
      </w:tr>
      <w:tr w14:paraId="2C79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E3ADC8">
            <w:pPr>
              <w:spacing w:after="0" w:line="240" w:lineRule="auto"/>
            </w:pPr>
            <w:r>
              <w:rPr>
                <w:sz w:val="20"/>
              </w:rPr>
              <w:t>GET /compare</w:t>
            </w:r>
          </w:p>
        </w:tc>
        <w:tc>
          <w:tcPr>
            <w:tcW w:w="2880" w:type="dxa"/>
          </w:tcPr>
          <w:p w14:paraId="75591E15">
            <w:pPr>
              <w:spacing w:after="0" w:line="240" w:lineRule="auto"/>
            </w:pPr>
            <w:r>
              <w:rPr>
                <w:sz w:val="20"/>
              </w:rPr>
              <w:t>λ, μ₁, μ₂, μ₃</w:t>
            </w:r>
          </w:p>
        </w:tc>
        <w:tc>
          <w:tcPr>
            <w:tcW w:w="2880" w:type="dxa"/>
          </w:tcPr>
          <w:p w14:paraId="592FCB04">
            <w:pPr>
              <w:spacing w:after="0" w:line="240" w:lineRule="auto"/>
            </w:pPr>
            <w:r>
              <w:rPr>
                <w:sz w:val="20"/>
              </w:rPr>
              <w:t>Сравнение 4 методов</w:t>
            </w:r>
          </w:p>
        </w:tc>
      </w:tr>
      <w:tr w14:paraId="49A35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30B465">
            <w:pPr>
              <w:spacing w:after="0" w:line="240" w:lineRule="auto"/>
            </w:pPr>
            <w:r>
              <w:rPr>
                <w:sz w:val="20"/>
              </w:rPr>
              <w:t>GET /health</w:t>
            </w:r>
          </w:p>
        </w:tc>
        <w:tc>
          <w:tcPr>
            <w:tcW w:w="2880" w:type="dxa"/>
          </w:tcPr>
          <w:p w14:paraId="4BE156EF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880" w:type="dxa"/>
          </w:tcPr>
          <w:p w14:paraId="399ED348">
            <w:pPr>
              <w:spacing w:after="0" w:line="240" w:lineRule="auto"/>
            </w:pPr>
            <w:r>
              <w:rPr>
                <w:sz w:val="20"/>
              </w:rPr>
              <w:t>{"status": "ok"}</w:t>
            </w:r>
          </w:p>
        </w:tc>
      </w:tr>
    </w:tbl>
    <w:p w14:paraId="31EE3C8C"/>
    <w:p w14:paraId="179F735A">
      <w:pPr>
        <w:pStyle w:val="2"/>
        <w:jc w:val="left"/>
      </w:pPr>
      <w:r>
        <w:t>4. Реализация</w:t>
      </w:r>
    </w:p>
    <w:p w14:paraId="76606DFB">
      <w:pPr>
        <w:pStyle w:val="3"/>
        <w:jc w:val="left"/>
      </w:pPr>
      <w:r>
        <w:t>4.1 Стек библиотек</w:t>
      </w:r>
    </w:p>
    <w:p w14:paraId="7506D479">
      <w:r>
        <w:rPr>
          <w:b/>
          <w:sz w:val="22"/>
        </w:rPr>
        <w:t>Таблица 4.1. Технологический стек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E51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BC472F">
            <w:pPr>
              <w:spacing w:after="0" w:line="240" w:lineRule="auto"/>
            </w:pPr>
            <w:r>
              <w:rPr>
                <w:b/>
                <w:sz w:val="20"/>
              </w:rPr>
              <w:t>Библиотека</w:t>
            </w:r>
          </w:p>
        </w:tc>
        <w:tc>
          <w:tcPr>
            <w:tcW w:w="2880" w:type="dxa"/>
          </w:tcPr>
          <w:p w14:paraId="32E08447">
            <w:pPr>
              <w:spacing w:after="0" w:line="240" w:lineRule="auto"/>
            </w:pPr>
            <w:r>
              <w:rPr>
                <w:b/>
                <w:sz w:val="20"/>
              </w:rPr>
              <w:t>Версия</w:t>
            </w:r>
          </w:p>
        </w:tc>
        <w:tc>
          <w:tcPr>
            <w:tcW w:w="2880" w:type="dxa"/>
          </w:tcPr>
          <w:p w14:paraId="65276A9D">
            <w:pPr>
              <w:spacing w:after="0"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 w14:paraId="36F49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74C7C0">
            <w:pPr>
              <w:spacing w:after="0" w:line="240" w:lineRule="auto"/>
            </w:pPr>
            <w:r>
              <w:rPr>
                <w:sz w:val="20"/>
              </w:rPr>
              <w:t>FastAPI</w:t>
            </w:r>
          </w:p>
        </w:tc>
        <w:tc>
          <w:tcPr>
            <w:tcW w:w="2880" w:type="dxa"/>
          </w:tcPr>
          <w:p w14:paraId="15108455">
            <w:pPr>
              <w:spacing w:after="0" w:line="240" w:lineRule="auto"/>
            </w:pPr>
            <w:r>
              <w:rPr>
                <w:sz w:val="20"/>
              </w:rPr>
              <w:t>≥ 0.111</w:t>
            </w:r>
          </w:p>
        </w:tc>
        <w:tc>
          <w:tcPr>
            <w:tcW w:w="2880" w:type="dxa"/>
          </w:tcPr>
          <w:p w14:paraId="0534F5E6">
            <w:pPr>
              <w:spacing w:after="0" w:line="240" w:lineRule="auto"/>
            </w:pPr>
            <w:r>
              <w:rPr>
                <w:sz w:val="20"/>
              </w:rPr>
              <w:t>REST API, автодокументация Swagger</w:t>
            </w:r>
          </w:p>
        </w:tc>
      </w:tr>
      <w:tr w14:paraId="5FD4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375548">
            <w:pPr>
              <w:spacing w:after="0" w:line="240" w:lineRule="auto"/>
            </w:pPr>
            <w:r>
              <w:rPr>
                <w:sz w:val="20"/>
              </w:rPr>
              <w:t>Pydantic</w:t>
            </w:r>
          </w:p>
        </w:tc>
        <w:tc>
          <w:tcPr>
            <w:tcW w:w="2880" w:type="dxa"/>
          </w:tcPr>
          <w:p w14:paraId="707BD42D">
            <w:pPr>
              <w:spacing w:after="0" w:line="240" w:lineRule="auto"/>
            </w:pPr>
            <w:r>
              <w:rPr>
                <w:sz w:val="20"/>
              </w:rPr>
              <w:t>≥ 2.6</w:t>
            </w:r>
          </w:p>
        </w:tc>
        <w:tc>
          <w:tcPr>
            <w:tcW w:w="2880" w:type="dxa"/>
          </w:tcPr>
          <w:p w14:paraId="744D7016">
            <w:pPr>
              <w:spacing w:after="0" w:line="240" w:lineRule="auto"/>
            </w:pPr>
            <w:r>
              <w:rPr>
                <w:sz w:val="20"/>
              </w:rPr>
              <w:t>Валидация входных данных</w:t>
            </w:r>
          </w:p>
        </w:tc>
      </w:tr>
      <w:tr w14:paraId="2E9A7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2FCFC4">
            <w:pPr>
              <w:spacing w:after="0" w:line="240" w:lineRule="auto"/>
            </w:pPr>
            <w:r>
              <w:rPr>
                <w:sz w:val="20"/>
              </w:rPr>
              <w:t>PuLP</w:t>
            </w:r>
          </w:p>
        </w:tc>
        <w:tc>
          <w:tcPr>
            <w:tcW w:w="2880" w:type="dxa"/>
          </w:tcPr>
          <w:p w14:paraId="64831089">
            <w:pPr>
              <w:spacing w:after="0" w:line="240" w:lineRule="auto"/>
            </w:pPr>
            <w:r>
              <w:rPr>
                <w:sz w:val="20"/>
              </w:rPr>
              <w:t>≥ 2.8</w:t>
            </w:r>
          </w:p>
        </w:tc>
        <w:tc>
          <w:tcPr>
            <w:tcW w:w="2880" w:type="dxa"/>
          </w:tcPr>
          <w:p w14:paraId="184BD45B">
            <w:pPr>
              <w:spacing w:after="0" w:line="240" w:lineRule="auto"/>
            </w:pPr>
            <w:r>
              <w:rPr>
                <w:sz w:val="20"/>
              </w:rPr>
              <w:t>LP-решатель (CBC)</w:t>
            </w:r>
          </w:p>
        </w:tc>
      </w:tr>
      <w:tr w14:paraId="79686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AFC4DE">
            <w:pPr>
              <w:spacing w:after="0" w:line="240" w:lineRule="auto"/>
            </w:pPr>
            <w:r>
              <w:rPr>
                <w:sz w:val="20"/>
              </w:rPr>
              <w:t>SciPy</w:t>
            </w:r>
          </w:p>
        </w:tc>
        <w:tc>
          <w:tcPr>
            <w:tcW w:w="2880" w:type="dxa"/>
          </w:tcPr>
          <w:p w14:paraId="2DD166D4">
            <w:pPr>
              <w:spacing w:after="0" w:line="240" w:lineRule="auto"/>
            </w:pPr>
            <w:r>
              <w:rPr>
                <w:sz w:val="20"/>
              </w:rPr>
              <w:t>≥ 1.13</w:t>
            </w:r>
          </w:p>
        </w:tc>
        <w:tc>
          <w:tcPr>
            <w:tcW w:w="2880" w:type="dxa"/>
          </w:tcPr>
          <w:p w14:paraId="45D6BF31">
            <w:pPr>
              <w:spacing w:after="0" w:line="240" w:lineRule="auto"/>
            </w:pPr>
            <w:r>
              <w:rPr>
                <w:sz w:val="20"/>
              </w:rPr>
              <w:t>NLP SLSQP, LinAlg</w:t>
            </w:r>
          </w:p>
        </w:tc>
      </w:tr>
      <w:tr w14:paraId="741D1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2ACA51">
            <w:pPr>
              <w:spacing w:after="0" w:line="240" w:lineRule="auto"/>
            </w:pPr>
            <w:r>
              <w:rPr>
                <w:sz w:val="20"/>
              </w:rPr>
              <w:t>SimPy</w:t>
            </w:r>
          </w:p>
        </w:tc>
        <w:tc>
          <w:tcPr>
            <w:tcW w:w="2880" w:type="dxa"/>
          </w:tcPr>
          <w:p w14:paraId="7071BE7E">
            <w:pPr>
              <w:spacing w:after="0" w:line="240" w:lineRule="auto"/>
            </w:pPr>
            <w:r>
              <w:rPr>
                <w:sz w:val="20"/>
              </w:rPr>
              <w:t>≥ 4.1</w:t>
            </w:r>
          </w:p>
        </w:tc>
        <w:tc>
          <w:tcPr>
            <w:tcW w:w="2880" w:type="dxa"/>
          </w:tcPr>
          <w:p w14:paraId="0E4C8522">
            <w:pPr>
              <w:spacing w:after="0" w:line="240" w:lineRule="auto"/>
            </w:pPr>
            <w:r>
              <w:rPr>
                <w:sz w:val="20"/>
              </w:rPr>
              <w:t>Дискретно-событийная симуляция</w:t>
            </w:r>
          </w:p>
        </w:tc>
      </w:tr>
      <w:tr w14:paraId="7AD21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9D42D3">
            <w:pPr>
              <w:spacing w:after="0" w:line="240" w:lineRule="auto"/>
            </w:pPr>
            <w:r>
              <w:rPr>
                <w:sz w:val="20"/>
              </w:rPr>
              <w:t>NumPy</w:t>
            </w:r>
          </w:p>
        </w:tc>
        <w:tc>
          <w:tcPr>
            <w:tcW w:w="2880" w:type="dxa"/>
          </w:tcPr>
          <w:p w14:paraId="2A2E74BF">
            <w:pPr>
              <w:spacing w:after="0" w:line="240" w:lineRule="auto"/>
            </w:pPr>
            <w:r>
              <w:rPr>
                <w:sz w:val="20"/>
              </w:rPr>
              <w:t>≥ 1.26</w:t>
            </w:r>
          </w:p>
        </w:tc>
        <w:tc>
          <w:tcPr>
            <w:tcW w:w="2880" w:type="dxa"/>
          </w:tcPr>
          <w:p w14:paraId="64FB2537">
            <w:pPr>
              <w:spacing w:after="0" w:line="240" w:lineRule="auto"/>
            </w:pPr>
            <w:r>
              <w:rPr>
                <w:sz w:val="20"/>
              </w:rPr>
              <w:t>Векторные вычисления</w:t>
            </w:r>
          </w:p>
        </w:tc>
      </w:tr>
      <w:tr w14:paraId="077E5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316488">
            <w:pPr>
              <w:spacing w:after="0" w:line="240" w:lineRule="auto"/>
            </w:pPr>
            <w:r>
              <w:rPr>
                <w:sz w:val="20"/>
              </w:rPr>
              <w:t>uvicorn</w:t>
            </w:r>
          </w:p>
        </w:tc>
        <w:tc>
          <w:tcPr>
            <w:tcW w:w="2880" w:type="dxa"/>
          </w:tcPr>
          <w:p w14:paraId="10CEB8AC">
            <w:pPr>
              <w:spacing w:after="0" w:line="240" w:lineRule="auto"/>
            </w:pPr>
            <w:r>
              <w:rPr>
                <w:sz w:val="20"/>
              </w:rPr>
              <w:t>≥ 0.29</w:t>
            </w:r>
          </w:p>
        </w:tc>
        <w:tc>
          <w:tcPr>
            <w:tcW w:w="2880" w:type="dxa"/>
          </w:tcPr>
          <w:p w14:paraId="40E56F75">
            <w:pPr>
              <w:spacing w:after="0" w:line="240" w:lineRule="auto"/>
            </w:pPr>
            <w:r>
              <w:rPr>
                <w:sz w:val="20"/>
              </w:rPr>
              <w:t>ASGI-сервер</w:t>
            </w:r>
          </w:p>
        </w:tc>
      </w:tr>
    </w:tbl>
    <w:p w14:paraId="48E6F9A0"/>
    <w:p w14:paraId="1A404CF8">
      <w:pPr>
        <w:pStyle w:val="3"/>
        <w:jc w:val="left"/>
      </w:pPr>
      <w:r>
        <w:t>4.2 Ключевые алгоритмы</w:t>
      </w:r>
    </w:p>
    <w:p w14:paraId="564C827B">
      <w:r>
        <w:rPr>
          <w:b w:val="0"/>
          <w:i w:val="0"/>
          <w:sz w:val="24"/>
        </w:rPr>
        <w:t>M/M/1 аналитика (queue_math.py):</w:t>
      </w:r>
    </w:p>
    <w:p w14:paraId="07249A7B">
      <w:pPr>
        <w:ind w:left="1134"/>
      </w:pPr>
      <w:r>
        <w:rPr>
          <w:i/>
          <w:sz w:val="24"/>
        </w:rPr>
        <w:t>W = 1/(μ−λ),  L_q = ρ²/(1−ρ),  L = ρ/(1−ρ),  ρ = λ/μ</w:t>
      </w:r>
    </w:p>
    <w:p w14:paraId="413B5AF8">
      <w:r>
        <w:rPr>
          <w:b w:val="0"/>
          <w:i w:val="0"/>
          <w:sz w:val="24"/>
        </w:rPr>
        <w:t>LP min-max (lp_optimizer.py): PuLP LP с переменными x_i и z; 2+n ограничений.</w:t>
      </w:r>
    </w:p>
    <w:p w14:paraId="63325EF8">
      <w:r>
        <w:rPr>
          <w:b w:val="0"/>
          <w:i w:val="0"/>
          <w:sz w:val="24"/>
        </w:rPr>
        <w:t>NLP SLSQP (lp_optimizer.py): scipy.optimize.minimize с аналитическим градиентом.</w:t>
      </w:r>
    </w:p>
    <w:p w14:paraId="1BE64530">
      <w:r>
        <w:rPr>
          <w:b w:val="0"/>
          <w:i w:val="0"/>
          <w:sz w:val="24"/>
        </w:rPr>
        <w:t>SimPy M/M/1 (simulation.py): экспоненциальные inter-arrival и service times.</w:t>
      </w:r>
    </w:p>
    <w:p w14:paraId="22402780">
      <w:pPr>
        <w:pStyle w:val="3"/>
        <w:jc w:val="left"/>
      </w:pPr>
      <w:r>
        <w:t>4.3 Конфигурация</w:t>
      </w:r>
    </w:p>
    <w:p w14:paraId="478C212C">
      <w:r>
        <w:rPr>
          <w:b w:val="0"/>
          <w:i w:val="0"/>
          <w:sz w:val="24"/>
        </w:rPr>
        <w:t>config.yaml — единственная точка настройки:</w:t>
      </w:r>
    </w:p>
    <w:p w14:paraId="758B76ED">
      <w:pPr>
        <w:ind w:left="1134"/>
      </w:pPr>
      <w:r>
        <w:rPr>
          <w:i/>
          <w:sz w:val="24"/>
        </w:rPr>
        <w:t>lambda_total: 150.0    # суммарный поток</w:t>
      </w:r>
    </w:p>
    <w:p w14:paraId="52052D79">
      <w:pPr>
        <w:ind w:left="1134"/>
      </w:pPr>
      <w:r>
        <w:rPr>
          <w:i/>
          <w:sz w:val="24"/>
        </w:rPr>
        <w:t>rho_max: 0.90          # ограничение загрузки</w:t>
      </w:r>
    </w:p>
    <w:p w14:paraId="1683546A">
      <w:pPr>
        <w:ind w:left="1134"/>
      </w:pPr>
      <w:r>
        <w:rPr>
          <w:i/>
          <w:sz w:val="24"/>
        </w:rPr>
        <w:t>servers: [{id:0, mu:100}, {id:1, mu:80}, {id:2, mu:60}]</w:t>
      </w:r>
    </w:p>
    <w:p w14:paraId="295EB343">
      <w:pPr>
        <w:pStyle w:val="2"/>
        <w:jc w:val="left"/>
      </w:pPr>
      <w:r>
        <w:t>5. Тестирование</w:t>
      </w:r>
    </w:p>
    <w:p w14:paraId="4D388462">
      <w:pPr>
        <w:pStyle w:val="3"/>
        <w:jc w:val="left"/>
      </w:pPr>
      <w:r>
        <w:t>5.1 Типы тестов</w:t>
      </w:r>
    </w:p>
    <w:p w14:paraId="5A24AEDC">
      <w:r>
        <w:rPr>
          <w:b/>
          <w:sz w:val="22"/>
        </w:rPr>
        <w:t>Таблица 5.1. Тестовое покрытие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9BFC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41AD12">
            <w:pPr>
              <w:spacing w:after="0" w:line="240" w:lineRule="auto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2160" w:type="dxa"/>
          </w:tcPr>
          <w:p w14:paraId="292789DB">
            <w:pPr>
              <w:spacing w:after="0" w:line="240" w:lineRule="auto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160" w:type="dxa"/>
          </w:tcPr>
          <w:p w14:paraId="70208E2A">
            <w:pPr>
              <w:spacing w:after="0" w:line="240" w:lineRule="auto"/>
            </w:pPr>
            <w:r>
              <w:rPr>
                <w:b/>
                <w:sz w:val="20"/>
              </w:rPr>
              <w:t>Количество</w:t>
            </w:r>
          </w:p>
        </w:tc>
        <w:tc>
          <w:tcPr>
            <w:tcW w:w="2160" w:type="dxa"/>
          </w:tcPr>
          <w:p w14:paraId="38E158F9">
            <w:pPr>
              <w:spacing w:after="0" w:line="240" w:lineRule="auto"/>
            </w:pPr>
            <w:r>
              <w:rPr>
                <w:b/>
                <w:sz w:val="20"/>
              </w:rPr>
              <w:t>Что проверяет</w:t>
            </w:r>
          </w:p>
        </w:tc>
      </w:tr>
      <w:tr w14:paraId="3766B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CFAE54">
            <w:pPr>
              <w:spacing w:after="0" w:line="240" w:lineRule="auto"/>
            </w:pPr>
            <w:r>
              <w:rPr>
                <w:sz w:val="20"/>
              </w:rPr>
              <w:t>test_queue_math.py</w:t>
            </w:r>
          </w:p>
        </w:tc>
        <w:tc>
          <w:tcPr>
            <w:tcW w:w="2160" w:type="dxa"/>
          </w:tcPr>
          <w:p w14:paraId="71EFF8DC">
            <w:pPr>
              <w:spacing w:after="0" w:line="240" w:lineRule="auto"/>
            </w:pPr>
            <w:r>
              <w:rPr>
                <w:sz w:val="20"/>
              </w:rPr>
              <w:t>Unit</w:t>
            </w:r>
          </w:p>
        </w:tc>
        <w:tc>
          <w:tcPr>
            <w:tcW w:w="2160" w:type="dxa"/>
          </w:tcPr>
          <w:p w14:paraId="168D055F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2160" w:type="dxa"/>
          </w:tcPr>
          <w:p w14:paraId="6BF8B06B">
            <w:pPr>
              <w:spacing w:after="0" w:line="240" w:lineRule="auto"/>
            </w:pPr>
            <w:r>
              <w:rPr>
                <w:sz w:val="20"/>
              </w:rPr>
              <w:t>Корректность формул M/M/1, граничные случаи</w:t>
            </w:r>
          </w:p>
        </w:tc>
      </w:tr>
      <w:tr w14:paraId="7A276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6B63C7">
            <w:pPr>
              <w:spacing w:after="0" w:line="240" w:lineRule="auto"/>
            </w:pPr>
            <w:r>
              <w:rPr>
                <w:sz w:val="20"/>
              </w:rPr>
              <w:t>test_lp_optimizer.py</w:t>
            </w:r>
          </w:p>
        </w:tc>
        <w:tc>
          <w:tcPr>
            <w:tcW w:w="2160" w:type="dxa"/>
          </w:tcPr>
          <w:p w14:paraId="3B3D6A90">
            <w:pPr>
              <w:spacing w:after="0" w:line="240" w:lineRule="auto"/>
            </w:pPr>
            <w:r>
              <w:rPr>
                <w:sz w:val="20"/>
              </w:rPr>
              <w:t>Unit</w:t>
            </w:r>
          </w:p>
        </w:tc>
        <w:tc>
          <w:tcPr>
            <w:tcW w:w="2160" w:type="dxa"/>
          </w:tcPr>
          <w:p w14:paraId="72126FDE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2160" w:type="dxa"/>
          </w:tcPr>
          <w:p w14:paraId="7E42EC43">
            <w:pPr>
              <w:spacing w:after="0" w:line="240" w:lineRule="auto"/>
            </w:pPr>
            <w:r>
              <w:rPr>
                <w:sz w:val="20"/>
              </w:rPr>
              <w:t>LP/NLP: оптимальность, сумма долей, ρ ≤ ρ_max</w:t>
            </w:r>
          </w:p>
        </w:tc>
      </w:tr>
      <w:tr w14:paraId="63003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0E0EF6">
            <w:pPr>
              <w:spacing w:after="0" w:line="240" w:lineRule="auto"/>
            </w:pPr>
            <w:r>
              <w:rPr>
                <w:sz w:val="20"/>
              </w:rPr>
              <w:t>test_api.py</w:t>
            </w:r>
          </w:p>
        </w:tc>
        <w:tc>
          <w:tcPr>
            <w:tcW w:w="2160" w:type="dxa"/>
          </w:tcPr>
          <w:p w14:paraId="4560FBA2">
            <w:pPr>
              <w:spacing w:after="0" w:line="240" w:lineRule="auto"/>
            </w:pPr>
            <w:r>
              <w:rPr>
                <w:sz w:val="20"/>
              </w:rPr>
              <w:t>Integration</w:t>
            </w:r>
          </w:p>
        </w:tc>
        <w:tc>
          <w:tcPr>
            <w:tcW w:w="2160" w:type="dxa"/>
          </w:tcPr>
          <w:p w14:paraId="4F71B4D9">
            <w:pPr>
              <w:spacing w:after="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2160" w:type="dxa"/>
          </w:tcPr>
          <w:p w14:paraId="313932ED">
            <w:pPr>
              <w:spacing w:after="0" w:line="240" w:lineRule="auto"/>
            </w:pPr>
            <w:r>
              <w:rPr>
                <w:sz w:val="20"/>
              </w:rPr>
              <w:t>HTTP endpoint-ы, валидация, коды ошибок</w:t>
            </w:r>
          </w:p>
        </w:tc>
      </w:tr>
    </w:tbl>
    <w:p w14:paraId="2F1F471E"/>
    <w:p w14:paraId="2376F5AE">
      <w:pPr>
        <w:pStyle w:val="3"/>
        <w:jc w:val="left"/>
      </w:pPr>
      <w:r>
        <w:t>5.2 Покрытие кода</w:t>
      </w:r>
    </w:p>
    <w:p w14:paraId="7688DF97">
      <w:r>
        <w:rPr>
          <w:b/>
          <w:sz w:val="22"/>
        </w:rPr>
        <w:t>Таблица 5.2. Покрытие по модулям (pytest-cov)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891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7326E8">
            <w:pPr>
              <w:spacing w:after="0" w:line="240" w:lineRule="auto"/>
            </w:pPr>
            <w:r>
              <w:rPr>
                <w:b/>
                <w:sz w:val="20"/>
              </w:rPr>
              <w:t>Модуль</w:t>
            </w:r>
          </w:p>
        </w:tc>
        <w:tc>
          <w:tcPr>
            <w:tcW w:w="2880" w:type="dxa"/>
          </w:tcPr>
          <w:p w14:paraId="0E84C85D">
            <w:pPr>
              <w:spacing w:after="0" w:line="240" w:lineRule="auto"/>
            </w:pPr>
            <w:r>
              <w:rPr>
                <w:b/>
                <w:sz w:val="20"/>
              </w:rPr>
              <w:t>Строк</w:t>
            </w:r>
          </w:p>
        </w:tc>
        <w:tc>
          <w:tcPr>
            <w:tcW w:w="2880" w:type="dxa"/>
          </w:tcPr>
          <w:p w14:paraId="7AE393F8">
            <w:pPr>
              <w:spacing w:after="0" w:line="240" w:lineRule="auto"/>
            </w:pPr>
            <w:r>
              <w:rPr>
                <w:b/>
                <w:sz w:val="20"/>
              </w:rPr>
              <w:t>Покрытие</w:t>
            </w:r>
          </w:p>
        </w:tc>
      </w:tr>
      <w:tr w14:paraId="4C070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9547B5">
            <w:pPr>
              <w:spacing w:after="0" w:line="240" w:lineRule="auto"/>
            </w:pPr>
            <w:r>
              <w:rPr>
                <w:sz w:val="20"/>
              </w:rPr>
              <w:t>core/queue_math.py</w:t>
            </w:r>
          </w:p>
        </w:tc>
        <w:tc>
          <w:tcPr>
            <w:tcW w:w="2880" w:type="dxa"/>
          </w:tcPr>
          <w:p w14:paraId="51D3C338">
            <w:pPr>
              <w:spacing w:after="0" w:line="240" w:lineRule="auto"/>
            </w:pPr>
            <w:r>
              <w:rPr>
                <w:sz w:val="20"/>
              </w:rPr>
              <w:t>37</w:t>
            </w:r>
          </w:p>
        </w:tc>
        <w:tc>
          <w:tcPr>
            <w:tcW w:w="2880" w:type="dxa"/>
          </w:tcPr>
          <w:p w14:paraId="2E916245">
            <w:pPr>
              <w:spacing w:after="0" w:line="240" w:lineRule="auto"/>
            </w:pPr>
            <w:r>
              <w:rPr>
                <w:sz w:val="20"/>
              </w:rPr>
              <w:t>100%</w:t>
            </w:r>
          </w:p>
        </w:tc>
      </w:tr>
      <w:tr w14:paraId="69235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5D9F81">
            <w:pPr>
              <w:spacing w:after="0" w:line="240" w:lineRule="auto"/>
            </w:pPr>
            <w:r>
              <w:rPr>
                <w:sz w:val="20"/>
              </w:rPr>
              <w:t>core/lp_optimizer.py</w:t>
            </w:r>
          </w:p>
        </w:tc>
        <w:tc>
          <w:tcPr>
            <w:tcW w:w="2880" w:type="dxa"/>
          </w:tcPr>
          <w:p w14:paraId="7BFA6ECB">
            <w:pPr>
              <w:spacing w:after="0" w:line="240" w:lineRule="auto"/>
            </w:pPr>
            <w:r>
              <w:rPr>
                <w:sz w:val="20"/>
              </w:rPr>
              <w:t>58</w:t>
            </w:r>
          </w:p>
        </w:tc>
        <w:tc>
          <w:tcPr>
            <w:tcW w:w="2880" w:type="dxa"/>
          </w:tcPr>
          <w:p w14:paraId="6C782B36">
            <w:pPr>
              <w:spacing w:after="0" w:line="240" w:lineRule="auto"/>
            </w:pPr>
            <w:r>
              <w:rPr>
                <w:sz w:val="20"/>
              </w:rPr>
              <w:t>100%</w:t>
            </w:r>
          </w:p>
        </w:tc>
      </w:tr>
      <w:tr w14:paraId="25741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7E3D0D">
            <w:pPr>
              <w:spacing w:after="0" w:line="240" w:lineRule="auto"/>
            </w:pPr>
            <w:r>
              <w:rPr>
                <w:sz w:val="20"/>
              </w:rPr>
              <w:t>api/app.py</w:t>
            </w:r>
          </w:p>
        </w:tc>
        <w:tc>
          <w:tcPr>
            <w:tcW w:w="2880" w:type="dxa"/>
          </w:tcPr>
          <w:p w14:paraId="37ED5885">
            <w:pPr>
              <w:spacing w:after="0" w:line="240" w:lineRule="auto"/>
            </w:pPr>
            <w:r>
              <w:rPr>
                <w:sz w:val="20"/>
              </w:rPr>
              <w:t>95</w:t>
            </w:r>
          </w:p>
        </w:tc>
        <w:tc>
          <w:tcPr>
            <w:tcW w:w="2880" w:type="dxa"/>
          </w:tcPr>
          <w:p w14:paraId="2705F25C">
            <w:pPr>
              <w:spacing w:after="0" w:line="240" w:lineRule="auto"/>
            </w:pPr>
            <w:r>
              <w:rPr>
                <w:sz w:val="20"/>
              </w:rPr>
              <w:t>95%</w:t>
            </w:r>
          </w:p>
        </w:tc>
      </w:tr>
      <w:tr w14:paraId="343C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9F0DDE">
            <w:pPr>
              <w:spacing w:after="0" w:line="240" w:lineRule="auto"/>
            </w:pPr>
            <w:r>
              <w:rPr>
                <w:sz w:val="20"/>
              </w:rPr>
              <w:t>core/simulation.py</w:t>
            </w:r>
          </w:p>
        </w:tc>
        <w:tc>
          <w:tcPr>
            <w:tcW w:w="2880" w:type="dxa"/>
          </w:tcPr>
          <w:p w14:paraId="417DD1C5">
            <w:pPr>
              <w:spacing w:after="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w="2880" w:type="dxa"/>
          </w:tcPr>
          <w:p w14:paraId="7544A04F">
            <w:pPr>
              <w:spacing w:after="0" w:line="240" w:lineRule="auto"/>
            </w:pPr>
            <w:r>
              <w:rPr>
                <w:sz w:val="20"/>
              </w:rPr>
              <w:t>33%</w:t>
            </w:r>
          </w:p>
        </w:tc>
      </w:tr>
      <w:tr w14:paraId="54F33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6A0FC8">
            <w:pPr>
              <w:spacing w:after="0" w:line="240" w:lineRule="auto"/>
            </w:pPr>
            <w:r>
              <w:rPr>
                <w:sz w:val="20"/>
              </w:rPr>
              <w:t>ИТОГО</w:t>
            </w:r>
          </w:p>
        </w:tc>
        <w:tc>
          <w:tcPr>
            <w:tcW w:w="2880" w:type="dxa"/>
          </w:tcPr>
          <w:p w14:paraId="0676FAA1">
            <w:pPr>
              <w:spacing w:after="0" w:line="240" w:lineRule="auto"/>
            </w:pPr>
            <w:r>
              <w:rPr>
                <w:sz w:val="20"/>
              </w:rPr>
              <w:t>238</w:t>
            </w:r>
          </w:p>
        </w:tc>
        <w:tc>
          <w:tcPr>
            <w:tcW w:w="2880" w:type="dxa"/>
          </w:tcPr>
          <w:p w14:paraId="51FA96FF">
            <w:pPr>
              <w:spacing w:after="0" w:line="240" w:lineRule="auto"/>
            </w:pPr>
            <w:r>
              <w:rPr>
                <w:sz w:val="20"/>
              </w:rPr>
              <w:t>84%</w:t>
            </w:r>
          </w:p>
        </w:tc>
      </w:tr>
    </w:tbl>
    <w:p w14:paraId="222D7C2B"/>
    <w:p w14:paraId="6B5BE8EB">
      <w:r>
        <w:rPr>
          <w:b w:val="0"/>
          <w:i w:val="0"/>
          <w:sz w:val="24"/>
        </w:rPr>
        <w:t>Требование ≥ 60% — выполнено (факт: 84%). simulation.py покрыт через интеграционные тесты /simulate endpoint.</w:t>
      </w:r>
    </w:p>
    <w:p w14:paraId="30DF9F18">
      <w:pPr>
        <w:pStyle w:val="2"/>
        <w:jc w:val="left"/>
      </w:pPr>
      <w:r>
        <w:t>6. Эксперименты и результаты</w:t>
      </w:r>
    </w:p>
    <w:p w14:paraId="2E712BE5">
      <w:pPr>
        <w:pStyle w:val="3"/>
        <w:jc w:val="left"/>
      </w:pPr>
      <w:r>
        <w:t>6.1 Входные данные</w:t>
      </w:r>
    </w:p>
    <w:p w14:paraId="5C2E68C5">
      <w:r>
        <w:rPr>
          <w:b w:val="0"/>
          <w:i w:val="0"/>
          <w:sz w:val="24"/>
        </w:rPr>
        <w:t>Сценарий: λ = 150 req/s, серверы μ = [100, 80, 60] req/s, ρ_max = 0.90.</w:t>
      </w:r>
    </w:p>
    <w:p w14:paraId="7C53F836">
      <w:r>
        <w:rPr>
          <w:b w:val="0"/>
          <w:i w:val="0"/>
          <w:sz w:val="24"/>
        </w:rPr>
        <w:t>Без оптимизации (равные доли x_i = 1/3): ρ_i = [0.50, 0.63, 0.83], W_avg = 51.11 мс.</w:t>
      </w:r>
    </w:p>
    <w:p w14:paraId="35F7D957">
      <w:pPr>
        <w:pStyle w:val="3"/>
        <w:jc w:val="left"/>
      </w:pPr>
      <w:r>
        <w:t>6.2 Результаты оптимизации</w:t>
      </w:r>
    </w:p>
    <w:p w14:paraId="751B078E">
      <w:r>
        <w:rPr>
          <w:b/>
          <w:sz w:val="22"/>
        </w:rPr>
        <w:t>Таблица 6.1. Сравнение методов распределения трафика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9F8B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B4BAFEE">
            <w:pPr>
              <w:spacing w:after="0" w:line="240" w:lineRule="auto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w="1440" w:type="dxa"/>
          </w:tcPr>
          <w:p w14:paraId="5C1479E7">
            <w:pPr>
              <w:spacing w:after="0" w:line="240" w:lineRule="auto"/>
            </w:pPr>
            <w:r>
              <w:rPr>
                <w:b/>
                <w:sz w:val="20"/>
              </w:rPr>
              <w:t>x₀</w:t>
            </w:r>
          </w:p>
        </w:tc>
        <w:tc>
          <w:tcPr>
            <w:tcW w:w="1440" w:type="dxa"/>
          </w:tcPr>
          <w:p w14:paraId="23BD91FC">
            <w:pPr>
              <w:spacing w:after="0" w:line="240" w:lineRule="auto"/>
            </w:pPr>
            <w:r>
              <w:rPr>
                <w:b/>
                <w:sz w:val="20"/>
              </w:rPr>
              <w:t>x₁</w:t>
            </w:r>
          </w:p>
        </w:tc>
        <w:tc>
          <w:tcPr>
            <w:tcW w:w="1440" w:type="dxa"/>
          </w:tcPr>
          <w:p w14:paraId="5C00F63D">
            <w:pPr>
              <w:spacing w:after="0" w:line="240" w:lineRule="auto"/>
            </w:pPr>
            <w:r>
              <w:rPr>
                <w:b/>
                <w:sz w:val="20"/>
              </w:rPr>
              <w:t>x₂</w:t>
            </w:r>
          </w:p>
        </w:tc>
        <w:tc>
          <w:tcPr>
            <w:tcW w:w="1440" w:type="dxa"/>
          </w:tcPr>
          <w:p w14:paraId="6226B35C">
            <w:pPr>
              <w:spacing w:after="0" w:line="240" w:lineRule="auto"/>
            </w:pPr>
            <w:r>
              <w:rPr>
                <w:b/>
                <w:sz w:val="20"/>
              </w:rPr>
              <w:t>W_avg, мс</w:t>
            </w:r>
          </w:p>
        </w:tc>
        <w:tc>
          <w:tcPr>
            <w:tcW w:w="1440" w:type="dxa"/>
          </w:tcPr>
          <w:p w14:paraId="0A532555">
            <w:pPr>
              <w:spacing w:after="0" w:line="240" w:lineRule="auto"/>
            </w:pPr>
            <w:r>
              <w:rPr>
                <w:b/>
                <w:sz w:val="20"/>
              </w:rPr>
              <w:t>Примечание</w:t>
            </w:r>
          </w:p>
        </w:tc>
      </w:tr>
      <w:tr w14:paraId="21692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7E81BCC">
            <w:pPr>
              <w:spacing w:after="0" w:line="240" w:lineRule="auto"/>
            </w:pPr>
            <w:r>
              <w:rPr>
                <w:sz w:val="20"/>
              </w:rPr>
              <w:t>Равные доли (baseline)</w:t>
            </w:r>
          </w:p>
        </w:tc>
        <w:tc>
          <w:tcPr>
            <w:tcW w:w="1440" w:type="dxa"/>
          </w:tcPr>
          <w:p w14:paraId="3F594EF8">
            <w:pPr>
              <w:spacing w:after="0" w:line="240" w:lineRule="auto"/>
            </w:pPr>
            <w:r>
              <w:rPr>
                <w:sz w:val="20"/>
              </w:rPr>
              <w:t>0.333</w:t>
            </w:r>
          </w:p>
        </w:tc>
        <w:tc>
          <w:tcPr>
            <w:tcW w:w="1440" w:type="dxa"/>
          </w:tcPr>
          <w:p w14:paraId="039737DB">
            <w:pPr>
              <w:spacing w:after="0" w:line="240" w:lineRule="auto"/>
            </w:pPr>
            <w:r>
              <w:rPr>
                <w:sz w:val="20"/>
              </w:rPr>
              <w:t>0.333</w:t>
            </w:r>
          </w:p>
        </w:tc>
        <w:tc>
          <w:tcPr>
            <w:tcW w:w="1440" w:type="dxa"/>
          </w:tcPr>
          <w:p w14:paraId="2D96A611">
            <w:pPr>
              <w:spacing w:after="0" w:line="240" w:lineRule="auto"/>
            </w:pPr>
            <w:r>
              <w:rPr>
                <w:sz w:val="20"/>
              </w:rPr>
              <w:t>0.333</w:t>
            </w:r>
          </w:p>
        </w:tc>
        <w:tc>
          <w:tcPr>
            <w:tcW w:w="1440" w:type="dxa"/>
          </w:tcPr>
          <w:p w14:paraId="5C43BFAE">
            <w:pPr>
              <w:spacing w:after="0" w:line="240" w:lineRule="auto"/>
            </w:pPr>
            <w:r>
              <w:rPr>
                <w:sz w:val="20"/>
              </w:rPr>
              <w:t>51.111</w:t>
            </w:r>
          </w:p>
        </w:tc>
        <w:tc>
          <w:tcPr>
            <w:tcW w:w="1440" w:type="dxa"/>
          </w:tcPr>
          <w:p w14:paraId="4D0C975D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</w:tr>
      <w:tr w14:paraId="3B13C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184F7A">
            <w:pPr>
              <w:spacing w:after="0" w:line="240" w:lineRule="auto"/>
            </w:pPr>
            <w:r>
              <w:rPr>
                <w:sz w:val="20"/>
              </w:rPr>
              <w:t>LP balanced (min-max ρ)</w:t>
            </w:r>
          </w:p>
        </w:tc>
        <w:tc>
          <w:tcPr>
            <w:tcW w:w="1440" w:type="dxa"/>
          </w:tcPr>
          <w:p w14:paraId="4031D217">
            <w:pPr>
              <w:spacing w:after="0" w:line="240" w:lineRule="auto"/>
            </w:pPr>
            <w:r>
              <w:rPr>
                <w:sz w:val="20"/>
              </w:rPr>
              <w:t>0.417</w:t>
            </w:r>
          </w:p>
        </w:tc>
        <w:tc>
          <w:tcPr>
            <w:tcW w:w="1440" w:type="dxa"/>
          </w:tcPr>
          <w:p w14:paraId="0C026E3C">
            <w:pPr>
              <w:spacing w:after="0" w:line="240" w:lineRule="auto"/>
            </w:pPr>
            <w:r>
              <w:rPr>
                <w:sz w:val="20"/>
              </w:rPr>
              <w:t>0.333</w:t>
            </w:r>
          </w:p>
        </w:tc>
        <w:tc>
          <w:tcPr>
            <w:tcW w:w="1440" w:type="dxa"/>
          </w:tcPr>
          <w:p w14:paraId="5613BD35">
            <w:pPr>
              <w:spacing w:after="0" w:line="240" w:lineRule="auto"/>
            </w:pPr>
            <w:r>
              <w:rPr>
                <w:sz w:val="20"/>
              </w:rPr>
              <w:t>0.250</w:t>
            </w:r>
          </w:p>
        </w:tc>
        <w:tc>
          <w:tcPr>
            <w:tcW w:w="1440" w:type="dxa"/>
          </w:tcPr>
          <w:p w14:paraId="7BDBFDF9">
            <w:pPr>
              <w:spacing w:after="0" w:line="240" w:lineRule="auto"/>
            </w:pPr>
            <w:r>
              <w:rPr>
                <w:sz w:val="20"/>
              </w:rPr>
              <w:t>33.333</w:t>
            </w:r>
          </w:p>
        </w:tc>
        <w:tc>
          <w:tcPr>
            <w:tcW w:w="1440" w:type="dxa"/>
          </w:tcPr>
          <w:p w14:paraId="44D14176">
            <w:pPr>
              <w:spacing w:after="0" w:line="240" w:lineRule="auto"/>
            </w:pPr>
            <w:r>
              <w:rPr>
                <w:sz w:val="20"/>
              </w:rPr>
              <w:t>ρ_i равны</w:t>
            </w:r>
          </w:p>
        </w:tc>
      </w:tr>
      <w:tr w14:paraId="1F63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13954A2">
            <w:pPr>
              <w:spacing w:after="0" w:line="240" w:lineRule="auto"/>
            </w:pPr>
            <w:r>
              <w:rPr>
                <w:sz w:val="20"/>
              </w:rPr>
              <w:t>LP response proxy</w:t>
            </w:r>
          </w:p>
        </w:tc>
        <w:tc>
          <w:tcPr>
            <w:tcW w:w="1440" w:type="dxa"/>
          </w:tcPr>
          <w:p w14:paraId="4CCE23AB">
            <w:pPr>
              <w:spacing w:after="0" w:line="240" w:lineRule="auto"/>
            </w:pPr>
            <w:r>
              <w:rPr>
                <w:sz w:val="20"/>
              </w:rPr>
              <w:t>0.600</w:t>
            </w:r>
          </w:p>
        </w:tc>
        <w:tc>
          <w:tcPr>
            <w:tcW w:w="1440" w:type="dxa"/>
          </w:tcPr>
          <w:p w14:paraId="1D1EF663">
            <w:pPr>
              <w:spacing w:after="0" w:line="240" w:lineRule="auto"/>
            </w:pPr>
            <w:r>
              <w:rPr>
                <w:sz w:val="20"/>
              </w:rPr>
              <w:t>0.400</w:t>
            </w:r>
          </w:p>
        </w:tc>
        <w:tc>
          <w:tcPr>
            <w:tcW w:w="1440" w:type="dxa"/>
          </w:tcPr>
          <w:p w14:paraId="1E4D0370">
            <w:pPr>
              <w:spacing w:after="0" w:line="240" w:lineRule="auto"/>
            </w:pPr>
            <w:r>
              <w:rPr>
                <w:sz w:val="20"/>
              </w:rPr>
              <w:t>0.000</w:t>
            </w:r>
          </w:p>
        </w:tc>
        <w:tc>
          <w:tcPr>
            <w:tcW w:w="1440" w:type="dxa"/>
          </w:tcPr>
          <w:p w14:paraId="718C9CD4">
            <w:pPr>
              <w:spacing w:after="0" w:line="240" w:lineRule="auto"/>
            </w:pPr>
            <w:r>
              <w:rPr>
                <w:sz w:val="20"/>
              </w:rPr>
              <w:t>80.000</w:t>
            </w:r>
          </w:p>
        </w:tc>
        <w:tc>
          <w:tcPr>
            <w:tcW w:w="1440" w:type="dxa"/>
          </w:tcPr>
          <w:p w14:paraId="5EBBEBE6">
            <w:pPr>
              <w:spacing w:after="0" w:line="240" w:lineRule="auto"/>
            </w:pPr>
            <w:r>
              <w:rPr>
                <w:sz w:val="20"/>
              </w:rPr>
              <w:t>вырожд.</w:t>
            </w:r>
          </w:p>
        </w:tc>
      </w:tr>
      <w:tr w14:paraId="5BB3F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0D262D">
            <w:pPr>
              <w:spacing w:after="0" w:line="240" w:lineRule="auto"/>
            </w:pPr>
            <w:r>
              <w:rPr>
                <w:sz w:val="20"/>
              </w:rPr>
              <w:t>NLP true W (SLSQP)</w:t>
            </w:r>
          </w:p>
        </w:tc>
        <w:tc>
          <w:tcPr>
            <w:tcW w:w="1440" w:type="dxa"/>
          </w:tcPr>
          <w:p w14:paraId="1CEB43D2">
            <w:pPr>
              <w:spacing w:after="0" w:line="240" w:lineRule="auto"/>
            </w:pPr>
            <w:r>
              <w:rPr>
                <w:sz w:val="20"/>
              </w:rPr>
              <w:t>0.442</w:t>
            </w:r>
          </w:p>
        </w:tc>
        <w:tc>
          <w:tcPr>
            <w:tcW w:w="1440" w:type="dxa"/>
          </w:tcPr>
          <w:p w14:paraId="2A92049D">
            <w:pPr>
              <w:spacing w:after="0" w:line="240" w:lineRule="auto"/>
            </w:pPr>
            <w:r>
              <w:rPr>
                <w:sz w:val="20"/>
              </w:rPr>
              <w:t>0.332</w:t>
            </w:r>
          </w:p>
        </w:tc>
        <w:tc>
          <w:tcPr>
            <w:tcW w:w="1440" w:type="dxa"/>
          </w:tcPr>
          <w:p w14:paraId="50E35AE5">
            <w:pPr>
              <w:spacing w:after="0" w:line="240" w:lineRule="auto"/>
            </w:pPr>
            <w:r>
              <w:rPr>
                <w:sz w:val="20"/>
              </w:rPr>
              <w:t>0.226</w:t>
            </w:r>
          </w:p>
        </w:tc>
        <w:tc>
          <w:tcPr>
            <w:tcW w:w="1440" w:type="dxa"/>
          </w:tcPr>
          <w:p w14:paraId="4C2CA72A">
            <w:pPr>
              <w:spacing w:after="0" w:line="240" w:lineRule="auto"/>
            </w:pPr>
            <w:r>
              <w:rPr>
                <w:sz w:val="20"/>
              </w:rPr>
              <w:t>32.768</w:t>
            </w:r>
          </w:p>
        </w:tc>
        <w:tc>
          <w:tcPr>
            <w:tcW w:w="1440" w:type="dxa"/>
          </w:tcPr>
          <w:p w14:paraId="2316B739">
            <w:pPr>
              <w:spacing w:after="0" w:line="240" w:lineRule="auto"/>
            </w:pPr>
            <w:r>
              <w:rPr>
                <w:sz w:val="20"/>
              </w:rPr>
              <w:t>оптимум</w:t>
            </w:r>
          </w:p>
        </w:tc>
      </w:tr>
    </w:tbl>
    <w:p w14:paraId="4BA193A1"/>
    <w:p w14:paraId="26AB45A2">
      <w:r>
        <w:rPr>
          <w:b/>
          <w:sz w:val="22"/>
        </w:rPr>
        <w:t>Таблица 6.2. M/M/1 характеристики при NLP-оптимуме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E745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C72341">
            <w:pPr>
              <w:spacing w:after="0" w:line="240" w:lineRule="auto"/>
            </w:pPr>
            <w:r>
              <w:rPr>
                <w:b/>
                <w:sz w:val="20"/>
              </w:rPr>
              <w:t>Сервер</w:t>
            </w:r>
          </w:p>
        </w:tc>
        <w:tc>
          <w:tcPr>
            <w:tcW w:w="1728" w:type="dxa"/>
          </w:tcPr>
          <w:p w14:paraId="4A01A8F8">
            <w:pPr>
              <w:spacing w:after="0" w:line="240" w:lineRule="auto"/>
            </w:pPr>
            <w:r>
              <w:rPr>
                <w:b/>
                <w:sz w:val="20"/>
              </w:rPr>
              <w:t>λ_i, req/s</w:t>
            </w:r>
          </w:p>
        </w:tc>
        <w:tc>
          <w:tcPr>
            <w:tcW w:w="1728" w:type="dxa"/>
          </w:tcPr>
          <w:p w14:paraId="2BD5EED2">
            <w:pPr>
              <w:spacing w:after="0" w:line="240" w:lineRule="auto"/>
            </w:pPr>
            <w:r>
              <w:rPr>
                <w:b/>
                <w:sz w:val="20"/>
              </w:rPr>
              <w:t>ρ_i</w:t>
            </w:r>
          </w:p>
        </w:tc>
        <w:tc>
          <w:tcPr>
            <w:tcW w:w="1728" w:type="dxa"/>
          </w:tcPr>
          <w:p w14:paraId="6392E72A">
            <w:pPr>
              <w:spacing w:after="0" w:line="240" w:lineRule="auto"/>
            </w:pPr>
            <w:r>
              <w:rPr>
                <w:b/>
                <w:sz w:val="20"/>
              </w:rPr>
              <w:t>W_i, мс</w:t>
            </w:r>
          </w:p>
        </w:tc>
        <w:tc>
          <w:tcPr>
            <w:tcW w:w="1728" w:type="dxa"/>
          </w:tcPr>
          <w:p w14:paraId="187A001C">
            <w:pPr>
              <w:spacing w:after="0" w:line="240" w:lineRule="auto"/>
            </w:pPr>
            <w:r>
              <w:rPr>
                <w:b/>
                <w:sz w:val="20"/>
              </w:rPr>
              <w:t>L_q</w:t>
            </w:r>
          </w:p>
        </w:tc>
      </w:tr>
      <w:tr w14:paraId="5577B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9140B9">
            <w:pPr>
              <w:spacing w:after="0" w:line="240" w:lineRule="auto"/>
            </w:pPr>
            <w:r>
              <w:rPr>
                <w:sz w:val="20"/>
              </w:rPr>
              <w:t>0 (μ=100)</w:t>
            </w:r>
          </w:p>
        </w:tc>
        <w:tc>
          <w:tcPr>
            <w:tcW w:w="1728" w:type="dxa"/>
          </w:tcPr>
          <w:p w14:paraId="1EED1332">
            <w:pPr>
              <w:spacing w:after="0" w:line="240" w:lineRule="auto"/>
            </w:pPr>
            <w:r>
              <w:rPr>
                <w:sz w:val="20"/>
              </w:rPr>
              <w:t>66.28</w:t>
            </w:r>
          </w:p>
        </w:tc>
        <w:tc>
          <w:tcPr>
            <w:tcW w:w="1728" w:type="dxa"/>
          </w:tcPr>
          <w:p w14:paraId="4FB455DA">
            <w:pPr>
              <w:spacing w:after="0" w:line="240" w:lineRule="auto"/>
            </w:pPr>
            <w:r>
              <w:rPr>
                <w:sz w:val="20"/>
              </w:rPr>
              <w:t>0.6628</w:t>
            </w:r>
          </w:p>
        </w:tc>
        <w:tc>
          <w:tcPr>
            <w:tcW w:w="1728" w:type="dxa"/>
          </w:tcPr>
          <w:p w14:paraId="193F8AF5">
            <w:pPr>
              <w:spacing w:after="0" w:line="240" w:lineRule="auto"/>
            </w:pPr>
            <w:r>
              <w:rPr>
                <w:sz w:val="20"/>
              </w:rPr>
              <w:t>29.655</w:t>
            </w:r>
          </w:p>
        </w:tc>
        <w:tc>
          <w:tcPr>
            <w:tcW w:w="1728" w:type="dxa"/>
          </w:tcPr>
          <w:p w14:paraId="2C18D0AF">
            <w:pPr>
              <w:spacing w:after="0" w:line="240" w:lineRule="auto"/>
            </w:pPr>
            <w:r>
              <w:rPr>
                <w:sz w:val="20"/>
              </w:rPr>
              <w:t>1.303</w:t>
            </w:r>
          </w:p>
        </w:tc>
      </w:tr>
      <w:tr w14:paraId="052C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F84CBE">
            <w:pPr>
              <w:spacing w:after="0" w:line="240" w:lineRule="auto"/>
            </w:pPr>
            <w:r>
              <w:rPr>
                <w:sz w:val="20"/>
              </w:rPr>
              <w:t>1 (μ=80)</w:t>
            </w:r>
          </w:p>
        </w:tc>
        <w:tc>
          <w:tcPr>
            <w:tcW w:w="1728" w:type="dxa"/>
          </w:tcPr>
          <w:p w14:paraId="2032D1C6">
            <w:pPr>
              <w:spacing w:after="0" w:line="240" w:lineRule="auto"/>
            </w:pPr>
            <w:r>
              <w:rPr>
                <w:sz w:val="20"/>
              </w:rPr>
              <w:t>49.84</w:t>
            </w:r>
          </w:p>
        </w:tc>
        <w:tc>
          <w:tcPr>
            <w:tcW w:w="1728" w:type="dxa"/>
          </w:tcPr>
          <w:p w14:paraId="69AC505D">
            <w:pPr>
              <w:spacing w:after="0" w:line="240" w:lineRule="auto"/>
            </w:pPr>
            <w:r>
              <w:rPr>
                <w:sz w:val="20"/>
              </w:rPr>
              <w:t>0.6230</w:t>
            </w:r>
          </w:p>
        </w:tc>
        <w:tc>
          <w:tcPr>
            <w:tcW w:w="1728" w:type="dxa"/>
          </w:tcPr>
          <w:p w14:paraId="08DDFB74">
            <w:pPr>
              <w:spacing w:after="0" w:line="240" w:lineRule="auto"/>
            </w:pPr>
            <w:r>
              <w:rPr>
                <w:sz w:val="20"/>
              </w:rPr>
              <w:t>33.156</w:t>
            </w:r>
          </w:p>
        </w:tc>
        <w:tc>
          <w:tcPr>
            <w:tcW w:w="1728" w:type="dxa"/>
          </w:tcPr>
          <w:p w14:paraId="1C055D46">
            <w:pPr>
              <w:spacing w:after="0" w:line="240" w:lineRule="auto"/>
            </w:pPr>
            <w:r>
              <w:rPr>
                <w:sz w:val="20"/>
              </w:rPr>
              <w:t>1.030</w:t>
            </w:r>
          </w:p>
        </w:tc>
      </w:tr>
      <w:tr w14:paraId="0C7B4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DB296D">
            <w:pPr>
              <w:spacing w:after="0" w:line="240" w:lineRule="auto"/>
            </w:pPr>
            <w:r>
              <w:rPr>
                <w:sz w:val="20"/>
              </w:rPr>
              <w:t>2 (μ=60)</w:t>
            </w:r>
          </w:p>
        </w:tc>
        <w:tc>
          <w:tcPr>
            <w:tcW w:w="1728" w:type="dxa"/>
          </w:tcPr>
          <w:p w14:paraId="1CC77194">
            <w:pPr>
              <w:spacing w:after="0" w:line="240" w:lineRule="auto"/>
            </w:pPr>
            <w:r>
              <w:rPr>
                <w:sz w:val="20"/>
              </w:rPr>
              <w:t>33.88</w:t>
            </w:r>
          </w:p>
        </w:tc>
        <w:tc>
          <w:tcPr>
            <w:tcW w:w="1728" w:type="dxa"/>
          </w:tcPr>
          <w:p w14:paraId="6322AF51">
            <w:pPr>
              <w:spacing w:after="0" w:line="240" w:lineRule="auto"/>
            </w:pPr>
            <w:r>
              <w:rPr>
                <w:sz w:val="20"/>
              </w:rPr>
              <w:t>0.5647</w:t>
            </w:r>
          </w:p>
        </w:tc>
        <w:tc>
          <w:tcPr>
            <w:tcW w:w="1728" w:type="dxa"/>
          </w:tcPr>
          <w:p w14:paraId="520EFF2A">
            <w:pPr>
              <w:spacing w:after="0" w:line="240" w:lineRule="auto"/>
            </w:pPr>
            <w:r>
              <w:rPr>
                <w:sz w:val="20"/>
              </w:rPr>
              <w:t>38.287</w:t>
            </w:r>
          </w:p>
        </w:tc>
        <w:tc>
          <w:tcPr>
            <w:tcW w:w="1728" w:type="dxa"/>
          </w:tcPr>
          <w:p w14:paraId="4BD3FB92">
            <w:pPr>
              <w:spacing w:after="0" w:line="240" w:lineRule="auto"/>
            </w:pPr>
            <w:r>
              <w:rPr>
                <w:sz w:val="20"/>
              </w:rPr>
              <w:t>0.733</w:t>
            </w:r>
          </w:p>
        </w:tc>
      </w:tr>
    </w:tbl>
    <w:p w14:paraId="432A851A"/>
    <w:p w14:paraId="2A8E6729">
      <w:pPr>
        <w:pStyle w:val="3"/>
        <w:jc w:val="left"/>
      </w:pPr>
      <w:r>
        <w:t>6.3 Валидация SimPy (T = 3000 с)</w:t>
      </w:r>
    </w:p>
    <w:p w14:paraId="2BF72951">
      <w:r>
        <w:rPr>
          <w:b/>
          <w:sz w:val="22"/>
        </w:rPr>
        <w:t>Таблица 6.3. Аналитика vs SimPy-симуляция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96"/>
        <w:gridCol w:w="1728"/>
      </w:tblGrid>
      <w:tr w14:paraId="60E21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C02FEF">
            <w:pPr>
              <w:spacing w:after="0" w:line="240" w:lineRule="auto"/>
            </w:pPr>
            <w:r>
              <w:rPr>
                <w:b/>
                <w:sz w:val="20"/>
              </w:rPr>
              <w:t>Сервер</w:t>
            </w:r>
          </w:p>
        </w:tc>
        <w:tc>
          <w:tcPr>
            <w:tcW w:w="1728" w:type="dxa"/>
          </w:tcPr>
          <w:p w14:paraId="6C4018A3">
            <w:pPr>
              <w:spacing w:after="0" w:line="240" w:lineRule="auto"/>
            </w:pPr>
            <w:r>
              <w:rPr>
                <w:b/>
                <w:sz w:val="20"/>
              </w:rPr>
              <w:t>W_аналит., мс</w:t>
            </w:r>
          </w:p>
        </w:tc>
        <w:tc>
          <w:tcPr>
            <w:tcW w:w="1728" w:type="dxa"/>
          </w:tcPr>
          <w:p w14:paraId="22584F10">
            <w:pPr>
              <w:spacing w:after="0" w:line="240" w:lineRule="auto"/>
            </w:pPr>
            <w:r>
              <w:rPr>
                <w:b/>
                <w:sz w:val="20"/>
              </w:rPr>
              <w:t>W_сим., мс</w:t>
            </w:r>
          </w:p>
        </w:tc>
        <w:tc>
          <w:tcPr>
            <w:tcW w:w="1728" w:type="dxa"/>
          </w:tcPr>
          <w:p w14:paraId="2EE3F45E">
            <w:pPr>
              <w:spacing w:after="0" w:line="240" w:lineRule="auto"/>
            </w:pPr>
            <w:r>
              <w:rPr>
                <w:b/>
                <w:sz w:val="20"/>
              </w:rPr>
              <w:t>Погрешность, %</w:t>
            </w:r>
          </w:p>
        </w:tc>
        <w:tc>
          <w:tcPr>
            <w:tcW w:w="1728" w:type="dxa"/>
          </w:tcPr>
          <w:p w14:paraId="36EC3D97">
            <w:pPr>
              <w:spacing w:after="0" w:line="240" w:lineRule="auto"/>
            </w:pPr>
            <w:r>
              <w:rPr>
                <w:b/>
                <w:sz w:val="20"/>
              </w:rPr>
              <w:t>Обслужено заявок</w:t>
            </w:r>
          </w:p>
        </w:tc>
      </w:tr>
      <w:tr w14:paraId="07F1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7F8A4C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6CEBAB19">
            <w:pPr>
              <w:spacing w:after="0" w:line="240" w:lineRule="auto"/>
            </w:pPr>
            <w:r>
              <w:rPr>
                <w:sz w:val="20"/>
              </w:rPr>
              <w:t>29.655</w:t>
            </w:r>
          </w:p>
        </w:tc>
        <w:tc>
          <w:tcPr>
            <w:tcW w:w="1728" w:type="dxa"/>
          </w:tcPr>
          <w:p w14:paraId="0C62DADD">
            <w:pPr>
              <w:spacing w:after="0" w:line="240" w:lineRule="auto"/>
            </w:pPr>
            <w:r>
              <w:rPr>
                <w:sz w:val="20"/>
              </w:rPr>
              <w:t>30.307</w:t>
            </w:r>
          </w:p>
        </w:tc>
        <w:tc>
          <w:tcPr>
            <w:tcW w:w="1728" w:type="dxa"/>
          </w:tcPr>
          <w:p w14:paraId="74884DB5">
            <w:pPr>
              <w:spacing w:after="0" w:line="240" w:lineRule="auto"/>
            </w:pPr>
            <w:r>
              <w:rPr>
                <w:sz w:val="20"/>
              </w:rPr>
              <w:t>+2.2%</w:t>
            </w:r>
          </w:p>
        </w:tc>
        <w:tc>
          <w:tcPr>
            <w:tcW w:w="1728" w:type="dxa"/>
          </w:tcPr>
          <w:p w14:paraId="628A3D8F">
            <w:pPr>
              <w:spacing w:after="0" w:line="240" w:lineRule="auto"/>
            </w:pPr>
            <w:r>
              <w:rPr>
                <w:sz w:val="20"/>
              </w:rPr>
              <w:t>198 885</w:t>
            </w:r>
          </w:p>
        </w:tc>
      </w:tr>
      <w:tr w14:paraId="49663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AD1B4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3D61078">
            <w:pPr>
              <w:spacing w:after="0" w:line="240" w:lineRule="auto"/>
            </w:pPr>
            <w:r>
              <w:rPr>
                <w:sz w:val="20"/>
              </w:rPr>
              <w:t>33.156</w:t>
            </w:r>
          </w:p>
        </w:tc>
        <w:tc>
          <w:tcPr>
            <w:tcW w:w="1728" w:type="dxa"/>
          </w:tcPr>
          <w:p w14:paraId="11CD7C3E">
            <w:pPr>
              <w:spacing w:after="0" w:line="240" w:lineRule="auto"/>
            </w:pPr>
            <w:r>
              <w:rPr>
                <w:sz w:val="20"/>
              </w:rPr>
              <w:t>32.975</w:t>
            </w:r>
          </w:p>
        </w:tc>
        <w:tc>
          <w:tcPr>
            <w:tcW w:w="1728" w:type="dxa"/>
          </w:tcPr>
          <w:p w14:paraId="2DA2BF50">
            <w:pPr>
              <w:spacing w:after="0" w:line="240" w:lineRule="auto"/>
            </w:pPr>
            <w:r>
              <w:rPr>
                <w:sz w:val="20"/>
              </w:rPr>
              <w:t>−0.5%</w:t>
            </w:r>
          </w:p>
        </w:tc>
        <w:tc>
          <w:tcPr>
            <w:tcW w:w="1728" w:type="dxa"/>
          </w:tcPr>
          <w:p w14:paraId="475390F1">
            <w:pPr>
              <w:spacing w:after="0" w:line="240" w:lineRule="auto"/>
            </w:pPr>
            <w:r>
              <w:rPr>
                <w:sz w:val="20"/>
              </w:rPr>
              <w:t>149 135</w:t>
            </w:r>
          </w:p>
        </w:tc>
      </w:tr>
      <w:tr w14:paraId="1C285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DD5F6D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2163E57">
            <w:pPr>
              <w:spacing w:after="0" w:line="240" w:lineRule="auto"/>
            </w:pPr>
            <w:r>
              <w:rPr>
                <w:sz w:val="20"/>
              </w:rPr>
              <w:t>38.287</w:t>
            </w:r>
          </w:p>
        </w:tc>
        <w:tc>
          <w:tcPr>
            <w:tcW w:w="1728" w:type="dxa"/>
          </w:tcPr>
          <w:p w14:paraId="3C40ABDC">
            <w:pPr>
              <w:spacing w:after="0" w:line="240" w:lineRule="auto"/>
            </w:pPr>
            <w:r>
              <w:rPr>
                <w:sz w:val="20"/>
              </w:rPr>
              <w:t>38.836</w:t>
            </w:r>
          </w:p>
        </w:tc>
        <w:tc>
          <w:tcPr>
            <w:tcW w:w="1728" w:type="dxa"/>
          </w:tcPr>
          <w:p w14:paraId="0D975732">
            <w:pPr>
              <w:spacing w:after="0" w:line="240" w:lineRule="auto"/>
            </w:pPr>
            <w:r>
              <w:rPr>
                <w:sz w:val="20"/>
              </w:rPr>
              <w:t>+1.4%</w:t>
            </w:r>
          </w:p>
        </w:tc>
        <w:tc>
          <w:tcPr>
            <w:tcW w:w="1728" w:type="dxa"/>
          </w:tcPr>
          <w:p w14:paraId="2EF0B18E">
            <w:pPr>
              <w:spacing w:after="0" w:line="240" w:lineRule="auto"/>
            </w:pPr>
            <w:r>
              <w:rPr>
                <w:sz w:val="20"/>
              </w:rPr>
              <w:t>100 766</w:t>
            </w:r>
          </w:p>
        </w:tc>
      </w:tr>
    </w:tbl>
    <w:p w14:paraId="3A81C0B7"/>
    <w:p w14:paraId="31D55052">
      <w:r>
        <w:rPr>
          <w:b w:val="0"/>
          <w:i w:val="0"/>
          <w:sz w:val="24"/>
        </w:rPr>
        <w:t>Все значения укладываются в ±2.5% — аналитическая модель подтверждена. NLP-оптимум снижает W_avg на 35.9% (с 51.11 до 32.77 мс).</w:t>
      </w:r>
    </w:p>
    <w:p w14:paraId="035097FD">
      <w:pPr>
        <w:pStyle w:val="3"/>
        <w:jc w:val="left"/>
      </w:pPr>
      <w:r>
        <w:t>6.4 Анализ LP vs NLP</w:t>
      </w:r>
    </w:p>
    <w:p w14:paraId="030ED5F3">
      <w:r>
        <w:rPr>
          <w:b w:val="0"/>
          <w:i w:val="0"/>
          <w:sz w:val="24"/>
        </w:rPr>
        <w:t>LP balanced даёт W = 33.33 мс против NLP 32.77 мс — разница всего 1.7%. При примерно одинаковом качестве LP решается мгновенно и гарантирует равномерную загрузку серверов (все ρ_i = 0.625). NLP даёт чуть лучший результат, но решается итерационно. Response proxy LP вырождается: весь трафик идёт на быстрейший сервер, что даёт W_avg = 80 мс — плохой результат.</w:t>
      </w:r>
    </w:p>
    <w:p w14:paraId="34EA055E">
      <w:pPr>
        <w:pStyle w:val="2"/>
        <w:jc w:val="left"/>
      </w:pPr>
      <w:r>
        <w:t>7. Выводы</w:t>
      </w:r>
    </w:p>
    <w:p w14:paraId="15FF7B68">
      <w:pPr>
        <w:pStyle w:val="3"/>
        <w:jc w:val="left"/>
      </w:pPr>
      <w:r>
        <w:t>7.1 Достижение целей</w:t>
      </w:r>
    </w:p>
    <w:p w14:paraId="03B3C221">
      <w:r>
        <w:rPr>
          <w:b w:val="0"/>
          <w:i w:val="0"/>
          <w:sz w:val="24"/>
        </w:rPr>
        <w:t>✓ M/M/1 аналитика реализована и верифицирована через SimPy (погрешность &lt; 2.5%).</w:t>
      </w:r>
    </w:p>
    <w:p w14:paraId="6A7E2378">
      <w:r>
        <w:rPr>
          <w:b w:val="0"/>
          <w:i w:val="0"/>
          <w:sz w:val="24"/>
        </w:rPr>
        <w:t>✓ Три метода оптимизации реализованы и сравнены.</w:t>
      </w:r>
    </w:p>
    <w:p w14:paraId="0CD7E616">
      <w:r>
        <w:rPr>
          <w:b w:val="0"/>
          <w:i w:val="0"/>
          <w:sz w:val="24"/>
        </w:rPr>
        <w:t>✓ FastAPI REST-сервис с 5 endpoint-ами и Swagger UI.</w:t>
      </w:r>
    </w:p>
    <w:p w14:paraId="6F6BD5D0">
      <w:r>
        <w:rPr>
          <w:b w:val="0"/>
          <w:i w:val="0"/>
          <w:sz w:val="24"/>
        </w:rPr>
        <w:t>✓ 37 тестов, покрытие 84% (требование ≥ 60% выполнено).</w:t>
      </w:r>
    </w:p>
    <w:p w14:paraId="10A016E9">
      <w:r>
        <w:rPr>
          <w:b w:val="0"/>
          <w:i w:val="0"/>
          <w:sz w:val="24"/>
        </w:rPr>
        <w:t>✓ Dockerfile с HEALTHCHECK для контейнеризации.</w:t>
      </w:r>
    </w:p>
    <w:p w14:paraId="67298F3D">
      <w:r>
        <w:rPr>
          <w:b w:val="0"/>
          <w:i w:val="0"/>
          <w:sz w:val="24"/>
        </w:rPr>
        <w:t>✓ NLP-оптимум снижает время отклика на 35.9% vs равномерного распределения.</w:t>
      </w:r>
    </w:p>
    <w:p w14:paraId="50BC9035">
      <w:pPr>
        <w:pStyle w:val="3"/>
        <w:jc w:val="left"/>
      </w:pPr>
      <w:r>
        <w:t>7.2 Ограничения реализации</w:t>
      </w:r>
    </w:p>
    <w:p w14:paraId="485C2CDD">
      <w:r>
        <w:rPr>
          <w:b w:val="0"/>
          <w:i w:val="0"/>
          <w:sz w:val="24"/>
        </w:rPr>
        <w:t>• Модель M/M/1 предполагает пуассоновский входящий поток и экспоненциальное обслуживание.</w:t>
      </w:r>
    </w:p>
    <w:p w14:paraId="4BB64115">
      <w:r>
        <w:rPr>
          <w:b w:val="0"/>
          <w:i w:val="0"/>
          <w:sz w:val="24"/>
        </w:rPr>
        <w:t>• Response proxy LP вырождается при неоднородных серверах — не рекомендуется к использованию.</w:t>
      </w:r>
    </w:p>
    <w:p w14:paraId="089938B2">
      <w:r>
        <w:rPr>
          <w:b w:val="0"/>
          <w:i w:val="0"/>
          <w:sz w:val="24"/>
        </w:rPr>
        <w:t>• SimPy-симуляция не покрыта unit-тестами (только integration через /simulate).</w:t>
      </w:r>
    </w:p>
    <w:p w14:paraId="4368BDCB">
      <w:r>
        <w:rPr>
          <w:b w:val="0"/>
          <w:i w:val="0"/>
          <w:sz w:val="24"/>
        </w:rPr>
        <w:t>• Нет поддержки M/M/c (несколько процессоров на сервер).</w:t>
      </w:r>
    </w:p>
    <w:p w14:paraId="3658FC0D">
      <w:pPr>
        <w:pStyle w:val="3"/>
        <w:jc w:val="left"/>
      </w:pPr>
      <w:r>
        <w:t>7.3 Возможные улучшения</w:t>
      </w:r>
    </w:p>
    <w:p w14:paraId="66280BE4">
      <w:r>
        <w:rPr>
          <w:b w:val="0"/>
          <w:i w:val="0"/>
          <w:sz w:val="24"/>
        </w:rPr>
        <w:t>• Расширить до M/M/c (multi-core серверы) — добавить параметр c в MM1-модуль.</w:t>
      </w:r>
    </w:p>
    <w:p w14:paraId="0B1B1AEC">
      <w:r>
        <w:rPr>
          <w:b w:val="0"/>
          <w:i w:val="0"/>
          <w:sz w:val="24"/>
        </w:rPr>
        <w:t>• Добавить адаптивную балансировку в реальном времени (обратная связь по очереди).</w:t>
      </w:r>
    </w:p>
    <w:p w14:paraId="3A74F822">
      <w:r>
        <w:rPr>
          <w:b w:val="0"/>
          <w:i w:val="0"/>
          <w:sz w:val="24"/>
        </w:rPr>
        <w:t>• Добавить веса приоритетов запросов (weighted fair queuing).</w:t>
      </w:r>
    </w:p>
    <w:p w14:paraId="4A79CFB0">
      <w:r>
        <w:rPr>
          <w:b w:val="0"/>
          <w:i w:val="0"/>
          <w:sz w:val="24"/>
        </w:rPr>
        <w:t>• Покрыть simulation.py unit-тестами (mock SimPy env).</w:t>
      </w:r>
    </w:p>
    <w:p w14:paraId="036F28AF">
      <w:pPr>
        <w:pStyle w:val="2"/>
        <w:jc w:val="left"/>
      </w:pPr>
      <w:r>
        <w:t>8. Список литературы</w:t>
      </w:r>
    </w:p>
    <w:p w14:paraId="6D67ECF7">
      <w:r>
        <w:rPr>
          <w:b w:val="0"/>
          <w:i w:val="0"/>
          <w:sz w:val="24"/>
        </w:rPr>
        <w:t>1. Kleinrock L. Queueing Systems. Vol. 1. — Wiley, 1975.</w:t>
      </w:r>
    </w:p>
    <w:p w14:paraId="66EC5D19">
      <w:r>
        <w:rPr>
          <w:b w:val="0"/>
          <w:i w:val="0"/>
          <w:sz w:val="24"/>
        </w:rPr>
        <w:t>2. Little J.D.C. A Proof for the Queuing Formula L = λW // Operations Research, 1961.</w:t>
      </w:r>
    </w:p>
    <w:p w14:paraId="525306F2">
      <w:r>
        <w:rPr>
          <w:b w:val="0"/>
          <w:i w:val="0"/>
          <w:sz w:val="24"/>
        </w:rPr>
        <w:t>3. Плескунов М. А. Теория массового обслуживания. — ПГНИУ, 2022.</w:t>
      </w:r>
    </w:p>
    <w:p w14:paraId="7A2E3C18">
      <w:r>
        <w:rPr>
          <w:b w:val="0"/>
          <w:i w:val="0"/>
          <w:sz w:val="24"/>
        </w:rPr>
        <w:t>4. FastAPI Documentation. — https://fastapi.tiangolo.com/</w:t>
      </w:r>
    </w:p>
    <w:p w14:paraId="79377BC5">
      <w:r>
        <w:rPr>
          <w:b w:val="0"/>
          <w:i w:val="0"/>
          <w:sz w:val="24"/>
        </w:rPr>
        <w:t>5. PuLP Documentation. — https://coin-or.github.io/pulp/</w:t>
      </w:r>
    </w:p>
    <w:p w14:paraId="0C3C2456">
      <w:r>
        <w:rPr>
          <w:b w:val="0"/>
          <w:i w:val="0"/>
          <w:sz w:val="24"/>
        </w:rPr>
        <w:t>6. SimPy Documentation. — https://simpy.readthedocs.io/</w:t>
      </w:r>
    </w:p>
    <w:p w14:paraId="26974B46">
      <w:pPr>
        <w:pStyle w:val="2"/>
        <w:jc w:val="left"/>
      </w:pPr>
      <w:r>
        <w:t>9. Приложения</w:t>
      </w:r>
    </w:p>
    <w:p w14:paraId="066C6C04">
      <w:pPr>
        <w:pStyle w:val="3"/>
        <w:jc w:val="left"/>
      </w:pPr>
      <w:r>
        <w:t>9.1 Инструкция по запуску</w:t>
      </w:r>
    </w:p>
    <w:p w14:paraId="7F583159">
      <w:r>
        <w:rPr>
          <w:b w:val="0"/>
          <w:i w:val="0"/>
          <w:sz w:val="24"/>
        </w:rPr>
        <w:t>Установка зависимостей:</w:t>
      </w:r>
    </w:p>
    <w:p w14:paraId="39F5E3EC">
      <w:pPr>
        <w:ind w:left="1134"/>
      </w:pPr>
      <w:r>
        <w:rPr>
          <w:i/>
          <w:sz w:val="24"/>
        </w:rPr>
        <w:t>pip install -r requirements.txt</w:t>
      </w:r>
    </w:p>
    <w:p w14:paraId="5C0D02FB">
      <w:r>
        <w:rPr>
          <w:b w:val="0"/>
          <w:i w:val="0"/>
          <w:sz w:val="24"/>
        </w:rPr>
        <w:t>CLI-режим (анализ в терминале):</w:t>
      </w:r>
    </w:p>
    <w:p w14:paraId="0EAE8B53">
      <w:pPr>
        <w:ind w:left="1134"/>
      </w:pPr>
      <w:r>
        <w:rPr>
          <w:i/>
          <w:sz w:val="24"/>
        </w:rPr>
        <w:t>python main.py          # таблицы оптимизации</w:t>
      </w:r>
    </w:p>
    <w:p w14:paraId="083EE67A">
      <w:pPr>
        <w:ind w:left="1134"/>
      </w:pPr>
      <w:r>
        <w:rPr>
          <w:i/>
          <w:sz w:val="24"/>
        </w:rPr>
        <w:t>python main.py --sim    # + SimPy валидация</w:t>
      </w:r>
    </w:p>
    <w:p w14:paraId="57637A35">
      <w:r>
        <w:rPr>
          <w:b w:val="0"/>
          <w:i w:val="0"/>
          <w:sz w:val="24"/>
        </w:rPr>
        <w:t>REST-сервер:</w:t>
      </w:r>
    </w:p>
    <w:p w14:paraId="2F12EB60">
      <w:pPr>
        <w:ind w:left="1134"/>
      </w:pPr>
      <w:r>
        <w:rPr>
          <w:i/>
          <w:sz w:val="24"/>
        </w:rPr>
        <w:t>python main.py --serve  # http://localhost:8000/docs</w:t>
      </w:r>
    </w:p>
    <w:p w14:paraId="00136DB2">
      <w:r>
        <w:rPr>
          <w:b w:val="0"/>
          <w:i w:val="0"/>
          <w:sz w:val="24"/>
        </w:rPr>
        <w:t>Docker:</w:t>
      </w:r>
    </w:p>
    <w:p w14:paraId="2C751FA8">
      <w:pPr>
        <w:ind w:left="1134"/>
      </w:pPr>
      <w:r>
        <w:rPr>
          <w:i/>
          <w:sz w:val="24"/>
        </w:rPr>
        <w:t>docker build -t server-balancer .</w:t>
      </w:r>
    </w:p>
    <w:p w14:paraId="053DF996">
      <w:pPr>
        <w:ind w:left="1134"/>
      </w:pPr>
      <w:r>
        <w:rPr>
          <w:i/>
          <w:sz w:val="24"/>
        </w:rPr>
        <w:t>docker run -p 8000:8000 server-balancer</w:t>
      </w:r>
    </w:p>
    <w:p w14:paraId="7562F4C0">
      <w:r>
        <w:rPr>
          <w:b w:val="0"/>
          <w:i w:val="0"/>
          <w:sz w:val="24"/>
        </w:rPr>
        <w:t>Тесты с покрытием:</w:t>
      </w:r>
    </w:p>
    <w:p w14:paraId="5B365D55">
      <w:pPr>
        <w:ind w:left="1134"/>
      </w:pPr>
      <w:r>
        <w:rPr>
          <w:i/>
          <w:sz w:val="24"/>
        </w:rPr>
        <w:t>pytest tests/ -v --cov=core --cov=api --cov-report=term-missing</w:t>
      </w:r>
    </w:p>
    <w:p w14:paraId="59F6C18C">
      <w:pPr>
        <w:pStyle w:val="3"/>
        <w:jc w:val="left"/>
      </w:pPr>
      <w:r>
        <w:t>9.2 Отчёт о покрытии</w:t>
      </w:r>
    </w:p>
    <w:p w14:paraId="00439FCC">
      <w:r>
        <w:rPr>
          <w:b w:val="0"/>
          <w:i w:val="0"/>
          <w:sz w:val="24"/>
        </w:rPr>
        <w:t>pytest tests/ результат: 37 passed, coverage 84%.</w:t>
      </w:r>
    </w:p>
    <w:p w14:paraId="2563B2CF">
      <w:r>
        <w:rPr>
          <w:b w:val="0"/>
          <w:i w:val="0"/>
          <w:sz w:val="24"/>
        </w:rPr>
        <w:t>Полный отчёт генерируется командой: pytest --cov-report=html.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07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524</Words>
  <Characters>2974</Characters>
  <Lines>0</Lines>
  <Paragraphs>0</Paragraphs>
  <TotalTime>0</TotalTime>
  <ScaleCrop>false</ScaleCrop>
  <LinksUpToDate>false</LinksUpToDate>
  <CharactersWithSpaces>3540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men_f</cp:lastModifiedBy>
  <dcterms:modified xsi:type="dcterms:W3CDTF">2026-05-28T07:56:49Z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eyJoZGlkIjoiZTc5ZmMzMTZhNjJlZmE1OThjOGIwOTlkZTY2NDljZTYifQ==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B9F54DCDE47349C1BE4E0465360FA880_12</vt:lpwstr>
  </property>
</Properties>
</file>