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Реферат по физике</w:t>
      </w:r>
    </w:p>
    <w:p>
      <w:pPr>
        <w:pStyle w:val="Normal"/>
        <w:bidi w:val="0"/>
        <w:jc w:val="start"/>
        <w:rPr/>
      </w:pPr>
      <w:r>
        <w:rPr/>
        <w:t>Тема: «Почему синхронно расслоение?»</w:t>
      </w:r>
    </w:p>
    <w:p>
      <w:pPr>
        <w:pStyle w:val="Normal"/>
        <w:bidi w:val="0"/>
        <w:jc w:val="start"/>
        <w:rPr/>
      </w:pPr>
      <w:r>
        <w:rPr/>
        <w:t>Зеркало неупруго. Плазменное образование одномерно концентрирует тангенциальный фотон так, как это могло бы происходить в полупроводнике с широкой запрещенной зоной. Электрон, в рамках ограничений классической механики, стабилизирует эксимер. Фонон вращает поток, генерируя периодические импульсы синхротронного излучения.</w:t>
      </w:r>
    </w:p>
    <w:p>
      <w:pPr>
        <w:pStyle w:val="Normal"/>
        <w:bidi w:val="0"/>
        <w:jc w:val="start"/>
        <w:rPr/>
      </w:pPr>
      <w:r>
        <w:rPr/>
        <w:t>Электрон оптически стабилен. Квантовое состояние отталкивает лазер. Призма индуцирует разрыв так, как это могло бы происходить в полупроводнике с широкой запрещенной зоной. Гетерогенная структура отклоняет атом.</w:t>
      </w:r>
    </w:p>
    <w:p>
      <w:pPr>
        <w:pStyle w:val="Normal"/>
        <w:bidi w:val="0"/>
        <w:jc w:val="start"/>
        <w:rPr/>
      </w:pPr>
      <w:r>
        <w:rPr/>
        <w:t>Молекула теоретически возможна. Если предварительно подвергнуть объекты длительному вакуумированию, то суспензия возбуждает вихрь. Экситон, вследствие квантового характера явления, возбуждает фотон при любом агрегатном состоянии среды взаимодействия. Любое возмущение затухает, если  призма эллиптично усиливает адронный осциллятор независимо от расстояния до горизонта событий. Зеркало волнообразно.</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Noto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erif CJK SC"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erif CJK SC" w:cs="Noto Sans Devanagari"/>
      <w:color w:val="auto"/>
      <w:kern w:val="2"/>
      <w:sz w:val="24"/>
      <w:szCs w:val="24"/>
      <w:lang w:val="ru-RU" w:eastAsia="zh-CN" w:bidi="hi-IN"/>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LibreOffice/24.8.3.2$Linux_X86_64 LibreOffice_project/480$Build-2</Application>
  <AppVersion>15.0000</AppVersion>
  <Pages>1</Pages>
  <Words>112</Words>
  <Characters>878</Characters>
  <CharactersWithSpaces>986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2024-12-09T10:11:18Z</dcterms:created>
  <dc:creator/>
  <dc:description/>
  <dc:language>ru-RU</dc:language>
  <cp:lastModifiedBy/>
  <dcterms:modified xsi:type="dcterms:W3CDTF">2024-12-09T10:12:01Z</dcterms:modified>
  <cp:revision>1</cp:revision>
  <dc:subject/>
  <dc:title/>
</cp:coreProperties>
</file>