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18b87bfb-a2cb-48ac-b199-b8f58ea01da7"/>
        <w:id w:val="-971212492"/>
        <w:placeholder>
          <w:docPart w:val="DefaultPlaceholder_1082065158"/>
        </w:placeholder>
        <w:text/>
      </w:sdtPr>
      <w:sdtEndPr/>
      <w:sdtContent>
        <w:p w:rsidR="003F64E7" w:rsidRDefault="001D120B" w:rsidP="000113A1">
          <w:pPr>
            <w:pStyle w:val="ppTopic"/>
          </w:pPr>
          <w:r>
            <w:t>Security</w:t>
          </w:r>
        </w:p>
      </w:sdtContent>
    </w:sdt>
    <w:p w:rsidR="006626EC" w:rsidRDefault="006175CC" w:rsidP="00F663AB">
      <w:pPr>
        <w:pStyle w:val="Heading1"/>
      </w:pPr>
      <w:r>
        <w:t>Introduction</w:t>
      </w:r>
    </w:p>
    <w:p w:rsidR="006626EC" w:rsidRPr="006626EC" w:rsidRDefault="006626EC" w:rsidP="001D40AC">
      <w:pPr>
        <w:pStyle w:val="ppBodyText"/>
      </w:pPr>
      <w:r>
        <w:t xml:space="preserve">This chapter addresses </w:t>
      </w:r>
      <w:r w:rsidR="001D40AC">
        <w:t>security-related topics for the Mileage Stats Reference Implementation</w:t>
      </w:r>
      <w:r w:rsidR="00972E2A">
        <w:t xml:space="preserve"> (Mileage Stats</w:t>
      </w:r>
      <w:r w:rsidR="00EC1338">
        <w:t>)</w:t>
      </w:r>
      <w:r w:rsidR="00B557F0">
        <w:t xml:space="preserve"> and </w:t>
      </w:r>
      <w:r w:rsidR="001D40AC">
        <w:t>is divided into three sections</w:t>
      </w:r>
      <w:r w:rsidR="00CC3A6D">
        <w:t xml:space="preserve">. </w:t>
      </w:r>
      <w:r>
        <w:t>The first section introduces security threats relevant to Mileage Stats.</w:t>
      </w:r>
      <w:r w:rsidR="00CC3A6D">
        <w:t xml:space="preserve"> </w:t>
      </w:r>
      <w:r w:rsidR="001D40AC">
        <w:t>The second section provides a guided tour of Mileage Stats security features that provide countermeasures against the relevant threats</w:t>
      </w:r>
      <w:r w:rsidR="00CC3A6D">
        <w:t xml:space="preserve">. </w:t>
      </w:r>
      <w:r w:rsidR="001D40AC">
        <w:t>Th</w:t>
      </w:r>
      <w:r w:rsidR="00972E2A">
        <w:t xml:space="preserve">e third section </w:t>
      </w:r>
      <w:r w:rsidR="001D40AC">
        <w:t xml:space="preserve">describes possible security modifications </w:t>
      </w:r>
      <w:r w:rsidR="009D442A">
        <w:t>to adjust for changes in the deployment enviro</w:t>
      </w:r>
      <w:bookmarkStart w:id="0" w:name="_GoBack"/>
      <w:bookmarkEnd w:id="0"/>
      <w:r w:rsidR="009D442A">
        <w:t xml:space="preserve">nment and </w:t>
      </w:r>
      <w:r w:rsidR="005B0662">
        <w:t>security requirements for the application</w:t>
      </w:r>
      <w:r w:rsidR="00CC3A6D">
        <w:t xml:space="preserve">. </w:t>
      </w:r>
      <w:r w:rsidR="00125CC6">
        <w:t>After reading</w:t>
      </w:r>
      <w:r w:rsidR="00A52C5B">
        <w:t xml:space="preserve"> this chapter, you should have an understanding of how relevant security threats are mitigated in Mileage Stats and</w:t>
      </w:r>
      <w:r w:rsidR="000345C1">
        <w:t xml:space="preserve"> of</w:t>
      </w:r>
      <w:r w:rsidR="00A52C5B">
        <w:t xml:space="preserve"> some of the extensibility points </w:t>
      </w:r>
      <w:r w:rsidR="005B0662">
        <w:t>for</w:t>
      </w:r>
      <w:r w:rsidR="00A52C5B">
        <w:t xml:space="preserve"> its security.</w:t>
      </w:r>
    </w:p>
    <w:p w:rsidR="00C74EA3" w:rsidRDefault="00C74EA3" w:rsidP="00C74EA3">
      <w:pPr>
        <w:pStyle w:val="Heading2"/>
      </w:pPr>
      <w:r>
        <w:t xml:space="preserve">What </w:t>
      </w:r>
      <w:r w:rsidR="000345C1">
        <w:t xml:space="preserve">You Will Learn </w:t>
      </w:r>
      <w:r>
        <w:t xml:space="preserve">in </w:t>
      </w:r>
      <w:r w:rsidR="000345C1">
        <w:t>This Chapter</w:t>
      </w:r>
    </w:p>
    <w:p w:rsidR="0046682E" w:rsidRPr="0046682E" w:rsidRDefault="0046682E" w:rsidP="0046682E">
      <w:pPr>
        <w:pStyle w:val="ppBodyText"/>
      </w:pPr>
      <w:r>
        <w:t>In this chapter you will discover:</w:t>
      </w:r>
    </w:p>
    <w:p w:rsidR="00C74EA3" w:rsidRDefault="00C74EA3" w:rsidP="00C74EA3">
      <w:pPr>
        <w:pStyle w:val="ppBulletList"/>
      </w:pPr>
      <w:r>
        <w:t>Key security threats that you should address in any web application</w:t>
      </w:r>
      <w:r w:rsidR="000345C1">
        <w:t>,</w:t>
      </w:r>
      <w:r>
        <w:t xml:space="preserve"> including unauthorized access, malicious input, content injection, cross-site scripting, eavesdropping, message tampering, message replay, and cross-site request forgery.</w:t>
      </w:r>
    </w:p>
    <w:p w:rsidR="00C74EA3" w:rsidRDefault="00C74EA3" w:rsidP="00C74EA3">
      <w:pPr>
        <w:pStyle w:val="ppBulletList"/>
      </w:pPr>
      <w:r>
        <w:t xml:space="preserve">Security features in Mileage Stats that provide countermeasures against the relevant threats for authentication, input validation, anti-forgery, and </w:t>
      </w:r>
      <w:r w:rsidR="000345C1">
        <w:t>JavaScript Object Notation (</w:t>
      </w:r>
      <w:r>
        <w:t>JSON</w:t>
      </w:r>
      <w:r w:rsidR="000345C1">
        <w:t>)</w:t>
      </w:r>
      <w:r>
        <w:t xml:space="preserve"> hijacking.</w:t>
      </w:r>
    </w:p>
    <w:p w:rsidR="00C74EA3" w:rsidRDefault="00C74EA3" w:rsidP="00C74EA3">
      <w:pPr>
        <w:pStyle w:val="ppBulletList"/>
      </w:pPr>
      <w:r>
        <w:t xml:space="preserve">Security modifications to adjust for changes in the deployment environment and security </w:t>
      </w:r>
      <w:proofErr w:type="gramStart"/>
      <w:r>
        <w:t>requirements</w:t>
      </w:r>
      <w:proofErr w:type="gramEnd"/>
      <w:r>
        <w:t xml:space="preserve"> for the application.</w:t>
      </w:r>
    </w:p>
    <w:p w:rsidR="00C74EA3" w:rsidRDefault="00C74EA3" w:rsidP="00C74EA3">
      <w:pPr>
        <w:pStyle w:val="ppListEnd"/>
      </w:pPr>
    </w:p>
    <w:p w:rsidR="00F45BD8" w:rsidRPr="00F45BD8" w:rsidRDefault="00F45BD8" w:rsidP="00F45BD8">
      <w:pPr>
        <w:pStyle w:val="ppBodyText"/>
      </w:pPr>
      <w:r w:rsidRPr="00F45BD8">
        <w:t xml:space="preserve">This chapter will cover some </w:t>
      </w:r>
      <w:r>
        <w:t>s</w:t>
      </w:r>
      <w:r w:rsidRPr="00F45BD8">
        <w:t xml:space="preserve">ecurity features of ASP.NET and ASP.NET MVC and </w:t>
      </w:r>
      <w:proofErr w:type="spellStart"/>
      <w:r w:rsidRPr="00F45BD8">
        <w:t>OpenID</w:t>
      </w:r>
      <w:proofErr w:type="spellEnd"/>
      <w:r w:rsidRPr="00F45BD8">
        <w:t>.</w:t>
      </w:r>
    </w:p>
    <w:p w:rsidR="000113A1" w:rsidRDefault="00F663AB" w:rsidP="00F663AB">
      <w:pPr>
        <w:pStyle w:val="Heading1"/>
      </w:pPr>
      <w:r>
        <w:t>Security Threats</w:t>
      </w:r>
    </w:p>
    <w:p w:rsidR="000113A1" w:rsidRDefault="00362DDD" w:rsidP="000113A1">
      <w:pPr>
        <w:pStyle w:val="ppBodyText"/>
      </w:pPr>
      <w:r>
        <w:t xml:space="preserve">The section describes </w:t>
      </w:r>
      <w:r w:rsidR="000113A1">
        <w:t xml:space="preserve">a few key security threats that </w:t>
      </w:r>
      <w:r w:rsidR="00676BD9">
        <w:t>need to</w:t>
      </w:r>
      <w:r w:rsidR="000113A1">
        <w:t xml:space="preserve"> be </w:t>
      </w:r>
      <w:r w:rsidR="008B72A4">
        <w:t>addressed</w:t>
      </w:r>
      <w:r>
        <w:t xml:space="preserve"> in any web application</w:t>
      </w:r>
      <w:r w:rsidR="00CC3A6D">
        <w:t xml:space="preserve">. </w:t>
      </w:r>
      <w:r w:rsidR="00F663AB">
        <w:t>If you'</w:t>
      </w:r>
      <w:r w:rsidR="00674894">
        <w:t xml:space="preserve">re already familiar with the security threats below and how to mitigate them, skip to the next section where the </w:t>
      </w:r>
      <w:r w:rsidR="00A2233A">
        <w:t xml:space="preserve">security </w:t>
      </w:r>
      <w:r w:rsidR="008B72A4">
        <w:t>features</w:t>
      </w:r>
      <w:r w:rsidR="00A2233A">
        <w:t xml:space="preserve"> for Mileage Stats are described.</w:t>
      </w:r>
      <w:r w:rsidR="00674894">
        <w:t xml:space="preserve"> </w:t>
      </w:r>
    </w:p>
    <w:p w:rsidR="000113A1" w:rsidRDefault="006175CC" w:rsidP="006175CC">
      <w:pPr>
        <w:pStyle w:val="Heading2"/>
      </w:pPr>
      <w:r>
        <w:t>Unauthorized Access</w:t>
      </w:r>
    </w:p>
    <w:p w:rsidR="000113A1" w:rsidRDefault="00BC1ABE" w:rsidP="000113A1">
      <w:pPr>
        <w:pStyle w:val="ppBodyText"/>
      </w:pPr>
      <w:r>
        <w:t xml:space="preserve">To </w:t>
      </w:r>
      <w:r w:rsidR="000113A1">
        <w:t>prevent just anyone from casually accessing your website</w:t>
      </w:r>
      <w:r>
        <w:t xml:space="preserve"> and changing data, </w:t>
      </w:r>
      <w:r w:rsidR="00122465">
        <w:t xml:space="preserve">you will </w:t>
      </w:r>
      <w:r>
        <w:t>need to limit who can access it</w:t>
      </w:r>
      <w:r w:rsidR="00CC3A6D">
        <w:t xml:space="preserve">. </w:t>
      </w:r>
      <w:r>
        <w:t>This is typically accomplished by requiring users to authenticate</w:t>
      </w:r>
      <w:r w:rsidR="00CC3A6D">
        <w:t xml:space="preserve">. </w:t>
      </w:r>
      <w:r w:rsidR="00676BD9">
        <w:t xml:space="preserve">The most common form of authentication requires a user to provide </w:t>
      </w:r>
      <w:r w:rsidR="000345C1">
        <w:t xml:space="preserve">his </w:t>
      </w:r>
      <w:r w:rsidR="00676BD9">
        <w:t>user name and password as credentials</w:t>
      </w:r>
      <w:r w:rsidR="00CC3A6D">
        <w:t xml:space="preserve">. </w:t>
      </w:r>
      <w:r w:rsidR="00676BD9">
        <w:t xml:space="preserve">Once verified, </w:t>
      </w:r>
      <w:r w:rsidR="00D45352">
        <w:t>the user is permitted access.</w:t>
      </w:r>
      <w:r>
        <w:t xml:space="preserve"> </w:t>
      </w:r>
      <w:r w:rsidR="00676BD9">
        <w:t>If the credentials are not recognized by the website, the user is not allowed access.</w:t>
      </w:r>
    </w:p>
    <w:p w:rsidR="00676BD9" w:rsidRPr="000113A1" w:rsidRDefault="006175CC" w:rsidP="006175CC">
      <w:pPr>
        <w:pStyle w:val="Heading2"/>
      </w:pPr>
      <w:r>
        <w:lastRenderedPageBreak/>
        <w:t>Malicious Input – Content Injection and Cross-Site Scripting</w:t>
      </w:r>
    </w:p>
    <w:p w:rsidR="000113A1" w:rsidRDefault="00676BD9" w:rsidP="000113A1">
      <w:pPr>
        <w:pStyle w:val="ppBodyText"/>
      </w:pPr>
      <w:r>
        <w:t>There are a variety of methods where</w:t>
      </w:r>
      <w:r w:rsidR="000345C1">
        <w:t>by</w:t>
      </w:r>
      <w:r>
        <w:t xml:space="preserve"> malicious users can attempt to corrupt </w:t>
      </w:r>
      <w:r w:rsidR="002E1DC0">
        <w:t>content</w:t>
      </w:r>
      <w:r>
        <w:t xml:space="preserve"> by </w:t>
      </w:r>
      <w:r w:rsidR="002E1DC0">
        <w:t xml:space="preserve">uploading malicious </w:t>
      </w:r>
      <w:r>
        <w:t xml:space="preserve">input </w:t>
      </w:r>
      <w:r w:rsidR="002E1DC0">
        <w:t>to</w:t>
      </w:r>
      <w:r>
        <w:t xml:space="preserve"> your website</w:t>
      </w:r>
      <w:r w:rsidR="00CC3A6D">
        <w:t xml:space="preserve">. </w:t>
      </w:r>
      <w:r w:rsidR="000345C1">
        <w:t xml:space="preserve">Such attacks </w:t>
      </w:r>
      <w:r>
        <w:t xml:space="preserve">can result in data corruption or even make your website unusable. </w:t>
      </w:r>
      <w:r w:rsidR="002E1DC0">
        <w:t>If links can be uploaded to a website, a malicious user can potentially execute a cross-site scripting (</w:t>
      </w:r>
      <w:r w:rsidR="00DE44D2">
        <w:t>XSS</w:t>
      </w:r>
      <w:r w:rsidR="002E1DC0">
        <w:t>) attack, enabling them to collect potentially sensitive form data and security information for later exploitation</w:t>
      </w:r>
      <w:r w:rsidR="00CC3A6D">
        <w:t xml:space="preserve">. </w:t>
      </w:r>
      <w:r w:rsidR="006F5D96">
        <w:t xml:space="preserve">A common way to prevent </w:t>
      </w:r>
      <w:r w:rsidR="002E1DC0">
        <w:t>the uploading of malicious input to a website</w:t>
      </w:r>
      <w:r w:rsidR="006F5D96">
        <w:t xml:space="preserve"> is to limit the length and type of input that users are allowed to provide</w:t>
      </w:r>
      <w:r w:rsidR="00CC3A6D">
        <w:t xml:space="preserve">. </w:t>
      </w:r>
      <w:r w:rsidR="00863062">
        <w:t>I</w:t>
      </w:r>
      <w:r w:rsidR="006F5D96">
        <w:t xml:space="preserve">t is important to limit the </w:t>
      </w:r>
      <w:r w:rsidR="00287691">
        <w:t>range</w:t>
      </w:r>
      <w:r w:rsidR="006F5D96">
        <w:t xml:space="preserve"> of</w:t>
      </w:r>
      <w:r w:rsidR="002E1DC0">
        <w:t xml:space="preserve"> characters </w:t>
      </w:r>
      <w:r w:rsidR="00287691">
        <w:t>that a user is able to</w:t>
      </w:r>
      <w:r w:rsidR="002E1DC0">
        <w:t xml:space="preserve"> provide for text </w:t>
      </w:r>
      <w:r w:rsidR="006F5D96">
        <w:t>input</w:t>
      </w:r>
      <w:r w:rsidR="00CC3A6D">
        <w:t xml:space="preserve">. </w:t>
      </w:r>
      <w:r w:rsidR="006F5D96">
        <w:t>If you remove the ability to submit tags by filtering out tag characters (</w:t>
      </w:r>
      <w:r w:rsidR="00F663AB">
        <w:t>"</w:t>
      </w:r>
      <w:r w:rsidR="006F5D96">
        <w:t>&lt;</w:t>
      </w:r>
      <w:r w:rsidR="00F663AB">
        <w:t>"</w:t>
      </w:r>
      <w:r w:rsidR="006F5D96">
        <w:t xml:space="preserve"> and </w:t>
      </w:r>
      <w:r w:rsidR="00F663AB">
        <w:t>"</w:t>
      </w:r>
      <w:r w:rsidR="006F5D96">
        <w:t>&gt;</w:t>
      </w:r>
      <w:r w:rsidR="00F663AB">
        <w:t>"</w:t>
      </w:r>
      <w:r w:rsidR="006F5D96">
        <w:t>), it goes a long way to</w:t>
      </w:r>
      <w:r w:rsidR="00351107">
        <w:t>wards</w:t>
      </w:r>
      <w:r w:rsidR="006F5D96">
        <w:t xml:space="preserve"> prevent</w:t>
      </w:r>
      <w:r w:rsidR="00351107">
        <w:t>ing</w:t>
      </w:r>
      <w:r w:rsidR="006F5D96">
        <w:t xml:space="preserve"> malicious users from submitting scripts or HTML tags</w:t>
      </w:r>
      <w:r w:rsidR="00CC3A6D">
        <w:t xml:space="preserve">. </w:t>
      </w:r>
      <w:r w:rsidR="006F5D96">
        <w:t>As a rule of thumb, input allowed for</w:t>
      </w:r>
      <w:r w:rsidR="00863062">
        <w:t xml:space="preserve"> submission to</w:t>
      </w:r>
      <w:r w:rsidR="006F5D96">
        <w:t xml:space="preserve"> the website should be as limited as possible based on </w:t>
      </w:r>
      <w:r w:rsidR="002E1DC0">
        <w:t>expected length, content</w:t>
      </w:r>
      <w:r w:rsidR="00863062">
        <w:t>,</w:t>
      </w:r>
      <w:r w:rsidR="002E1DC0">
        <w:t xml:space="preserve"> and data type for</w:t>
      </w:r>
      <w:r w:rsidR="006F5D96">
        <w:t xml:space="preserve"> a particular data field.</w:t>
      </w:r>
    </w:p>
    <w:p w:rsidR="002E1DC0" w:rsidRDefault="006175CC" w:rsidP="006175CC">
      <w:pPr>
        <w:pStyle w:val="Heading2"/>
      </w:pPr>
      <w:r>
        <w:t>Eavesdropping, Message Tampering</w:t>
      </w:r>
      <w:r w:rsidR="000345C1">
        <w:t>,</w:t>
      </w:r>
      <w:r>
        <w:t xml:space="preserve"> and Message Replay</w:t>
      </w:r>
    </w:p>
    <w:p w:rsidR="00674894" w:rsidRPr="00674894" w:rsidRDefault="00B908C8" w:rsidP="00287691">
      <w:pPr>
        <w:pStyle w:val="ppBodyText"/>
      </w:pPr>
      <w:r>
        <w:t xml:space="preserve">Eavesdropping, </w:t>
      </w:r>
      <w:r w:rsidR="000345C1">
        <w:t xml:space="preserve">message tampering, and message replay are </w:t>
      </w:r>
      <w:r w:rsidR="00674894">
        <w:t>grouped together because they are often encountered and mitigated by similar measures</w:t>
      </w:r>
      <w:r w:rsidR="00CC3A6D">
        <w:t xml:space="preserve">. </w:t>
      </w:r>
      <w:r w:rsidR="00674894">
        <w:t>A common and relatively simple way to exploit a web application</w:t>
      </w:r>
      <w:r>
        <w:t xml:space="preserve"> through eavesdropping</w:t>
      </w:r>
      <w:r w:rsidR="00674894">
        <w:t xml:space="preserve"> is to use a </w:t>
      </w:r>
      <w:r w:rsidR="00287691">
        <w:t xml:space="preserve">network </w:t>
      </w:r>
      <w:r w:rsidR="00674894">
        <w:t>data capture utility to find and record HTTP requests and responses between a website and a client</w:t>
      </w:r>
      <w:r w:rsidR="00CC3A6D">
        <w:t xml:space="preserve">. </w:t>
      </w:r>
      <w:r w:rsidR="00674894">
        <w:t>Without protection from eavesdropping and tampering, an attacker can alter the contents of a captured HTTP request and re-submit it to the website</w:t>
      </w:r>
      <w:r w:rsidR="00CC3A6D">
        <w:t xml:space="preserve">. </w:t>
      </w:r>
      <w:r w:rsidR="00674894">
        <w:t>This type of attack is commonly referred to as a message replay attack</w:t>
      </w:r>
      <w:r w:rsidR="00CC3A6D">
        <w:t xml:space="preserve">. </w:t>
      </w:r>
      <w:r w:rsidR="00287691">
        <w:t>Even if the website requires authentication</w:t>
      </w:r>
      <w:r w:rsidR="000345C1">
        <w:t>,</w:t>
      </w:r>
      <w:r w:rsidR="00287691">
        <w:t xml:space="preserve"> it </w:t>
      </w:r>
      <w:r w:rsidR="00674894">
        <w:t>processes the request as if it came from the client</w:t>
      </w:r>
      <w:r w:rsidR="00287691">
        <w:t xml:space="preserve"> since it contains a legitimate security token</w:t>
      </w:r>
      <w:r w:rsidR="00CC3A6D">
        <w:t xml:space="preserve">. </w:t>
      </w:r>
      <w:r w:rsidR="00674894">
        <w:t>HTTP requests can be altered to cause the website to behave undesirably</w:t>
      </w:r>
      <w:r w:rsidR="000345C1">
        <w:t>,</w:t>
      </w:r>
      <w:r w:rsidR="00674894">
        <w:t xml:space="preserve"> deleting data, changing data</w:t>
      </w:r>
      <w:r w:rsidR="000345C1">
        <w:t>,</w:t>
      </w:r>
      <w:r w:rsidR="00674894">
        <w:t xml:space="preserve"> or causing large </w:t>
      </w:r>
      <w:r w:rsidR="000345C1">
        <w:t xml:space="preserve">numbers </w:t>
      </w:r>
      <w:r w:rsidR="00674894">
        <w:t>of transactions to be executed</w:t>
      </w:r>
      <w:r w:rsidR="00CC3A6D">
        <w:t xml:space="preserve">. </w:t>
      </w:r>
      <w:r w:rsidR="00674894">
        <w:t>A common way to mitigate message replay in web applications using HTTP is by requiring communication via Secure Sockets Layer (SSL)</w:t>
      </w:r>
      <w:r w:rsidR="00D45352">
        <w:t xml:space="preserve">. </w:t>
      </w:r>
      <w:r w:rsidR="00674894">
        <w:t xml:space="preserve">When </w:t>
      </w:r>
      <w:r w:rsidR="00863062">
        <w:t xml:space="preserve">you use </w:t>
      </w:r>
      <w:r w:rsidR="00674894">
        <w:t xml:space="preserve">SSL in a non-anonymous mode, </w:t>
      </w:r>
      <w:r w:rsidR="00863062">
        <w:t>you</w:t>
      </w:r>
      <w:r w:rsidR="00674894">
        <w:t xml:space="preserve"> prevent the ability to replay messages back to the server</w:t>
      </w:r>
      <w:r w:rsidR="00CC3A6D">
        <w:t xml:space="preserve">. </w:t>
      </w:r>
      <w:r w:rsidR="00674894">
        <w:t>Two additional and very important benefits of using SSL are that it prevents any sensitive content in the HTTP traffic from being disclosed to eavesdroppers and prevents messages from being tampered with.</w:t>
      </w:r>
    </w:p>
    <w:p w:rsidR="002E1DC0" w:rsidRDefault="006175CC" w:rsidP="006175CC">
      <w:pPr>
        <w:pStyle w:val="Heading2"/>
      </w:pPr>
      <w:r>
        <w:t>Cross-Site Request Forgery</w:t>
      </w:r>
    </w:p>
    <w:p w:rsidR="00A2233A" w:rsidRDefault="00A2233A" w:rsidP="00A2233A">
      <w:pPr>
        <w:pStyle w:val="ppBodyText"/>
      </w:pPr>
      <w:r>
        <w:t xml:space="preserve">Cross-site request forgery (CSRF, often pronounced as </w:t>
      </w:r>
      <w:r w:rsidR="00F663AB">
        <w:t>"sea surf"</w:t>
      </w:r>
      <w:r>
        <w:t>,) is an attack where</w:t>
      </w:r>
      <w:r w:rsidR="007B0AE2">
        <w:t>by</w:t>
      </w:r>
      <w:r>
        <w:t xml:space="preserve"> malicious commands are </w:t>
      </w:r>
      <w:r w:rsidR="00D405FF">
        <w:t>sent to a website from the browser of a</w:t>
      </w:r>
      <w:r>
        <w:t xml:space="preserve"> trusted user</w:t>
      </w:r>
      <w:r w:rsidR="00CC3A6D">
        <w:t xml:space="preserve">. </w:t>
      </w:r>
      <w:r>
        <w:t xml:space="preserve">An attacker constructs a seemingly harmless HTML element </w:t>
      </w:r>
      <w:r w:rsidR="00A96C29">
        <w:t xml:space="preserve">on a different website </w:t>
      </w:r>
      <w:r>
        <w:t xml:space="preserve">that surreptitiously calls the </w:t>
      </w:r>
      <w:r w:rsidR="00A96C29">
        <w:t xml:space="preserve">target </w:t>
      </w:r>
      <w:r>
        <w:t>website and attempts to do something malicious while posing as a trusted user</w:t>
      </w:r>
      <w:r w:rsidR="00CC3A6D">
        <w:t xml:space="preserve">. </w:t>
      </w:r>
      <w:r w:rsidR="00D405FF">
        <w:t>CSRF has great potential to</w:t>
      </w:r>
      <w:r w:rsidR="007B0AE2">
        <w:t xml:space="preserve"> damage</w:t>
      </w:r>
      <w:r w:rsidR="00D405FF">
        <w:t xml:space="preserve"> the website being exploited</w:t>
      </w:r>
      <w:r w:rsidR="007B0AE2">
        <w:t>;</w:t>
      </w:r>
      <w:r w:rsidR="00A96C29">
        <w:t xml:space="preserve"> </w:t>
      </w:r>
      <w:r w:rsidR="00B908C8">
        <w:t>an attacker can potentially</w:t>
      </w:r>
      <w:r w:rsidR="00A96C29">
        <w:t xml:space="preserve"> </w:t>
      </w:r>
      <w:r w:rsidR="00B908C8">
        <w:t>tamper with or delete</w:t>
      </w:r>
      <w:r w:rsidR="00A96C29">
        <w:t xml:space="preserve"> </w:t>
      </w:r>
      <w:r w:rsidR="007B0AE2">
        <w:t>data</w:t>
      </w:r>
      <w:r w:rsidR="00863062">
        <w:t>,</w:t>
      </w:r>
      <w:r w:rsidR="007B0AE2">
        <w:t xml:space="preserve"> </w:t>
      </w:r>
      <w:r w:rsidR="00A96C29">
        <w:t xml:space="preserve">or </w:t>
      </w:r>
      <w:r w:rsidR="00B908C8">
        <w:t xml:space="preserve">execute </w:t>
      </w:r>
      <w:r w:rsidR="00A96C29">
        <w:t xml:space="preserve">large </w:t>
      </w:r>
      <w:r w:rsidR="007B0AE2">
        <w:t xml:space="preserve">numbers </w:t>
      </w:r>
      <w:r w:rsidR="00A96C29">
        <w:t xml:space="preserve">of unwanted transactions </w:t>
      </w:r>
      <w:r w:rsidR="00B908C8">
        <w:t>on the targeted website</w:t>
      </w:r>
      <w:r w:rsidR="00D405FF">
        <w:t>.</w:t>
      </w:r>
    </w:p>
    <w:p w:rsidR="006626EC" w:rsidRDefault="00D405FF" w:rsidP="005A200C">
      <w:pPr>
        <w:pStyle w:val="ppBodyText"/>
      </w:pPr>
      <w:r>
        <w:t xml:space="preserve">This section is intended as an introductory overview and is not a substitute for more comprehensive </w:t>
      </w:r>
      <w:r w:rsidR="00336CC5">
        <w:t>guidance or a threat model</w:t>
      </w:r>
      <w:r w:rsidR="00CC3A6D">
        <w:t xml:space="preserve">. </w:t>
      </w:r>
      <w:r>
        <w:t xml:space="preserve">For more information </w:t>
      </w:r>
      <w:r w:rsidR="007759EC">
        <w:t>on ASP.NET security</w:t>
      </w:r>
      <w:r>
        <w:t xml:space="preserve">, </w:t>
      </w:r>
      <w:r w:rsidR="007759EC">
        <w:t>see</w:t>
      </w:r>
      <w:r w:rsidR="00A60DFB">
        <w:t xml:space="preserve"> the </w:t>
      </w:r>
      <w:hyperlink r:id="rId9" w:history="1">
        <w:r w:rsidR="00A60DFB" w:rsidRPr="004F0E47">
          <w:rPr>
            <w:rStyle w:val="Hyperlink"/>
          </w:rPr>
          <w:t>ASP</w:t>
        </w:r>
        <w:r w:rsidR="00E67BFC" w:rsidRPr="004F0E47">
          <w:rPr>
            <w:rStyle w:val="Hyperlink"/>
          </w:rPr>
          <w:t>.NET</w:t>
        </w:r>
        <w:r w:rsidR="00A60DFB" w:rsidRPr="004F0E47">
          <w:rPr>
            <w:rStyle w:val="Hyperlink"/>
          </w:rPr>
          <w:t xml:space="preserve"> Web Application Security</w:t>
        </w:r>
      </w:hyperlink>
      <w:r w:rsidR="00A60DFB">
        <w:t xml:space="preserve"> reference at the end of this chapter.</w:t>
      </w:r>
    </w:p>
    <w:p w:rsidR="00BE69B7" w:rsidRDefault="00F20950" w:rsidP="00023E7D">
      <w:pPr>
        <w:pStyle w:val="Heading1"/>
      </w:pPr>
      <w:r>
        <w:lastRenderedPageBreak/>
        <w:t xml:space="preserve">Web </w:t>
      </w:r>
      <w:r w:rsidR="00BE69B7">
        <w:t>Platform Security</w:t>
      </w:r>
    </w:p>
    <w:p w:rsidR="00BE69B7" w:rsidRDefault="00BE69B7" w:rsidP="00023E7D">
      <w:pPr>
        <w:pStyle w:val="ppBodyText"/>
      </w:pPr>
      <w:r>
        <w:t>This section describes</w:t>
      </w:r>
      <w:r w:rsidR="00A60DFB">
        <w:t xml:space="preserve"> </w:t>
      </w:r>
      <w:r w:rsidR="00627C14">
        <w:t xml:space="preserve">some of the </w:t>
      </w:r>
      <w:r w:rsidR="00C66EE1">
        <w:t>out-of-the-box</w:t>
      </w:r>
      <w:r w:rsidR="00A60DFB">
        <w:t xml:space="preserve"> security built into </w:t>
      </w:r>
      <w:r w:rsidR="00F20950">
        <w:t>the various components of the web</w:t>
      </w:r>
      <w:r w:rsidR="00A60DFB">
        <w:t xml:space="preserve"> application platform.</w:t>
      </w:r>
    </w:p>
    <w:p w:rsidR="00A60DFB" w:rsidRDefault="00A60DFB" w:rsidP="0039054C">
      <w:pPr>
        <w:pStyle w:val="Heading2"/>
      </w:pPr>
      <w:r>
        <w:t>MVC View Encoding</w:t>
      </w:r>
    </w:p>
    <w:p w:rsidR="001F78B4" w:rsidRDefault="00C66EE1" w:rsidP="0039054C">
      <w:pPr>
        <w:pStyle w:val="ppBodyText"/>
      </w:pPr>
      <w:r>
        <w:t xml:space="preserve">The Razor </w:t>
      </w:r>
      <w:r w:rsidR="001F78B4">
        <w:t xml:space="preserve">syntax uses </w:t>
      </w:r>
      <w:proofErr w:type="gramStart"/>
      <w:r w:rsidR="001F78B4">
        <w:t xml:space="preserve">the </w:t>
      </w:r>
      <w:r w:rsidR="001F78B4">
        <w:rPr>
          <w:b/>
        </w:rPr>
        <w:t>@</w:t>
      </w:r>
      <w:proofErr w:type="gramEnd"/>
      <w:r w:rsidR="001F78B4">
        <w:rPr>
          <w:b/>
        </w:rPr>
        <w:t xml:space="preserve"> </w:t>
      </w:r>
      <w:r>
        <w:t>operator</w:t>
      </w:r>
      <w:r w:rsidR="001F78B4">
        <w:t xml:space="preserve"> </w:t>
      </w:r>
      <w:r>
        <w:t xml:space="preserve">in MVC views </w:t>
      </w:r>
      <w:r w:rsidR="001F78B4">
        <w:t xml:space="preserve">to </w:t>
      </w:r>
      <w:r>
        <w:t>specify</w:t>
      </w:r>
      <w:r w:rsidR="007B0AE2">
        <w:t xml:space="preserve"> Microsoft®</w:t>
      </w:r>
      <w:r>
        <w:t xml:space="preserve"> .NET </w:t>
      </w:r>
      <w:r w:rsidR="007B0AE2">
        <w:t xml:space="preserve">Framework </w:t>
      </w:r>
      <w:r>
        <w:t>code</w:t>
      </w:r>
      <w:r w:rsidR="00D45352">
        <w:t xml:space="preserve">. </w:t>
      </w:r>
      <w:r>
        <w:t xml:space="preserve">Any output written to the client in the view from code </w:t>
      </w:r>
      <w:r w:rsidR="00B06C05">
        <w:t xml:space="preserve">using </w:t>
      </w:r>
      <w:proofErr w:type="gramStart"/>
      <w:r w:rsidR="00B06C05">
        <w:t xml:space="preserve">the </w:t>
      </w:r>
      <w:r w:rsidR="00B06C05">
        <w:rPr>
          <w:b/>
        </w:rPr>
        <w:t>@</w:t>
      </w:r>
      <w:proofErr w:type="gramEnd"/>
      <w:r w:rsidR="00B06C05">
        <w:rPr>
          <w:b/>
        </w:rPr>
        <w:t xml:space="preserve"> </w:t>
      </w:r>
      <w:r w:rsidR="00B06C05">
        <w:t>operator</w:t>
      </w:r>
      <w:r>
        <w:t xml:space="preserve"> is automatically HTML encoded for you</w:t>
      </w:r>
      <w:r w:rsidR="0003550D">
        <w:t xml:space="preserve">. This traps malicious content </w:t>
      </w:r>
      <w:r w:rsidR="004A340B">
        <w:t>by preventing it</w:t>
      </w:r>
      <w:r w:rsidR="0003550D">
        <w:t xml:space="preserve"> from being rendered back to the client. Trapping malicious content goes hand-in-hand with input filtering, </w:t>
      </w:r>
      <w:r w:rsidR="008124E0">
        <w:t>because</w:t>
      </w:r>
      <w:r w:rsidR="0003550D">
        <w:t xml:space="preserve"> you should never assume that any data that </w:t>
      </w:r>
      <w:r w:rsidR="000A7402">
        <w:t>come</w:t>
      </w:r>
      <w:r w:rsidR="00AD532E">
        <w:t>s</w:t>
      </w:r>
      <w:r w:rsidR="000A7402">
        <w:t xml:space="preserve"> from users or other applications</w:t>
      </w:r>
      <w:r w:rsidR="0003550D">
        <w:t xml:space="preserve"> is safe</w:t>
      </w:r>
      <w:r w:rsidR="000A7402">
        <w:t xml:space="preserve">. </w:t>
      </w:r>
    </w:p>
    <w:p w:rsidR="00A60DFB" w:rsidRDefault="00A60DFB" w:rsidP="0039054C">
      <w:pPr>
        <w:pStyle w:val="Heading2"/>
      </w:pPr>
      <w:r>
        <w:t>ASP.NET Input Filtering</w:t>
      </w:r>
    </w:p>
    <w:p w:rsidR="00F20950" w:rsidRDefault="00C66EE1" w:rsidP="0039054C">
      <w:pPr>
        <w:pStyle w:val="ppBodyText"/>
      </w:pPr>
      <w:r>
        <w:t>Starting with version 1.1, ASP.NET started providing input filtering out of the box as a secure default</w:t>
      </w:r>
      <w:r w:rsidR="00D45352">
        <w:t xml:space="preserve">. </w:t>
      </w:r>
      <w:r>
        <w:t>Any attempt to submit a request containing bracketed tags</w:t>
      </w:r>
      <w:r w:rsidR="00C10AF6">
        <w:t xml:space="preserve"> "</w:t>
      </w:r>
      <w:r>
        <w:t>&lt;</w:t>
      </w:r>
      <w:r w:rsidR="00C10AF6">
        <w:t>"</w:t>
      </w:r>
      <w:r>
        <w:t xml:space="preserve"> or </w:t>
      </w:r>
      <w:r w:rsidR="00C10AF6">
        <w:t>"</w:t>
      </w:r>
      <w:r>
        <w:t>&gt;</w:t>
      </w:r>
      <w:r w:rsidR="00C10AF6">
        <w:t>"</w:t>
      </w:r>
      <w:r>
        <w:t xml:space="preserve"> in any of its form data, query string parameters</w:t>
      </w:r>
      <w:r w:rsidR="00863062">
        <w:t>,</w:t>
      </w:r>
      <w:r>
        <w:t xml:space="preserve"> or cookies results in an error page indicating that malicious input has been detected.</w:t>
      </w:r>
      <w:r w:rsidR="00F20950">
        <w:t xml:space="preserve"> The figure below is a screenshot of the default ASP.NET input validation failure page:</w:t>
      </w:r>
    </w:p>
    <w:p w:rsidR="00CC2741" w:rsidRDefault="00CC2741" w:rsidP="0039054C">
      <w:pPr>
        <w:pStyle w:val="ppFigureCaption"/>
      </w:pPr>
      <w:r>
        <w:t xml:space="preserve">Input </w:t>
      </w:r>
      <w:r w:rsidR="00C4066A">
        <w:t>validation failure</w:t>
      </w:r>
    </w:p>
    <w:p w:rsidR="00F20950" w:rsidRDefault="00CC2741" w:rsidP="0039054C">
      <w:pPr>
        <w:pStyle w:val="ppBodyText"/>
      </w:pPr>
      <w:r>
        <w:rPr>
          <w:noProof/>
          <w:lang w:bidi="ar-SA"/>
        </w:rPr>
        <w:drawing>
          <wp:inline distT="0" distB="0" distL="0" distR="0" wp14:anchorId="3F389E89" wp14:editId="7A26D52B">
            <wp:extent cx="4925177" cy="308644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gure0.png"/>
                    <pic:cNvPicPr/>
                  </pic:nvPicPr>
                  <pic:blipFill>
                    <a:blip r:embed="rId10">
                      <a:extLst>
                        <a:ext uri="{28A0092B-C50C-407E-A947-70E740481C1C}">
                          <a14:useLocalDpi xmlns:a14="http://schemas.microsoft.com/office/drawing/2010/main" val="0"/>
                        </a:ext>
                      </a:extLst>
                    </a:blip>
                    <a:stretch>
                      <a:fillRect/>
                    </a:stretch>
                  </pic:blipFill>
                  <pic:spPr>
                    <a:xfrm>
                      <a:off x="0" y="0"/>
                      <a:ext cx="4926616" cy="3087346"/>
                    </a:xfrm>
                    <a:prstGeom prst="rect">
                      <a:avLst/>
                    </a:prstGeom>
                  </pic:spPr>
                </pic:pic>
              </a:graphicData>
            </a:graphic>
          </wp:inline>
        </w:drawing>
      </w:r>
    </w:p>
    <w:p w:rsidR="00DE44D2" w:rsidRPr="00C66EE1" w:rsidRDefault="00F20950" w:rsidP="00DE44D2">
      <w:pPr>
        <w:pStyle w:val="ppBodyText"/>
      </w:pPr>
      <w:r>
        <w:t xml:space="preserve">While this is good to have as a secure default, you should still be validating user input </w:t>
      </w:r>
      <w:r w:rsidR="0003550D">
        <w:t xml:space="preserve">in your application </w:t>
      </w:r>
      <w:r w:rsidR="00AD532E">
        <w:t>because</w:t>
      </w:r>
      <w:r w:rsidR="0003550D">
        <w:t xml:space="preserve"> this is only a very basic means of filtering</w:t>
      </w:r>
      <w:r w:rsidR="00C4066A">
        <w:t xml:space="preserve"> input</w:t>
      </w:r>
      <w:r w:rsidR="00D45352">
        <w:t>.</w:t>
      </w:r>
    </w:p>
    <w:p w:rsidR="00DE44D2" w:rsidRDefault="00DE44D2" w:rsidP="00DE44D2">
      <w:pPr>
        <w:pStyle w:val="Heading2"/>
      </w:pPr>
      <w:r>
        <w:t>Protecting Application-</w:t>
      </w:r>
      <w:r w:rsidR="00C10AF6">
        <w:t>S</w:t>
      </w:r>
      <w:r>
        <w:t>pecific Data</w:t>
      </w:r>
    </w:p>
    <w:p w:rsidR="004C38A9" w:rsidRDefault="000E0B79" w:rsidP="001F665D">
      <w:pPr>
        <w:pStyle w:val="ppBodyText"/>
      </w:pPr>
      <w:r>
        <w:t xml:space="preserve">Sometimes </w:t>
      </w:r>
      <w:r w:rsidR="000A7402">
        <w:t>applications host their own data sources instead of accessing them from a centrally hosted</w:t>
      </w:r>
      <w:r>
        <w:t xml:space="preserve"> location</w:t>
      </w:r>
      <w:r w:rsidR="000A7402">
        <w:t xml:space="preserve">. </w:t>
      </w:r>
      <w:r w:rsidR="00034BBF">
        <w:t>Whenever you create</w:t>
      </w:r>
      <w:r>
        <w:t xml:space="preserve"> an application-specific data source</w:t>
      </w:r>
      <w:r w:rsidR="00034BBF">
        <w:t>, it should be</w:t>
      </w:r>
      <w:r>
        <w:t xml:space="preserve"> </w:t>
      </w:r>
      <w:r w:rsidR="005076D4">
        <w:t>hosted in</w:t>
      </w:r>
      <w:r>
        <w:t xml:space="preserve"> the </w:t>
      </w:r>
      <w:proofErr w:type="spellStart"/>
      <w:r w:rsidR="00034BBF">
        <w:t>A</w:t>
      </w:r>
      <w:r>
        <w:t>pp_</w:t>
      </w:r>
      <w:r w:rsidR="00034BBF">
        <w:t>D</w:t>
      </w:r>
      <w:r>
        <w:t>ata</w:t>
      </w:r>
      <w:proofErr w:type="spellEnd"/>
      <w:r>
        <w:t xml:space="preserve"> </w:t>
      </w:r>
      <w:r w:rsidR="00034BBF">
        <w:lastRenderedPageBreak/>
        <w:t>subdirectory</w:t>
      </w:r>
      <w:r>
        <w:t xml:space="preserve">. For example, if you add a </w:t>
      </w:r>
      <w:r w:rsidR="005076D4">
        <w:t xml:space="preserve">SQL </w:t>
      </w:r>
      <w:r>
        <w:t xml:space="preserve">membership provider for a specific application, the </w:t>
      </w:r>
      <w:r w:rsidR="00C4066A">
        <w:t xml:space="preserve">Microsoft </w:t>
      </w:r>
      <w:r w:rsidR="00DE44D2">
        <w:t>SQL Server</w:t>
      </w:r>
      <w:r w:rsidR="00C4066A">
        <w:t>®</w:t>
      </w:r>
      <w:r w:rsidR="00DE44D2">
        <w:t xml:space="preserve"> </w:t>
      </w:r>
      <w:r w:rsidR="00034BBF">
        <w:t xml:space="preserve">Express </w:t>
      </w:r>
      <w:r w:rsidR="00DE44D2">
        <w:t>.</w:t>
      </w:r>
      <w:proofErr w:type="spellStart"/>
      <w:r w:rsidR="00DE44D2">
        <w:t>mdf</w:t>
      </w:r>
      <w:proofErr w:type="spellEnd"/>
      <w:r w:rsidR="00DE44D2">
        <w:t xml:space="preserve"> file</w:t>
      </w:r>
      <w:r>
        <w:t xml:space="preserve"> </w:t>
      </w:r>
      <w:r w:rsidR="005076D4">
        <w:t>should</w:t>
      </w:r>
      <w:r>
        <w:t xml:space="preserve"> be </w:t>
      </w:r>
      <w:r w:rsidR="005076D4">
        <w:t>created in</w:t>
      </w:r>
      <w:r>
        <w:t xml:space="preserve"> the </w:t>
      </w:r>
      <w:proofErr w:type="spellStart"/>
      <w:r w:rsidR="00034BBF">
        <w:t>A</w:t>
      </w:r>
      <w:r>
        <w:t>pp_</w:t>
      </w:r>
      <w:r w:rsidR="00034BBF">
        <w:t>D</w:t>
      </w:r>
      <w:r>
        <w:t>ata</w:t>
      </w:r>
      <w:proofErr w:type="spellEnd"/>
      <w:r w:rsidR="005076D4">
        <w:t xml:space="preserve"> directory</w:t>
      </w:r>
      <w:r w:rsidR="000A7402">
        <w:t xml:space="preserve">. </w:t>
      </w:r>
      <w:r w:rsidR="00034BBF">
        <w:t>ASP.NET protects application-specific data in a few different ways</w:t>
      </w:r>
      <w:r w:rsidR="000A7402">
        <w:t xml:space="preserve">. </w:t>
      </w:r>
      <w:r w:rsidR="00034BBF">
        <w:t xml:space="preserve">Files stored in the </w:t>
      </w:r>
      <w:proofErr w:type="spellStart"/>
      <w:r w:rsidR="00034BBF">
        <w:t>App_Data</w:t>
      </w:r>
      <w:proofErr w:type="spellEnd"/>
      <w:r w:rsidR="00034BBF">
        <w:t xml:space="preserve"> folder cannot be accessed directly by clients because the folder is protected from browsing by default</w:t>
      </w:r>
      <w:r w:rsidR="000A7402">
        <w:t xml:space="preserve">. </w:t>
      </w:r>
    </w:p>
    <w:p w:rsidR="00DE44D2" w:rsidRDefault="004C38A9" w:rsidP="001F665D">
      <w:pPr>
        <w:pStyle w:val="ppBodyText"/>
      </w:pPr>
      <w:r>
        <w:t>An additional layer of protection for application-specific data files is configured using HTTP handlers in the machine</w:t>
      </w:r>
      <w:r w:rsidR="008124E0">
        <w:t>'</w:t>
      </w:r>
      <w:r>
        <w:t xml:space="preserve">s </w:t>
      </w:r>
      <w:proofErr w:type="spellStart"/>
      <w:r>
        <w:t>web.config</w:t>
      </w:r>
      <w:proofErr w:type="spellEnd"/>
      <w:r w:rsidR="000A7402">
        <w:t xml:space="preserve">. </w:t>
      </w:r>
      <w:r>
        <w:t>Requests for certain file types are routed to</w:t>
      </w:r>
      <w:r w:rsidR="005076D4">
        <w:t xml:space="preserve"> the ASP.NET </w:t>
      </w:r>
      <w:proofErr w:type="spellStart"/>
      <w:r w:rsidR="005076D4">
        <w:rPr>
          <w:b/>
        </w:rPr>
        <w:t>HttpForbiddenHandler</w:t>
      </w:r>
      <w:proofErr w:type="spellEnd"/>
      <w:r w:rsidR="005076D4">
        <w:t xml:space="preserve"> by default. The</w:t>
      </w:r>
      <w:r w:rsidR="00C4066A">
        <w:t xml:space="preserve"> code</w:t>
      </w:r>
      <w:r w:rsidR="005076D4">
        <w:t xml:space="preserve"> below show</w:t>
      </w:r>
      <w:r w:rsidR="00C4066A">
        <w:t>s</w:t>
      </w:r>
      <w:r w:rsidR="005076D4">
        <w:t xml:space="preserve"> the configuration </w:t>
      </w:r>
      <w:r>
        <w:t>to hand</w:t>
      </w:r>
      <w:r w:rsidR="003F7B24">
        <w:t>l</w:t>
      </w:r>
      <w:r>
        <w:t>e HTTP requests for .</w:t>
      </w:r>
      <w:proofErr w:type="spellStart"/>
      <w:r>
        <w:t>mdf</w:t>
      </w:r>
      <w:proofErr w:type="spellEnd"/>
      <w:r>
        <w:t xml:space="preserve"> and .</w:t>
      </w:r>
      <w:proofErr w:type="spellStart"/>
      <w:r>
        <w:t>mdb</w:t>
      </w:r>
      <w:proofErr w:type="spellEnd"/>
      <w:r>
        <w:t xml:space="preserve"> files used by SQL Server Express and </w:t>
      </w:r>
      <w:r w:rsidR="00C4066A">
        <w:t xml:space="preserve">Microsoft </w:t>
      </w:r>
      <w:r>
        <w:t>Access</w:t>
      </w:r>
      <w:r w:rsidR="00C4066A">
        <w:t>®,</w:t>
      </w:r>
      <w:r>
        <w:t xml:space="preserve"> respectively, </w:t>
      </w:r>
      <w:r w:rsidR="000A7402">
        <w:t>via</w:t>
      </w:r>
      <w:r w:rsidR="005076D4">
        <w:t xml:space="preserve"> the </w:t>
      </w:r>
      <w:proofErr w:type="spellStart"/>
      <w:r w:rsidR="005076D4">
        <w:rPr>
          <w:b/>
        </w:rPr>
        <w:t>HttpForbiddenHandler</w:t>
      </w:r>
      <w:proofErr w:type="spellEnd"/>
      <w:r w:rsidR="005076D4">
        <w:t xml:space="preserve"> in the machine</w:t>
      </w:r>
      <w:r w:rsidR="008124E0">
        <w:t>'</w:t>
      </w:r>
      <w:r w:rsidR="005076D4">
        <w:t>s</w:t>
      </w:r>
      <w:r w:rsidR="0091044B">
        <w:t xml:space="preserve"> </w:t>
      </w:r>
      <w:proofErr w:type="spellStart"/>
      <w:r w:rsidR="0091044B">
        <w:t>web.config</w:t>
      </w:r>
      <w:proofErr w:type="spellEnd"/>
      <w:r w:rsidR="0091044B">
        <w:t xml:space="preserve"> file:</w:t>
      </w:r>
    </w:p>
    <w:p w:rsidR="005076D4" w:rsidRPr="001F665D" w:rsidRDefault="005076D4" w:rsidP="001F665D">
      <w:pPr>
        <w:pStyle w:val="ppCodeLanguage"/>
        <w:rPr>
          <w:lang w:bidi="ar-SA"/>
        </w:rPr>
      </w:pPr>
      <w:r>
        <w:rPr>
          <w:lang w:bidi="ar-SA"/>
        </w:rPr>
        <w:t>XML</w:t>
      </w:r>
    </w:p>
    <w:p w:rsidR="005076D4" w:rsidRPr="005076D4" w:rsidRDefault="005076D4" w:rsidP="001F665D">
      <w:pPr>
        <w:pStyle w:val="ppCode"/>
        <w:rPr>
          <w:color w:val="000000"/>
          <w:lang w:bidi="ar-SA"/>
        </w:rPr>
      </w:pPr>
      <w:r w:rsidRPr="005076D4">
        <w:rPr>
          <w:color w:val="0000FF"/>
          <w:lang w:bidi="ar-SA"/>
        </w:rPr>
        <w:t>&lt;!--</w:t>
      </w:r>
      <w:r w:rsidRPr="005076D4">
        <w:rPr>
          <w:lang w:bidi="ar-SA"/>
        </w:rPr>
        <w:t> contained in machine's default </w:t>
      </w:r>
      <w:proofErr w:type="spellStart"/>
      <w:r w:rsidRPr="005076D4">
        <w:rPr>
          <w:lang w:bidi="ar-SA"/>
        </w:rPr>
        <w:t>web.config</w:t>
      </w:r>
      <w:proofErr w:type="spellEnd"/>
      <w:r w:rsidRPr="005076D4">
        <w:rPr>
          <w:lang w:bidi="ar-SA"/>
        </w:rPr>
        <w:t> </w:t>
      </w:r>
      <w:r w:rsidRPr="005076D4">
        <w:rPr>
          <w:color w:val="0000FF"/>
          <w:lang w:bidi="ar-SA"/>
        </w:rPr>
        <w:t>--&gt;</w:t>
      </w:r>
    </w:p>
    <w:p w:rsidR="005076D4" w:rsidRPr="005076D4" w:rsidRDefault="005076D4" w:rsidP="001F665D">
      <w:pPr>
        <w:pStyle w:val="ppCode"/>
        <w:rPr>
          <w:color w:val="000000"/>
          <w:lang w:bidi="ar-SA"/>
        </w:rPr>
      </w:pPr>
      <w:r w:rsidRPr="005076D4">
        <w:rPr>
          <w:color w:val="0000FF"/>
          <w:lang w:bidi="ar-SA"/>
        </w:rPr>
        <w:t>&lt;</w:t>
      </w:r>
      <w:r w:rsidRPr="005076D4">
        <w:rPr>
          <w:color w:val="A31515"/>
          <w:lang w:bidi="ar-SA"/>
        </w:rPr>
        <w:t>add</w:t>
      </w:r>
      <w:r w:rsidRPr="005076D4">
        <w:rPr>
          <w:color w:val="0000FF"/>
          <w:lang w:bidi="ar-SA"/>
        </w:rPr>
        <w:t> </w:t>
      </w:r>
      <w:r w:rsidRPr="005076D4">
        <w:rPr>
          <w:color w:val="FF0000"/>
          <w:lang w:bidi="ar-SA"/>
        </w:rPr>
        <w:t>path</w:t>
      </w:r>
      <w:r w:rsidRPr="005076D4">
        <w:rPr>
          <w:color w:val="0000FF"/>
          <w:lang w:bidi="ar-SA"/>
        </w:rPr>
        <w:t>=</w:t>
      </w:r>
      <w:r w:rsidRPr="005076D4">
        <w:rPr>
          <w:color w:val="000000"/>
          <w:lang w:bidi="ar-SA"/>
        </w:rPr>
        <w:t>"</w:t>
      </w:r>
      <w:r w:rsidRPr="005076D4">
        <w:rPr>
          <w:color w:val="0000FF"/>
          <w:lang w:bidi="ar-SA"/>
        </w:rPr>
        <w:t>*.mdf</w:t>
      </w:r>
      <w:r w:rsidRPr="005076D4">
        <w:rPr>
          <w:color w:val="000000"/>
          <w:lang w:bidi="ar-SA"/>
        </w:rPr>
        <w:t>"</w:t>
      </w:r>
      <w:r w:rsidRPr="005076D4">
        <w:rPr>
          <w:color w:val="0000FF"/>
          <w:lang w:bidi="ar-SA"/>
        </w:rPr>
        <w:t> </w:t>
      </w:r>
      <w:r w:rsidRPr="005076D4">
        <w:rPr>
          <w:color w:val="FF0000"/>
          <w:lang w:bidi="ar-SA"/>
        </w:rPr>
        <w:t>verb</w:t>
      </w:r>
      <w:r w:rsidRPr="005076D4">
        <w:rPr>
          <w:color w:val="0000FF"/>
          <w:lang w:bidi="ar-SA"/>
        </w:rPr>
        <w:t>=</w:t>
      </w:r>
      <w:r w:rsidRPr="005076D4">
        <w:rPr>
          <w:color w:val="000000"/>
          <w:lang w:bidi="ar-SA"/>
        </w:rPr>
        <w:t>"</w:t>
      </w:r>
      <w:r w:rsidRPr="005076D4">
        <w:rPr>
          <w:color w:val="0000FF"/>
          <w:lang w:bidi="ar-SA"/>
        </w:rPr>
        <w:t>*</w:t>
      </w:r>
      <w:r w:rsidRPr="005076D4">
        <w:rPr>
          <w:color w:val="000000"/>
          <w:lang w:bidi="ar-SA"/>
        </w:rPr>
        <w:t>"</w:t>
      </w:r>
      <w:r w:rsidRPr="005076D4">
        <w:rPr>
          <w:color w:val="0000FF"/>
          <w:lang w:bidi="ar-SA"/>
        </w:rPr>
        <w:t> </w:t>
      </w:r>
      <w:r w:rsidRPr="005076D4">
        <w:rPr>
          <w:color w:val="FF0000"/>
          <w:lang w:bidi="ar-SA"/>
        </w:rPr>
        <w:t>type</w:t>
      </w:r>
      <w:r w:rsidRPr="005076D4">
        <w:rPr>
          <w:color w:val="0000FF"/>
          <w:lang w:bidi="ar-SA"/>
        </w:rPr>
        <w:t>=</w:t>
      </w:r>
      <w:r w:rsidRPr="005076D4">
        <w:rPr>
          <w:color w:val="000000"/>
          <w:lang w:bidi="ar-SA"/>
        </w:rPr>
        <w:t>"</w:t>
      </w:r>
      <w:r w:rsidRPr="005076D4">
        <w:rPr>
          <w:color w:val="0000FF"/>
          <w:lang w:bidi="ar-SA"/>
        </w:rPr>
        <w:t>System.Web.HttpForbiddenHandler</w:t>
      </w:r>
      <w:r w:rsidRPr="005076D4">
        <w:rPr>
          <w:color w:val="000000"/>
          <w:lang w:bidi="ar-SA"/>
        </w:rPr>
        <w:t>"</w:t>
      </w:r>
      <w:r w:rsidRPr="005076D4">
        <w:rPr>
          <w:color w:val="0000FF"/>
          <w:lang w:bidi="ar-SA"/>
        </w:rPr>
        <w:t> </w:t>
      </w:r>
      <w:r w:rsidRPr="005076D4">
        <w:rPr>
          <w:color w:val="FF0000"/>
          <w:lang w:bidi="ar-SA"/>
        </w:rPr>
        <w:t>validate</w:t>
      </w:r>
      <w:r w:rsidRPr="005076D4">
        <w:rPr>
          <w:color w:val="0000FF"/>
          <w:lang w:bidi="ar-SA"/>
        </w:rPr>
        <w:t>=</w:t>
      </w:r>
      <w:r w:rsidRPr="005076D4">
        <w:rPr>
          <w:color w:val="000000"/>
          <w:lang w:bidi="ar-SA"/>
        </w:rPr>
        <w:t>"</w:t>
      </w:r>
      <w:r w:rsidRPr="005076D4">
        <w:rPr>
          <w:color w:val="0000FF"/>
          <w:lang w:bidi="ar-SA"/>
        </w:rPr>
        <w:t>True</w:t>
      </w:r>
      <w:r w:rsidRPr="005076D4">
        <w:rPr>
          <w:color w:val="000000"/>
          <w:lang w:bidi="ar-SA"/>
        </w:rPr>
        <w:t>"</w:t>
      </w:r>
      <w:r w:rsidRPr="005076D4">
        <w:rPr>
          <w:color w:val="0000FF"/>
          <w:lang w:bidi="ar-SA"/>
        </w:rPr>
        <w:t> /&gt;</w:t>
      </w:r>
    </w:p>
    <w:p w:rsidR="005076D4" w:rsidRPr="005076D4" w:rsidRDefault="005076D4" w:rsidP="001F665D">
      <w:pPr>
        <w:pStyle w:val="ppCode"/>
        <w:rPr>
          <w:color w:val="000000"/>
          <w:lang w:bidi="ar-SA"/>
        </w:rPr>
      </w:pPr>
      <w:r w:rsidRPr="005076D4">
        <w:rPr>
          <w:color w:val="0000FF"/>
          <w:lang w:bidi="ar-SA"/>
        </w:rPr>
        <w:t>&lt;</w:t>
      </w:r>
      <w:r w:rsidRPr="005076D4">
        <w:rPr>
          <w:color w:val="A31515"/>
          <w:lang w:bidi="ar-SA"/>
        </w:rPr>
        <w:t>add</w:t>
      </w:r>
      <w:r w:rsidRPr="005076D4">
        <w:rPr>
          <w:color w:val="0000FF"/>
          <w:lang w:bidi="ar-SA"/>
        </w:rPr>
        <w:t> </w:t>
      </w:r>
      <w:r w:rsidRPr="005076D4">
        <w:rPr>
          <w:color w:val="FF0000"/>
          <w:lang w:bidi="ar-SA"/>
        </w:rPr>
        <w:t>path</w:t>
      </w:r>
      <w:r w:rsidRPr="005076D4">
        <w:rPr>
          <w:color w:val="0000FF"/>
          <w:lang w:bidi="ar-SA"/>
        </w:rPr>
        <w:t>=</w:t>
      </w:r>
      <w:r w:rsidRPr="005076D4">
        <w:rPr>
          <w:color w:val="000000"/>
          <w:lang w:bidi="ar-SA"/>
        </w:rPr>
        <w:t>"</w:t>
      </w:r>
      <w:r w:rsidRPr="005076D4">
        <w:rPr>
          <w:color w:val="0000FF"/>
          <w:lang w:bidi="ar-SA"/>
        </w:rPr>
        <w:t>*.ldf</w:t>
      </w:r>
      <w:r w:rsidRPr="005076D4">
        <w:rPr>
          <w:color w:val="000000"/>
          <w:lang w:bidi="ar-SA"/>
        </w:rPr>
        <w:t>"</w:t>
      </w:r>
      <w:r w:rsidRPr="005076D4">
        <w:rPr>
          <w:color w:val="0000FF"/>
          <w:lang w:bidi="ar-SA"/>
        </w:rPr>
        <w:t> </w:t>
      </w:r>
      <w:r w:rsidRPr="005076D4">
        <w:rPr>
          <w:color w:val="FF0000"/>
          <w:lang w:bidi="ar-SA"/>
        </w:rPr>
        <w:t>verb</w:t>
      </w:r>
      <w:r w:rsidRPr="005076D4">
        <w:rPr>
          <w:color w:val="0000FF"/>
          <w:lang w:bidi="ar-SA"/>
        </w:rPr>
        <w:t>=</w:t>
      </w:r>
      <w:r w:rsidRPr="005076D4">
        <w:rPr>
          <w:color w:val="000000"/>
          <w:lang w:bidi="ar-SA"/>
        </w:rPr>
        <w:t>"</w:t>
      </w:r>
      <w:r w:rsidRPr="005076D4">
        <w:rPr>
          <w:color w:val="0000FF"/>
          <w:lang w:bidi="ar-SA"/>
        </w:rPr>
        <w:t>*</w:t>
      </w:r>
      <w:r w:rsidRPr="005076D4">
        <w:rPr>
          <w:color w:val="000000"/>
          <w:lang w:bidi="ar-SA"/>
        </w:rPr>
        <w:t>"</w:t>
      </w:r>
      <w:r w:rsidRPr="005076D4">
        <w:rPr>
          <w:color w:val="0000FF"/>
          <w:lang w:bidi="ar-SA"/>
        </w:rPr>
        <w:t> </w:t>
      </w:r>
      <w:r w:rsidRPr="005076D4">
        <w:rPr>
          <w:color w:val="FF0000"/>
          <w:lang w:bidi="ar-SA"/>
        </w:rPr>
        <w:t>type</w:t>
      </w:r>
      <w:r w:rsidRPr="005076D4">
        <w:rPr>
          <w:color w:val="0000FF"/>
          <w:lang w:bidi="ar-SA"/>
        </w:rPr>
        <w:t>=</w:t>
      </w:r>
      <w:r w:rsidRPr="005076D4">
        <w:rPr>
          <w:color w:val="000000"/>
          <w:lang w:bidi="ar-SA"/>
        </w:rPr>
        <w:t>"</w:t>
      </w:r>
      <w:r w:rsidRPr="005076D4">
        <w:rPr>
          <w:color w:val="0000FF"/>
          <w:lang w:bidi="ar-SA"/>
        </w:rPr>
        <w:t>System.Web.HttpForbiddenHandler</w:t>
      </w:r>
      <w:r w:rsidRPr="005076D4">
        <w:rPr>
          <w:color w:val="000000"/>
          <w:lang w:bidi="ar-SA"/>
        </w:rPr>
        <w:t>"</w:t>
      </w:r>
      <w:r w:rsidRPr="005076D4">
        <w:rPr>
          <w:color w:val="0000FF"/>
          <w:lang w:bidi="ar-SA"/>
        </w:rPr>
        <w:t> </w:t>
      </w:r>
      <w:r w:rsidRPr="005076D4">
        <w:rPr>
          <w:color w:val="FF0000"/>
          <w:lang w:bidi="ar-SA"/>
        </w:rPr>
        <w:t>validate</w:t>
      </w:r>
      <w:r w:rsidRPr="005076D4">
        <w:rPr>
          <w:color w:val="0000FF"/>
          <w:lang w:bidi="ar-SA"/>
        </w:rPr>
        <w:t>=</w:t>
      </w:r>
      <w:r w:rsidRPr="005076D4">
        <w:rPr>
          <w:color w:val="000000"/>
          <w:lang w:bidi="ar-SA"/>
        </w:rPr>
        <w:t>"</w:t>
      </w:r>
      <w:r w:rsidRPr="005076D4">
        <w:rPr>
          <w:color w:val="0000FF"/>
          <w:lang w:bidi="ar-SA"/>
        </w:rPr>
        <w:t>True</w:t>
      </w:r>
      <w:r w:rsidRPr="005076D4">
        <w:rPr>
          <w:color w:val="000000"/>
          <w:lang w:bidi="ar-SA"/>
        </w:rPr>
        <w:t>"</w:t>
      </w:r>
      <w:r w:rsidRPr="005076D4">
        <w:rPr>
          <w:color w:val="0000FF"/>
          <w:lang w:bidi="ar-SA"/>
        </w:rPr>
        <w:t> /&gt;</w:t>
      </w:r>
    </w:p>
    <w:p w:rsidR="005076D4" w:rsidRDefault="004C38A9" w:rsidP="001F665D">
      <w:pPr>
        <w:pStyle w:val="ppBodyText"/>
      </w:pPr>
      <w:r>
        <w:t>Note that the HTTP handlers defined above are for standard ASP.NET</w:t>
      </w:r>
      <w:r w:rsidR="000A7402">
        <w:t xml:space="preserve"> applications</w:t>
      </w:r>
      <w:r>
        <w:t xml:space="preserve">. </w:t>
      </w:r>
      <w:r w:rsidR="003F7B24">
        <w:t>Handlers for an ASP.NET MVC application</w:t>
      </w:r>
      <w:r>
        <w:t xml:space="preserve"> are defined via route mappings in the application</w:t>
      </w:r>
      <w:r w:rsidR="008230CD">
        <w:t>'</w:t>
      </w:r>
      <w:r>
        <w:t xml:space="preserve">s </w:t>
      </w:r>
      <w:proofErr w:type="spellStart"/>
      <w:r>
        <w:t>Global.asax.cs</w:t>
      </w:r>
      <w:proofErr w:type="spellEnd"/>
      <w:r>
        <w:t xml:space="preserve"> file</w:t>
      </w:r>
      <w:r w:rsidR="000A7402">
        <w:t xml:space="preserve">. </w:t>
      </w:r>
      <w:r>
        <w:t xml:space="preserve">These files </w:t>
      </w:r>
      <w:r w:rsidR="003F7B24">
        <w:t xml:space="preserve">would </w:t>
      </w:r>
      <w:r w:rsidR="000A7402">
        <w:t xml:space="preserve">normally </w:t>
      </w:r>
      <w:r w:rsidR="003F7B24">
        <w:t>be</w:t>
      </w:r>
      <w:r>
        <w:t xml:space="preserve"> inaccessible when using ASP.NET MVC unless you explicitly create a route mapping for them or you </w:t>
      </w:r>
      <w:r w:rsidR="003F7B24">
        <w:t>configure</w:t>
      </w:r>
      <w:r>
        <w:t xml:space="preserve"> ASP.NET MVC to ignore routing for the file type and let ASP.NET handle </w:t>
      </w:r>
      <w:r w:rsidR="000A7402">
        <w:t>them</w:t>
      </w:r>
      <w:r>
        <w:t xml:space="preserve"> using the settings described above</w:t>
      </w:r>
      <w:r w:rsidR="000A7402">
        <w:t>. Neither of them is</w:t>
      </w:r>
      <w:r w:rsidR="003F7B24">
        <w:t xml:space="preserve"> recommended for ASP.NET MVC applications because the</w:t>
      </w:r>
      <w:r>
        <w:t xml:space="preserve"> </w:t>
      </w:r>
      <w:r w:rsidR="003F7B24">
        <w:t>files should be protected from client browsing by routing all requests to the MVC controllers</w:t>
      </w:r>
      <w:r w:rsidR="000A7402">
        <w:t xml:space="preserve">. </w:t>
      </w:r>
      <w:r w:rsidR="003F7B24">
        <w:t xml:space="preserve">For more information on MVC routing best practices, </w:t>
      </w:r>
      <w:r w:rsidR="000A7402">
        <w:t>see the</w:t>
      </w:r>
      <w:r w:rsidR="003F7B24">
        <w:t xml:space="preserve"> reference </w:t>
      </w:r>
      <w:r w:rsidR="000A7402">
        <w:t>on</w:t>
      </w:r>
      <w:r w:rsidR="003F7B24">
        <w:t xml:space="preserve"> </w:t>
      </w:r>
      <w:r w:rsidR="008124E0">
        <w:t>"</w:t>
      </w:r>
      <w:hyperlink r:id="rId11" w:history="1">
        <w:r w:rsidR="003F7B24" w:rsidRPr="004F0E47">
          <w:rPr>
            <w:rStyle w:val="Hyperlink"/>
          </w:rPr>
          <w:t>Best Practices for ASP.NET MVC</w:t>
        </w:r>
      </w:hyperlink>
      <w:r w:rsidR="008124E0">
        <w:t>"</w:t>
      </w:r>
      <w:r w:rsidR="003F7B24">
        <w:t xml:space="preserve"> on the </w:t>
      </w:r>
      <w:r w:rsidR="003F7B24" w:rsidRPr="00023E7D">
        <w:t>ASP.NET and Web Tools Developer Content Team</w:t>
      </w:r>
      <w:r w:rsidR="003F7B24">
        <w:t xml:space="preserve">'s blog at the end of this chapter. </w:t>
      </w:r>
    </w:p>
    <w:p w:rsidR="00287691" w:rsidRDefault="00023E7D" w:rsidP="00023E7D">
      <w:pPr>
        <w:pStyle w:val="Heading1"/>
      </w:pPr>
      <w:r>
        <w:t>Mileage Stats Application Security</w:t>
      </w:r>
    </w:p>
    <w:p w:rsidR="007759EC" w:rsidRDefault="00336CC5" w:rsidP="00F663AB">
      <w:pPr>
        <w:pStyle w:val="ppBodyText"/>
      </w:pPr>
      <w:r>
        <w:t xml:space="preserve">This section </w:t>
      </w:r>
      <w:r w:rsidR="00BF61B6">
        <w:t>explains</w:t>
      </w:r>
      <w:r w:rsidR="008B72A4">
        <w:t xml:space="preserve"> security</w:t>
      </w:r>
      <w:r w:rsidR="00BF61B6">
        <w:t xml:space="preserve"> measures</w:t>
      </w:r>
      <w:r w:rsidR="008B72A4">
        <w:t xml:space="preserve"> implemented in Mileage Stats </w:t>
      </w:r>
      <w:r w:rsidR="00BF61B6">
        <w:t>that</w:t>
      </w:r>
      <w:r w:rsidR="008B72A4">
        <w:t xml:space="preserve"> mitigate security threats against </w:t>
      </w:r>
      <w:r w:rsidR="00627C14">
        <w:t>it</w:t>
      </w:r>
      <w:r w:rsidR="00CC3A6D">
        <w:t xml:space="preserve">. </w:t>
      </w:r>
    </w:p>
    <w:p w:rsidR="002F3243" w:rsidRDefault="006175CC" w:rsidP="006175CC">
      <w:pPr>
        <w:pStyle w:val="Heading2"/>
      </w:pPr>
      <w:r>
        <w:t>Authentication</w:t>
      </w:r>
    </w:p>
    <w:p w:rsidR="00223EC0" w:rsidRDefault="00EC1F50" w:rsidP="002F3243">
      <w:pPr>
        <w:pStyle w:val="ppBodyText"/>
      </w:pPr>
      <w:r>
        <w:t xml:space="preserve">Mileage Stats </w:t>
      </w:r>
      <w:r w:rsidR="00972E2A">
        <w:t>implements</w:t>
      </w:r>
      <w:r>
        <w:t xml:space="preserve"> authentication using a third-party authentication provider</w:t>
      </w:r>
      <w:r w:rsidR="00BF61B6">
        <w:t xml:space="preserve"> (</w:t>
      </w:r>
      <w:proofErr w:type="spellStart"/>
      <w:r w:rsidR="00BF61B6">
        <w:t>OpenID</w:t>
      </w:r>
      <w:proofErr w:type="spellEnd"/>
      <w:r w:rsidR="00BF61B6">
        <w:t>)</w:t>
      </w:r>
      <w:r>
        <w:t xml:space="preserve"> and ASP.NET forms authentication</w:t>
      </w:r>
      <w:r w:rsidR="000C7437">
        <w:t xml:space="preserve"> tickets</w:t>
      </w:r>
      <w:r w:rsidR="00972E2A">
        <w:t xml:space="preserve"> to prevent unauthorized access</w:t>
      </w:r>
      <w:r w:rsidR="00CC3A6D">
        <w:t xml:space="preserve">. </w:t>
      </w:r>
      <w:r w:rsidR="00FA67EF">
        <w:t xml:space="preserve">Whenever an </w:t>
      </w:r>
      <w:r w:rsidR="009F5D97">
        <w:t>unauthenticated</w:t>
      </w:r>
      <w:r w:rsidR="00FA67EF">
        <w:t xml:space="preserve"> user attempts to access the site, </w:t>
      </w:r>
      <w:r w:rsidR="00863062">
        <w:t>she is</w:t>
      </w:r>
      <w:r w:rsidR="00FA67EF">
        <w:t xml:space="preserve"> redirected</w:t>
      </w:r>
      <w:r w:rsidR="009F5D97">
        <w:t xml:space="preserve"> to the login URL via ASP.NET forms authentication</w:t>
      </w:r>
      <w:r w:rsidR="00CC3A6D">
        <w:t xml:space="preserve">. </w:t>
      </w:r>
      <w:r w:rsidR="00223EC0">
        <w:t>The diagram below depicts the logical flow for user authent</w:t>
      </w:r>
      <w:r w:rsidR="00F663AB">
        <w:t>ication in Mileage Stats.</w:t>
      </w:r>
    </w:p>
    <w:p w:rsidR="00F663AB" w:rsidRDefault="00C4066A" w:rsidP="00F663AB">
      <w:pPr>
        <w:pStyle w:val="ppFigureCaption"/>
      </w:pPr>
      <w:r>
        <w:t>Third-party user authentication</w:t>
      </w:r>
    </w:p>
    <w:p w:rsidR="00F946D1" w:rsidRPr="00F946D1" w:rsidRDefault="00DE44D2" w:rsidP="00D96E0D">
      <w:pPr>
        <w:pStyle w:val="ppFigure"/>
      </w:pPr>
      <w:r w:rsidRPr="00DE44D2">
        <w:rPr>
          <w:noProof/>
          <w:lang w:bidi="ar-SA"/>
        </w:rPr>
        <w:lastRenderedPageBreak/>
        <w:t xml:space="preserve"> </w:t>
      </w:r>
      <w:r w:rsidR="00116D4A">
        <w:rPr>
          <w:noProof/>
          <w:lang w:bidi="ar-SA"/>
        </w:rPr>
        <w:drawing>
          <wp:inline distT="0" distB="0" distL="0" distR="0" wp14:anchorId="0619D76A" wp14:editId="2869B123">
            <wp:extent cx="3295238" cy="32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gure1.bmp"/>
                    <pic:cNvPicPr/>
                  </pic:nvPicPr>
                  <pic:blipFill>
                    <a:blip r:embed="rId12">
                      <a:extLst>
                        <a:ext uri="{28A0092B-C50C-407E-A947-70E740481C1C}">
                          <a14:useLocalDpi xmlns:a14="http://schemas.microsoft.com/office/drawing/2010/main" val="0"/>
                        </a:ext>
                      </a:extLst>
                    </a:blip>
                    <a:stretch>
                      <a:fillRect/>
                    </a:stretch>
                  </pic:blipFill>
                  <pic:spPr>
                    <a:xfrm>
                      <a:off x="0" y="0"/>
                      <a:ext cx="3295238" cy="3247619"/>
                    </a:xfrm>
                    <a:prstGeom prst="rect">
                      <a:avLst/>
                    </a:prstGeom>
                  </pic:spPr>
                </pic:pic>
              </a:graphicData>
            </a:graphic>
          </wp:inline>
        </w:drawing>
      </w:r>
    </w:p>
    <w:p w:rsidR="00E4451F" w:rsidRDefault="00E4451F" w:rsidP="00E4451F">
      <w:pPr>
        <w:pStyle w:val="ppNumberList"/>
      </w:pPr>
      <w:r>
        <w:t>The user attempts to access the site without authenticating</w:t>
      </w:r>
      <w:r w:rsidR="00A52C5B">
        <w:t xml:space="preserve"> first</w:t>
      </w:r>
      <w:r w:rsidR="00501E8B">
        <w:t xml:space="preserve"> and is redirected to </w:t>
      </w:r>
      <w:r w:rsidR="00C70732">
        <w:t xml:space="preserve">the </w:t>
      </w:r>
      <w:r w:rsidR="00501E8B">
        <w:t>Mileage Stats home page</w:t>
      </w:r>
      <w:r w:rsidR="00A52C5B">
        <w:t>.</w:t>
      </w:r>
    </w:p>
    <w:p w:rsidR="00E4451F" w:rsidRDefault="00501E8B" w:rsidP="00E4451F">
      <w:pPr>
        <w:pStyle w:val="ppNumberList"/>
      </w:pPr>
      <w:r>
        <w:t xml:space="preserve">The user navigates from the Mileage Stats home page to the </w:t>
      </w:r>
      <w:proofErr w:type="spellStart"/>
      <w:r w:rsidR="00F94141">
        <w:t>OpenID</w:t>
      </w:r>
      <w:proofErr w:type="spellEnd"/>
      <w:r>
        <w:t xml:space="preserve"> sign-in page to authenticate</w:t>
      </w:r>
      <w:r w:rsidR="00A52C5B">
        <w:t>.</w:t>
      </w:r>
    </w:p>
    <w:p w:rsidR="00E4451F" w:rsidRDefault="00501E8B" w:rsidP="00E4451F">
      <w:pPr>
        <w:pStyle w:val="ppNumberList"/>
      </w:pPr>
      <w:r>
        <w:t xml:space="preserve">An authentication result is attached to the response by </w:t>
      </w:r>
      <w:proofErr w:type="spellStart"/>
      <w:r w:rsidR="00F94141">
        <w:t>OpenID</w:t>
      </w:r>
      <w:proofErr w:type="spellEnd"/>
      <w:r>
        <w:t xml:space="preserve"> and picked up by </w:t>
      </w:r>
      <w:r w:rsidR="00BA0E08">
        <w:t>Mileage Stats for processing</w:t>
      </w:r>
      <w:r w:rsidR="00A52C5B">
        <w:t>.</w:t>
      </w:r>
    </w:p>
    <w:p w:rsidR="00E4451F" w:rsidRDefault="00BA0E08" w:rsidP="00E4451F">
      <w:pPr>
        <w:pStyle w:val="ppNumberList"/>
      </w:pPr>
      <w:r>
        <w:t xml:space="preserve">Mileage Stats converts a successful authentication result from </w:t>
      </w:r>
      <w:proofErr w:type="spellStart"/>
      <w:r w:rsidR="00F94141">
        <w:t>OpenID</w:t>
      </w:r>
      <w:proofErr w:type="spellEnd"/>
      <w:r w:rsidR="00E4451F">
        <w:t xml:space="preserve"> to an </w:t>
      </w:r>
      <w:r w:rsidR="000C7437">
        <w:t xml:space="preserve">encrypted </w:t>
      </w:r>
      <w:r w:rsidR="00E4451F">
        <w:t>ASP.NET forms authentication ticket</w:t>
      </w:r>
      <w:r w:rsidR="00A96C29">
        <w:t xml:space="preserve"> and caches it client-side as a session cookie in the web browser</w:t>
      </w:r>
      <w:r w:rsidR="00E4451F">
        <w:t>.</w:t>
      </w:r>
    </w:p>
    <w:p w:rsidR="00E4451F" w:rsidRDefault="00E4451F" w:rsidP="00E4451F">
      <w:pPr>
        <w:pStyle w:val="ppNumberList"/>
      </w:pPr>
      <w:r>
        <w:t>The user accesses the site successfully with a valid forms ticket</w:t>
      </w:r>
      <w:r w:rsidR="00CC3A6D">
        <w:t xml:space="preserve">. </w:t>
      </w:r>
      <w:r w:rsidR="00D91C39">
        <w:t>Whenever a request is processed with a valid authentication ticket, the expiration time of the ticket is reset to provide a sliding expiration window.</w:t>
      </w:r>
    </w:p>
    <w:p w:rsidR="00223EC0" w:rsidRDefault="00223EC0" w:rsidP="00A52C5B">
      <w:pPr>
        <w:pStyle w:val="ppListEnd"/>
      </w:pPr>
    </w:p>
    <w:p w:rsidR="00B25178" w:rsidRDefault="00B25178" w:rsidP="00D91C39">
      <w:pPr>
        <w:pStyle w:val="ppBodyText"/>
      </w:pPr>
      <w:r>
        <w:t>The significance of this authentication model is that a third party (</w:t>
      </w:r>
      <w:proofErr w:type="spellStart"/>
      <w:r>
        <w:t>OpenID</w:t>
      </w:r>
      <w:proofErr w:type="spellEnd"/>
      <w:r>
        <w:t>) is responsible for managing and validating the user</w:t>
      </w:r>
      <w:r w:rsidR="00F663AB">
        <w:t>'</w:t>
      </w:r>
      <w:r>
        <w:t xml:space="preserve">s credentials as opposed to more commonly encountered authentication models </w:t>
      </w:r>
      <w:r w:rsidR="00C4066A">
        <w:t xml:space="preserve">in which </w:t>
      </w:r>
      <w:r>
        <w:t>the owner of the website is the same party maintaining and validating the user</w:t>
      </w:r>
      <w:r w:rsidR="00F663AB">
        <w:t>'</w:t>
      </w:r>
      <w:r>
        <w:t>s credentials.</w:t>
      </w:r>
    </w:p>
    <w:p w:rsidR="00293E90" w:rsidRDefault="00FD2137" w:rsidP="00B07322">
      <w:pPr>
        <w:pStyle w:val="ppBodyText"/>
      </w:pPr>
      <w:r>
        <w:t>While out-of-the box ASP.NET forms authentication is not being used, encrypted forms authentication tickets and forms ticket validation are being leveraged programmatically</w:t>
      </w:r>
      <w:r w:rsidR="00D45352">
        <w:t xml:space="preserve">. </w:t>
      </w:r>
      <w:r w:rsidR="00D041E7">
        <w:t>Forms ticketing</w:t>
      </w:r>
      <w:r w:rsidR="00E82CAB">
        <w:t xml:space="preserve"> </w:t>
      </w:r>
      <w:r w:rsidR="00D041E7">
        <w:t>is</w:t>
      </w:r>
      <w:r w:rsidR="00E82CAB">
        <w:t xml:space="preserve"> an effective </w:t>
      </w:r>
      <w:r w:rsidR="00D041E7">
        <w:t xml:space="preserve">mechanism that </w:t>
      </w:r>
      <w:r w:rsidR="00C4066A">
        <w:t xml:space="preserve">you </w:t>
      </w:r>
      <w:r w:rsidR="00D041E7">
        <w:t xml:space="preserve">can leverage to work with </w:t>
      </w:r>
      <w:proofErr w:type="spellStart"/>
      <w:r w:rsidR="00D041E7">
        <w:t>OpenID</w:t>
      </w:r>
      <w:proofErr w:type="spellEnd"/>
      <w:r w:rsidR="00D041E7">
        <w:t xml:space="preserve"> authentication instead of creating a security ticketing mechanism from the ground up</w:t>
      </w:r>
      <w:r w:rsidR="00E82CAB">
        <w:t>.</w:t>
      </w:r>
      <w:r>
        <w:t xml:space="preserve"> </w:t>
      </w:r>
    </w:p>
    <w:p w:rsidR="00D91C39" w:rsidRDefault="00BA0E08" w:rsidP="00D91C39">
      <w:pPr>
        <w:pStyle w:val="ppBodyText"/>
      </w:pPr>
      <w:r>
        <w:t>There are several configuration settings and segments of code responsible for implementing authentication end-to-end in Mileage Stats</w:t>
      </w:r>
      <w:r w:rsidR="00CC3A6D">
        <w:t xml:space="preserve">. </w:t>
      </w:r>
      <w:r w:rsidR="00D91C39">
        <w:t>Let</w:t>
      </w:r>
      <w:r w:rsidR="00F663AB">
        <w:t>'</w:t>
      </w:r>
      <w:r w:rsidR="00D91C39">
        <w:t>s take a l</w:t>
      </w:r>
      <w:r>
        <w:t>ook at the configuration and major components.</w:t>
      </w:r>
    </w:p>
    <w:p w:rsidR="00BB5DEA" w:rsidRDefault="006175CC" w:rsidP="006175CC">
      <w:pPr>
        <w:pStyle w:val="Heading3"/>
      </w:pPr>
      <w:r>
        <w:lastRenderedPageBreak/>
        <w:t>Configuration</w:t>
      </w:r>
    </w:p>
    <w:p w:rsidR="002F3243" w:rsidRDefault="0090714D" w:rsidP="002F3243">
      <w:pPr>
        <w:pStyle w:val="ppBodyText"/>
      </w:pPr>
      <w:r>
        <w:t>While the forms tickets are being generated manually in Mileage Stats, the code still leverages the configuration settings used for configuring out-of-the-box forms authentication</w:t>
      </w:r>
      <w:r w:rsidR="00D45352">
        <w:t xml:space="preserve">. </w:t>
      </w:r>
      <w:r w:rsidR="009F5D97">
        <w:t>The following configuration snippet in Mileage Stats</w:t>
      </w:r>
      <w:r w:rsidR="00C70732">
        <w:t xml:space="preserve"> </w:t>
      </w:r>
      <w:proofErr w:type="spellStart"/>
      <w:r w:rsidR="009F5D97">
        <w:t>web.config</w:t>
      </w:r>
      <w:proofErr w:type="spellEnd"/>
      <w:r w:rsidR="009F5D97">
        <w:t xml:space="preserve"> is responsible for config</w:t>
      </w:r>
      <w:r w:rsidR="00A52C5B">
        <w:t xml:space="preserve">uring the </w:t>
      </w:r>
      <w:r w:rsidR="009F5D97">
        <w:t>application for forms authentication and setting the login redirect URL:</w:t>
      </w:r>
    </w:p>
    <w:p w:rsidR="00FB432F" w:rsidRPr="0039054C" w:rsidRDefault="00FB432F" w:rsidP="0039054C">
      <w:pPr>
        <w:pStyle w:val="ppCodeLanguage"/>
      </w:pPr>
      <w:r>
        <w:t>XML</w:t>
      </w:r>
    </w:p>
    <w:p w:rsidR="00FB432F" w:rsidRDefault="00FB432F" w:rsidP="0039054C">
      <w:pPr>
        <w:pStyle w:val="ppCode"/>
        <w:rPr>
          <w:color w:val="000000"/>
        </w:rPr>
      </w:pPr>
      <w:r>
        <w:rPr>
          <w:color w:val="0000FF"/>
        </w:rPr>
        <w:t>&lt;!--</w:t>
      </w:r>
      <w:r>
        <w:t> contained in </w:t>
      </w:r>
      <w:proofErr w:type="spellStart"/>
      <w:r>
        <w:t>web.config</w:t>
      </w:r>
      <w:proofErr w:type="spellEnd"/>
      <w:r>
        <w:t> </w:t>
      </w:r>
      <w:r>
        <w:rPr>
          <w:color w:val="0000FF"/>
        </w:rPr>
        <w:t>--&gt;</w:t>
      </w:r>
    </w:p>
    <w:p w:rsidR="00FB432F" w:rsidRDefault="00FB432F" w:rsidP="0039054C">
      <w:pPr>
        <w:pStyle w:val="ppCode"/>
        <w:rPr>
          <w:color w:val="000000"/>
        </w:rPr>
      </w:pPr>
      <w:r>
        <w:rPr>
          <w:color w:val="0000FF"/>
        </w:rPr>
        <w:t>&lt;</w:t>
      </w:r>
      <w:r>
        <w:rPr>
          <w:color w:val="A31515"/>
        </w:rPr>
        <w:t>authentication</w:t>
      </w:r>
      <w:r>
        <w:rPr>
          <w:color w:val="0000FF"/>
        </w:rPr>
        <w:t> </w:t>
      </w:r>
      <w:r>
        <w:rPr>
          <w:color w:val="FF0000"/>
        </w:rPr>
        <w:t>mode</w:t>
      </w:r>
      <w:r>
        <w:rPr>
          <w:color w:val="0000FF"/>
        </w:rPr>
        <w:t>=</w:t>
      </w:r>
      <w:r>
        <w:rPr>
          <w:color w:val="000000"/>
        </w:rPr>
        <w:t>"</w:t>
      </w:r>
      <w:r>
        <w:rPr>
          <w:color w:val="0000FF"/>
        </w:rPr>
        <w:t>Forms</w:t>
      </w:r>
      <w:r>
        <w:rPr>
          <w:color w:val="000000"/>
        </w:rPr>
        <w:t>"</w:t>
      </w:r>
      <w:r>
        <w:rPr>
          <w:color w:val="0000FF"/>
        </w:rPr>
        <w:t>&gt;</w:t>
      </w:r>
    </w:p>
    <w:p w:rsidR="00FB432F" w:rsidRDefault="00FB432F" w:rsidP="0039054C">
      <w:pPr>
        <w:pStyle w:val="ppCode"/>
        <w:rPr>
          <w:color w:val="000000"/>
        </w:rPr>
      </w:pPr>
      <w:r>
        <w:rPr>
          <w:color w:val="0000FF"/>
        </w:rPr>
        <w:t>  &lt;</w:t>
      </w:r>
      <w:r>
        <w:rPr>
          <w:color w:val="A31515"/>
        </w:rPr>
        <w:t>forms</w:t>
      </w:r>
      <w:r>
        <w:rPr>
          <w:color w:val="0000FF"/>
        </w:rPr>
        <w:t> </w:t>
      </w:r>
      <w:proofErr w:type="spellStart"/>
      <w:r>
        <w:rPr>
          <w:color w:val="FF0000"/>
        </w:rPr>
        <w:t>loginUrl</w:t>
      </w:r>
      <w:proofErr w:type="spellEnd"/>
      <w:r>
        <w:rPr>
          <w:color w:val="0000FF"/>
        </w:rPr>
        <w:t>=</w:t>
      </w:r>
      <w:r>
        <w:rPr>
          <w:color w:val="000000"/>
        </w:rPr>
        <w:t>"</w:t>
      </w:r>
      <w:r>
        <w:rPr>
          <w:color w:val="0000FF"/>
        </w:rPr>
        <w:t>~/</w:t>
      </w:r>
      <w:proofErr w:type="spellStart"/>
      <w:r>
        <w:rPr>
          <w:color w:val="0000FF"/>
        </w:rPr>
        <w:t>Auth</w:t>
      </w:r>
      <w:proofErr w:type="spellEnd"/>
      <w:r>
        <w:rPr>
          <w:color w:val="0000FF"/>
        </w:rPr>
        <w:t>/</w:t>
      </w:r>
      <w:proofErr w:type="spellStart"/>
      <w:r>
        <w:rPr>
          <w:color w:val="0000FF"/>
        </w:rPr>
        <w:t>SignIn</w:t>
      </w:r>
      <w:proofErr w:type="spellEnd"/>
      <w:r>
        <w:rPr>
          <w:color w:val="000000"/>
        </w:rPr>
        <w:t>"</w:t>
      </w:r>
      <w:r>
        <w:rPr>
          <w:color w:val="0000FF"/>
        </w:rPr>
        <w:t> </w:t>
      </w:r>
      <w:r>
        <w:rPr>
          <w:color w:val="FF0000"/>
        </w:rPr>
        <w:t>timeout</w:t>
      </w:r>
      <w:r>
        <w:rPr>
          <w:color w:val="0000FF"/>
        </w:rPr>
        <w:t>=</w:t>
      </w:r>
      <w:r>
        <w:rPr>
          <w:color w:val="000000"/>
        </w:rPr>
        <w:t>"</w:t>
      </w:r>
      <w:r>
        <w:rPr>
          <w:color w:val="0000FF"/>
        </w:rPr>
        <w:t>20</w:t>
      </w:r>
      <w:r>
        <w:rPr>
          <w:color w:val="000000"/>
        </w:rPr>
        <w:t>"</w:t>
      </w:r>
      <w:r>
        <w:rPr>
          <w:color w:val="0000FF"/>
        </w:rPr>
        <w:t> /&gt; </w:t>
      </w:r>
    </w:p>
    <w:p w:rsidR="00FB432F" w:rsidRDefault="00FB432F" w:rsidP="0039054C">
      <w:pPr>
        <w:pStyle w:val="ppCode"/>
        <w:rPr>
          <w:color w:val="000000"/>
        </w:rPr>
      </w:pPr>
      <w:r>
        <w:rPr>
          <w:color w:val="0000FF"/>
        </w:rPr>
        <w:t>&lt;/</w:t>
      </w:r>
      <w:r>
        <w:rPr>
          <w:color w:val="A31515"/>
        </w:rPr>
        <w:t>authentication</w:t>
      </w:r>
      <w:r>
        <w:rPr>
          <w:color w:val="0000FF"/>
        </w:rPr>
        <w:t>&gt;</w:t>
      </w:r>
    </w:p>
    <w:p w:rsidR="00336CC5" w:rsidRDefault="00966F5D" w:rsidP="00336CC5">
      <w:pPr>
        <w:pStyle w:val="ppBodyText"/>
      </w:pPr>
      <w:r>
        <w:t xml:space="preserve">The </w:t>
      </w:r>
      <w:r w:rsidR="00400039">
        <w:t xml:space="preserve">relying party </w:t>
      </w:r>
      <w:r w:rsidR="00BF7CDC">
        <w:t>class</w:t>
      </w:r>
      <w:r w:rsidR="00400039">
        <w:t xml:space="preserve"> validates </w:t>
      </w:r>
      <w:r w:rsidR="00CB449B">
        <w:t>a user</w:t>
      </w:r>
      <w:r w:rsidR="00F663AB">
        <w:t>'</w:t>
      </w:r>
      <w:r w:rsidR="00CB449B">
        <w:t xml:space="preserve">s credentials </w:t>
      </w:r>
      <w:r w:rsidR="00BF7CDC">
        <w:t>with an authentication provider</w:t>
      </w:r>
      <w:r w:rsidR="00C4066A">
        <w:t>,</w:t>
      </w:r>
      <w:r w:rsidR="00BF7CDC">
        <w:t xml:space="preserve"> </w:t>
      </w:r>
      <w:r>
        <w:t xml:space="preserve">then uses them to create </w:t>
      </w:r>
      <w:r w:rsidR="00CB449B">
        <w:t>a forms authentication ticket</w:t>
      </w:r>
      <w:r w:rsidR="00CC3A6D">
        <w:t xml:space="preserve">. </w:t>
      </w:r>
      <w:r>
        <w:t xml:space="preserve">The relying party implementation is configured in the </w:t>
      </w:r>
      <w:proofErr w:type="spellStart"/>
      <w:r>
        <w:t>unity.config</w:t>
      </w:r>
      <w:proofErr w:type="spellEnd"/>
      <w:r>
        <w:t xml:space="preserve"> file:</w:t>
      </w:r>
    </w:p>
    <w:p w:rsidR="00A75361" w:rsidRPr="0039054C" w:rsidRDefault="00A75361" w:rsidP="0039054C">
      <w:pPr>
        <w:pStyle w:val="ppCodeLanguage"/>
      </w:pPr>
      <w:r>
        <w:t>XML</w:t>
      </w:r>
    </w:p>
    <w:p w:rsidR="00A75361" w:rsidRDefault="00A75361" w:rsidP="0039054C">
      <w:pPr>
        <w:pStyle w:val="ppCode"/>
        <w:rPr>
          <w:color w:val="000000"/>
        </w:rPr>
      </w:pPr>
      <w:r>
        <w:rPr>
          <w:color w:val="0000FF"/>
        </w:rPr>
        <w:t>&lt;!--</w:t>
      </w:r>
      <w:r>
        <w:t> contained in </w:t>
      </w:r>
      <w:proofErr w:type="spellStart"/>
      <w:r>
        <w:t>unity.config</w:t>
      </w:r>
      <w:proofErr w:type="spellEnd"/>
      <w:r>
        <w:t> </w:t>
      </w:r>
      <w:r>
        <w:rPr>
          <w:color w:val="0000FF"/>
        </w:rPr>
        <w:t>--&gt;</w:t>
      </w:r>
    </w:p>
    <w:p w:rsidR="00A75361" w:rsidRDefault="00A75361" w:rsidP="0039054C">
      <w:pPr>
        <w:pStyle w:val="ppCode"/>
        <w:rPr>
          <w:color w:val="000000"/>
        </w:rPr>
      </w:pPr>
      <w:r>
        <w:rPr>
          <w:color w:val="0000FF"/>
        </w:rPr>
        <w:t>&lt;!--</w:t>
      </w:r>
      <w:r>
        <w:t> NOTE: This is a real </w:t>
      </w:r>
      <w:proofErr w:type="spellStart"/>
      <w:r>
        <w:t>openId</w:t>
      </w:r>
      <w:proofErr w:type="spellEnd"/>
      <w:r>
        <w:t> authentication mechanism </w:t>
      </w:r>
      <w:r>
        <w:rPr>
          <w:color w:val="0000FF"/>
        </w:rPr>
        <w:t>--&gt;</w:t>
      </w:r>
    </w:p>
    <w:p w:rsidR="00A75361" w:rsidRDefault="00A75361" w:rsidP="0039054C">
      <w:pPr>
        <w:pStyle w:val="ppCode"/>
        <w:rPr>
          <w:color w:val="000000"/>
        </w:rPr>
      </w:pPr>
      <w:r>
        <w:rPr>
          <w:color w:val="0000FF"/>
        </w:rPr>
        <w:t>&lt;</w:t>
      </w:r>
      <w:r>
        <w:rPr>
          <w:color w:val="A31515"/>
        </w:rPr>
        <w:t>type</w:t>
      </w:r>
      <w:r>
        <w:rPr>
          <w:color w:val="0000FF"/>
        </w:rPr>
        <w:t> </w:t>
      </w:r>
      <w:r>
        <w:rPr>
          <w:color w:val="FF0000"/>
        </w:rPr>
        <w:t>type</w:t>
      </w:r>
      <w:r>
        <w:rPr>
          <w:color w:val="0000FF"/>
        </w:rPr>
        <w:t>=</w:t>
      </w:r>
      <w:r>
        <w:rPr>
          <w:color w:val="000000"/>
        </w:rPr>
        <w:t>"</w:t>
      </w:r>
      <w:r>
        <w:rPr>
          <w:color w:val="0000FF"/>
        </w:rPr>
        <w:t>MileageStats.Web.Authentication.IOpenIdRelyingParty, MileageStats.Web</w:t>
      </w:r>
      <w:r>
        <w:rPr>
          <w:color w:val="000000"/>
        </w:rPr>
        <w:t>"</w:t>
      </w:r>
    </w:p>
    <w:p w:rsidR="00A75361" w:rsidRDefault="00A75361" w:rsidP="0039054C">
      <w:pPr>
        <w:pStyle w:val="ppCode"/>
        <w:rPr>
          <w:color w:val="000000"/>
        </w:rPr>
      </w:pPr>
      <w:r>
        <w:rPr>
          <w:color w:val="0000FF"/>
        </w:rPr>
        <w:t>      </w:t>
      </w:r>
      <w:r>
        <w:rPr>
          <w:color w:val="FF0000"/>
        </w:rPr>
        <w:t>mapTo</w:t>
      </w:r>
      <w:r>
        <w:rPr>
          <w:color w:val="0000FF"/>
        </w:rPr>
        <w:t>=</w:t>
      </w:r>
      <w:r>
        <w:rPr>
          <w:color w:val="000000"/>
        </w:rPr>
        <w:t>"</w:t>
      </w:r>
      <w:r>
        <w:rPr>
          <w:color w:val="0000FF"/>
        </w:rPr>
        <w:t>MileageStats.Web.Authentication.DefaultOpenIdRelyingParty, </w:t>
      </w:r>
    </w:p>
    <w:p w:rsidR="00A75361" w:rsidRDefault="00A75361" w:rsidP="0039054C">
      <w:pPr>
        <w:pStyle w:val="ppCode"/>
        <w:rPr>
          <w:color w:val="000000"/>
        </w:rPr>
      </w:pPr>
      <w:r>
        <w:rPr>
          <w:color w:val="0000FF"/>
        </w:rPr>
        <w:t>      </w:t>
      </w:r>
      <w:proofErr w:type="spellStart"/>
      <w:r>
        <w:rPr>
          <w:color w:val="0000FF"/>
        </w:rPr>
        <w:t>MileageStats.Web</w:t>
      </w:r>
      <w:proofErr w:type="spellEnd"/>
      <w:r>
        <w:rPr>
          <w:color w:val="000000"/>
        </w:rPr>
        <w:t>"</w:t>
      </w:r>
      <w:r>
        <w:rPr>
          <w:color w:val="0000FF"/>
        </w:rPr>
        <w:t>&gt;</w:t>
      </w:r>
    </w:p>
    <w:p w:rsidR="00A75361" w:rsidRDefault="00A75361" w:rsidP="0039054C">
      <w:pPr>
        <w:pStyle w:val="ppCode"/>
        <w:rPr>
          <w:color w:val="000000"/>
        </w:rPr>
      </w:pPr>
      <w:r>
        <w:rPr>
          <w:color w:val="0000FF"/>
        </w:rPr>
        <w:t>  &lt;</w:t>
      </w:r>
      <w:r>
        <w:rPr>
          <w:color w:val="A31515"/>
        </w:rPr>
        <w:t>lifetime</w:t>
      </w:r>
      <w:r>
        <w:rPr>
          <w:color w:val="0000FF"/>
        </w:rPr>
        <w:t> </w:t>
      </w:r>
      <w:r>
        <w:rPr>
          <w:color w:val="FF0000"/>
        </w:rPr>
        <w:t>type</w:t>
      </w:r>
      <w:r>
        <w:rPr>
          <w:color w:val="0000FF"/>
        </w:rPr>
        <w:t>=</w:t>
      </w:r>
      <w:r>
        <w:rPr>
          <w:color w:val="000000"/>
        </w:rPr>
        <w:t>"</w:t>
      </w:r>
      <w:proofErr w:type="spellStart"/>
      <w:r>
        <w:rPr>
          <w:color w:val="0000FF"/>
        </w:rPr>
        <w:t>perRequest</w:t>
      </w:r>
      <w:proofErr w:type="spellEnd"/>
      <w:r>
        <w:rPr>
          <w:color w:val="000000"/>
        </w:rPr>
        <w:t>"</w:t>
      </w:r>
      <w:r>
        <w:rPr>
          <w:color w:val="0000FF"/>
        </w:rPr>
        <w:t> /&gt;</w:t>
      </w:r>
    </w:p>
    <w:p w:rsidR="00A75361" w:rsidRDefault="00A75361" w:rsidP="0039054C">
      <w:pPr>
        <w:pStyle w:val="ppCode"/>
        <w:rPr>
          <w:color w:val="000000"/>
        </w:rPr>
      </w:pPr>
      <w:r>
        <w:rPr>
          <w:color w:val="0000FF"/>
        </w:rPr>
        <w:t>&lt;/</w:t>
      </w:r>
      <w:r>
        <w:rPr>
          <w:color w:val="A31515"/>
        </w:rPr>
        <w:t>type</w:t>
      </w:r>
      <w:r>
        <w:rPr>
          <w:color w:val="0000FF"/>
        </w:rPr>
        <w:t>&gt;</w:t>
      </w:r>
    </w:p>
    <w:p w:rsidR="00BB5DEA" w:rsidRDefault="0005415D" w:rsidP="00400039">
      <w:pPr>
        <w:pStyle w:val="ppBodyText"/>
      </w:pPr>
      <w:r>
        <w:t xml:space="preserve">Note that there are two </w:t>
      </w:r>
      <w:proofErr w:type="spellStart"/>
      <w:r>
        <w:t>unity.config</w:t>
      </w:r>
      <w:proofErr w:type="spellEnd"/>
      <w:r>
        <w:t xml:space="preserve"> files, and the one used by Mileage Stats depends on which solution configuration is selected when you compile the application</w:t>
      </w:r>
      <w:r w:rsidR="00D45352">
        <w:t xml:space="preserve">. </w:t>
      </w:r>
      <w:r>
        <w:t>The one shown above is used when the Release solution configuration is selected</w:t>
      </w:r>
      <w:r w:rsidR="00D45352">
        <w:t xml:space="preserve">. </w:t>
      </w:r>
      <w:r>
        <w:t xml:space="preserve">When Debug is selected, a different </w:t>
      </w:r>
      <w:proofErr w:type="spellStart"/>
      <w:r>
        <w:t>unity.config</w:t>
      </w:r>
      <w:proofErr w:type="spellEnd"/>
      <w:r>
        <w:t xml:space="preserve"> is used that contains a mock authentication relying party class that can be used to get the application up and running</w:t>
      </w:r>
      <w:r w:rsidR="00D45352">
        <w:t xml:space="preserve">. </w:t>
      </w:r>
      <w:r>
        <w:t>The mock authenticator will put the user through a mock authentication workflow that does not validate any credentials</w:t>
      </w:r>
      <w:r w:rsidR="00D45352">
        <w:t xml:space="preserve">. </w:t>
      </w:r>
      <w:r>
        <w:t>To deploy the app</w:t>
      </w:r>
      <w:r w:rsidR="00C10AF6">
        <w:t>lication</w:t>
      </w:r>
      <w:r w:rsidR="00C4066A">
        <w:t>,</w:t>
      </w:r>
      <w:r w:rsidR="00400039">
        <w:t xml:space="preserve"> we strongly recommend that you </w:t>
      </w:r>
      <w:r>
        <w:t>compile the app</w:t>
      </w:r>
      <w:r w:rsidR="00C10AF6">
        <w:t>lication</w:t>
      </w:r>
      <w:r>
        <w:t xml:space="preserve"> using the Release solution configuration to use the actual relying party class that </w:t>
      </w:r>
      <w:r w:rsidR="00116D4A">
        <w:t xml:space="preserve">actually </w:t>
      </w:r>
      <w:r>
        <w:t>validate</w:t>
      </w:r>
      <w:r w:rsidR="00116D4A">
        <w:t>s</w:t>
      </w:r>
      <w:r>
        <w:t xml:space="preserve"> user credentials.</w:t>
      </w:r>
      <w:r w:rsidR="00CC3A6D">
        <w:t xml:space="preserve"> </w:t>
      </w:r>
    </w:p>
    <w:p w:rsidR="00AB404B" w:rsidRDefault="00A76E0F" w:rsidP="00DD0737">
      <w:pPr>
        <w:pStyle w:val="ppBodyText"/>
      </w:pPr>
      <w:r>
        <w:t xml:space="preserve">Both the mock authenticator and the </w:t>
      </w:r>
      <w:proofErr w:type="spellStart"/>
      <w:r>
        <w:t>OpenID</w:t>
      </w:r>
      <w:proofErr w:type="spellEnd"/>
      <w:r>
        <w:t xml:space="preserve"> relying party class implement the </w:t>
      </w:r>
      <w:proofErr w:type="spellStart"/>
      <w:r>
        <w:rPr>
          <w:b/>
        </w:rPr>
        <w:t>IOpenIdRelyingParty</w:t>
      </w:r>
      <w:proofErr w:type="spellEnd"/>
      <w:r>
        <w:rPr>
          <w:b/>
        </w:rPr>
        <w:t xml:space="preserve"> </w:t>
      </w:r>
      <w:r>
        <w:t xml:space="preserve">interface, which acts as a wrapper around the </w:t>
      </w:r>
      <w:proofErr w:type="spellStart"/>
      <w:r w:rsidR="000C7437">
        <w:t>DotNetOpenAuth</w:t>
      </w:r>
      <w:proofErr w:type="spellEnd"/>
      <w:r w:rsidR="000C7437">
        <w:t xml:space="preserve"> </w:t>
      </w:r>
      <w:r w:rsidR="00B62954">
        <w:t>interfaces</w:t>
      </w:r>
      <w:r w:rsidR="000C7437">
        <w:t xml:space="preserve"> to expose only what is required to interact with the authentication provider and to process the results</w:t>
      </w:r>
      <w:r w:rsidR="00AE0AA8">
        <w:t xml:space="preserve">. </w:t>
      </w:r>
      <w:r w:rsidR="000C7437">
        <w:t xml:space="preserve">Implementing </w:t>
      </w:r>
      <w:proofErr w:type="spellStart"/>
      <w:r w:rsidR="000C7437">
        <w:rPr>
          <w:b/>
        </w:rPr>
        <w:t>IOpenIdRelyingParty</w:t>
      </w:r>
      <w:proofErr w:type="spellEnd"/>
      <w:r w:rsidR="000C7437">
        <w:rPr>
          <w:b/>
        </w:rPr>
        <w:t xml:space="preserve"> </w:t>
      </w:r>
      <w:r w:rsidR="0005415D">
        <w:t>enables you</w:t>
      </w:r>
      <w:r w:rsidR="000C7437">
        <w:t xml:space="preserve"> to </w:t>
      </w:r>
      <w:r w:rsidR="008F0EFF">
        <w:t xml:space="preserve">configure </w:t>
      </w:r>
      <w:r w:rsidR="00B62954">
        <w:t xml:space="preserve">a </w:t>
      </w:r>
      <w:r w:rsidR="000C7437">
        <w:t>different relying party implementation</w:t>
      </w:r>
      <w:r w:rsidR="00B62954">
        <w:t xml:space="preserve"> if your application requirements change.</w:t>
      </w:r>
      <w:r w:rsidR="00B62954" w:rsidDel="00B62954">
        <w:t xml:space="preserve"> </w:t>
      </w:r>
    </w:p>
    <w:p w:rsidR="00E12BAF" w:rsidRDefault="00AB404B" w:rsidP="00275F8E">
      <w:pPr>
        <w:pStyle w:val="Heading3"/>
      </w:pPr>
      <w:proofErr w:type="spellStart"/>
      <w:r>
        <w:t>AuthController</w:t>
      </w:r>
      <w:proofErr w:type="spellEnd"/>
    </w:p>
    <w:p w:rsidR="00E31BC8" w:rsidRDefault="00BB5DEA" w:rsidP="00400039">
      <w:pPr>
        <w:pStyle w:val="ppBodyText"/>
      </w:pPr>
      <w:proofErr w:type="spellStart"/>
      <w:r w:rsidRPr="001C7531">
        <w:rPr>
          <w:b/>
        </w:rPr>
        <w:t>AuthController</w:t>
      </w:r>
      <w:proofErr w:type="spellEnd"/>
      <w:r w:rsidR="00E12BAF">
        <w:t xml:space="preserve"> is </w:t>
      </w:r>
      <w:proofErr w:type="gramStart"/>
      <w:r w:rsidR="00E12BAF">
        <w:t>an</w:t>
      </w:r>
      <w:proofErr w:type="gramEnd"/>
      <w:r>
        <w:t xml:space="preserve"> </w:t>
      </w:r>
      <w:r w:rsidR="00C34EF4">
        <w:t>Model View Controller (</w:t>
      </w:r>
      <w:r>
        <w:t>MVC</w:t>
      </w:r>
      <w:r w:rsidR="00C34EF4">
        <w:t>)</w:t>
      </w:r>
      <w:r>
        <w:t xml:space="preserve"> controller</w:t>
      </w:r>
      <w:r w:rsidR="005E26CA">
        <w:t xml:space="preserve"> in Mileage Stats </w:t>
      </w:r>
      <w:r w:rsidR="00E12BAF">
        <w:t>that is responsible</w:t>
      </w:r>
      <w:r w:rsidR="005E26CA">
        <w:t xml:space="preserve"> </w:t>
      </w:r>
      <w:r w:rsidR="00C34EF4">
        <w:t xml:space="preserve">for </w:t>
      </w:r>
      <w:r w:rsidR="005E26CA">
        <w:t xml:space="preserve">handling </w:t>
      </w:r>
      <w:r w:rsidR="00734CEA">
        <w:t xml:space="preserve">the </w:t>
      </w:r>
      <w:r w:rsidR="005E26CA">
        <w:t>user redirect for authentication and converting the response from a successful authentication attempt into an ASP.NET forms authentication ticket</w:t>
      </w:r>
      <w:r w:rsidR="00CC3A6D">
        <w:t xml:space="preserve">. </w:t>
      </w:r>
      <w:r w:rsidR="00C92509">
        <w:t xml:space="preserve">The </w:t>
      </w:r>
      <w:proofErr w:type="spellStart"/>
      <w:r w:rsidR="00C92509" w:rsidRPr="00DD0737">
        <w:rPr>
          <w:b/>
        </w:rPr>
        <w:t>AuthController</w:t>
      </w:r>
      <w:proofErr w:type="spellEnd"/>
      <w:r w:rsidR="00C92509">
        <w:t xml:space="preserve"> uses the relying party implementation specified in </w:t>
      </w:r>
      <w:r w:rsidR="0010426A">
        <w:t xml:space="preserve">the </w:t>
      </w:r>
      <w:proofErr w:type="spellStart"/>
      <w:r w:rsidR="00C92509">
        <w:t>unity.config</w:t>
      </w:r>
      <w:proofErr w:type="spellEnd"/>
      <w:r w:rsidR="0010426A">
        <w:t xml:space="preserve"> file</w:t>
      </w:r>
      <w:r w:rsidR="00C92509">
        <w:t xml:space="preserve">. </w:t>
      </w:r>
      <w:proofErr w:type="spellStart"/>
      <w:r w:rsidR="00E31BC8">
        <w:t>AuthController</w:t>
      </w:r>
      <w:r w:rsidR="00F663AB">
        <w:t>'</w:t>
      </w:r>
      <w:r w:rsidR="00E31BC8">
        <w:t>s</w:t>
      </w:r>
      <w:proofErr w:type="spellEnd"/>
      <w:r w:rsidR="00E31BC8">
        <w:t xml:space="preserve"> </w:t>
      </w:r>
      <w:proofErr w:type="spellStart"/>
      <w:r w:rsidR="00E31BC8" w:rsidRPr="001C7531">
        <w:rPr>
          <w:b/>
        </w:rPr>
        <w:t>SignInWithProvider</w:t>
      </w:r>
      <w:proofErr w:type="spellEnd"/>
      <w:r w:rsidR="00E31BC8">
        <w:t xml:space="preserve"> </w:t>
      </w:r>
      <w:r w:rsidR="00E31BC8">
        <w:lastRenderedPageBreak/>
        <w:t>method is invoked to redirect the user to the authentication provider</w:t>
      </w:r>
      <w:r w:rsidR="00F663AB">
        <w:t>'</w:t>
      </w:r>
      <w:r w:rsidR="00E31BC8">
        <w:t>s sign-in page</w:t>
      </w:r>
      <w:r w:rsidR="00CC3A6D">
        <w:t xml:space="preserve">. </w:t>
      </w:r>
      <w:r w:rsidR="00E31BC8">
        <w:t xml:space="preserve">The code snippet below shows the </w:t>
      </w:r>
      <w:proofErr w:type="spellStart"/>
      <w:r w:rsidR="00E31BC8" w:rsidRPr="001C7531">
        <w:rPr>
          <w:b/>
        </w:rPr>
        <w:t>SignInWithProvider</w:t>
      </w:r>
      <w:proofErr w:type="spellEnd"/>
      <w:r w:rsidR="00E31BC8">
        <w:t xml:space="preserve"> method:</w:t>
      </w:r>
    </w:p>
    <w:p w:rsidR="00D14414" w:rsidRPr="006D32A6" w:rsidRDefault="00D14414" w:rsidP="0039054C">
      <w:pPr>
        <w:pStyle w:val="ppCodeLanguage"/>
      </w:pPr>
      <w:r>
        <w:t>C#</w:t>
      </w:r>
    </w:p>
    <w:p w:rsidR="00D14414" w:rsidRDefault="00D14414" w:rsidP="0039054C">
      <w:pPr>
        <w:pStyle w:val="ppCode"/>
        <w:rPr>
          <w:color w:val="000000"/>
        </w:rPr>
      </w:pPr>
      <w:r>
        <w:t>// contained in </w:t>
      </w:r>
      <w:proofErr w:type="spellStart"/>
      <w:r>
        <w:t>AuthController.cs</w:t>
      </w:r>
      <w:proofErr w:type="spellEnd"/>
    </w:p>
    <w:p w:rsidR="00D14414" w:rsidRDefault="00D14414" w:rsidP="0039054C">
      <w:pPr>
        <w:pStyle w:val="ppCode"/>
        <w:rPr>
          <w:color w:val="000000"/>
        </w:rPr>
      </w:pPr>
      <w:r>
        <w:rPr>
          <w:color w:val="0000FF"/>
        </w:rPr>
        <w:t>public</w:t>
      </w:r>
      <w:r>
        <w:rPr>
          <w:color w:val="000000"/>
        </w:rPr>
        <w:t> </w:t>
      </w:r>
      <w:proofErr w:type="spellStart"/>
      <w:r>
        <w:rPr>
          <w:color w:val="2B91AF"/>
        </w:rPr>
        <w:t>ActionResult</w:t>
      </w:r>
      <w:proofErr w:type="spellEnd"/>
      <w:r>
        <w:rPr>
          <w:color w:val="000000"/>
        </w:rPr>
        <w:t> </w:t>
      </w:r>
      <w:proofErr w:type="spellStart"/>
      <w:r>
        <w:rPr>
          <w:color w:val="000000"/>
        </w:rPr>
        <w:t>SignInWithProvider</w:t>
      </w:r>
      <w:proofErr w:type="spellEnd"/>
      <w:r>
        <w:rPr>
          <w:color w:val="000000"/>
        </w:rPr>
        <w:t>(</w:t>
      </w:r>
      <w:r>
        <w:rPr>
          <w:color w:val="0000FF"/>
        </w:rPr>
        <w:t>string</w:t>
      </w:r>
      <w:r>
        <w:rPr>
          <w:color w:val="000000"/>
        </w:rPr>
        <w:t> </w:t>
      </w:r>
      <w:proofErr w:type="spellStart"/>
      <w:r>
        <w:rPr>
          <w:color w:val="000000"/>
        </w:rPr>
        <w:t>providerUrl</w:t>
      </w:r>
      <w:proofErr w:type="spellEnd"/>
      <w:r>
        <w:rPr>
          <w:color w:val="000000"/>
        </w:rPr>
        <w:t>)</w:t>
      </w:r>
    </w:p>
    <w:p w:rsidR="00D14414" w:rsidRDefault="00D14414" w:rsidP="0039054C">
      <w:pPr>
        <w:pStyle w:val="ppCode"/>
        <w:rPr>
          <w:color w:val="000000"/>
        </w:rPr>
      </w:pPr>
      <w:r>
        <w:rPr>
          <w:color w:val="000000"/>
        </w:rPr>
        <w:t>{</w:t>
      </w:r>
    </w:p>
    <w:p w:rsidR="00D14414" w:rsidRDefault="00D14414" w:rsidP="0039054C">
      <w:pPr>
        <w:pStyle w:val="ppCode"/>
        <w:rPr>
          <w:color w:val="000000"/>
        </w:rPr>
      </w:pPr>
      <w:r>
        <w:rPr>
          <w:color w:val="000000"/>
        </w:rPr>
        <w:t>  </w:t>
      </w:r>
      <w:r>
        <w:rPr>
          <w:color w:val="0000FF"/>
        </w:rPr>
        <w:t>if</w:t>
      </w:r>
      <w:r>
        <w:rPr>
          <w:color w:val="000000"/>
        </w:rPr>
        <w:t> (</w:t>
      </w:r>
      <w:proofErr w:type="spellStart"/>
      <w:r>
        <w:rPr>
          <w:color w:val="0000FF"/>
        </w:rPr>
        <w:t>string</w:t>
      </w:r>
      <w:r>
        <w:rPr>
          <w:color w:val="000000"/>
        </w:rPr>
        <w:t>.IsNullOrEmpty</w:t>
      </w:r>
      <w:proofErr w:type="spellEnd"/>
      <w:r>
        <w:rPr>
          <w:color w:val="000000"/>
        </w:rPr>
        <w:t>(</w:t>
      </w:r>
      <w:proofErr w:type="spellStart"/>
      <w:r>
        <w:rPr>
          <w:color w:val="000000"/>
        </w:rPr>
        <w:t>providerUrl</w:t>
      </w:r>
      <w:proofErr w:type="spellEnd"/>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r>
        <w:rPr>
          <w:color w:val="0000FF"/>
        </w:rPr>
        <w:t>return</w:t>
      </w:r>
      <w:r>
        <w:rPr>
          <w:color w:val="000000"/>
        </w:rPr>
        <w:t> </w:t>
      </w:r>
      <w:proofErr w:type="spellStart"/>
      <w:r>
        <w:rPr>
          <w:color w:val="0000FF"/>
        </w:rPr>
        <w:t>this</w:t>
      </w:r>
      <w:r>
        <w:rPr>
          <w:color w:val="000000"/>
        </w:rPr>
        <w:t>.RedirectToAction</w:t>
      </w:r>
      <w:proofErr w:type="spellEnd"/>
      <w:r>
        <w:rPr>
          <w:color w:val="000000"/>
        </w:rPr>
        <w:t>(</w:t>
      </w:r>
      <w:r>
        <w:rPr>
          <w:color w:val="A31515"/>
        </w:rPr>
        <w:t>"</w:t>
      </w:r>
      <w:proofErr w:type="spellStart"/>
      <w:r>
        <w:rPr>
          <w:color w:val="A31515"/>
        </w:rPr>
        <w:t>SignIn</w:t>
      </w:r>
      <w:proofErr w:type="spellEnd"/>
      <w:r>
        <w:rPr>
          <w:color w:val="A31515"/>
        </w:rPr>
        <w:t>"</w:t>
      </w:r>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xml:space="preserve"> </w:t>
      </w:r>
    </w:p>
    <w:p w:rsidR="00D14414" w:rsidRDefault="00D14414" w:rsidP="0039054C">
      <w:pPr>
        <w:pStyle w:val="ppCode"/>
        <w:rPr>
          <w:color w:val="000000"/>
        </w:rPr>
      </w:pPr>
      <w:r>
        <w:rPr>
          <w:color w:val="000000"/>
        </w:rPr>
        <w:t>  </w:t>
      </w:r>
      <w:proofErr w:type="spellStart"/>
      <w:r>
        <w:rPr>
          <w:color w:val="0000FF"/>
        </w:rPr>
        <w:t>var</w:t>
      </w:r>
      <w:proofErr w:type="spellEnd"/>
      <w:r>
        <w:rPr>
          <w:color w:val="000000"/>
        </w:rPr>
        <w:t> fetch = </w:t>
      </w:r>
      <w:r>
        <w:rPr>
          <w:color w:val="0000FF"/>
        </w:rPr>
        <w:t>new</w:t>
      </w:r>
      <w:r>
        <w:rPr>
          <w:color w:val="000000"/>
        </w:rPr>
        <w:t> </w:t>
      </w:r>
      <w:proofErr w:type="spellStart"/>
      <w:r>
        <w:rPr>
          <w:color w:val="2B91AF"/>
        </w:rPr>
        <w:t>FetchRequest</w:t>
      </w:r>
      <w:proofErr w:type="spellEnd"/>
      <w:r>
        <w:rPr>
          <w:color w:val="000000"/>
        </w:rPr>
        <w:t>();</w:t>
      </w:r>
    </w:p>
    <w:p w:rsidR="00D14414" w:rsidRDefault="00D14414" w:rsidP="0039054C">
      <w:pPr>
        <w:pStyle w:val="ppCode"/>
        <w:rPr>
          <w:color w:val="000000"/>
        </w:rPr>
      </w:pPr>
      <w:r>
        <w:rPr>
          <w:color w:val="000000"/>
        </w:rPr>
        <w:t>  </w:t>
      </w:r>
      <w:r>
        <w:rPr>
          <w:color w:val="0000FF"/>
        </w:rPr>
        <w:t>var</w:t>
      </w:r>
      <w:r>
        <w:rPr>
          <w:color w:val="000000"/>
        </w:rPr>
        <w:t> returnUrl = </w:t>
      </w:r>
      <w:r>
        <w:rPr>
          <w:color w:val="0000FF"/>
        </w:rPr>
        <w:t>this</w:t>
      </w:r>
      <w:r>
        <w:rPr>
          <w:color w:val="000000"/>
        </w:rPr>
        <w:t>.Url.Action(</w:t>
      </w:r>
      <w:r>
        <w:rPr>
          <w:color w:val="A31515"/>
        </w:rPr>
        <w:t>"SignInResponse"</w:t>
      </w:r>
      <w:r>
        <w:rPr>
          <w:color w:val="000000"/>
        </w:rPr>
        <w:t>, </w:t>
      </w:r>
      <w:r>
        <w:rPr>
          <w:color w:val="A31515"/>
        </w:rPr>
        <w:t>"Auth"</w:t>
      </w:r>
      <w:r>
        <w:rPr>
          <w:color w:val="000000"/>
        </w:rPr>
        <w:t>, </w:t>
      </w:r>
      <w:r>
        <w:rPr>
          <w:color w:val="0000FF"/>
        </w:rPr>
        <w:t>null</w:t>
      </w:r>
      <w:r>
        <w:rPr>
          <w:color w:val="000000"/>
        </w:rPr>
        <w:t>, </w:t>
      </w:r>
    </w:p>
    <w:p w:rsidR="00D14414" w:rsidRDefault="00D14414" w:rsidP="0039054C">
      <w:pPr>
        <w:pStyle w:val="ppCode"/>
        <w:rPr>
          <w:color w:val="000000"/>
        </w:rPr>
      </w:pPr>
      <w:r>
        <w:rPr>
          <w:color w:val="000000"/>
        </w:rPr>
        <w:t>      </w:t>
      </w:r>
      <w:proofErr w:type="spellStart"/>
      <w:r>
        <w:rPr>
          <w:color w:val="0000FF"/>
        </w:rPr>
        <w:t>this</w:t>
      </w:r>
      <w:r>
        <w:rPr>
          <w:color w:val="000000"/>
        </w:rPr>
        <w:t>.Request.Url.Scheme</w:t>
      </w:r>
      <w:proofErr w:type="spellEnd"/>
      <w:r>
        <w:rPr>
          <w:color w:val="000000"/>
        </w:rPr>
        <w:t>);</w:t>
      </w:r>
    </w:p>
    <w:p w:rsidR="00D14414" w:rsidRDefault="00D14414" w:rsidP="0039054C">
      <w:pPr>
        <w:pStyle w:val="ppCode"/>
        <w:rPr>
          <w:color w:val="000000"/>
        </w:rPr>
      </w:pPr>
      <w:r>
        <w:rPr>
          <w:color w:val="000000"/>
        </w:rPr>
        <w:t xml:space="preserve"> </w:t>
      </w:r>
    </w:p>
    <w:p w:rsidR="00D14414" w:rsidRDefault="00D14414" w:rsidP="0039054C">
      <w:pPr>
        <w:pStyle w:val="ppCode"/>
        <w:rPr>
          <w:color w:val="000000"/>
        </w:rPr>
      </w:pPr>
      <w:r>
        <w:rPr>
          <w:color w:val="000000"/>
        </w:rPr>
        <w:t>  </w:t>
      </w:r>
      <w:r>
        <w:rPr>
          <w:color w:val="0000FF"/>
        </w:rPr>
        <w:t>try</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r>
        <w:rPr>
          <w:color w:val="0000FF"/>
        </w:rPr>
        <w:t>return</w:t>
      </w:r>
      <w:r>
        <w:rPr>
          <w:color w:val="000000"/>
        </w:rPr>
        <w:t> </w:t>
      </w:r>
      <w:r>
        <w:rPr>
          <w:color w:val="0000FF"/>
        </w:rPr>
        <w:t>this</w:t>
      </w:r>
      <w:r>
        <w:rPr>
          <w:color w:val="000000"/>
        </w:rPr>
        <w:t>.relyingParty.RedirectToProvider(providerUrl, returnUrl, fetch);</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r>
        <w:rPr>
          <w:color w:val="0000FF"/>
        </w:rPr>
        <w:t>catch</w:t>
      </w:r>
      <w:r>
        <w:rPr>
          <w:color w:val="000000"/>
        </w:rPr>
        <w:t> (</w:t>
      </w:r>
      <w:r>
        <w:rPr>
          <w:color w:val="2B91AF"/>
        </w:rPr>
        <w:t>Exception</w:t>
      </w:r>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proofErr w:type="spellStart"/>
      <w:r>
        <w:rPr>
          <w:color w:val="0000FF"/>
        </w:rPr>
        <w:t>this</w:t>
      </w:r>
      <w:r>
        <w:rPr>
          <w:color w:val="000000"/>
        </w:rPr>
        <w:t>.TempData</w:t>
      </w:r>
      <w:proofErr w:type="spellEnd"/>
      <w:r>
        <w:rPr>
          <w:color w:val="000000"/>
        </w:rPr>
        <w:t>[</w:t>
      </w:r>
      <w:r>
        <w:rPr>
          <w:color w:val="A31515"/>
        </w:rPr>
        <w:t>"Message"</w:t>
      </w:r>
      <w:r>
        <w:rPr>
          <w:color w:val="000000"/>
        </w:rPr>
        <w:t>] = </w:t>
      </w:r>
    </w:p>
    <w:p w:rsidR="00D14414" w:rsidRDefault="00D14414" w:rsidP="0039054C">
      <w:pPr>
        <w:pStyle w:val="ppCode"/>
        <w:rPr>
          <w:color w:val="000000"/>
        </w:rPr>
      </w:pPr>
      <w:r>
        <w:rPr>
          <w:color w:val="000000"/>
        </w:rPr>
        <w:t>        </w:t>
      </w:r>
      <w:r>
        <w:rPr>
          <w:color w:val="2B91AF"/>
        </w:rPr>
        <w:t>Resources</w:t>
      </w:r>
      <w:r>
        <w:rPr>
          <w:color w:val="000000"/>
        </w:rPr>
        <w:t>.AuthController_SignIn_UnableToAuthenticateWithProvider;</w:t>
      </w:r>
    </w:p>
    <w:p w:rsidR="00D14414" w:rsidRDefault="00D14414" w:rsidP="0039054C">
      <w:pPr>
        <w:pStyle w:val="ppCode"/>
        <w:rPr>
          <w:color w:val="000000"/>
        </w:rPr>
      </w:pPr>
      <w:r>
        <w:rPr>
          <w:color w:val="000000"/>
        </w:rPr>
        <w:t>    </w:t>
      </w:r>
      <w:r>
        <w:rPr>
          <w:color w:val="0000FF"/>
        </w:rPr>
        <w:t>return</w:t>
      </w:r>
      <w:r>
        <w:rPr>
          <w:color w:val="000000"/>
        </w:rPr>
        <w:t> </w:t>
      </w:r>
      <w:proofErr w:type="spellStart"/>
      <w:r>
        <w:rPr>
          <w:color w:val="0000FF"/>
        </w:rPr>
        <w:t>this</w:t>
      </w:r>
      <w:r>
        <w:rPr>
          <w:color w:val="000000"/>
        </w:rPr>
        <w:t>.RedirectToAction</w:t>
      </w:r>
      <w:proofErr w:type="spellEnd"/>
      <w:r>
        <w:rPr>
          <w:color w:val="000000"/>
        </w:rPr>
        <w:t>(</w:t>
      </w:r>
      <w:r>
        <w:rPr>
          <w:color w:val="A31515"/>
        </w:rPr>
        <w:t>"</w:t>
      </w:r>
      <w:proofErr w:type="spellStart"/>
      <w:r>
        <w:rPr>
          <w:color w:val="A31515"/>
        </w:rPr>
        <w:t>SignIn</w:t>
      </w:r>
      <w:proofErr w:type="spellEnd"/>
      <w:r>
        <w:rPr>
          <w:color w:val="A31515"/>
        </w:rPr>
        <w:t>"</w:t>
      </w:r>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w:t>
      </w:r>
    </w:p>
    <w:p w:rsidR="00400039" w:rsidRDefault="00962262" w:rsidP="00400039">
      <w:pPr>
        <w:pStyle w:val="ppBodyText"/>
      </w:pPr>
      <w:r>
        <w:t xml:space="preserve">The </w:t>
      </w:r>
      <w:proofErr w:type="spellStart"/>
      <w:r w:rsidR="005E26CA" w:rsidRPr="006D32A6">
        <w:rPr>
          <w:b/>
        </w:rPr>
        <w:t>AuthController</w:t>
      </w:r>
      <w:r w:rsidR="00F663AB">
        <w:t>'</w:t>
      </w:r>
      <w:r w:rsidR="00734CEA">
        <w:t>s</w:t>
      </w:r>
      <w:proofErr w:type="spellEnd"/>
      <w:r w:rsidR="00734CEA">
        <w:t xml:space="preserve"> </w:t>
      </w:r>
      <w:proofErr w:type="spellStart"/>
      <w:r w:rsidR="00734CEA" w:rsidRPr="006D32A6">
        <w:rPr>
          <w:b/>
        </w:rPr>
        <w:t>SignInResponse</w:t>
      </w:r>
      <w:proofErr w:type="spellEnd"/>
      <w:r w:rsidR="00734CEA">
        <w:t xml:space="preserve"> method is invoked to process the response from the user</w:t>
      </w:r>
      <w:r w:rsidR="00F663AB">
        <w:t>'</w:t>
      </w:r>
      <w:r w:rsidR="00734CEA">
        <w:t>s authentication attempt with the authentication provider</w:t>
      </w:r>
      <w:r w:rsidR="00CC3A6D">
        <w:t xml:space="preserve">. </w:t>
      </w:r>
      <w:proofErr w:type="spellStart"/>
      <w:r w:rsidR="00116D4A" w:rsidRPr="006D32A6">
        <w:rPr>
          <w:b/>
        </w:rPr>
        <w:t>Sign</w:t>
      </w:r>
      <w:r w:rsidR="00116D4A">
        <w:rPr>
          <w:b/>
        </w:rPr>
        <w:t>I</w:t>
      </w:r>
      <w:r w:rsidR="00116D4A" w:rsidRPr="006D32A6">
        <w:rPr>
          <w:b/>
        </w:rPr>
        <w:t>nResponse</w:t>
      </w:r>
      <w:proofErr w:type="spellEnd"/>
      <w:r w:rsidR="00116D4A">
        <w:t xml:space="preserve"> </w:t>
      </w:r>
      <w:r w:rsidR="00BB5DEA">
        <w:t xml:space="preserve">calls the </w:t>
      </w:r>
      <w:proofErr w:type="spellStart"/>
      <w:r w:rsidR="00BB5DEA" w:rsidRPr="006D32A6">
        <w:rPr>
          <w:b/>
        </w:rPr>
        <w:t>GetResponse</w:t>
      </w:r>
      <w:proofErr w:type="spellEnd"/>
      <w:r w:rsidR="00BB5DEA">
        <w:t xml:space="preserve"> method on the relying party class and processes the result</w:t>
      </w:r>
      <w:r w:rsidR="00CC3A6D">
        <w:t xml:space="preserve">. </w:t>
      </w:r>
      <w:r w:rsidR="00BB5DEA">
        <w:t>If the result is a successful authentic</w:t>
      </w:r>
      <w:r w:rsidR="00E12BAF">
        <w:t xml:space="preserve">ation, </w:t>
      </w:r>
      <w:proofErr w:type="spellStart"/>
      <w:r w:rsidR="00E12BAF" w:rsidRPr="006D32A6">
        <w:rPr>
          <w:b/>
        </w:rPr>
        <w:t>AuthController</w:t>
      </w:r>
      <w:proofErr w:type="spellEnd"/>
      <w:r w:rsidR="00E12BAF">
        <w:t xml:space="preserve"> creates an ASP.NET forms </w:t>
      </w:r>
      <w:r w:rsidR="00BB5DEA">
        <w:t>authentication ticket and attaches it to the response</w:t>
      </w:r>
      <w:r w:rsidR="00CC3A6D">
        <w:t>.</w:t>
      </w:r>
      <w:r w:rsidR="001C7531">
        <w:t xml:space="preserve"> </w:t>
      </w:r>
      <w:r w:rsidR="00734CEA">
        <w:t>If anything other than a successful authentication result is returned from the authentication provider, the user is redirected back to the authentication provider</w:t>
      </w:r>
      <w:r w:rsidR="00F663AB">
        <w:t>'</w:t>
      </w:r>
      <w:r w:rsidR="00734CEA">
        <w:t xml:space="preserve">s </w:t>
      </w:r>
      <w:r w:rsidR="00116D4A">
        <w:t>sign-</w:t>
      </w:r>
      <w:r w:rsidR="00734CEA">
        <w:t>in page</w:t>
      </w:r>
      <w:r w:rsidR="00CC3A6D">
        <w:t xml:space="preserve">. </w:t>
      </w:r>
    </w:p>
    <w:p w:rsidR="008E174D" w:rsidRDefault="008E174D" w:rsidP="0039054C">
      <w:pPr>
        <w:pStyle w:val="ppCodeLanguage"/>
        <w:rPr>
          <w:rFonts w:eastAsiaTheme="minorHAnsi"/>
        </w:rPr>
      </w:pPr>
      <w:r>
        <w:rPr>
          <w:rFonts w:eastAsiaTheme="minorHAnsi"/>
        </w:rPr>
        <w:t>C#</w:t>
      </w:r>
    </w:p>
    <w:p w:rsidR="008E174D" w:rsidRDefault="008E174D" w:rsidP="0039054C">
      <w:pPr>
        <w:pStyle w:val="ppCode"/>
        <w:rPr>
          <w:rFonts w:cs="Consolas"/>
          <w:color w:val="000000"/>
        </w:rPr>
      </w:pPr>
      <w:r>
        <w:rPr>
          <w:rFonts w:cs="Consolas"/>
          <w:color w:val="008000"/>
        </w:rPr>
        <w:t>// contained in </w:t>
      </w:r>
      <w:proofErr w:type="spellStart"/>
      <w:r>
        <w:rPr>
          <w:rFonts w:cs="Consolas"/>
          <w:color w:val="008000"/>
        </w:rPr>
        <w:t>AuthController.cs</w:t>
      </w:r>
      <w:proofErr w:type="spellEnd"/>
    </w:p>
    <w:p w:rsidR="008E174D" w:rsidRDefault="008E174D" w:rsidP="0039054C">
      <w:pPr>
        <w:pStyle w:val="ppCode"/>
        <w:rPr>
          <w:rFonts w:cs="Consolas"/>
          <w:color w:val="000000"/>
        </w:rPr>
      </w:pPr>
      <w:r>
        <w:rPr>
          <w:rFonts w:cs="Consolas"/>
          <w:color w:val="0000FF"/>
        </w:rPr>
        <w:t>public</w:t>
      </w:r>
      <w:r>
        <w:rPr>
          <w:rFonts w:cs="Consolas"/>
          <w:color w:val="000000"/>
        </w:rPr>
        <w:t> </w:t>
      </w:r>
      <w:proofErr w:type="spellStart"/>
      <w:r>
        <w:rPr>
          <w:rFonts w:cs="Consolas"/>
          <w:color w:val="2B91AF"/>
        </w:rPr>
        <w:t>ActionResult</w:t>
      </w:r>
      <w:proofErr w:type="spellEnd"/>
      <w:r>
        <w:rPr>
          <w:rFonts w:cs="Consolas"/>
          <w:color w:val="000000"/>
        </w:rPr>
        <w:t> </w:t>
      </w:r>
      <w:proofErr w:type="spellStart"/>
      <w:r>
        <w:rPr>
          <w:rFonts w:cs="Consolas"/>
          <w:color w:val="000000"/>
        </w:rPr>
        <w:t>SignInResponse</w:t>
      </w:r>
      <w:proofErr w:type="spellEnd"/>
      <w:r>
        <w:rPr>
          <w:rFonts w:cs="Consolas"/>
          <w:color w:val="000000"/>
        </w:rPr>
        <w:t>(</w:t>
      </w:r>
      <w:r>
        <w:rPr>
          <w:rFonts w:cs="Consolas"/>
          <w:color w:val="0000FF"/>
        </w:rPr>
        <w:t>string</w:t>
      </w:r>
      <w:r>
        <w:rPr>
          <w:rFonts w:cs="Consolas"/>
          <w:color w:val="000000"/>
        </w:rPr>
        <w:t> </w:t>
      </w:r>
      <w:proofErr w:type="spellStart"/>
      <w:r>
        <w:rPr>
          <w:rFonts w:cs="Consolas"/>
          <w:color w:val="000000"/>
        </w:rPr>
        <w:t>returnUrl</w:t>
      </w:r>
      <w:proofErr w:type="spellEnd"/>
      <w:r>
        <w:rPr>
          <w:rFonts w:cs="Consolas"/>
          <w:color w:val="000000"/>
        </w:rPr>
        <w:t>)</w:t>
      </w:r>
    </w:p>
    <w:p w:rsidR="008E174D" w:rsidRDefault="008E174D" w:rsidP="0039054C">
      <w:pPr>
        <w:pStyle w:val="ppCode"/>
        <w:rPr>
          <w:rFonts w:cs="Consolas"/>
          <w:color w:val="000000"/>
        </w:rPr>
      </w:pPr>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response = </w:t>
      </w:r>
      <w:proofErr w:type="spellStart"/>
      <w:r>
        <w:rPr>
          <w:rFonts w:cs="Consolas"/>
          <w:color w:val="0000FF"/>
        </w:rPr>
        <w:t>this</w:t>
      </w:r>
      <w:r>
        <w:rPr>
          <w:rFonts w:cs="Consolas"/>
          <w:color w:val="000000"/>
        </w:rPr>
        <w:t>.relyingParty.GetResponse</w:t>
      </w:r>
      <w:proofErr w:type="spellEnd"/>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switch</w:t>
      </w:r>
      <w:r>
        <w:rPr>
          <w:rFonts w:cs="Consolas"/>
          <w:color w:val="000000"/>
        </w:rPr>
        <w:t> (</w:t>
      </w:r>
      <w:proofErr w:type="spellStart"/>
      <w:r>
        <w:rPr>
          <w:rFonts w:cs="Consolas"/>
          <w:color w:val="000000"/>
        </w:rPr>
        <w:t>response.Status</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    </w:t>
      </w:r>
      <w:r>
        <w:rPr>
          <w:rFonts w:cs="Consolas"/>
          <w:color w:val="0000FF"/>
        </w:rPr>
        <w:t>case</w:t>
      </w:r>
      <w:r>
        <w:rPr>
          <w:rFonts w:cs="Consolas"/>
          <w:color w:val="000000"/>
        </w:rPr>
        <w:t> </w:t>
      </w:r>
      <w:proofErr w:type="spellStart"/>
      <w:r>
        <w:rPr>
          <w:rFonts w:cs="Consolas"/>
          <w:color w:val="2B91AF"/>
        </w:rPr>
        <w:t>AuthenticationStatus</w:t>
      </w:r>
      <w:r>
        <w:rPr>
          <w:rFonts w:cs="Consolas"/>
          <w:color w:val="000000"/>
        </w:rPr>
        <w:t>.Authenticated</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0000FF"/>
        </w:rPr>
        <w:t>var</w:t>
      </w:r>
      <w:r>
        <w:rPr>
          <w:rFonts w:cs="Consolas"/>
          <w:color w:val="000000"/>
        </w:rPr>
        <w:t> user = </w:t>
      </w:r>
      <w:r>
        <w:rPr>
          <w:rFonts w:cs="Consolas"/>
          <w:color w:val="0000FF"/>
        </w:rPr>
        <w:t>this</w:t>
      </w:r>
      <w:r>
        <w:rPr>
          <w:rFonts w:cs="Consolas"/>
          <w:color w:val="000000"/>
        </w:rPr>
        <w:t>.userServices.GetOrCreateUser(response.ClaimedIdentifier);</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.formsAuthentication.SetAuthCookie</w:t>
      </w:r>
      <w:proofErr w:type="spellEnd"/>
      <w:r>
        <w:rPr>
          <w:rFonts w:cs="Consolas"/>
          <w:color w:val="000000"/>
        </w:rPr>
        <w:t>(</w:t>
      </w:r>
      <w:proofErr w:type="spellStart"/>
      <w:r>
        <w:rPr>
          <w:rFonts w:cs="Consolas"/>
          <w:color w:val="0000FF"/>
        </w:rPr>
        <w:t>this</w:t>
      </w:r>
      <w:r>
        <w:rPr>
          <w:rFonts w:cs="Consolas"/>
          <w:color w:val="000000"/>
        </w:rPr>
        <w:t>.HttpContext</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2B91AF"/>
        </w:rPr>
        <w:t>UserAuthenticationTicketBuilder</w:t>
      </w:r>
      <w:r>
        <w:rPr>
          <w:rFonts w:cs="Consolas"/>
          <w:color w:val="000000"/>
        </w:rPr>
        <w:t>.CreateAuthenticationTicket(user));</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.RedirectToRoute</w:t>
      </w:r>
      <w:proofErr w:type="spellEnd"/>
      <w:r>
        <w:rPr>
          <w:rFonts w:cs="Consolas"/>
          <w:color w:val="000000"/>
        </w:rPr>
        <w:t>(</w:t>
      </w:r>
      <w:r>
        <w:rPr>
          <w:rFonts w:cs="Consolas"/>
          <w:color w:val="A31515"/>
        </w:rPr>
        <w:t>"Dashboard"</w:t>
      </w:r>
      <w:r>
        <w:rPr>
          <w:rFonts w:cs="Consolas"/>
          <w:color w:val="000000"/>
        </w:rPr>
        <w:t>);</w:t>
      </w:r>
    </w:p>
    <w:p w:rsidR="008E174D" w:rsidRDefault="008E174D" w:rsidP="0039054C">
      <w:pPr>
        <w:pStyle w:val="ppCode"/>
        <w:rPr>
          <w:rFonts w:cs="Consolas"/>
          <w:color w:val="000000"/>
        </w:rPr>
      </w:pPr>
      <w:r>
        <w:rPr>
          <w:rFonts w:cs="Consolas"/>
          <w:color w:val="000000"/>
        </w:rPr>
        <w:lastRenderedPageBreak/>
        <w:t xml:space="preserve"> </w:t>
      </w:r>
    </w:p>
    <w:p w:rsidR="008E174D" w:rsidRDefault="008E174D" w:rsidP="0039054C">
      <w:pPr>
        <w:pStyle w:val="ppCode"/>
        <w:rPr>
          <w:rFonts w:cs="Consolas"/>
          <w:color w:val="000000"/>
        </w:rPr>
      </w:pPr>
      <w:r>
        <w:rPr>
          <w:rFonts w:cs="Consolas"/>
          <w:color w:val="000000"/>
        </w:rPr>
        <w:t>    </w:t>
      </w:r>
      <w:r>
        <w:rPr>
          <w:rFonts w:cs="Consolas"/>
          <w:color w:val="0000FF"/>
        </w:rPr>
        <w:t>case</w:t>
      </w:r>
      <w:r>
        <w:rPr>
          <w:rFonts w:cs="Consolas"/>
          <w:color w:val="000000"/>
        </w:rPr>
        <w:t> </w:t>
      </w:r>
      <w:proofErr w:type="spellStart"/>
      <w:r>
        <w:rPr>
          <w:rFonts w:cs="Consolas"/>
          <w:color w:val="2B91AF"/>
        </w:rPr>
        <w:t>AuthenticationStatus</w:t>
      </w:r>
      <w:r>
        <w:rPr>
          <w:rFonts w:cs="Consolas"/>
          <w:color w:val="000000"/>
        </w:rPr>
        <w:t>.Canceled</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.TempData</w:t>
      </w:r>
      <w:proofErr w:type="spellEnd"/>
      <w:r>
        <w:rPr>
          <w:rFonts w:cs="Consolas"/>
          <w:color w:val="000000"/>
        </w:rPr>
        <w:t>[</w:t>
      </w:r>
      <w:r>
        <w:rPr>
          <w:rFonts w:cs="Consolas"/>
          <w:color w:val="A31515"/>
        </w:rPr>
        <w:t>"Message"</w:t>
      </w:r>
      <w:r>
        <w:rPr>
          <w:rFonts w:cs="Consolas"/>
          <w:color w:val="000000"/>
        </w:rPr>
        <w:t>] = </w:t>
      </w:r>
      <w:r>
        <w:rPr>
          <w:rFonts w:cs="Consolas"/>
          <w:color w:val="A31515"/>
        </w:rPr>
        <w:t>"Cancelled Authentication"</w:t>
      </w:r>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.RedirectToAction</w:t>
      </w:r>
      <w:proofErr w:type="spellEnd"/>
      <w:r>
        <w:rPr>
          <w:rFonts w:cs="Consolas"/>
          <w:color w:val="000000"/>
        </w:rPr>
        <w:t>(</w:t>
      </w:r>
      <w:r>
        <w:rPr>
          <w:rFonts w:cs="Consolas"/>
          <w:color w:val="A31515"/>
        </w:rPr>
        <w:t>"</w:t>
      </w:r>
      <w:proofErr w:type="spellStart"/>
      <w:r>
        <w:rPr>
          <w:rFonts w:cs="Consolas"/>
          <w:color w:val="A31515"/>
        </w:rPr>
        <w:t>SignIn</w:t>
      </w:r>
      <w:proofErr w:type="spellEnd"/>
      <w:r>
        <w:rPr>
          <w:rFonts w:cs="Consolas"/>
          <w:color w:val="A31515"/>
        </w:rPr>
        <w:t>"</w:t>
      </w:r>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case</w:t>
      </w:r>
      <w:r>
        <w:rPr>
          <w:rFonts w:cs="Consolas"/>
          <w:color w:val="000000"/>
        </w:rPr>
        <w:t> </w:t>
      </w:r>
      <w:proofErr w:type="spellStart"/>
      <w:r>
        <w:rPr>
          <w:rFonts w:cs="Consolas"/>
          <w:color w:val="2B91AF"/>
        </w:rPr>
        <w:t>AuthenticationStatus</w:t>
      </w:r>
      <w:r>
        <w:rPr>
          <w:rFonts w:cs="Consolas"/>
          <w:color w:val="000000"/>
        </w:rPr>
        <w:t>.Failed</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.TempData</w:t>
      </w:r>
      <w:proofErr w:type="spellEnd"/>
      <w:r>
        <w:rPr>
          <w:rFonts w:cs="Consolas"/>
          <w:color w:val="000000"/>
        </w:rPr>
        <w:t>[</w:t>
      </w:r>
      <w:r>
        <w:rPr>
          <w:rFonts w:cs="Consolas"/>
          <w:color w:val="A31515"/>
        </w:rPr>
        <w:t>"Message"</w:t>
      </w:r>
      <w:r>
        <w:rPr>
          <w:rFonts w:cs="Consolas"/>
          <w:color w:val="000000"/>
        </w:rPr>
        <w:t>] = </w:t>
      </w:r>
      <w:proofErr w:type="spellStart"/>
      <w:r>
        <w:rPr>
          <w:rFonts w:cs="Consolas"/>
          <w:color w:val="000000"/>
        </w:rPr>
        <w:t>response.Exception.Message</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.RedirectToAction</w:t>
      </w:r>
      <w:proofErr w:type="spellEnd"/>
      <w:r>
        <w:rPr>
          <w:rFonts w:cs="Consolas"/>
          <w:color w:val="000000"/>
        </w:rPr>
        <w:t>(</w:t>
      </w:r>
      <w:r>
        <w:rPr>
          <w:rFonts w:cs="Consolas"/>
          <w:color w:val="A31515"/>
        </w:rPr>
        <w:t>"</w:t>
      </w:r>
      <w:proofErr w:type="spellStart"/>
      <w:r>
        <w:rPr>
          <w:rFonts w:cs="Consolas"/>
          <w:color w:val="A31515"/>
        </w:rPr>
        <w:t>SignIn</w:t>
      </w:r>
      <w:proofErr w:type="spellEnd"/>
      <w:r>
        <w:rPr>
          <w:rFonts w:cs="Consolas"/>
          <w:color w:val="A31515"/>
        </w:rPr>
        <w:t>"</w:t>
      </w:r>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default</w:t>
      </w:r>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.TempData</w:t>
      </w:r>
      <w:proofErr w:type="spellEnd"/>
      <w:r>
        <w:rPr>
          <w:rFonts w:cs="Consolas"/>
          <w:color w:val="000000"/>
        </w:rPr>
        <w:t>[</w:t>
      </w:r>
      <w:r>
        <w:rPr>
          <w:rFonts w:cs="Consolas"/>
          <w:color w:val="A31515"/>
        </w:rPr>
        <w:t>"Message"</w:t>
      </w:r>
      <w:r>
        <w:rPr>
          <w:rFonts w:cs="Consolas"/>
          <w:color w:val="000000"/>
        </w:rPr>
        <w:t>] = </w:t>
      </w:r>
    </w:p>
    <w:p w:rsidR="008E174D" w:rsidRDefault="008E174D" w:rsidP="0039054C">
      <w:pPr>
        <w:pStyle w:val="ppCode"/>
        <w:rPr>
          <w:rFonts w:cs="Consolas"/>
          <w:color w:val="000000"/>
        </w:rPr>
      </w:pPr>
      <w:r>
        <w:rPr>
          <w:rFonts w:cs="Consolas"/>
          <w:color w:val="000000"/>
        </w:rPr>
        <w:t>            </w:t>
      </w:r>
      <w:r>
        <w:rPr>
          <w:rFonts w:cs="Consolas"/>
          <w:color w:val="2B91AF"/>
        </w:rPr>
        <w:t>Resources</w:t>
      </w:r>
      <w:r>
        <w:rPr>
          <w:rFonts w:cs="Consolas"/>
          <w:color w:val="000000"/>
        </w:rPr>
        <w:t>.AuthController_SignInResponse_Unable_to_authenticate;</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.RedirectToAction</w:t>
      </w:r>
      <w:proofErr w:type="spellEnd"/>
      <w:r>
        <w:rPr>
          <w:rFonts w:cs="Consolas"/>
          <w:color w:val="000000"/>
        </w:rPr>
        <w:t>(</w:t>
      </w:r>
      <w:r>
        <w:rPr>
          <w:rFonts w:cs="Consolas"/>
          <w:color w:val="A31515"/>
        </w:rPr>
        <w:t>"</w:t>
      </w:r>
      <w:proofErr w:type="spellStart"/>
      <w:r>
        <w:rPr>
          <w:rFonts w:cs="Consolas"/>
          <w:color w:val="A31515"/>
        </w:rPr>
        <w:t>SignIn</w:t>
      </w:r>
      <w:proofErr w:type="spellEnd"/>
      <w:r>
        <w:rPr>
          <w:rFonts w:cs="Consolas"/>
          <w:color w:val="A31515"/>
        </w:rPr>
        <w:t>"</w:t>
      </w:r>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w:t>
      </w:r>
    </w:p>
    <w:p w:rsidR="00293E90" w:rsidRDefault="006D4102" w:rsidP="00007B15">
      <w:pPr>
        <w:pStyle w:val="ppBodyText"/>
      </w:pPr>
      <w:r>
        <w:t>The b</w:t>
      </w:r>
      <w:r w:rsidR="00293E90">
        <w:t xml:space="preserve">elow sequence diagram shows the calls made in </w:t>
      </w:r>
      <w:proofErr w:type="spellStart"/>
      <w:r w:rsidR="00293E90" w:rsidRPr="00806E96">
        <w:rPr>
          <w:b/>
        </w:rPr>
        <w:t>AuthController.SignInResponse</w:t>
      </w:r>
      <w:proofErr w:type="spellEnd"/>
      <w:r w:rsidR="00293E90" w:rsidRPr="00806E96">
        <w:rPr>
          <w:b/>
        </w:rPr>
        <w:t xml:space="preserve"> </w:t>
      </w:r>
      <w:r w:rsidR="00293E90">
        <w:t>to authenticate the user with the relying party and to attach the encrypted forms ticket as a cookie if the authen</w:t>
      </w:r>
      <w:r w:rsidR="00023E7D">
        <w:t>tication attempt was successful.</w:t>
      </w:r>
    </w:p>
    <w:p w:rsidR="00293E90" w:rsidRDefault="00293E90" w:rsidP="0039054C">
      <w:pPr>
        <w:pStyle w:val="ppFigureCaption"/>
      </w:pPr>
      <w:r>
        <w:t>Authenticatio</w:t>
      </w:r>
      <w:r w:rsidR="00894A59">
        <w:t>n sequence diagram</w:t>
      </w:r>
    </w:p>
    <w:p w:rsidR="00293E90" w:rsidRDefault="00E07536" w:rsidP="00023E7D">
      <w:pPr>
        <w:pStyle w:val="ppFigure"/>
      </w:pPr>
      <w:r>
        <w:rPr>
          <w:noProof/>
          <w:lang w:bidi="ar-SA"/>
        </w:rPr>
        <w:drawing>
          <wp:inline distT="0" distB="0" distL="0" distR="0" wp14:anchorId="79BD44F5" wp14:editId="6D0B6283">
            <wp:extent cx="5943600" cy="1993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gur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rsidR="00293E90" w:rsidRDefault="00293E90" w:rsidP="0039054C">
      <w:pPr>
        <w:pStyle w:val="ppNumberList"/>
      </w:pPr>
      <w:proofErr w:type="spellStart"/>
      <w:r>
        <w:rPr>
          <w:b/>
        </w:rPr>
        <w:t>AuthController</w:t>
      </w:r>
      <w:proofErr w:type="spellEnd"/>
      <w:r>
        <w:rPr>
          <w:b/>
        </w:rPr>
        <w:t xml:space="preserve"> </w:t>
      </w:r>
      <w:r>
        <w:t xml:space="preserve">calls the </w:t>
      </w:r>
      <w:proofErr w:type="spellStart"/>
      <w:r>
        <w:rPr>
          <w:b/>
        </w:rPr>
        <w:t>GetResponse</w:t>
      </w:r>
      <w:proofErr w:type="spellEnd"/>
      <w:r>
        <w:rPr>
          <w:b/>
        </w:rPr>
        <w:t xml:space="preserve"> </w:t>
      </w:r>
      <w:r>
        <w:t xml:space="preserve">method of its referenced </w:t>
      </w:r>
      <w:proofErr w:type="spellStart"/>
      <w:r>
        <w:rPr>
          <w:b/>
        </w:rPr>
        <w:t>IOpenIdRelyingParty</w:t>
      </w:r>
      <w:proofErr w:type="spellEnd"/>
      <w:r>
        <w:t xml:space="preserve"> implementation to get the authentication result from the authentication provider.</w:t>
      </w:r>
    </w:p>
    <w:p w:rsidR="00293E90" w:rsidRDefault="00293E90" w:rsidP="0039054C">
      <w:pPr>
        <w:pStyle w:val="ppNumberList"/>
      </w:pPr>
      <w:proofErr w:type="spellStart"/>
      <w:r>
        <w:rPr>
          <w:b/>
        </w:rPr>
        <w:t>AuthController</w:t>
      </w:r>
      <w:proofErr w:type="spellEnd"/>
      <w:r>
        <w:rPr>
          <w:b/>
        </w:rPr>
        <w:t xml:space="preserve"> </w:t>
      </w:r>
      <w:r>
        <w:t xml:space="preserve">calls the </w:t>
      </w:r>
      <w:proofErr w:type="spellStart"/>
      <w:r>
        <w:rPr>
          <w:b/>
        </w:rPr>
        <w:t>GetOrCreateUser</w:t>
      </w:r>
      <w:proofErr w:type="spellEnd"/>
      <w:r>
        <w:t xml:space="preserve"> method </w:t>
      </w:r>
      <w:r w:rsidR="00832027">
        <w:t xml:space="preserve">of its referenced </w:t>
      </w:r>
      <w:proofErr w:type="spellStart"/>
      <w:r w:rsidR="00832027">
        <w:rPr>
          <w:b/>
        </w:rPr>
        <w:t>IUserServices</w:t>
      </w:r>
      <w:proofErr w:type="spellEnd"/>
      <w:r w:rsidR="00832027">
        <w:rPr>
          <w:b/>
        </w:rPr>
        <w:t xml:space="preserve"> </w:t>
      </w:r>
      <w:r w:rsidR="00832027">
        <w:t>implementation</w:t>
      </w:r>
    </w:p>
    <w:p w:rsidR="00832027" w:rsidRDefault="00832027" w:rsidP="0039054C">
      <w:pPr>
        <w:pStyle w:val="ppNumberList"/>
      </w:pPr>
      <w:proofErr w:type="spellStart"/>
      <w:r>
        <w:rPr>
          <w:b/>
        </w:rPr>
        <w:t>AuthController</w:t>
      </w:r>
      <w:proofErr w:type="spellEnd"/>
      <w:r>
        <w:rPr>
          <w:b/>
        </w:rPr>
        <w:t xml:space="preserve"> </w:t>
      </w:r>
      <w:r>
        <w:t xml:space="preserve">calls the </w:t>
      </w:r>
      <w:proofErr w:type="spellStart"/>
      <w:r>
        <w:rPr>
          <w:b/>
        </w:rPr>
        <w:t>SetAuthCookie</w:t>
      </w:r>
      <w:proofErr w:type="spellEnd"/>
      <w:r>
        <w:rPr>
          <w:b/>
        </w:rPr>
        <w:t xml:space="preserve"> </w:t>
      </w:r>
      <w:r>
        <w:t xml:space="preserve">method of its referenced </w:t>
      </w:r>
      <w:proofErr w:type="spellStart"/>
      <w:r>
        <w:rPr>
          <w:b/>
        </w:rPr>
        <w:t>IFormsAuthentication</w:t>
      </w:r>
      <w:proofErr w:type="spellEnd"/>
      <w:r>
        <w:rPr>
          <w:b/>
        </w:rPr>
        <w:t xml:space="preserve"> </w:t>
      </w:r>
      <w:r>
        <w:t>implementation.</w:t>
      </w:r>
    </w:p>
    <w:p w:rsidR="00832027" w:rsidRDefault="00832027" w:rsidP="0039054C">
      <w:pPr>
        <w:pStyle w:val="ppNumberList"/>
      </w:pPr>
      <w:proofErr w:type="spellStart"/>
      <w:r>
        <w:rPr>
          <w:b/>
        </w:rPr>
        <w:t>AuthController</w:t>
      </w:r>
      <w:proofErr w:type="spellEnd"/>
      <w:r>
        <w:rPr>
          <w:b/>
        </w:rPr>
        <w:t xml:space="preserve"> </w:t>
      </w:r>
      <w:r>
        <w:t xml:space="preserve">invokes its own </w:t>
      </w:r>
      <w:proofErr w:type="spellStart"/>
      <w:r>
        <w:rPr>
          <w:b/>
        </w:rPr>
        <w:t>ReDirectToRoute</w:t>
      </w:r>
      <w:proofErr w:type="spellEnd"/>
      <w:r>
        <w:rPr>
          <w:b/>
        </w:rPr>
        <w:t xml:space="preserve"> </w:t>
      </w:r>
      <w:r>
        <w:t xml:space="preserve">method and </w:t>
      </w:r>
      <w:r w:rsidR="00894A59">
        <w:t xml:space="preserve">sends </w:t>
      </w:r>
      <w:r>
        <w:t>the user to its landing page after a successful authentication.</w:t>
      </w:r>
    </w:p>
    <w:p w:rsidR="00832027" w:rsidRDefault="00832027" w:rsidP="0039054C">
      <w:pPr>
        <w:pStyle w:val="ppListEnd"/>
      </w:pPr>
    </w:p>
    <w:p w:rsidR="008D404F" w:rsidRDefault="00BF7CDC" w:rsidP="00757BD6">
      <w:pPr>
        <w:pStyle w:val="ppBodyText"/>
      </w:pPr>
      <w:r>
        <w:t>Let</w:t>
      </w:r>
      <w:r w:rsidR="00F663AB">
        <w:t>'</w:t>
      </w:r>
      <w:r>
        <w:t xml:space="preserve">s take a closer look at the relying party </w:t>
      </w:r>
      <w:r w:rsidR="007D09A0">
        <w:t xml:space="preserve">implementation </w:t>
      </w:r>
      <w:r>
        <w:t>used in Mileage Stats</w:t>
      </w:r>
      <w:r w:rsidR="008D404F">
        <w:t>.</w:t>
      </w:r>
    </w:p>
    <w:p w:rsidR="008D0DDB" w:rsidRDefault="006175CC" w:rsidP="006175CC">
      <w:pPr>
        <w:pStyle w:val="Heading3"/>
        <w:rPr>
          <w:rFonts w:eastAsiaTheme="minorHAnsi"/>
          <w:lang w:bidi="ar-SA"/>
        </w:rPr>
      </w:pPr>
      <w:proofErr w:type="spellStart"/>
      <w:r>
        <w:rPr>
          <w:rFonts w:eastAsiaTheme="minorHAnsi"/>
          <w:lang w:bidi="ar-SA"/>
        </w:rPr>
        <w:lastRenderedPageBreak/>
        <w:t>DefaultOpenIdRelyingParty</w:t>
      </w:r>
      <w:proofErr w:type="spellEnd"/>
    </w:p>
    <w:p w:rsidR="008D0DDB" w:rsidRDefault="008D0DDB" w:rsidP="008D0DDB">
      <w:pPr>
        <w:pStyle w:val="ppBodyText"/>
        <w:rPr>
          <w:lang w:bidi="ar-SA"/>
        </w:rPr>
      </w:pPr>
      <w:proofErr w:type="spellStart"/>
      <w:r w:rsidRPr="001C7531">
        <w:rPr>
          <w:b/>
        </w:rPr>
        <w:t>DefaultOpenIdRelyingParty</w:t>
      </w:r>
      <w:proofErr w:type="spellEnd"/>
      <w:r w:rsidR="00DC4EDE">
        <w:t xml:space="preserve"> implements </w:t>
      </w:r>
      <w:proofErr w:type="spellStart"/>
      <w:r w:rsidR="00DC4EDE" w:rsidRPr="00DD0737">
        <w:rPr>
          <w:b/>
        </w:rPr>
        <w:t>IOpenIdRelyingParty</w:t>
      </w:r>
      <w:proofErr w:type="spellEnd"/>
      <w:r w:rsidR="00DC4EDE">
        <w:t>,</w:t>
      </w:r>
      <w:r w:rsidR="00192749">
        <w:t xml:space="preserve"> which</w:t>
      </w:r>
      <w:r w:rsidR="00DC4EDE">
        <w:t xml:space="preserve"> is a fa</w:t>
      </w:r>
      <w:r w:rsidR="00894A59">
        <w:t>c</w:t>
      </w:r>
      <w:r w:rsidR="00DC4EDE">
        <w:t xml:space="preserve">ade for the </w:t>
      </w:r>
      <w:proofErr w:type="spellStart"/>
      <w:r w:rsidR="00C25228" w:rsidRPr="001C7531">
        <w:rPr>
          <w:b/>
        </w:rPr>
        <w:t>OpenIdRelyingParty</w:t>
      </w:r>
      <w:proofErr w:type="spellEnd"/>
      <w:r w:rsidR="00C25228">
        <w:rPr>
          <w:lang w:bidi="ar-SA"/>
        </w:rPr>
        <w:t xml:space="preserve"> class provided as part of </w:t>
      </w:r>
      <w:proofErr w:type="spellStart"/>
      <w:r w:rsidR="00C25228">
        <w:rPr>
          <w:lang w:bidi="ar-SA"/>
        </w:rPr>
        <w:t>DotNetOpenAuth</w:t>
      </w:r>
      <w:proofErr w:type="spellEnd"/>
      <w:r w:rsidR="00C25228">
        <w:rPr>
          <w:lang w:bidi="ar-SA"/>
        </w:rPr>
        <w:t xml:space="preserve"> </w:t>
      </w:r>
      <w:r>
        <w:rPr>
          <w:lang w:bidi="ar-SA"/>
        </w:rPr>
        <w:t>that validate</w:t>
      </w:r>
      <w:r w:rsidR="00032699">
        <w:rPr>
          <w:lang w:bidi="ar-SA"/>
        </w:rPr>
        <w:t>s</w:t>
      </w:r>
      <w:r>
        <w:rPr>
          <w:lang w:bidi="ar-SA"/>
        </w:rPr>
        <w:t xml:space="preserve"> the user</w:t>
      </w:r>
      <w:r w:rsidR="00F663AB">
        <w:rPr>
          <w:lang w:bidi="ar-SA"/>
        </w:rPr>
        <w:t>'</w:t>
      </w:r>
      <w:r>
        <w:rPr>
          <w:lang w:bidi="ar-SA"/>
        </w:rPr>
        <w:t xml:space="preserve">s credentials </w:t>
      </w:r>
      <w:r w:rsidR="00C25228">
        <w:rPr>
          <w:lang w:bidi="ar-SA"/>
        </w:rPr>
        <w:t>with</w:t>
      </w:r>
      <w:r>
        <w:rPr>
          <w:lang w:bidi="ar-SA"/>
        </w:rPr>
        <w:t xml:space="preserve"> </w:t>
      </w:r>
      <w:proofErr w:type="spellStart"/>
      <w:r>
        <w:rPr>
          <w:lang w:bidi="ar-SA"/>
        </w:rPr>
        <w:t>OpenID</w:t>
      </w:r>
      <w:proofErr w:type="spellEnd"/>
      <w:r w:rsidR="00CC3A6D">
        <w:rPr>
          <w:lang w:bidi="ar-SA"/>
        </w:rPr>
        <w:t xml:space="preserve">. </w:t>
      </w:r>
      <w:r w:rsidR="00C25228">
        <w:rPr>
          <w:lang w:bidi="ar-SA"/>
        </w:rPr>
        <w:t xml:space="preserve">The code snippet below shows the </w:t>
      </w:r>
      <w:proofErr w:type="spellStart"/>
      <w:r w:rsidR="00ED7563">
        <w:rPr>
          <w:b/>
        </w:rPr>
        <w:t>RedirectToProvider</w:t>
      </w:r>
      <w:proofErr w:type="spellEnd"/>
      <w:r w:rsidR="00ED7563">
        <w:rPr>
          <w:lang w:bidi="ar-SA"/>
        </w:rPr>
        <w:t xml:space="preserve"> </w:t>
      </w:r>
      <w:r w:rsidR="00C25228">
        <w:rPr>
          <w:lang w:bidi="ar-SA"/>
        </w:rPr>
        <w:t xml:space="preserve">method on the </w:t>
      </w:r>
      <w:proofErr w:type="spellStart"/>
      <w:r w:rsidR="00C25228" w:rsidRPr="001C7531">
        <w:rPr>
          <w:b/>
        </w:rPr>
        <w:t>DefaultOpenIdRelyingParty</w:t>
      </w:r>
      <w:proofErr w:type="spellEnd"/>
      <w:r w:rsidR="00C25228">
        <w:rPr>
          <w:lang w:bidi="ar-SA"/>
        </w:rPr>
        <w:t xml:space="preserve"> class</w:t>
      </w:r>
      <w:r w:rsidR="00ED7563">
        <w:rPr>
          <w:lang w:bidi="ar-SA"/>
        </w:rPr>
        <w:t xml:space="preserve">, which is responsible for redirecting the user to the authentication </w:t>
      </w:r>
      <w:r w:rsidR="00122465">
        <w:rPr>
          <w:lang w:bidi="ar-SA"/>
        </w:rPr>
        <w:t xml:space="preserve">provider's </w:t>
      </w:r>
      <w:r w:rsidR="00ED7563">
        <w:rPr>
          <w:lang w:bidi="ar-SA"/>
        </w:rPr>
        <w:t>login page</w:t>
      </w:r>
      <w:r w:rsidR="00C25228">
        <w:rPr>
          <w:lang w:bidi="ar-SA"/>
        </w:rPr>
        <w:t>:</w:t>
      </w:r>
    </w:p>
    <w:p w:rsidR="00ED7563" w:rsidRDefault="00ED7563" w:rsidP="0039054C">
      <w:pPr>
        <w:pStyle w:val="ppCodeLanguage"/>
        <w:rPr>
          <w:rFonts w:eastAsiaTheme="minorHAnsi"/>
        </w:rPr>
      </w:pPr>
      <w:r>
        <w:rPr>
          <w:rFonts w:eastAsiaTheme="minorHAnsi"/>
        </w:rPr>
        <w:t>C#</w:t>
      </w:r>
    </w:p>
    <w:p w:rsidR="00ED7563" w:rsidRDefault="00ED7563" w:rsidP="0039054C">
      <w:pPr>
        <w:pStyle w:val="ppCode"/>
        <w:rPr>
          <w:rFonts w:cs="Consolas"/>
          <w:color w:val="000000"/>
        </w:rPr>
      </w:pPr>
      <w:r>
        <w:rPr>
          <w:rFonts w:cs="Consolas"/>
          <w:color w:val="008000"/>
        </w:rPr>
        <w:t>// contained in </w:t>
      </w:r>
      <w:proofErr w:type="spellStart"/>
      <w:r>
        <w:rPr>
          <w:rFonts w:cs="Consolas"/>
          <w:color w:val="008000"/>
        </w:rPr>
        <w:t>DefaultOpenIdRelyingParty.cs</w:t>
      </w:r>
      <w:proofErr w:type="spellEnd"/>
    </w:p>
    <w:p w:rsidR="00ED7563" w:rsidRDefault="00ED7563" w:rsidP="0039054C">
      <w:pPr>
        <w:pStyle w:val="ppCode"/>
        <w:rPr>
          <w:rFonts w:cs="Consolas"/>
          <w:color w:val="000000"/>
        </w:rPr>
      </w:pPr>
      <w:r>
        <w:rPr>
          <w:rFonts w:cs="Consolas"/>
          <w:color w:val="0000FF"/>
        </w:rPr>
        <w:t>public</w:t>
      </w:r>
      <w:r>
        <w:rPr>
          <w:rFonts w:cs="Consolas"/>
          <w:color w:val="000000"/>
        </w:rPr>
        <w:t> </w:t>
      </w:r>
      <w:r>
        <w:rPr>
          <w:rFonts w:cs="Consolas"/>
          <w:color w:val="2B91AF"/>
        </w:rPr>
        <w:t>ActionResult</w:t>
      </w:r>
      <w:r>
        <w:rPr>
          <w:rFonts w:cs="Consolas"/>
          <w:color w:val="000000"/>
        </w:rPr>
        <w:t> RedirectToProvider(</w:t>
      </w:r>
      <w:r>
        <w:rPr>
          <w:rFonts w:cs="Consolas"/>
          <w:color w:val="0000FF"/>
        </w:rPr>
        <w:t>string</w:t>
      </w:r>
      <w:r>
        <w:rPr>
          <w:rFonts w:cs="Consolas"/>
          <w:color w:val="000000"/>
        </w:rPr>
        <w:t> providerUrl, </w:t>
      </w:r>
      <w:r>
        <w:rPr>
          <w:rFonts w:cs="Consolas"/>
          <w:color w:val="0000FF"/>
        </w:rPr>
        <w:t>string</w:t>
      </w:r>
      <w:r>
        <w:rPr>
          <w:rFonts w:cs="Consolas"/>
          <w:color w:val="000000"/>
        </w:rPr>
        <w:t> returnUrl, </w:t>
      </w:r>
    </w:p>
    <w:p w:rsidR="00ED7563" w:rsidRDefault="00ED7563" w:rsidP="0039054C">
      <w:pPr>
        <w:pStyle w:val="ppCode"/>
        <w:rPr>
          <w:rFonts w:cs="Consolas"/>
          <w:color w:val="000000"/>
        </w:rPr>
      </w:pPr>
      <w:r>
        <w:rPr>
          <w:rFonts w:cs="Consolas"/>
          <w:color w:val="000000"/>
        </w:rPr>
        <w:t>    </w:t>
      </w:r>
      <w:proofErr w:type="spellStart"/>
      <w:r>
        <w:rPr>
          <w:rFonts w:cs="Consolas"/>
          <w:color w:val="2B91AF"/>
        </w:rPr>
        <w:t>FetchRequest</w:t>
      </w:r>
      <w:proofErr w:type="spellEnd"/>
      <w:r>
        <w:rPr>
          <w:rFonts w:cs="Consolas"/>
          <w:color w:val="000000"/>
        </w:rPr>
        <w:t> fetch)</w:t>
      </w:r>
    </w:p>
    <w:p w:rsidR="00ED7563" w:rsidRDefault="00ED7563" w:rsidP="0039054C">
      <w:pPr>
        <w:pStyle w:val="ppCode"/>
        <w:rPr>
          <w:rFonts w:cs="Consolas"/>
          <w:color w:val="000000"/>
        </w:rPr>
      </w:pPr>
      <w:r>
        <w:rPr>
          <w:rFonts w:cs="Consolas"/>
          <w:color w:val="000000"/>
        </w:rPr>
        <w:t>{</w:t>
      </w:r>
    </w:p>
    <w:p w:rsidR="00ED7563" w:rsidRDefault="00ED7563" w:rsidP="0039054C">
      <w:pPr>
        <w:pStyle w:val="ppCode"/>
        <w:rPr>
          <w:rFonts w:cs="Consolas"/>
          <w:color w:val="000000"/>
        </w:rPr>
      </w:pPr>
      <w:r>
        <w:rPr>
          <w:rFonts w:cs="Consolas"/>
          <w:color w:val="000000"/>
        </w:rPr>
        <w:t> </w:t>
      </w:r>
      <w:proofErr w:type="spellStart"/>
      <w:r>
        <w:rPr>
          <w:rFonts w:cs="Consolas"/>
          <w:color w:val="2B91AF"/>
        </w:rPr>
        <w:t>IAuthenticationRequest</w:t>
      </w:r>
      <w:proofErr w:type="spellEnd"/>
      <w:r>
        <w:rPr>
          <w:rFonts w:cs="Consolas"/>
          <w:color w:val="000000"/>
        </w:rPr>
        <w:t> </w:t>
      </w:r>
      <w:proofErr w:type="spellStart"/>
      <w:r>
        <w:rPr>
          <w:rFonts w:cs="Consolas"/>
          <w:color w:val="000000"/>
        </w:rPr>
        <w:t>authenticationRequest</w:t>
      </w:r>
      <w:proofErr w:type="spellEnd"/>
      <w:r>
        <w:rPr>
          <w:rFonts w:cs="Consolas"/>
          <w:color w:val="000000"/>
        </w:rPr>
        <w:t> = </w:t>
      </w:r>
    </w:p>
    <w:p w:rsidR="00ED7563" w:rsidRDefault="00ED7563" w:rsidP="0039054C">
      <w:pPr>
        <w:pStyle w:val="ppCode"/>
        <w:rPr>
          <w:rFonts w:cs="Consolas"/>
          <w:color w:val="000000"/>
        </w:rPr>
      </w:pPr>
      <w:r>
        <w:rPr>
          <w:rFonts w:cs="Consolas"/>
          <w:color w:val="000000"/>
        </w:rPr>
        <w:t>   </w:t>
      </w:r>
      <w:r>
        <w:rPr>
          <w:rFonts w:cs="Consolas"/>
          <w:color w:val="0000FF"/>
        </w:rPr>
        <w:t>this</w:t>
      </w:r>
      <w:r>
        <w:rPr>
          <w:rFonts w:cs="Consolas"/>
          <w:color w:val="000000"/>
        </w:rPr>
        <w:t>.relyingParty.CreateRequest(providerUrl, </w:t>
      </w:r>
      <w:r>
        <w:rPr>
          <w:rFonts w:cs="Consolas"/>
          <w:color w:val="2B91AF"/>
        </w:rPr>
        <w:t>Realm</w:t>
      </w:r>
      <w:r>
        <w:rPr>
          <w:rFonts w:cs="Consolas"/>
          <w:color w:val="000000"/>
        </w:rPr>
        <w:t>.AutoDetect, </w:t>
      </w:r>
    </w:p>
    <w:p w:rsidR="00ED7563" w:rsidRDefault="00ED7563" w:rsidP="0039054C">
      <w:pPr>
        <w:pStyle w:val="ppCode"/>
        <w:rPr>
          <w:rFonts w:cs="Consolas"/>
          <w:color w:val="000000"/>
        </w:rPr>
      </w:pPr>
      <w:r>
        <w:rPr>
          <w:rFonts w:cs="Consolas"/>
          <w:color w:val="000000"/>
        </w:rPr>
        <w:t>   </w:t>
      </w:r>
      <w:r>
        <w:rPr>
          <w:rFonts w:cs="Consolas"/>
          <w:color w:val="0000FF"/>
        </w:rPr>
        <w:t>new</w:t>
      </w:r>
      <w:r>
        <w:rPr>
          <w:rFonts w:cs="Consolas"/>
          <w:color w:val="000000"/>
        </w:rPr>
        <w:t> </w:t>
      </w:r>
      <w:r>
        <w:rPr>
          <w:rFonts w:cs="Consolas"/>
          <w:color w:val="2B91AF"/>
        </w:rPr>
        <w:t>Uri</w:t>
      </w:r>
      <w:r>
        <w:rPr>
          <w:rFonts w:cs="Consolas"/>
          <w:color w:val="000000"/>
        </w:rPr>
        <w:t>(</w:t>
      </w:r>
      <w:proofErr w:type="spellStart"/>
      <w:r>
        <w:rPr>
          <w:rFonts w:cs="Consolas"/>
          <w:color w:val="000000"/>
        </w:rPr>
        <w:t>returnUrl</w:t>
      </w:r>
      <w:proofErr w:type="spellEnd"/>
      <w:r>
        <w:rPr>
          <w:rFonts w:cs="Consolas"/>
          <w:color w:val="000000"/>
        </w:rPr>
        <w:t>));</w:t>
      </w:r>
    </w:p>
    <w:p w:rsidR="00ED7563" w:rsidRDefault="00ED7563" w:rsidP="0039054C">
      <w:pPr>
        <w:pStyle w:val="ppCode"/>
        <w:rPr>
          <w:rFonts w:cs="Consolas"/>
          <w:color w:val="000000"/>
        </w:rPr>
      </w:pPr>
      <w:r>
        <w:rPr>
          <w:rFonts w:cs="Consolas"/>
          <w:color w:val="000000"/>
        </w:rPr>
        <w:t>  </w:t>
      </w:r>
      <w:proofErr w:type="spellStart"/>
      <w:r>
        <w:rPr>
          <w:rFonts w:cs="Consolas"/>
          <w:color w:val="000000"/>
        </w:rPr>
        <w:t>authenticationRequest.AddExtension</w:t>
      </w:r>
      <w:proofErr w:type="spellEnd"/>
      <w:r>
        <w:rPr>
          <w:rFonts w:cs="Consolas"/>
          <w:color w:val="000000"/>
        </w:rPr>
        <w:t>(fetch);</w:t>
      </w:r>
    </w:p>
    <w:p w:rsidR="00ED7563" w:rsidRDefault="00ED7563" w:rsidP="0039054C">
      <w:pPr>
        <w:pStyle w:val="ppCode"/>
        <w:rPr>
          <w:rFonts w:cs="Consolas"/>
          <w:color w:val="000000"/>
        </w:rPr>
      </w:pPr>
      <w:r>
        <w:rPr>
          <w:rFonts w:cs="Consolas"/>
          <w:color w:val="000000"/>
        </w:rPr>
        <w:t xml:space="preserve"> </w:t>
      </w:r>
    </w:p>
    <w:p w:rsidR="00ED7563" w:rsidRDefault="00ED7563"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
    <w:p w:rsidR="00ED7563" w:rsidRDefault="00ED7563" w:rsidP="0039054C">
      <w:pPr>
        <w:pStyle w:val="ppCode"/>
        <w:rPr>
          <w:rFonts w:cs="Consolas"/>
          <w:color w:val="000000"/>
        </w:rPr>
      </w:pPr>
      <w:r>
        <w:rPr>
          <w:rFonts w:cs="Consolas"/>
          <w:color w:val="000000"/>
        </w:rPr>
        <w:t>    </w:t>
      </w:r>
      <w:r>
        <w:rPr>
          <w:rFonts w:cs="Consolas"/>
          <w:color w:val="0000FF"/>
        </w:rPr>
        <w:t>new</w:t>
      </w:r>
      <w:r>
        <w:rPr>
          <w:rFonts w:cs="Consolas"/>
          <w:color w:val="000000"/>
        </w:rPr>
        <w:t> </w:t>
      </w:r>
      <w:r>
        <w:rPr>
          <w:rFonts w:cs="Consolas"/>
          <w:color w:val="2B91AF"/>
        </w:rPr>
        <w:t>OutgoingRequestActionResult</w:t>
      </w:r>
      <w:r>
        <w:rPr>
          <w:rFonts w:cs="Consolas"/>
          <w:color w:val="000000"/>
        </w:rPr>
        <w:t>(authenticationRequest.RedirectingResponse);</w:t>
      </w:r>
    </w:p>
    <w:p w:rsidR="00ED7563" w:rsidRDefault="00ED7563" w:rsidP="0039054C">
      <w:pPr>
        <w:pStyle w:val="ppCode"/>
        <w:rPr>
          <w:rFonts w:cs="Consolas"/>
          <w:color w:val="000000"/>
        </w:rPr>
      </w:pPr>
      <w:r>
        <w:rPr>
          <w:rFonts w:cs="Consolas"/>
          <w:color w:val="000000"/>
        </w:rPr>
        <w:t>}</w:t>
      </w:r>
    </w:p>
    <w:p w:rsidR="008739DF" w:rsidRDefault="006175CC" w:rsidP="006175CC">
      <w:pPr>
        <w:pStyle w:val="Heading3"/>
      </w:pPr>
      <w:r>
        <w:t>Forms Authentication Sliding Expiration</w:t>
      </w:r>
    </w:p>
    <w:p w:rsidR="00D91C39" w:rsidRDefault="00D91C39" w:rsidP="00D91C39">
      <w:pPr>
        <w:pStyle w:val="ppBodyText"/>
      </w:pPr>
      <w:r>
        <w:t>Sliding expiration of the forms authentication ticket in Mileage Stats is accomplished by resetting the expiration of the ticket every time the user makes a new request to the server</w:t>
      </w:r>
      <w:r w:rsidR="00CC3A6D">
        <w:t xml:space="preserve">. </w:t>
      </w:r>
      <w:r>
        <w:t xml:space="preserve">Normally this would be </w:t>
      </w:r>
      <w:r w:rsidR="00894A59">
        <w:t xml:space="preserve">enabled </w:t>
      </w:r>
      <w:r>
        <w:t xml:space="preserve">by setting the </w:t>
      </w:r>
      <w:proofErr w:type="spellStart"/>
      <w:r w:rsidRPr="001C7531">
        <w:rPr>
          <w:b/>
        </w:rPr>
        <w:t>slidingExpiration</w:t>
      </w:r>
      <w:proofErr w:type="spellEnd"/>
      <w:r>
        <w:t xml:space="preserve"> attribute to true on the forms security configuration in the </w:t>
      </w:r>
      <w:proofErr w:type="spellStart"/>
      <w:r>
        <w:t>web.config</w:t>
      </w:r>
      <w:proofErr w:type="spellEnd"/>
      <w:r>
        <w:t xml:space="preserve">; however, since the ticket is being </w:t>
      </w:r>
      <w:r w:rsidR="00501E8B">
        <w:t xml:space="preserve">manually created and attached to the response in the </w:t>
      </w:r>
      <w:proofErr w:type="spellStart"/>
      <w:r w:rsidR="00501E8B" w:rsidRPr="001C7531">
        <w:rPr>
          <w:b/>
        </w:rPr>
        <w:t>AuthController</w:t>
      </w:r>
      <w:proofErr w:type="spellEnd"/>
      <w:r w:rsidR="00894A59" w:rsidRPr="00D50553">
        <w:t>,</w:t>
      </w:r>
      <w:r w:rsidR="00501E8B">
        <w:t xml:space="preserve"> it needs to be refreshed manually</w:t>
      </w:r>
      <w:r w:rsidR="00CC3A6D">
        <w:t xml:space="preserve">. </w:t>
      </w:r>
      <w:r w:rsidR="00501E8B">
        <w:t xml:space="preserve">A custom handler for the </w:t>
      </w:r>
      <w:proofErr w:type="spellStart"/>
      <w:r w:rsidR="00501E8B" w:rsidRPr="001C7531">
        <w:rPr>
          <w:b/>
        </w:rPr>
        <w:t>HttpApplication.PostAuthenticateRequest</w:t>
      </w:r>
      <w:proofErr w:type="spellEnd"/>
      <w:r w:rsidR="00501E8B">
        <w:t xml:space="preserve"> event implements the sliding expiration for the forms ticket:</w:t>
      </w:r>
    </w:p>
    <w:p w:rsidR="008E174D" w:rsidRDefault="008E174D" w:rsidP="0039054C">
      <w:pPr>
        <w:pStyle w:val="ppCodeLanguage"/>
        <w:rPr>
          <w:rFonts w:eastAsiaTheme="minorHAnsi"/>
        </w:rPr>
      </w:pPr>
      <w:r>
        <w:rPr>
          <w:rFonts w:eastAsiaTheme="minorHAnsi"/>
        </w:rPr>
        <w:t>C#</w:t>
      </w:r>
    </w:p>
    <w:p w:rsidR="008E174D" w:rsidRDefault="008E174D" w:rsidP="0039054C">
      <w:pPr>
        <w:pStyle w:val="ppCode"/>
        <w:rPr>
          <w:rFonts w:cs="Consolas"/>
          <w:color w:val="000000"/>
        </w:rPr>
      </w:pPr>
      <w:r>
        <w:rPr>
          <w:rFonts w:cs="Consolas"/>
          <w:color w:val="008000"/>
        </w:rPr>
        <w:t>// contained in </w:t>
      </w:r>
      <w:proofErr w:type="spellStart"/>
      <w:r>
        <w:rPr>
          <w:rFonts w:cs="Consolas"/>
          <w:color w:val="008000"/>
        </w:rPr>
        <w:t>Global.asax.cs</w:t>
      </w:r>
      <w:proofErr w:type="spellEnd"/>
    </w:p>
    <w:p w:rsidR="008E174D" w:rsidRDefault="008E174D" w:rsidP="0039054C">
      <w:pPr>
        <w:pStyle w:val="ppCode"/>
        <w:rPr>
          <w:rFonts w:cs="Consolas"/>
          <w:color w:val="000000"/>
        </w:rPr>
      </w:pPr>
      <w:r>
        <w:rPr>
          <w:rFonts w:cs="Consolas"/>
          <w:color w:val="0000FF"/>
        </w:rPr>
        <w:t>private</w:t>
      </w:r>
      <w:r>
        <w:rPr>
          <w:rFonts w:cs="Consolas"/>
          <w:color w:val="000000"/>
        </w:rPr>
        <w:t> </w:t>
      </w:r>
      <w:r>
        <w:rPr>
          <w:rFonts w:cs="Consolas"/>
          <w:color w:val="0000FF"/>
        </w:rPr>
        <w:t>void</w:t>
      </w:r>
      <w:r>
        <w:rPr>
          <w:rFonts w:cs="Consolas"/>
          <w:color w:val="000000"/>
        </w:rPr>
        <w:t> PostAuthenticateRequestHandler(</w:t>
      </w:r>
      <w:r>
        <w:rPr>
          <w:rFonts w:cs="Consolas"/>
          <w:color w:val="0000FF"/>
        </w:rPr>
        <w:t>object</w:t>
      </w:r>
      <w:r>
        <w:rPr>
          <w:rFonts w:cs="Consolas"/>
          <w:color w:val="000000"/>
        </w:rPr>
        <w:t> sender, </w:t>
      </w:r>
      <w:r>
        <w:rPr>
          <w:rFonts w:cs="Consolas"/>
          <w:color w:val="2B91AF"/>
        </w:rPr>
        <w:t>EventArgs</w:t>
      </w:r>
      <w:r>
        <w:rPr>
          <w:rFonts w:cs="Consolas"/>
          <w:color w:val="000000"/>
        </w:rPr>
        <w:t> e)</w:t>
      </w:r>
    </w:p>
    <w:p w:rsidR="008E174D" w:rsidRDefault="008E174D" w:rsidP="0039054C">
      <w:pPr>
        <w:pStyle w:val="ppCode"/>
        <w:rPr>
          <w:rFonts w:cs="Consolas"/>
          <w:color w:val="000000"/>
        </w:rPr>
      </w:pPr>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2B91AF"/>
        </w:rPr>
        <w:t>HttpCookie</w:t>
      </w:r>
      <w:proofErr w:type="spellEnd"/>
      <w:r>
        <w:rPr>
          <w:rFonts w:cs="Consolas"/>
          <w:color w:val="000000"/>
        </w:rPr>
        <w:t> </w:t>
      </w:r>
      <w:proofErr w:type="spellStart"/>
      <w:r>
        <w:rPr>
          <w:rFonts w:cs="Consolas"/>
          <w:color w:val="000000"/>
        </w:rPr>
        <w:t>authCookie</w:t>
      </w:r>
      <w:proofErr w:type="spellEnd"/>
      <w:r>
        <w:rPr>
          <w:rFonts w:cs="Consolas"/>
          <w:color w:val="000000"/>
        </w:rPr>
        <w:t> = </w:t>
      </w:r>
    </w:p>
    <w:p w:rsidR="008E174D" w:rsidRDefault="008E174D" w:rsidP="0039054C">
      <w:pPr>
        <w:pStyle w:val="ppCode"/>
        <w:rPr>
          <w:rFonts w:cs="Consolas"/>
          <w:color w:val="000000"/>
        </w:rPr>
      </w:pPr>
      <w:r>
        <w:rPr>
          <w:rFonts w:cs="Consolas"/>
          <w:color w:val="000000"/>
        </w:rPr>
        <w:t>      </w:t>
      </w:r>
      <w:r>
        <w:rPr>
          <w:rFonts w:cs="Consolas"/>
          <w:color w:val="0000FF"/>
        </w:rPr>
        <w:t>this</w:t>
      </w:r>
      <w:r>
        <w:rPr>
          <w:rFonts w:cs="Consolas"/>
          <w:color w:val="000000"/>
        </w:rPr>
        <w:t>.Context.Request.Cookies[</w:t>
      </w:r>
      <w:r>
        <w:rPr>
          <w:rFonts w:cs="Consolas"/>
          <w:color w:val="2B91AF"/>
        </w:rPr>
        <w:t>FormsAuthentication</w:t>
      </w:r>
      <w:r>
        <w:rPr>
          <w:rFonts w:cs="Consolas"/>
          <w:color w:val="000000"/>
        </w:rPr>
        <w:t>.FormsCookieName];</w:t>
      </w:r>
    </w:p>
    <w:p w:rsidR="008E174D" w:rsidRDefault="008E174D" w:rsidP="0039054C">
      <w:pPr>
        <w:pStyle w:val="ppCode"/>
        <w:rPr>
          <w:rFonts w:cs="Consolas"/>
          <w:color w:val="000000"/>
        </w:rPr>
      </w:pPr>
      <w:r>
        <w:rPr>
          <w:rFonts w:cs="Consolas"/>
          <w:color w:val="000000"/>
        </w:rPr>
        <w:t>  </w:t>
      </w:r>
      <w:r>
        <w:rPr>
          <w:rFonts w:cs="Consolas"/>
          <w:color w:val="0000FF"/>
        </w:rPr>
        <w:t>if</w:t>
      </w:r>
      <w:r>
        <w:rPr>
          <w:rFonts w:cs="Consolas"/>
          <w:color w:val="000000"/>
        </w:rPr>
        <w:t> (</w:t>
      </w:r>
      <w:proofErr w:type="spellStart"/>
      <w:r>
        <w:rPr>
          <w:rFonts w:cs="Consolas"/>
          <w:color w:val="000000"/>
        </w:rPr>
        <w:t>IsValidAuthCookie</w:t>
      </w:r>
      <w:proofErr w:type="spellEnd"/>
      <w:r>
        <w:rPr>
          <w:rFonts w:cs="Consolas"/>
          <w:color w:val="000000"/>
        </w:rPr>
        <w:t>(</w:t>
      </w:r>
      <w:proofErr w:type="spellStart"/>
      <w:r>
        <w:rPr>
          <w:rFonts w:cs="Consolas"/>
          <w:color w:val="000000"/>
        </w:rPr>
        <w:t>authCookie</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w:t>
      </w:r>
      <w:proofErr w:type="spellStart"/>
      <w:r>
        <w:rPr>
          <w:rFonts w:cs="Consolas"/>
          <w:color w:val="000000"/>
        </w:rPr>
        <w:t>formsAuthentication</w:t>
      </w:r>
      <w:proofErr w:type="spellEnd"/>
      <w:r>
        <w:rPr>
          <w:rFonts w:cs="Consolas"/>
          <w:color w:val="000000"/>
        </w:rPr>
        <w:t> = </w:t>
      </w:r>
    </w:p>
    <w:p w:rsidR="008E174D" w:rsidRDefault="008E174D" w:rsidP="0039054C">
      <w:pPr>
        <w:pStyle w:val="ppCode"/>
        <w:rPr>
          <w:rFonts w:cs="Consolas"/>
          <w:color w:val="000000"/>
        </w:rPr>
      </w:pPr>
      <w:r>
        <w:rPr>
          <w:rFonts w:cs="Consolas"/>
          <w:color w:val="000000"/>
        </w:rPr>
        <w:t>        </w:t>
      </w:r>
      <w:r>
        <w:rPr>
          <w:rFonts w:cs="Consolas"/>
          <w:color w:val="2B91AF"/>
        </w:rPr>
        <w:t>ServiceLocator</w:t>
      </w:r>
      <w:r>
        <w:rPr>
          <w:rFonts w:cs="Consolas"/>
          <w:color w:val="000000"/>
        </w:rPr>
        <w:t>.Current.GetInstance&lt;</w:t>
      </w:r>
      <w:r>
        <w:rPr>
          <w:rFonts w:cs="Consolas"/>
          <w:color w:val="2B91AF"/>
        </w:rPr>
        <w:t>IFormsAuthentication</w:t>
      </w:r>
      <w:r>
        <w:rPr>
          <w:rFonts w:cs="Consolas"/>
          <w:color w:val="000000"/>
        </w:rPr>
        <w:t>&gt;();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ticket = </w:t>
      </w:r>
      <w:proofErr w:type="spellStart"/>
      <w:r>
        <w:rPr>
          <w:rFonts w:cs="Consolas"/>
          <w:color w:val="000000"/>
        </w:rPr>
        <w:t>formsAuthentication.Decrypt</w:t>
      </w:r>
      <w:proofErr w:type="spellEnd"/>
      <w:r>
        <w:rPr>
          <w:rFonts w:cs="Consolas"/>
          <w:color w:val="000000"/>
        </w:rPr>
        <w:t>(</w:t>
      </w:r>
      <w:proofErr w:type="spellStart"/>
      <w:r>
        <w:rPr>
          <w:rFonts w:cs="Consolas"/>
          <w:color w:val="000000"/>
        </w:rPr>
        <w:t>authCookie.Value</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w:t>
      </w:r>
      <w:proofErr w:type="spellStart"/>
      <w:r>
        <w:rPr>
          <w:rFonts w:cs="Consolas"/>
          <w:color w:val="000000"/>
        </w:rPr>
        <w:t>mileageStatsIdentity</w:t>
      </w:r>
      <w:proofErr w:type="spellEnd"/>
      <w:r>
        <w:rPr>
          <w:rFonts w:cs="Consolas"/>
          <w:color w:val="000000"/>
        </w:rPr>
        <w:t> = </w:t>
      </w:r>
      <w:r>
        <w:rPr>
          <w:rFonts w:cs="Consolas"/>
          <w:color w:val="0000FF"/>
        </w:rPr>
        <w:t>new</w:t>
      </w:r>
      <w:r>
        <w:rPr>
          <w:rFonts w:cs="Consolas"/>
          <w:color w:val="000000"/>
        </w:rPr>
        <w:t> </w:t>
      </w:r>
      <w:proofErr w:type="spellStart"/>
      <w:r>
        <w:rPr>
          <w:rFonts w:cs="Consolas"/>
          <w:color w:val="2B91AF"/>
        </w:rPr>
        <w:t>MileageStatsIdentity</w:t>
      </w:r>
      <w:proofErr w:type="spellEnd"/>
      <w:r>
        <w:rPr>
          <w:rFonts w:cs="Consolas"/>
          <w:color w:val="000000"/>
        </w:rPr>
        <w:t>(ticket);</w:t>
      </w:r>
    </w:p>
    <w:p w:rsidR="008E174D" w:rsidRDefault="008E174D" w:rsidP="0039054C">
      <w:pPr>
        <w:pStyle w:val="ppCode"/>
        <w:rPr>
          <w:rFonts w:cs="Consolas"/>
          <w:color w:val="000000"/>
        </w:rPr>
      </w:pPr>
      <w:r>
        <w:rPr>
          <w:rFonts w:cs="Consolas"/>
          <w:color w:val="000000"/>
        </w:rPr>
        <w:t>    </w:t>
      </w:r>
      <w:r>
        <w:rPr>
          <w:rFonts w:cs="Consolas"/>
          <w:color w:val="0000FF"/>
        </w:rPr>
        <w:t>this</w:t>
      </w:r>
      <w:r>
        <w:rPr>
          <w:rFonts w:cs="Consolas"/>
          <w:color w:val="000000"/>
        </w:rPr>
        <w:t>.Context.User = </w:t>
      </w:r>
      <w:r>
        <w:rPr>
          <w:rFonts w:cs="Consolas"/>
          <w:color w:val="0000FF"/>
        </w:rPr>
        <w:t>new</w:t>
      </w:r>
      <w:r>
        <w:rPr>
          <w:rFonts w:cs="Consolas"/>
          <w:color w:val="000000"/>
        </w:rPr>
        <w:t> </w:t>
      </w:r>
      <w:r>
        <w:rPr>
          <w:rFonts w:cs="Consolas"/>
          <w:color w:val="2B91AF"/>
        </w:rPr>
        <w:t>GenericPrincipal</w:t>
      </w:r>
      <w:r>
        <w:rPr>
          <w:rFonts w:cs="Consolas"/>
          <w:color w:val="000000"/>
        </w:rPr>
        <w:t>(mileageStatsIdentity, </w:t>
      </w:r>
      <w:r>
        <w:rPr>
          <w:rFonts w:cs="Consolas"/>
          <w:color w:val="0000FF"/>
        </w:rPr>
        <w:t>null</w:t>
      </w:r>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    </w:t>
      </w:r>
      <w:r>
        <w:rPr>
          <w:rFonts w:cs="Consolas"/>
          <w:color w:val="008000"/>
        </w:rPr>
        <w:t>// Reset cookie for a sliding expiration.</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formsAuthentication.SetAuthCookie</w:t>
      </w:r>
      <w:proofErr w:type="spellEnd"/>
      <w:r>
        <w:rPr>
          <w:rFonts w:cs="Consolas"/>
          <w:color w:val="000000"/>
        </w:rPr>
        <w:t>(</w:t>
      </w:r>
      <w:proofErr w:type="spellStart"/>
      <w:r>
        <w:rPr>
          <w:rFonts w:cs="Consolas"/>
          <w:color w:val="0000FF"/>
        </w:rPr>
        <w:t>this</w:t>
      </w:r>
      <w:r>
        <w:rPr>
          <w:rFonts w:cs="Consolas"/>
          <w:color w:val="000000"/>
        </w:rPr>
        <w:t>.Context</w:t>
      </w:r>
      <w:proofErr w:type="spellEnd"/>
      <w:r>
        <w:rPr>
          <w:rFonts w:cs="Consolas"/>
          <w:color w:val="000000"/>
        </w:rPr>
        <w:t>, ticket);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lastRenderedPageBreak/>
        <w:t>}</w:t>
      </w:r>
    </w:p>
    <w:p w:rsidR="00E60CCD" w:rsidRDefault="00E60CCD" w:rsidP="001C7531">
      <w:pPr>
        <w:pStyle w:val="ppBodyText"/>
      </w:pPr>
      <w:r>
        <w:t xml:space="preserve">The advantage of using a forms ticket with a sliding expiration is that it does not force the user to re-authenticate if </w:t>
      </w:r>
      <w:r w:rsidR="007514D5">
        <w:t xml:space="preserve">he </w:t>
      </w:r>
      <w:r>
        <w:t>maintain</w:t>
      </w:r>
      <w:r w:rsidR="007514D5">
        <w:t>s</w:t>
      </w:r>
      <w:r>
        <w:t xml:space="preserve"> a reasonable level of frequent activity in the application</w:t>
      </w:r>
      <w:r w:rsidR="00AE0AA8">
        <w:t xml:space="preserve">. </w:t>
      </w:r>
      <w:r>
        <w:t>Otherwise, the user would be redirected to authenticate after a fixed amoun</w:t>
      </w:r>
      <w:r w:rsidR="000D7581">
        <w:t xml:space="preserve">t of time </w:t>
      </w:r>
      <w:r w:rsidR="00894A59">
        <w:t xml:space="preserve">had elapsed </w:t>
      </w:r>
      <w:r w:rsidR="000D7581">
        <w:t>after authenticating.</w:t>
      </w:r>
      <w:r>
        <w:t xml:space="preserve"> While this greatly enhances the usability of the application, it is also a potential security risk since the user</w:t>
      </w:r>
      <w:r w:rsidR="00F663AB">
        <w:t>'</w:t>
      </w:r>
      <w:r>
        <w:t>s authenticated session can be kept alive indefinitely by submitting requests to the server before the sliding expiration time</w:t>
      </w:r>
      <w:r w:rsidR="00545CEA">
        <w:t xml:space="preserve"> on the forms ticket</w:t>
      </w:r>
      <w:r>
        <w:t xml:space="preserve"> has passed.</w:t>
      </w:r>
      <w:r w:rsidR="00116D4A">
        <w:t xml:space="preserve"> This can be mitigated by introducing an additional timeout value that does not slide, after which the ticket will expire regardless of user activity. While this approach is effective, it was not implemented in Mileage</w:t>
      </w:r>
      <w:r w:rsidR="00C10AF6">
        <w:t xml:space="preserve"> </w:t>
      </w:r>
      <w:r w:rsidR="00116D4A">
        <w:t xml:space="preserve">Stats </w:t>
      </w:r>
      <w:r w:rsidR="00C10AF6">
        <w:t xml:space="preserve">because </w:t>
      </w:r>
      <w:r w:rsidR="00116D4A">
        <w:t>it would add complexity to the forms ticket handling that is beyond the scope of the application.</w:t>
      </w:r>
    </w:p>
    <w:p w:rsidR="002F3243" w:rsidRDefault="001A6F55" w:rsidP="001C7531">
      <w:pPr>
        <w:pStyle w:val="Heading2"/>
      </w:pPr>
      <w:r>
        <w:t>Input Validation</w:t>
      </w:r>
    </w:p>
    <w:p w:rsidR="008F1DE5" w:rsidRDefault="00A755ED" w:rsidP="0039054C">
      <w:pPr>
        <w:pStyle w:val="ppBodyText"/>
        <w:numPr>
          <w:ilvl w:val="0"/>
          <w:numId w:val="0"/>
        </w:numPr>
      </w:pPr>
      <w:r>
        <w:t xml:space="preserve">One of the key methods of preventing an application from accepting malicious </w:t>
      </w:r>
      <w:r w:rsidR="00D242CA">
        <w:t>content</w:t>
      </w:r>
      <w:r>
        <w:t xml:space="preserve"> is </w:t>
      </w:r>
      <w:r w:rsidR="00D242CA">
        <w:t>validating any input before it is accepted by the application</w:t>
      </w:r>
      <w:r w:rsidR="00CC3A6D">
        <w:t xml:space="preserve">. </w:t>
      </w:r>
      <w:r w:rsidR="008D54BF">
        <w:t xml:space="preserve">While out-of-the-box ASP.NET input validation does a good job </w:t>
      </w:r>
      <w:r w:rsidR="00894A59">
        <w:t>of</w:t>
      </w:r>
      <w:r w:rsidR="008D54BF">
        <w:t xml:space="preserve"> prevent</w:t>
      </w:r>
      <w:r w:rsidR="00894A59">
        <w:t>ing</w:t>
      </w:r>
      <w:r w:rsidR="008D54BF">
        <w:t xml:space="preserve"> script or HTML injection, it is not always practical to </w:t>
      </w:r>
      <w:r w:rsidR="00894A59">
        <w:t xml:space="preserve">use </w:t>
      </w:r>
      <w:r w:rsidR="008D54BF">
        <w:t>this mechanism in an ASP.NET MVC application</w:t>
      </w:r>
      <w:r w:rsidR="00D45352">
        <w:t xml:space="preserve">. </w:t>
      </w:r>
      <w:r w:rsidR="008D54BF">
        <w:t>In Mileage Stats, this mechanism is disabled to handle input validation directly within the MVC model classes</w:t>
      </w:r>
      <w:r w:rsidR="00D45352">
        <w:t xml:space="preserve">. </w:t>
      </w:r>
      <w:r w:rsidR="008D54BF">
        <w:t xml:space="preserve">If you </w:t>
      </w:r>
      <w:r w:rsidR="00122465">
        <w:t xml:space="preserve">don't </w:t>
      </w:r>
      <w:r w:rsidR="002A2CB3">
        <w:t>implement your own input validation and rely on the built-in ASP.NET input validation</w:t>
      </w:r>
      <w:r w:rsidR="00894A59">
        <w:t xml:space="preserve"> instead</w:t>
      </w:r>
      <w:r w:rsidR="008D54BF">
        <w:t>, two things will happen</w:t>
      </w:r>
      <w:r w:rsidR="00C10AF6">
        <w:t>:</w:t>
      </w:r>
      <w:r w:rsidR="00122465">
        <w:t xml:space="preserve"> </w:t>
      </w:r>
      <w:r w:rsidR="00C10AF6">
        <w:t>f</w:t>
      </w:r>
      <w:r w:rsidR="00122465">
        <w:t>irst, t</w:t>
      </w:r>
      <w:r w:rsidR="008D54BF">
        <w:t xml:space="preserve">he input will not be validated until </w:t>
      </w:r>
      <w:r w:rsidR="008D54BF">
        <w:rPr>
          <w:i/>
        </w:rPr>
        <w:t>after</w:t>
      </w:r>
      <w:r w:rsidR="008D54BF">
        <w:t xml:space="preserve"> the controller has processed it and before the view has rendered</w:t>
      </w:r>
      <w:r w:rsidR="00122465">
        <w:t>. Next, y</w:t>
      </w:r>
      <w:r w:rsidR="008D54BF">
        <w:t>ou</w:t>
      </w:r>
      <w:r w:rsidR="00122465">
        <w:t xml:space="preserve"> wi</w:t>
      </w:r>
      <w:r w:rsidR="008D54BF">
        <w:t xml:space="preserve">ll get the default </w:t>
      </w:r>
      <w:r w:rsidR="00122465">
        <w:t>"</w:t>
      </w:r>
      <w:r w:rsidR="008D54BF">
        <w:t>yellow screen of death</w:t>
      </w:r>
      <w:r w:rsidR="00122465">
        <w:t>"</w:t>
      </w:r>
      <w:r w:rsidR="008D54BF">
        <w:t xml:space="preserve"> input validation page</w:t>
      </w:r>
      <w:r w:rsidR="007514D5">
        <w:t>,</w:t>
      </w:r>
      <w:r w:rsidR="008D54BF">
        <w:t xml:space="preserve"> which </w:t>
      </w:r>
      <w:r w:rsidR="00894A59">
        <w:t xml:space="preserve">is </w:t>
      </w:r>
      <w:r w:rsidR="008D54BF">
        <w:t>not a pleasant user experience</w:t>
      </w:r>
      <w:r w:rsidR="00D45352">
        <w:t xml:space="preserve">. </w:t>
      </w:r>
      <w:r w:rsidR="008D54BF">
        <w:t>When the out-of-the box ASP.NET input validation is disabled, you also lose HTML encoding on your input</w:t>
      </w:r>
      <w:r w:rsidR="00D45352">
        <w:t xml:space="preserve">. </w:t>
      </w:r>
      <w:r w:rsidR="008D54BF">
        <w:t xml:space="preserve">To account for this, </w:t>
      </w:r>
      <w:proofErr w:type="gramStart"/>
      <w:r w:rsidR="008D54BF">
        <w:t xml:space="preserve">the </w:t>
      </w:r>
      <w:r w:rsidR="008D54BF" w:rsidRPr="00806E96">
        <w:rPr>
          <w:b/>
        </w:rPr>
        <w:t>@</w:t>
      </w:r>
      <w:proofErr w:type="gramEnd"/>
      <w:r w:rsidR="008D54BF">
        <w:t xml:space="preserve"> operator in Razor syntax automatically HTML</w:t>
      </w:r>
      <w:r w:rsidR="00894A59">
        <w:t>-</w:t>
      </w:r>
      <w:r w:rsidR="008D54BF">
        <w:t>encodes output that is rendered in an MVC view</w:t>
      </w:r>
      <w:r w:rsidR="008F1DE5">
        <w:t>.</w:t>
      </w:r>
    </w:p>
    <w:p w:rsidR="00A755ED" w:rsidRDefault="008D54BF" w:rsidP="0039054C">
      <w:pPr>
        <w:pStyle w:val="ppBodyText"/>
        <w:numPr>
          <w:ilvl w:val="0"/>
          <w:numId w:val="0"/>
        </w:numPr>
      </w:pPr>
      <w:r>
        <w:t xml:space="preserve">Although </w:t>
      </w:r>
      <w:r w:rsidR="00D242CA">
        <w:t xml:space="preserve">input validation can be done </w:t>
      </w:r>
      <w:r w:rsidR="00894A59">
        <w:t xml:space="preserve">on the </w:t>
      </w:r>
      <w:r w:rsidR="00D242CA">
        <w:t>client</w:t>
      </w:r>
      <w:r w:rsidR="00894A59">
        <w:t xml:space="preserve"> </w:t>
      </w:r>
      <w:r w:rsidR="00D242CA">
        <w:t>side to reduce round trips to the server, it must also be performed on the server since client-side validation can b</w:t>
      </w:r>
      <w:r w:rsidR="003C7896">
        <w:t>e bypassed by an attacker</w:t>
      </w:r>
      <w:r w:rsidR="00CC3A6D">
        <w:t xml:space="preserve">. </w:t>
      </w:r>
      <w:r w:rsidR="003C7896">
        <w:t xml:space="preserve">One of the advantages of ASP.NET MVC is that it can be configured to render client-side validation based on server-side validation </w:t>
      </w:r>
      <w:r w:rsidR="00285240">
        <w:t>attributes defined on MVC model properties</w:t>
      </w:r>
      <w:r w:rsidR="00CC3A6D">
        <w:t xml:space="preserve">. </w:t>
      </w:r>
      <w:r w:rsidR="00285240">
        <w:t xml:space="preserve">This provides </w:t>
      </w:r>
      <w:r w:rsidR="003C7896">
        <w:t>a single point in the application to define and maintain data validation rules</w:t>
      </w:r>
      <w:r w:rsidR="00CC3A6D">
        <w:t xml:space="preserve">. </w:t>
      </w:r>
      <w:r w:rsidR="003C7896">
        <w:t xml:space="preserve">For example, in </w:t>
      </w:r>
      <w:r w:rsidR="00C64A81">
        <w:t xml:space="preserve">Mileage Stats, </w:t>
      </w:r>
      <w:r w:rsidR="00285240">
        <w:t>the _</w:t>
      </w:r>
      <w:proofErr w:type="spellStart"/>
      <w:r w:rsidR="00285240">
        <w:t>ProfileForm</w:t>
      </w:r>
      <w:proofErr w:type="spellEnd"/>
      <w:r w:rsidR="00285240">
        <w:t xml:space="preserve"> view is configured to use the </w:t>
      </w:r>
      <w:proofErr w:type="spellStart"/>
      <w:r w:rsidR="00285240" w:rsidRPr="001C7531">
        <w:rPr>
          <w:b/>
        </w:rPr>
        <w:t>MileageStats.ServicesModel.User</w:t>
      </w:r>
      <w:proofErr w:type="spellEnd"/>
      <w:r w:rsidR="00285240">
        <w:t xml:space="preserve"> class as its MVC model via the </w:t>
      </w:r>
      <w:r w:rsidR="00285240" w:rsidRPr="001C7531">
        <w:rPr>
          <w:b/>
        </w:rPr>
        <w:t>@model</w:t>
      </w:r>
      <w:r w:rsidR="00285240">
        <w:t xml:space="preserve"> directive</w:t>
      </w:r>
      <w:r w:rsidR="00CC3A6D">
        <w:t xml:space="preserve">. </w:t>
      </w:r>
      <w:r w:rsidR="00285240">
        <w:t xml:space="preserve">If you look </w:t>
      </w:r>
      <w:r w:rsidR="00AE7116">
        <w:t xml:space="preserve">at </w:t>
      </w:r>
      <w:r w:rsidR="00285240">
        <w:t xml:space="preserve">the </w:t>
      </w:r>
      <w:proofErr w:type="spellStart"/>
      <w:r w:rsidR="00285240" w:rsidRPr="001C7531">
        <w:rPr>
          <w:b/>
        </w:rPr>
        <w:t>DisplayName</w:t>
      </w:r>
      <w:proofErr w:type="spellEnd"/>
      <w:r w:rsidR="00285240">
        <w:t xml:space="preserve"> property on the class, you</w:t>
      </w:r>
      <w:r w:rsidR="00122465">
        <w:t xml:space="preserve"> wi</w:t>
      </w:r>
      <w:r w:rsidR="00285240">
        <w:t>ll see attributes to limit the length of the value, require a value for the property</w:t>
      </w:r>
      <w:r w:rsidR="00894A59">
        <w:t>,</w:t>
      </w:r>
      <w:r w:rsidR="00285240">
        <w:t xml:space="preserve"> and use a custom text input validator that filters input using a regular expression:</w:t>
      </w:r>
    </w:p>
    <w:p w:rsidR="008E174D" w:rsidRDefault="008E174D" w:rsidP="0039054C">
      <w:pPr>
        <w:pStyle w:val="ppCodeLanguage"/>
        <w:rPr>
          <w:rFonts w:eastAsiaTheme="minorHAnsi"/>
        </w:rPr>
      </w:pPr>
      <w:r>
        <w:rPr>
          <w:rFonts w:eastAsiaTheme="minorHAnsi"/>
        </w:rPr>
        <w:t>C#</w:t>
      </w:r>
    </w:p>
    <w:p w:rsidR="008E174D" w:rsidRDefault="008E174D" w:rsidP="0039054C">
      <w:pPr>
        <w:pStyle w:val="ppCode"/>
        <w:rPr>
          <w:rFonts w:cs="Consolas"/>
          <w:color w:val="000000"/>
        </w:rPr>
      </w:pPr>
      <w:r>
        <w:rPr>
          <w:rFonts w:cs="Consolas"/>
          <w:color w:val="008000"/>
        </w:rPr>
        <w:t>// contained in </w:t>
      </w:r>
      <w:proofErr w:type="spellStart"/>
      <w:r>
        <w:rPr>
          <w:rFonts w:cs="Consolas"/>
          <w:color w:val="008000"/>
        </w:rPr>
        <w:t>User.cs</w:t>
      </w:r>
      <w:proofErr w:type="spellEnd"/>
    </w:p>
    <w:p w:rsidR="008E174D" w:rsidRDefault="008E174D" w:rsidP="0039054C">
      <w:pPr>
        <w:pStyle w:val="ppCode"/>
        <w:rPr>
          <w:rFonts w:cs="Consolas"/>
          <w:color w:val="000000"/>
        </w:rPr>
      </w:pPr>
      <w:r>
        <w:rPr>
          <w:rFonts w:cs="Consolas"/>
          <w:color w:val="000000"/>
        </w:rPr>
        <w:t>[</w:t>
      </w:r>
      <w:proofErr w:type="spellStart"/>
      <w:r>
        <w:rPr>
          <w:rFonts w:cs="Consolas"/>
          <w:color w:val="2B91AF"/>
        </w:rPr>
        <w:t>StringLength</w:t>
      </w:r>
      <w:proofErr w:type="spellEnd"/>
      <w:r>
        <w:rPr>
          <w:rFonts w:cs="Consolas"/>
          <w:color w:val="000000"/>
        </w:rPr>
        <w:t>(15, </w:t>
      </w:r>
    </w:p>
    <w:p w:rsidR="008E174D" w:rsidRDefault="008E174D" w:rsidP="0039054C">
      <w:pPr>
        <w:pStyle w:val="ppCode"/>
        <w:rPr>
          <w:rFonts w:cs="Consolas"/>
          <w:color w:val="000000"/>
        </w:rPr>
      </w:pPr>
      <w:r>
        <w:rPr>
          <w:rFonts w:cs="Consolas"/>
          <w:color w:val="000000"/>
        </w:rPr>
        <w:t>    ErrorMessageResourceName = </w:t>
      </w:r>
      <w:r>
        <w:rPr>
          <w:rFonts w:cs="Consolas"/>
          <w:color w:val="A31515"/>
        </w:rPr>
        <w:t>"UserDisplayNameStringLengthValidationError"</w:t>
      </w: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ErrorMessageResourceType</w:t>
      </w:r>
      <w:proofErr w:type="spellEnd"/>
      <w:r>
        <w:rPr>
          <w:rFonts w:cs="Consolas"/>
          <w:color w:val="000000"/>
        </w:rPr>
        <w:t> = </w:t>
      </w:r>
      <w:proofErr w:type="spellStart"/>
      <w:r>
        <w:rPr>
          <w:rFonts w:cs="Consolas"/>
          <w:color w:val="0000FF"/>
        </w:rPr>
        <w:t>typeof</w:t>
      </w:r>
      <w:proofErr w:type="spellEnd"/>
      <w:r>
        <w:rPr>
          <w:rFonts w:cs="Consolas"/>
          <w:color w:val="000000"/>
        </w:rPr>
        <w:t>(</w:t>
      </w:r>
      <w:r>
        <w:rPr>
          <w:rFonts w:cs="Consolas"/>
          <w:color w:val="2B91AF"/>
        </w:rPr>
        <w:t>Resources</w:t>
      </w:r>
      <w:r>
        <w:rPr>
          <w:rFonts w:cs="Consolas"/>
          <w:color w:val="000000"/>
        </w:rPr>
        <w:t>))]</w:t>
      </w:r>
    </w:p>
    <w:p w:rsidR="008E174D" w:rsidRDefault="008E174D" w:rsidP="0039054C">
      <w:pPr>
        <w:pStyle w:val="ppCode"/>
        <w:rPr>
          <w:rFonts w:cs="Consolas"/>
          <w:color w:val="000000"/>
        </w:rPr>
      </w:pPr>
      <w:r>
        <w:rPr>
          <w:rFonts w:cs="Consolas"/>
          <w:color w:val="000000"/>
        </w:rPr>
        <w:t>[</w:t>
      </w:r>
      <w:proofErr w:type="spellStart"/>
      <w:r>
        <w:rPr>
          <w:rFonts w:cs="Consolas"/>
          <w:color w:val="2B91AF"/>
        </w:rPr>
        <w:t>TextLineInputValidator</w:t>
      </w:r>
      <w:proofErr w:type="spellEnd"/>
      <w:r>
        <w:rPr>
          <w:rFonts w:cs="Consolas"/>
          <w:color w:val="000000"/>
        </w:rPr>
        <w:t>]</w:t>
      </w:r>
    </w:p>
    <w:p w:rsidR="008E174D" w:rsidRDefault="008E174D" w:rsidP="0039054C">
      <w:pPr>
        <w:pStyle w:val="ppCode"/>
        <w:rPr>
          <w:rFonts w:cs="Consolas"/>
          <w:color w:val="000000"/>
        </w:rPr>
      </w:pPr>
      <w:r>
        <w:rPr>
          <w:rFonts w:cs="Consolas"/>
          <w:color w:val="000000"/>
        </w:rPr>
        <w:t>[</w:t>
      </w:r>
      <w:r>
        <w:rPr>
          <w:rFonts w:cs="Consolas"/>
          <w:color w:val="2B91AF"/>
        </w:rPr>
        <w:t>Required</w:t>
      </w:r>
      <w:r>
        <w:rPr>
          <w:rFonts w:cs="Consolas"/>
          <w:color w:val="000000"/>
        </w:rPr>
        <w:t>(</w:t>
      </w:r>
      <w:proofErr w:type="spellStart"/>
      <w:r>
        <w:rPr>
          <w:rFonts w:cs="Consolas"/>
          <w:color w:val="000000"/>
        </w:rPr>
        <w:t>AllowEmptyStrings</w:t>
      </w:r>
      <w:proofErr w:type="spellEnd"/>
      <w:r>
        <w:rPr>
          <w:rFonts w:cs="Consolas"/>
          <w:color w:val="000000"/>
        </w:rPr>
        <w:t> = </w:t>
      </w:r>
      <w:r>
        <w:rPr>
          <w:rFonts w:cs="Consolas"/>
          <w:color w:val="0000FF"/>
        </w:rPr>
        <w:t>false</w:t>
      </w: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ErrorMessageResourceName</w:t>
      </w:r>
      <w:proofErr w:type="spellEnd"/>
      <w:r>
        <w:rPr>
          <w:rFonts w:cs="Consolas"/>
          <w:color w:val="000000"/>
        </w:rPr>
        <w:t> = </w:t>
      </w:r>
      <w:r>
        <w:rPr>
          <w:rFonts w:cs="Consolas"/>
          <w:color w:val="A31515"/>
        </w:rPr>
        <w:t>"</w:t>
      </w:r>
      <w:proofErr w:type="spellStart"/>
      <w:r>
        <w:rPr>
          <w:rFonts w:cs="Consolas"/>
          <w:color w:val="A31515"/>
        </w:rPr>
        <w:t>UserDisplayNameRequired</w:t>
      </w:r>
      <w:proofErr w:type="spellEnd"/>
      <w:r>
        <w:rPr>
          <w:rFonts w:cs="Consolas"/>
          <w:color w:val="A31515"/>
        </w:rPr>
        <w:t>"</w:t>
      </w: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ErrorMessageResourceType</w:t>
      </w:r>
      <w:proofErr w:type="spellEnd"/>
      <w:r>
        <w:rPr>
          <w:rFonts w:cs="Consolas"/>
          <w:color w:val="000000"/>
        </w:rPr>
        <w:t> = </w:t>
      </w:r>
      <w:proofErr w:type="spellStart"/>
      <w:r>
        <w:rPr>
          <w:rFonts w:cs="Consolas"/>
          <w:color w:val="0000FF"/>
        </w:rPr>
        <w:t>typeof</w:t>
      </w:r>
      <w:proofErr w:type="spellEnd"/>
      <w:r>
        <w:rPr>
          <w:rFonts w:cs="Consolas"/>
          <w:color w:val="000000"/>
        </w:rPr>
        <w:t>(</w:t>
      </w:r>
      <w:r>
        <w:rPr>
          <w:rFonts w:cs="Consolas"/>
          <w:color w:val="2B91AF"/>
        </w:rPr>
        <w:t>Resources</w:t>
      </w:r>
      <w:r>
        <w:rPr>
          <w:rFonts w:cs="Consolas"/>
          <w:color w:val="000000"/>
        </w:rPr>
        <w:t>))]</w:t>
      </w:r>
    </w:p>
    <w:p w:rsidR="008E174D" w:rsidRDefault="008E174D" w:rsidP="0039054C">
      <w:pPr>
        <w:pStyle w:val="ppCode"/>
        <w:rPr>
          <w:rFonts w:cs="Consolas"/>
          <w:color w:val="000000"/>
        </w:rPr>
      </w:pPr>
      <w:r>
        <w:rPr>
          <w:rFonts w:cs="Consolas"/>
          <w:color w:val="000000"/>
        </w:rPr>
        <w:lastRenderedPageBreak/>
        <w:t>[</w:t>
      </w:r>
      <w:r>
        <w:rPr>
          <w:rFonts w:cs="Consolas"/>
          <w:color w:val="2B91AF"/>
        </w:rPr>
        <w:t>Display</w:t>
      </w:r>
      <w:r>
        <w:rPr>
          <w:rFonts w:cs="Consolas"/>
          <w:color w:val="000000"/>
        </w:rPr>
        <w:t>(Name = </w:t>
      </w:r>
      <w:r>
        <w:rPr>
          <w:rFonts w:cs="Consolas"/>
          <w:color w:val="A31515"/>
        </w:rPr>
        <w:t>"UserDisplayNameLabelText"</w:t>
      </w:r>
      <w:r>
        <w:rPr>
          <w:rFonts w:cs="Consolas"/>
          <w:color w:val="000000"/>
        </w:rPr>
        <w:t>, ResourceType = </w:t>
      </w:r>
      <w:r>
        <w:rPr>
          <w:rFonts w:cs="Consolas"/>
          <w:color w:val="0000FF"/>
        </w:rPr>
        <w:t>typeof</w:t>
      </w:r>
      <w:r>
        <w:rPr>
          <w:rFonts w:cs="Consolas"/>
          <w:color w:val="000000"/>
        </w:rPr>
        <w:t>(</w:t>
      </w:r>
      <w:r>
        <w:rPr>
          <w:rFonts w:cs="Consolas"/>
          <w:color w:val="2B91AF"/>
        </w:rPr>
        <w:t>Resources</w:t>
      </w:r>
      <w:r>
        <w:rPr>
          <w:rFonts w:cs="Consolas"/>
          <w:color w:val="000000"/>
        </w:rPr>
        <w:t>))]</w:t>
      </w:r>
    </w:p>
    <w:p w:rsidR="008E174D" w:rsidRDefault="008E174D" w:rsidP="0039054C">
      <w:pPr>
        <w:pStyle w:val="ppCode"/>
        <w:rPr>
          <w:rFonts w:cs="Consolas"/>
          <w:color w:val="000000"/>
        </w:rPr>
      </w:pPr>
      <w:r>
        <w:rPr>
          <w:rFonts w:cs="Consolas"/>
          <w:color w:val="0000FF"/>
        </w:rPr>
        <w:t>public</w:t>
      </w:r>
      <w:r>
        <w:rPr>
          <w:rFonts w:cs="Consolas"/>
          <w:color w:val="000000"/>
        </w:rPr>
        <w:t> </w:t>
      </w:r>
      <w:r>
        <w:rPr>
          <w:rFonts w:cs="Consolas"/>
          <w:color w:val="0000FF"/>
        </w:rPr>
        <w:t>string</w:t>
      </w:r>
      <w:r>
        <w:rPr>
          <w:rFonts w:cs="Consolas"/>
          <w:color w:val="000000"/>
        </w:rPr>
        <w:t> </w:t>
      </w:r>
      <w:proofErr w:type="spellStart"/>
      <w:r>
        <w:rPr>
          <w:rFonts w:cs="Consolas"/>
          <w:color w:val="000000"/>
        </w:rPr>
        <w:t>DisplayName</w:t>
      </w:r>
      <w:proofErr w:type="spellEnd"/>
      <w:r>
        <w:rPr>
          <w:rFonts w:cs="Consolas"/>
          <w:color w:val="000000"/>
        </w:rPr>
        <w:t> { </w:t>
      </w:r>
      <w:r>
        <w:rPr>
          <w:rFonts w:cs="Consolas"/>
          <w:color w:val="0000FF"/>
        </w:rPr>
        <w:t>get</w:t>
      </w:r>
      <w:r>
        <w:rPr>
          <w:rFonts w:cs="Consolas"/>
          <w:color w:val="000000"/>
        </w:rPr>
        <w:t>; </w:t>
      </w:r>
      <w:r>
        <w:rPr>
          <w:rFonts w:cs="Consolas"/>
          <w:color w:val="0000FF"/>
        </w:rPr>
        <w:t>set</w:t>
      </w:r>
      <w:r>
        <w:rPr>
          <w:rFonts w:cs="Consolas"/>
          <w:color w:val="000000"/>
        </w:rPr>
        <w:t>; }</w:t>
      </w:r>
    </w:p>
    <w:p w:rsidR="00285240" w:rsidRDefault="00894A59" w:rsidP="00285240">
      <w:pPr>
        <w:pStyle w:val="ppBodyText"/>
        <w:numPr>
          <w:ilvl w:val="0"/>
          <w:numId w:val="0"/>
        </w:numPr>
      </w:pPr>
      <w:r>
        <w:t xml:space="preserve">Take </w:t>
      </w:r>
      <w:r w:rsidR="00250210">
        <w:t xml:space="preserve">a look </w:t>
      </w:r>
      <w:r>
        <w:t xml:space="preserve">at </w:t>
      </w:r>
      <w:r w:rsidR="00250210">
        <w:t xml:space="preserve">the custom input validator class behind the </w:t>
      </w:r>
      <w:proofErr w:type="spellStart"/>
      <w:r w:rsidR="00250210" w:rsidRPr="001C7531">
        <w:rPr>
          <w:b/>
        </w:rPr>
        <w:t>TextLineInputValidator</w:t>
      </w:r>
      <w:proofErr w:type="spellEnd"/>
      <w:r w:rsidR="00250210">
        <w:t xml:space="preserve"> attribute:</w:t>
      </w:r>
    </w:p>
    <w:p w:rsidR="008C2011" w:rsidRDefault="008C2011" w:rsidP="0039054C">
      <w:pPr>
        <w:pStyle w:val="ppCodeLanguage"/>
        <w:rPr>
          <w:rFonts w:eastAsiaTheme="minorHAnsi"/>
        </w:rPr>
      </w:pPr>
      <w:r>
        <w:rPr>
          <w:rFonts w:eastAsiaTheme="minorHAnsi"/>
        </w:rPr>
        <w:t>C#</w:t>
      </w:r>
    </w:p>
    <w:p w:rsidR="008C2011" w:rsidRPr="00806E96" w:rsidRDefault="008C2011" w:rsidP="0039054C">
      <w:pPr>
        <w:pStyle w:val="ppCode"/>
        <w:rPr>
          <w:rFonts w:cs="Consolas"/>
          <w:color w:val="000000"/>
        </w:rPr>
      </w:pPr>
      <w:r>
        <w:rPr>
          <w:rFonts w:cs="Consolas"/>
          <w:color w:val="008000"/>
        </w:rPr>
        <w:t>//contained in </w:t>
      </w:r>
      <w:proofErr w:type="spellStart"/>
      <w:r>
        <w:rPr>
          <w:rFonts w:cs="Consolas"/>
          <w:color w:val="008000"/>
        </w:rPr>
        <w:t>TextLineValidatorAttribute.cs</w:t>
      </w:r>
      <w:proofErr w:type="spellEnd"/>
    </w:p>
    <w:p w:rsidR="00806E96" w:rsidRPr="00806E96" w:rsidRDefault="00806E96" w:rsidP="00806E96">
      <w:pPr>
        <w:pStyle w:val="ppCode"/>
        <w:rPr>
          <w:rFonts w:cs="Consolas"/>
          <w:color w:val="000000"/>
        </w:rPr>
      </w:pPr>
      <w:r w:rsidRPr="00806E96">
        <w:rPr>
          <w:rFonts w:cs="Consolas"/>
          <w:color w:val="000000"/>
        </w:rPr>
        <w:t xml:space="preserve">public class </w:t>
      </w:r>
      <w:proofErr w:type="spellStart"/>
      <w:r w:rsidRPr="00806E96">
        <w:rPr>
          <w:rFonts w:cs="Consolas"/>
          <w:color w:val="000000"/>
        </w:rPr>
        <w:t>TextLineInputValidatorAttribute</w:t>
      </w:r>
      <w:proofErr w:type="spellEnd"/>
      <w:r w:rsidRPr="00806E96">
        <w:rPr>
          <w:rFonts w:cs="Consolas"/>
          <w:color w:val="000000"/>
        </w:rPr>
        <w:t xml:space="preserve"> : </w:t>
      </w:r>
      <w:proofErr w:type="spellStart"/>
      <w:r w:rsidRPr="00806E96">
        <w:rPr>
          <w:rFonts w:cs="Consolas"/>
          <w:color w:val="000000"/>
        </w:rPr>
        <w:t>RegularExpressionAttribute</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IClientValidatable</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public </w:t>
      </w:r>
      <w:proofErr w:type="spellStart"/>
      <w:r w:rsidRPr="00806E96">
        <w:rPr>
          <w:rFonts w:cs="Consolas"/>
          <w:color w:val="000000"/>
        </w:rPr>
        <w:t>TextLineInputValidatorAttribute</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 base(</w:t>
      </w:r>
      <w:proofErr w:type="spellStart"/>
      <w:r w:rsidRPr="00806E96">
        <w:rPr>
          <w:rFonts w:cs="Consolas"/>
          <w:color w:val="000000"/>
        </w:rPr>
        <w:t>Resources.TextLineInputValidatorRegEx</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this.ErrorMessage</w:t>
      </w:r>
      <w:proofErr w:type="spellEnd"/>
      <w:r w:rsidRPr="00806E96">
        <w:rPr>
          <w:rFonts w:cs="Consolas"/>
          <w:color w:val="000000"/>
        </w:rPr>
        <w:t xml:space="preserve"> = </w:t>
      </w:r>
      <w:proofErr w:type="spellStart"/>
      <w:r w:rsidRPr="00806E96">
        <w:rPr>
          <w:rFonts w:cs="Consolas"/>
          <w:color w:val="000000"/>
        </w:rPr>
        <w:t>Resources.InvalidInputCharacter</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p>
    <w:p w:rsidR="00806E96" w:rsidRPr="00806E96" w:rsidRDefault="00806E96" w:rsidP="00806E96">
      <w:pPr>
        <w:pStyle w:val="ppCode"/>
        <w:rPr>
          <w:rFonts w:cs="Consolas"/>
          <w:color w:val="000000"/>
        </w:rPr>
      </w:pPr>
      <w:r w:rsidRPr="00806E96">
        <w:rPr>
          <w:rFonts w:cs="Consolas"/>
          <w:color w:val="000000"/>
        </w:rPr>
        <w:t xml:space="preserve">  public </w:t>
      </w:r>
      <w:proofErr w:type="spellStart"/>
      <w:r w:rsidRPr="00806E96">
        <w:rPr>
          <w:rFonts w:cs="Consolas"/>
          <w:color w:val="000000"/>
        </w:rPr>
        <w:t>IEnumerable</w:t>
      </w:r>
      <w:proofErr w:type="spellEnd"/>
      <w:r w:rsidRPr="00806E96">
        <w:rPr>
          <w:rFonts w:cs="Consolas"/>
          <w:color w:val="000000"/>
        </w:rPr>
        <w:t>&lt;</w:t>
      </w:r>
      <w:proofErr w:type="spellStart"/>
      <w:r w:rsidRPr="00806E96">
        <w:rPr>
          <w:rFonts w:cs="Consolas"/>
          <w:color w:val="000000"/>
        </w:rPr>
        <w:t>ModelClientValidationRule</w:t>
      </w:r>
      <w:proofErr w:type="spellEnd"/>
      <w:r w:rsidRPr="00806E96">
        <w:rPr>
          <w:rFonts w:cs="Consolas"/>
          <w:color w:val="000000"/>
        </w:rPr>
        <w:t xml:space="preserve">&gt;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GetClientValidationRules</w:t>
      </w:r>
      <w:proofErr w:type="spellEnd"/>
      <w:r w:rsidRPr="00806E96">
        <w:rPr>
          <w:rFonts w:cs="Consolas"/>
          <w:color w:val="000000"/>
        </w:rPr>
        <w:t>(</w:t>
      </w:r>
      <w:proofErr w:type="spellStart"/>
      <w:r w:rsidRPr="00806E96">
        <w:rPr>
          <w:rFonts w:cs="Consolas"/>
          <w:color w:val="000000"/>
        </w:rPr>
        <w:t>ModelMetadata</w:t>
      </w:r>
      <w:proofErr w:type="spellEnd"/>
      <w:r w:rsidRPr="00806E96">
        <w:rPr>
          <w:rFonts w:cs="Consolas"/>
          <w:color w:val="000000"/>
        </w:rPr>
        <w:t xml:space="preserve"> metadata, </w:t>
      </w:r>
      <w:proofErr w:type="spellStart"/>
      <w:r w:rsidRPr="00806E96">
        <w:rPr>
          <w:rFonts w:cs="Consolas"/>
          <w:color w:val="000000"/>
        </w:rPr>
        <w:t>ControllerContext</w:t>
      </w:r>
      <w:proofErr w:type="spellEnd"/>
      <w:r w:rsidRPr="00806E96">
        <w:rPr>
          <w:rFonts w:cs="Consolas"/>
          <w:color w:val="000000"/>
        </w:rPr>
        <w:t xml:space="preserve"> context) </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var</w:t>
      </w:r>
      <w:proofErr w:type="spellEnd"/>
      <w:r w:rsidRPr="00806E96">
        <w:rPr>
          <w:rFonts w:cs="Consolas"/>
          <w:color w:val="000000"/>
        </w:rPr>
        <w:t xml:space="preserve"> rule = new </w:t>
      </w:r>
      <w:proofErr w:type="spellStart"/>
      <w:r w:rsidRPr="00806E96">
        <w:rPr>
          <w:rFonts w:cs="Consolas"/>
          <w:color w:val="000000"/>
        </w:rPr>
        <w:t>ModelClientValidationRule</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ErrorMessage</w:t>
      </w:r>
      <w:proofErr w:type="spellEnd"/>
      <w:r w:rsidRPr="00806E96">
        <w:rPr>
          <w:rFonts w:cs="Consolas"/>
          <w:color w:val="000000"/>
        </w:rPr>
        <w:t xml:space="preserve"> = </w:t>
      </w:r>
      <w:proofErr w:type="spellStart"/>
      <w:r w:rsidRPr="00806E96">
        <w:rPr>
          <w:rFonts w:cs="Consolas"/>
          <w:color w:val="000000"/>
        </w:rPr>
        <w:t>Resources.InvalidInputCharacter</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ValidationType</w:t>
      </w:r>
      <w:proofErr w:type="spellEnd"/>
      <w:r w:rsidRPr="00806E96">
        <w:rPr>
          <w:rFonts w:cs="Consolas"/>
          <w:color w:val="000000"/>
        </w:rPr>
        <w:t xml:space="preserve"> = "</w:t>
      </w:r>
      <w:proofErr w:type="spellStart"/>
      <w:r w:rsidRPr="00806E96">
        <w:rPr>
          <w:rFonts w:cs="Consolas"/>
          <w:color w:val="000000"/>
        </w:rPr>
        <w:t>textlineinput</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rule.ValidationParameters.Add</w:t>
      </w:r>
      <w:proofErr w:type="spellEnd"/>
      <w:r w:rsidRPr="00806E96">
        <w:rPr>
          <w:rFonts w:cs="Consolas"/>
          <w:color w:val="000000"/>
        </w:rPr>
        <w:t xml:space="preserve">("pattern", </w:t>
      </w:r>
      <w:proofErr w:type="spellStart"/>
      <w:r w:rsidRPr="00806E96">
        <w:rPr>
          <w:rFonts w:cs="Consolas"/>
          <w:color w:val="000000"/>
        </w:rPr>
        <w:t>Resources.TextLineInputValidatorRegEx</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return new List&lt;</w:t>
      </w:r>
      <w:proofErr w:type="spellStart"/>
      <w:r w:rsidRPr="00806E96">
        <w:rPr>
          <w:rFonts w:cs="Consolas"/>
          <w:color w:val="000000"/>
        </w:rPr>
        <w:t>ModelClientValidationRule</w:t>
      </w:r>
      <w:proofErr w:type="spellEnd"/>
      <w:r w:rsidRPr="00806E96">
        <w:rPr>
          <w:rFonts w:cs="Consolas"/>
          <w:color w:val="000000"/>
        </w:rPr>
        <w:t>&gt;() { rule };</w:t>
      </w:r>
    </w:p>
    <w:p w:rsidR="00806E96" w:rsidRPr="00806E96" w:rsidRDefault="00806E96" w:rsidP="00806E96">
      <w:pPr>
        <w:pStyle w:val="ppCode"/>
        <w:rPr>
          <w:rFonts w:cs="Consolas"/>
          <w:color w:val="000000"/>
        </w:rPr>
      </w:pPr>
      <w:r w:rsidRPr="00806E96">
        <w:rPr>
          <w:rFonts w:cs="Consolas"/>
          <w:color w:val="000000"/>
        </w:rPr>
        <w:t xml:space="preserve">  }</w:t>
      </w:r>
    </w:p>
    <w:p w:rsidR="008C2011" w:rsidRPr="00806E96" w:rsidRDefault="00806E96" w:rsidP="0039054C">
      <w:pPr>
        <w:pStyle w:val="ppCode"/>
        <w:rPr>
          <w:rFonts w:cs="Consolas"/>
          <w:color w:val="000000"/>
        </w:rPr>
      </w:pPr>
      <w:r w:rsidRPr="00806E96">
        <w:rPr>
          <w:rFonts w:cs="Consolas"/>
          <w:color w:val="000000"/>
        </w:rPr>
        <w:t>}</w:t>
      </w:r>
    </w:p>
    <w:p w:rsidR="00F9648F" w:rsidRDefault="00250210" w:rsidP="00285240">
      <w:pPr>
        <w:pStyle w:val="ppBodyText"/>
        <w:numPr>
          <w:ilvl w:val="0"/>
          <w:numId w:val="0"/>
        </w:numPr>
      </w:pPr>
      <w:r>
        <w:t xml:space="preserve">The </w:t>
      </w:r>
      <w:proofErr w:type="spellStart"/>
      <w:r w:rsidRPr="001C7531">
        <w:rPr>
          <w:b/>
        </w:rPr>
        <w:t>TextLineInputValidatorAttribute</w:t>
      </w:r>
      <w:proofErr w:type="spellEnd"/>
      <w:r>
        <w:t xml:space="preserve"> class uses a set of regular expressions it loads from the resources file</w:t>
      </w:r>
      <w:r w:rsidR="00CC3A6D">
        <w:t xml:space="preserve">. </w:t>
      </w:r>
      <w:r>
        <w:t>If any of the regular expression patterns are matched in the input, it fails validation</w:t>
      </w:r>
      <w:r w:rsidR="00CC3A6D">
        <w:t xml:space="preserve">. </w:t>
      </w:r>
      <w:r w:rsidR="00F9648F">
        <w:t xml:space="preserve">The regular expression pattern used to validate text input is </w:t>
      </w:r>
      <w:proofErr w:type="gramStart"/>
      <w:r w:rsidR="00F9648F" w:rsidRPr="00F9648F">
        <w:rPr>
          <w:b/>
        </w:rPr>
        <w:t>^(</w:t>
      </w:r>
      <w:proofErr w:type="gramEnd"/>
      <w:r w:rsidR="00F9648F" w:rsidRPr="00F9648F">
        <w:rPr>
          <w:b/>
        </w:rPr>
        <w:t>?!.*--</w:t>
      </w:r>
      <w:proofErr w:type="gramStart"/>
      <w:r w:rsidR="00F9648F" w:rsidRPr="00F9648F">
        <w:rPr>
          <w:b/>
        </w:rPr>
        <w:t>)[</w:t>
      </w:r>
      <w:proofErr w:type="gramEnd"/>
      <w:r w:rsidR="00F9648F" w:rsidRPr="00F9648F">
        <w:rPr>
          <w:b/>
        </w:rPr>
        <w:t>A-Za-z0-9\.,'_ \-]*$</w:t>
      </w:r>
      <w:r w:rsidR="00CC3A6D">
        <w:t xml:space="preserve">. </w:t>
      </w:r>
      <w:r w:rsidR="00F9648F">
        <w:t xml:space="preserve">This limits the text assigned to the property </w:t>
      </w:r>
      <w:r w:rsidR="009E52A0">
        <w:t>to</w:t>
      </w:r>
      <w:r w:rsidR="00F9648F">
        <w:t xml:space="preserve"> alphanumeric</w:t>
      </w:r>
      <w:r w:rsidR="009E52A0">
        <w:t xml:space="preserve"> characters</w:t>
      </w:r>
      <w:r w:rsidR="00F9648F">
        <w:t xml:space="preserve"> and allows only a limited range of punctuation characters</w:t>
      </w:r>
      <w:r w:rsidR="000A7402">
        <w:t xml:space="preserve">. </w:t>
      </w:r>
      <w:r w:rsidR="0091044B">
        <w:t>Notice that</w:t>
      </w:r>
      <w:r w:rsidR="00DE44D2">
        <w:t xml:space="preserve"> </w:t>
      </w:r>
      <w:r w:rsidR="0091044B">
        <w:t>the regular express</w:t>
      </w:r>
      <w:r w:rsidR="000A7402">
        <w:t xml:space="preserve">ion pattern is matching on </w:t>
      </w:r>
      <w:r w:rsidR="0091044B">
        <w:t>known characters that are legitimate rather than excluding invalid characters</w:t>
      </w:r>
      <w:r w:rsidR="000A7402">
        <w:t xml:space="preserve">. </w:t>
      </w:r>
      <w:r w:rsidR="0091044B">
        <w:t>By default, everything else outside of what</w:t>
      </w:r>
      <w:r w:rsidR="001F665D">
        <w:t>'</w:t>
      </w:r>
      <w:r w:rsidR="0091044B">
        <w:t>s been explicitly defined in the regular expression is not allowed in application data</w:t>
      </w:r>
      <w:r w:rsidR="000A7402">
        <w:t>.</w:t>
      </w:r>
      <w:r w:rsidR="007514D5">
        <w:t xml:space="preserve"> The list that l</w:t>
      </w:r>
      <w:r w:rsidR="000A7402">
        <w:t>imit</w:t>
      </w:r>
      <w:r w:rsidR="007514D5">
        <w:t>s</w:t>
      </w:r>
      <w:r w:rsidR="000A7402">
        <w:t xml:space="preserve"> input by only allowing what is known to be valid</w:t>
      </w:r>
      <w:r w:rsidR="0091044B">
        <w:t xml:space="preserve"> is commonly referred to as</w:t>
      </w:r>
      <w:r w:rsidR="009E52A0">
        <w:t xml:space="preserve"> </w:t>
      </w:r>
      <w:r w:rsidR="00296D05">
        <w:t>a safe list</w:t>
      </w:r>
      <w:r w:rsidR="000A7402">
        <w:t xml:space="preserve">. </w:t>
      </w:r>
      <w:r w:rsidR="0091044B">
        <w:t xml:space="preserve">The advantage </w:t>
      </w:r>
      <w:r w:rsidR="009E52A0">
        <w:t xml:space="preserve">of </w:t>
      </w:r>
      <w:r w:rsidR="00296D05">
        <w:t>safe lists</w:t>
      </w:r>
      <w:r w:rsidR="0091044B">
        <w:t xml:space="preserve"> is that </w:t>
      </w:r>
      <w:r w:rsidR="000A7402">
        <w:t>a</w:t>
      </w:r>
      <w:r w:rsidR="0091044B">
        <w:t>nything that falls outside of the valid set of characters is not allowed</w:t>
      </w:r>
      <w:r w:rsidR="007514D5">
        <w:t>;</w:t>
      </w:r>
      <w:r w:rsidR="0091044B">
        <w:t xml:space="preserve"> you don</w:t>
      </w:r>
      <w:r w:rsidR="001F665D">
        <w:t>'</w:t>
      </w:r>
      <w:r w:rsidR="0091044B">
        <w:t>t have to worry about accidentally omitting a character from the regular expression that shouldn</w:t>
      </w:r>
      <w:r w:rsidR="001F665D">
        <w:t>'</w:t>
      </w:r>
      <w:r w:rsidR="0091044B">
        <w:t>t be allowed in the application input.</w:t>
      </w:r>
    </w:p>
    <w:p w:rsidR="00F9648F" w:rsidRDefault="002B7219" w:rsidP="00285240">
      <w:pPr>
        <w:pStyle w:val="ppBodyText"/>
        <w:numPr>
          <w:ilvl w:val="0"/>
          <w:numId w:val="0"/>
        </w:numPr>
      </w:pPr>
      <w:r>
        <w:t>What</w:t>
      </w:r>
      <w:r w:rsidR="00F663AB">
        <w:t>'</w:t>
      </w:r>
      <w:r>
        <w:t xml:space="preserve">s nice </w:t>
      </w:r>
      <w:r w:rsidR="00F9648F">
        <w:t xml:space="preserve">about this is that the client-side </w:t>
      </w:r>
      <w:r w:rsidR="00B4494D">
        <w:t>validation for these properties is</w:t>
      </w:r>
      <w:r w:rsidR="00F9648F">
        <w:t xml:space="preserve"> </w:t>
      </w:r>
      <w:r w:rsidR="009C71B2">
        <w:t>generated f</w:t>
      </w:r>
      <w:r w:rsidR="00E315A1">
        <w:t>or you</w:t>
      </w:r>
      <w:r w:rsidR="00A95DA1">
        <w:t xml:space="preserve"> based on the </w:t>
      </w:r>
      <w:r w:rsidR="000A7402">
        <w:t xml:space="preserve">server-side </w:t>
      </w:r>
      <w:r w:rsidR="00A95DA1">
        <w:t xml:space="preserve">validation defined </w:t>
      </w:r>
      <w:r w:rsidR="000A7402">
        <w:t>in the MVC model</w:t>
      </w:r>
      <w:r w:rsidR="00E315A1">
        <w:t xml:space="preserve"> when the HTML for the MVC view is rendered</w:t>
      </w:r>
      <w:r w:rsidR="00CC3A6D">
        <w:t xml:space="preserve">. </w:t>
      </w:r>
      <w:r w:rsidR="0031181E">
        <w:t xml:space="preserve">The following code shows you </w:t>
      </w:r>
      <w:r w:rsidR="00F9648F">
        <w:t>what the rendered client-side validation looks like</w:t>
      </w:r>
      <w:r w:rsidR="009C71B2">
        <w:t xml:space="preserve"> for the user display name form field when you view the HTML source </w:t>
      </w:r>
      <w:r w:rsidR="009E52A0">
        <w:t>of</w:t>
      </w:r>
      <w:r w:rsidR="009C71B2">
        <w:t xml:space="preserve"> the page</w:t>
      </w:r>
      <w:r w:rsidR="0031181E">
        <w:t>.</w:t>
      </w:r>
    </w:p>
    <w:p w:rsidR="00A40345" w:rsidRDefault="00A40345" w:rsidP="0039054C">
      <w:pPr>
        <w:pStyle w:val="ppCodeLanguage"/>
        <w:rPr>
          <w:rFonts w:eastAsiaTheme="minorHAnsi"/>
          <w:lang w:bidi="ar-SA"/>
        </w:rPr>
      </w:pPr>
      <w:r>
        <w:rPr>
          <w:rFonts w:eastAsiaTheme="minorHAnsi"/>
          <w:lang w:bidi="ar-SA"/>
        </w:rPr>
        <w:lastRenderedPageBreak/>
        <w:t>HTML</w:t>
      </w:r>
    </w:p>
    <w:p w:rsidR="00A40345" w:rsidRDefault="00A40345" w:rsidP="0039054C">
      <w:pPr>
        <w:pStyle w:val="ppCode"/>
      </w:pPr>
      <w:r>
        <w:t>&lt;!-- rendered HTML in the client browser --&gt;</w:t>
      </w:r>
    </w:p>
    <w:p w:rsidR="00A40345" w:rsidRDefault="00A40345" w:rsidP="0039054C">
      <w:pPr>
        <w:pStyle w:val="ppCode"/>
      </w:pPr>
      <w:r>
        <w:t>&lt;input data-</w:t>
      </w:r>
      <w:proofErr w:type="spellStart"/>
      <w:r>
        <w:t>val</w:t>
      </w:r>
      <w:proofErr w:type="spellEnd"/>
      <w:r>
        <w:t xml:space="preserve">="true" </w:t>
      </w:r>
    </w:p>
    <w:p w:rsidR="00A40345" w:rsidRDefault="00A40345" w:rsidP="0039054C">
      <w:pPr>
        <w:pStyle w:val="ppCode"/>
      </w:pPr>
      <w:r>
        <w:t xml:space="preserve">  </w:t>
      </w:r>
      <w:proofErr w:type="gramStart"/>
      <w:r>
        <w:t>data-</w:t>
      </w:r>
      <w:proofErr w:type="spellStart"/>
      <w:r>
        <w:t>val</w:t>
      </w:r>
      <w:proofErr w:type="spellEnd"/>
      <w:r>
        <w:t>-length</w:t>
      </w:r>
      <w:proofErr w:type="gramEnd"/>
      <w:r>
        <w:t xml:space="preserve">="Display name must be less than 15 characters." </w:t>
      </w:r>
    </w:p>
    <w:p w:rsidR="00A40345" w:rsidRDefault="00A40345" w:rsidP="0039054C">
      <w:pPr>
        <w:pStyle w:val="ppCode"/>
      </w:pPr>
      <w:r>
        <w:t xml:space="preserve">  </w:t>
      </w:r>
      <w:proofErr w:type="gramStart"/>
      <w:r>
        <w:t>data-</w:t>
      </w:r>
      <w:proofErr w:type="spellStart"/>
      <w:r>
        <w:t>val</w:t>
      </w:r>
      <w:proofErr w:type="spellEnd"/>
      <w:r>
        <w:t>-length-max</w:t>
      </w:r>
      <w:proofErr w:type="gramEnd"/>
      <w:r>
        <w:t>="15" data-</w:t>
      </w:r>
      <w:proofErr w:type="spellStart"/>
      <w:r>
        <w:t>val</w:t>
      </w:r>
      <w:proofErr w:type="spellEnd"/>
      <w:r>
        <w:t xml:space="preserve">-required="Display name is required." </w:t>
      </w:r>
    </w:p>
    <w:p w:rsidR="00A40345" w:rsidRDefault="00A40345" w:rsidP="0039054C">
      <w:pPr>
        <w:pStyle w:val="ppCode"/>
      </w:pPr>
      <w:r>
        <w:t xml:space="preserve">  </w:t>
      </w:r>
      <w:proofErr w:type="gramStart"/>
      <w:r>
        <w:t>data-</w:t>
      </w:r>
      <w:proofErr w:type="spellStart"/>
      <w:r>
        <w:t>val</w:t>
      </w:r>
      <w:proofErr w:type="spellEnd"/>
      <w:r>
        <w:t>-</w:t>
      </w:r>
      <w:proofErr w:type="spellStart"/>
      <w:r>
        <w:t>textlineinput</w:t>
      </w:r>
      <w:proofErr w:type="spellEnd"/>
      <w:proofErr w:type="gramEnd"/>
      <w:r>
        <w:t xml:space="preserve">="Only alpha-numeric characters and [.,_-&amp;amp;#39;] are allowed." </w:t>
      </w:r>
    </w:p>
    <w:p w:rsidR="00A40345" w:rsidRDefault="00A40345" w:rsidP="0039054C">
      <w:pPr>
        <w:pStyle w:val="ppCode"/>
      </w:pPr>
      <w:r>
        <w:t xml:space="preserve">  </w:t>
      </w:r>
      <w:proofErr w:type="gramStart"/>
      <w:r>
        <w:t>data-</w:t>
      </w:r>
      <w:proofErr w:type="spellStart"/>
      <w:r>
        <w:t>val</w:t>
      </w:r>
      <w:proofErr w:type="spellEnd"/>
      <w:r>
        <w:t>-</w:t>
      </w:r>
      <w:proofErr w:type="spellStart"/>
      <w:r>
        <w:t>textlineinput</w:t>
      </w:r>
      <w:proofErr w:type="spellEnd"/>
      <w:r>
        <w:t>-pattern</w:t>
      </w:r>
      <w:proofErr w:type="gramEnd"/>
      <w:r>
        <w:t xml:space="preserve">="^(?!.*--)[A-Za-z0-9\.,&amp;#39;_ \-]*$" </w:t>
      </w:r>
    </w:p>
    <w:p w:rsidR="00A40345" w:rsidRDefault="00A40345" w:rsidP="0039054C">
      <w:pPr>
        <w:pStyle w:val="ppCode"/>
      </w:pPr>
      <w:r>
        <w:t xml:space="preserve">  id="</w:t>
      </w:r>
      <w:proofErr w:type="spellStart"/>
      <w:r>
        <w:t>DisplayName</w:t>
      </w:r>
      <w:proofErr w:type="spellEnd"/>
      <w:r>
        <w:t xml:space="preserve">" </w:t>
      </w:r>
    </w:p>
    <w:p w:rsidR="00A40345" w:rsidRDefault="00A40345" w:rsidP="0039054C">
      <w:pPr>
        <w:pStyle w:val="ppCode"/>
      </w:pPr>
      <w:r>
        <w:t xml:space="preserve">  </w:t>
      </w:r>
      <w:proofErr w:type="spellStart"/>
      <w:r>
        <w:t>maxlength</w:t>
      </w:r>
      <w:proofErr w:type="spellEnd"/>
      <w:r>
        <w:t xml:space="preserve">="15" </w:t>
      </w:r>
    </w:p>
    <w:p w:rsidR="00A40345" w:rsidRDefault="00A40345" w:rsidP="0039054C">
      <w:pPr>
        <w:pStyle w:val="ppCode"/>
      </w:pPr>
      <w:r>
        <w:t xml:space="preserve">  name="</w:t>
      </w:r>
      <w:proofErr w:type="spellStart"/>
      <w:r>
        <w:t>DisplayName</w:t>
      </w:r>
      <w:proofErr w:type="spellEnd"/>
      <w:r>
        <w:t xml:space="preserve">" </w:t>
      </w:r>
    </w:p>
    <w:p w:rsidR="00A40345" w:rsidRDefault="00A40345" w:rsidP="0039054C">
      <w:pPr>
        <w:pStyle w:val="ppCode"/>
      </w:pPr>
      <w:r>
        <w:t xml:space="preserve">  type="text" </w:t>
      </w:r>
    </w:p>
    <w:p w:rsidR="00A40345" w:rsidRDefault="00A40345" w:rsidP="0039054C">
      <w:pPr>
        <w:pStyle w:val="ppCode"/>
      </w:pPr>
      <w:r>
        <w:t xml:space="preserve">  value="Sample User" /&gt;</w:t>
      </w:r>
    </w:p>
    <w:p w:rsidR="00AF3F1D" w:rsidRDefault="00AF3F1D" w:rsidP="001F665D">
      <w:pPr>
        <w:pStyle w:val="ppNote"/>
      </w:pPr>
      <w:r w:rsidRPr="001F665D">
        <w:rPr>
          <w:b/>
        </w:rPr>
        <w:t>Note:</w:t>
      </w:r>
      <w:r>
        <w:t xml:space="preserve"> If you want to accept HTML tags or other types of input that would normally be rejected by simple input validation, you can leverage the same mechanism to do it</w:t>
      </w:r>
      <w:r w:rsidR="000A7402">
        <w:t xml:space="preserve">. </w:t>
      </w:r>
      <w:r>
        <w:t>However, you</w:t>
      </w:r>
      <w:r w:rsidR="001F665D">
        <w:t xml:space="preserve"> wi</w:t>
      </w:r>
      <w:r>
        <w:t xml:space="preserve">ll need to create more sophisticated patterns to allow the input you want </w:t>
      </w:r>
      <w:r w:rsidR="000A7402">
        <w:t>to accept</w:t>
      </w:r>
      <w:r>
        <w:t xml:space="preserve"> </w:t>
      </w:r>
      <w:r w:rsidR="000A7402">
        <w:t>while</w:t>
      </w:r>
      <w:r>
        <w:t xml:space="preserve"> still excluding the input </w:t>
      </w:r>
      <w:r w:rsidR="001F665D">
        <w:t xml:space="preserve">that </w:t>
      </w:r>
      <w:r>
        <w:t>you don</w:t>
      </w:r>
      <w:r w:rsidR="001F665D">
        <w:t>'</w:t>
      </w:r>
      <w:r>
        <w:t>t want submitted to your application.</w:t>
      </w:r>
    </w:p>
    <w:p w:rsidR="00400039" w:rsidRDefault="001A6F55" w:rsidP="00F663AB">
      <w:pPr>
        <w:pStyle w:val="Heading2"/>
      </w:pPr>
      <w:r>
        <w:t>Anti-Forgery</w:t>
      </w:r>
    </w:p>
    <w:p w:rsidR="009C71B2" w:rsidRDefault="009C71B2" w:rsidP="009C71B2">
      <w:pPr>
        <w:pStyle w:val="ppBodyText"/>
      </w:pPr>
      <w:r>
        <w:t xml:space="preserve">As previously explained in the </w:t>
      </w:r>
      <w:r w:rsidR="00E315A1">
        <w:t xml:space="preserve">Security Concepts section, Cross-Site Request Forgery (CSRF) is a security threat </w:t>
      </w:r>
      <w:r w:rsidR="00BE69B7">
        <w:t>that has</w:t>
      </w:r>
      <w:r w:rsidR="00E315A1">
        <w:t xml:space="preserve"> a high damage potential and </w:t>
      </w:r>
      <w:r w:rsidR="00186450">
        <w:t>should</w:t>
      </w:r>
      <w:r w:rsidR="00E315A1">
        <w:t xml:space="preserve"> be protected against</w:t>
      </w:r>
      <w:r w:rsidR="00CC3A6D">
        <w:t xml:space="preserve">. </w:t>
      </w:r>
      <w:r w:rsidR="00E315A1">
        <w:t>ASP.NET MVC has a simple</w:t>
      </w:r>
      <w:r w:rsidR="009E52A0">
        <w:t>,</w:t>
      </w:r>
      <w:r w:rsidR="00E315A1">
        <w:t xml:space="preserve"> yet effective mechanism </w:t>
      </w:r>
      <w:r w:rsidR="009E52A0">
        <w:t>for</w:t>
      </w:r>
      <w:r w:rsidR="00E315A1">
        <w:t xml:space="preserve"> mitigat</w:t>
      </w:r>
      <w:r w:rsidR="009E52A0">
        <w:t>ing</w:t>
      </w:r>
      <w:r w:rsidR="00E315A1">
        <w:t xml:space="preserve"> CSRF attacks</w:t>
      </w:r>
      <w:r w:rsidR="00CC3A6D">
        <w:t xml:space="preserve">. </w:t>
      </w:r>
      <w:r w:rsidR="00E315A1">
        <w:t xml:space="preserve">In your MVC view content, </w:t>
      </w:r>
      <w:r w:rsidR="00BF61B6">
        <w:t>add a</w:t>
      </w:r>
      <w:r w:rsidR="004E26B0">
        <w:t>n</w:t>
      </w:r>
      <w:r w:rsidR="00BF61B6">
        <w:t xml:space="preserve"> </w:t>
      </w:r>
      <w:r w:rsidR="00E315A1">
        <w:t xml:space="preserve"> </w:t>
      </w:r>
      <w:r w:rsidR="00BF61B6" w:rsidRPr="002A05F6">
        <w:rPr>
          <w:rFonts w:cs="Consolas"/>
          <w:b/>
          <w:color w:val="000000"/>
        </w:rPr>
        <w:t>@</w:t>
      </w:r>
      <w:proofErr w:type="spellStart"/>
      <w:r w:rsidR="00BF61B6" w:rsidRPr="002A05F6">
        <w:rPr>
          <w:rFonts w:cs="Consolas"/>
          <w:b/>
          <w:color w:val="000000"/>
        </w:rPr>
        <w:t>Html.AntiForgeryToken</w:t>
      </w:r>
      <w:proofErr w:type="spellEnd"/>
      <w:r w:rsidR="00BF61B6">
        <w:t xml:space="preserve"> </w:t>
      </w:r>
      <w:r w:rsidR="00E315A1">
        <w:t>directive</w:t>
      </w:r>
      <w:r w:rsidR="00BF61B6">
        <w:t xml:space="preserve"> to the view</w:t>
      </w:r>
      <w:r w:rsidR="009E52A0">
        <w:t>,</w:t>
      </w:r>
      <w:r w:rsidR="00BF61B6">
        <w:t xml:space="preserve"> </w:t>
      </w:r>
      <w:r w:rsidR="00806E96">
        <w:t>as below:</w:t>
      </w:r>
    </w:p>
    <w:p w:rsidR="00C128B5" w:rsidRDefault="00C128B5" w:rsidP="0039054C">
      <w:pPr>
        <w:pStyle w:val="ppCodeLanguage"/>
        <w:rPr>
          <w:rFonts w:eastAsiaTheme="minorHAnsi"/>
        </w:rPr>
      </w:pPr>
      <w:r>
        <w:rPr>
          <w:rFonts w:eastAsiaTheme="minorHAnsi"/>
        </w:rPr>
        <w:t>CSHTML</w:t>
      </w:r>
    </w:p>
    <w:p w:rsidR="00C128B5" w:rsidRDefault="00C128B5" w:rsidP="0039054C">
      <w:pPr>
        <w:pStyle w:val="ppCode"/>
        <w:rPr>
          <w:rFonts w:cs="Consolas"/>
          <w:color w:val="000000"/>
        </w:rPr>
      </w:pPr>
      <w:r>
        <w:rPr>
          <w:rFonts w:cs="Consolas"/>
          <w:color w:val="006400"/>
        </w:rPr>
        <w:t>&lt;!-- contained in _</w:t>
      </w:r>
      <w:proofErr w:type="spellStart"/>
      <w:r>
        <w:rPr>
          <w:rFonts w:cs="Consolas"/>
          <w:color w:val="006400"/>
        </w:rPr>
        <w:t>ProfileForm.cshtml</w:t>
      </w:r>
      <w:proofErr w:type="spellEnd"/>
      <w:r>
        <w:rPr>
          <w:rFonts w:cs="Consolas"/>
          <w:color w:val="006400"/>
        </w:rPr>
        <w:t> --&gt;</w:t>
      </w:r>
    </w:p>
    <w:p w:rsidR="00C128B5" w:rsidRDefault="00C128B5" w:rsidP="0039054C">
      <w:pPr>
        <w:pStyle w:val="ppCode"/>
        <w:rPr>
          <w:rFonts w:cs="Consolas"/>
          <w:color w:val="000000"/>
        </w:rPr>
      </w:pPr>
      <w:r>
        <w:rPr>
          <w:rFonts w:cs="Consolas"/>
          <w:color w:val="000000"/>
          <w:shd w:val="clear" w:color="auto" w:fill="FFFF00"/>
        </w:rPr>
        <w:t>@model </w:t>
      </w:r>
      <w:proofErr w:type="spellStart"/>
      <w:r>
        <w:rPr>
          <w:rFonts w:cs="Consolas"/>
          <w:color w:val="000000"/>
        </w:rPr>
        <w:t>MileageStats.ServicesModel.</w:t>
      </w:r>
      <w:r>
        <w:rPr>
          <w:rFonts w:cs="Consolas"/>
          <w:color w:val="2B91AF"/>
        </w:rPr>
        <w:t>User</w:t>
      </w:r>
      <w:proofErr w:type="spellEnd"/>
    </w:p>
    <w:p w:rsidR="00C128B5" w:rsidRDefault="00C128B5" w:rsidP="0039054C">
      <w:pPr>
        <w:pStyle w:val="ppCode"/>
        <w:rPr>
          <w:rFonts w:cs="Consolas"/>
          <w:color w:val="000000"/>
        </w:rPr>
      </w:pPr>
      <w:r>
        <w:rPr>
          <w:rFonts w:cs="Consolas"/>
          <w:color w:val="000000"/>
          <w:shd w:val="clear" w:color="auto" w:fill="FFFF00"/>
        </w:rPr>
        <w:t>@</w:t>
      </w:r>
      <w:proofErr w:type="spellStart"/>
      <w:r>
        <w:rPr>
          <w:rFonts w:cs="Consolas"/>
          <w:color w:val="000000"/>
        </w:rPr>
        <w:t>Html.AntiForgeryToken</w:t>
      </w:r>
      <w:proofErr w:type="spellEnd"/>
      <w:r>
        <w:rPr>
          <w:rFonts w:cs="Consolas"/>
          <w:color w:val="000000"/>
        </w:rPr>
        <w:t>()</w:t>
      </w:r>
    </w:p>
    <w:p w:rsidR="00E315A1" w:rsidRDefault="00186450" w:rsidP="00E315A1">
      <w:pPr>
        <w:pStyle w:val="ppBodyText"/>
      </w:pPr>
      <w:r>
        <w:t xml:space="preserve">When the view HTML is rendered to the client, MVC places a unique value for the user in a hidden form field and in a </w:t>
      </w:r>
      <w:r w:rsidR="00DD0737">
        <w:t xml:space="preserve">session </w:t>
      </w:r>
      <w:r>
        <w:t>cookie</w:t>
      </w:r>
      <w:r w:rsidR="00CC3A6D">
        <w:t xml:space="preserve">. </w:t>
      </w:r>
      <w:r>
        <w:t>The form field in the rendered HTML might look like this:</w:t>
      </w:r>
    </w:p>
    <w:p w:rsidR="00127AF9" w:rsidRDefault="00127AF9" w:rsidP="0039054C">
      <w:pPr>
        <w:pStyle w:val="ppCodeLanguage"/>
        <w:rPr>
          <w:rFonts w:eastAsiaTheme="minorHAnsi"/>
          <w:lang w:bidi="ar-SA"/>
        </w:rPr>
      </w:pPr>
      <w:r>
        <w:rPr>
          <w:rFonts w:eastAsiaTheme="minorHAnsi"/>
          <w:lang w:bidi="ar-SA"/>
        </w:rPr>
        <w:t>HTML</w:t>
      </w:r>
    </w:p>
    <w:p w:rsidR="00127AF9" w:rsidRDefault="00127AF9" w:rsidP="0039054C">
      <w:pPr>
        <w:pStyle w:val="ppCode"/>
      </w:pPr>
      <w:r>
        <w:t>&lt;!-- rendered HTML in the client browser --&gt;</w:t>
      </w:r>
    </w:p>
    <w:p w:rsidR="00127AF9" w:rsidRDefault="00127AF9" w:rsidP="0039054C">
      <w:pPr>
        <w:pStyle w:val="ppCode"/>
      </w:pPr>
      <w:r>
        <w:t>&lt;input name="__</w:t>
      </w:r>
      <w:proofErr w:type="spellStart"/>
      <w:r>
        <w:t>RequestVerificationToken</w:t>
      </w:r>
      <w:proofErr w:type="spellEnd"/>
      <w:r>
        <w:t xml:space="preserve">" </w:t>
      </w:r>
    </w:p>
    <w:p w:rsidR="00127AF9" w:rsidRDefault="00127AF9" w:rsidP="0039054C">
      <w:pPr>
        <w:pStyle w:val="ppCode"/>
      </w:pPr>
      <w:r>
        <w:t xml:space="preserve">  type="hidden" </w:t>
      </w:r>
    </w:p>
    <w:p w:rsidR="00127AF9" w:rsidRDefault="00127AF9" w:rsidP="0039054C">
      <w:pPr>
        <w:pStyle w:val="ppCode"/>
      </w:pPr>
      <w:r>
        <w:t xml:space="preserve">  value="H4zpQFvPdmEdGCLsFgeByj0xg+BODBjIMvtSl5anoNaOfX4V69Pt1OvnjIbZuYrpgzWxWHIjbn</w:t>
      </w:r>
    </w:p>
    <w:p w:rsidR="00127AF9" w:rsidRDefault="00127AF9" w:rsidP="0039054C">
      <w:pPr>
        <w:pStyle w:val="ppCode"/>
      </w:pPr>
      <w:r>
        <w:t xml:space="preserve">  zFOLxP5SzVR4cM9XZeV78IPi8K4ewkM3k2oFkplrXL4uoAqy+aoSOg8s1m1qxrE7oeBBtvezEHCAs6nKE</w:t>
      </w:r>
    </w:p>
    <w:p w:rsidR="00127AF9" w:rsidRDefault="00127AF9" w:rsidP="0039054C">
      <w:pPr>
        <w:pStyle w:val="ppCode"/>
      </w:pPr>
      <w:r>
        <w:t xml:space="preserve">  h2jAwn3w0MwmhkcDQiJfJK7hGvN0jXA4d7S8x7rbLxp4Y8IJZS9wka2eOLg==" /&gt;</w:t>
      </w:r>
    </w:p>
    <w:p w:rsidR="00186450" w:rsidRDefault="00D26A99" w:rsidP="00127AF9">
      <w:pPr>
        <w:pStyle w:val="ppBodyText"/>
        <w:numPr>
          <w:ilvl w:val="0"/>
          <w:numId w:val="0"/>
        </w:numPr>
      </w:pPr>
      <w:r>
        <w:t>There</w:t>
      </w:r>
      <w:r w:rsidR="00F663AB">
        <w:t>'</w:t>
      </w:r>
      <w:r>
        <w:t>s another piece to implementing the anti-forgery tokens in ASP.NET MVC</w:t>
      </w:r>
      <w:r w:rsidR="00CC3A6D">
        <w:t xml:space="preserve">. </w:t>
      </w:r>
      <w:r>
        <w:t xml:space="preserve">You must also put a </w:t>
      </w:r>
      <w:proofErr w:type="spellStart"/>
      <w:r w:rsidRPr="00F663AB">
        <w:rPr>
          <w:b/>
        </w:rPr>
        <w:t>ValidateAntiForgeryToken</w:t>
      </w:r>
      <w:proofErr w:type="spellEnd"/>
      <w:r>
        <w:t xml:space="preserve"> attribute on </w:t>
      </w:r>
      <w:r w:rsidR="002A05F6">
        <w:t xml:space="preserve">corresponding </w:t>
      </w:r>
      <w:r>
        <w:t>MVC controller actions that you want to protect</w:t>
      </w:r>
      <w:r w:rsidR="00CC3A6D">
        <w:t xml:space="preserve">. </w:t>
      </w:r>
      <w:r>
        <w:t xml:space="preserve">Below is an example of the attribute </w:t>
      </w:r>
      <w:r w:rsidR="00BF61B6">
        <w:t xml:space="preserve">decorating </w:t>
      </w:r>
      <w:r>
        <w:t xml:space="preserve">the edit action on the </w:t>
      </w:r>
      <w:proofErr w:type="spellStart"/>
      <w:r w:rsidRPr="00F663AB">
        <w:rPr>
          <w:b/>
        </w:rPr>
        <w:t>ProfileController</w:t>
      </w:r>
      <w:proofErr w:type="spellEnd"/>
      <w:r>
        <w:t xml:space="preserve"> </w:t>
      </w:r>
      <w:proofErr w:type="gramStart"/>
      <w:r>
        <w:t>class:</w:t>
      </w:r>
      <w:proofErr w:type="gramEnd"/>
    </w:p>
    <w:p w:rsidR="00127AF9" w:rsidRDefault="00127AF9" w:rsidP="0039054C">
      <w:pPr>
        <w:pStyle w:val="ppCodeLanguage"/>
        <w:rPr>
          <w:rFonts w:eastAsiaTheme="minorHAnsi"/>
        </w:rPr>
      </w:pPr>
      <w:r>
        <w:rPr>
          <w:rFonts w:eastAsiaTheme="minorHAnsi"/>
        </w:rPr>
        <w:t>C#</w:t>
      </w:r>
    </w:p>
    <w:p w:rsidR="00127AF9" w:rsidRDefault="00127AF9" w:rsidP="0039054C">
      <w:pPr>
        <w:pStyle w:val="ppCode"/>
        <w:rPr>
          <w:rFonts w:cs="Consolas"/>
          <w:color w:val="000000"/>
        </w:rPr>
      </w:pPr>
      <w:r>
        <w:rPr>
          <w:rFonts w:cs="Consolas"/>
          <w:color w:val="008000"/>
        </w:rPr>
        <w:t>// contained in </w:t>
      </w:r>
      <w:proofErr w:type="spellStart"/>
      <w:r>
        <w:rPr>
          <w:rFonts w:cs="Consolas"/>
          <w:color w:val="008000"/>
        </w:rPr>
        <w:t>ProfileController.cs</w:t>
      </w:r>
      <w:proofErr w:type="spellEnd"/>
    </w:p>
    <w:p w:rsidR="00127AF9" w:rsidRDefault="00127AF9" w:rsidP="0039054C">
      <w:pPr>
        <w:pStyle w:val="ppCode"/>
        <w:rPr>
          <w:rFonts w:cs="Consolas"/>
          <w:color w:val="000000"/>
        </w:rPr>
      </w:pPr>
      <w:r>
        <w:rPr>
          <w:rFonts w:cs="Consolas"/>
          <w:color w:val="000000"/>
        </w:rPr>
        <w:lastRenderedPageBreak/>
        <w:t>[</w:t>
      </w:r>
      <w:proofErr w:type="spellStart"/>
      <w:r>
        <w:rPr>
          <w:rFonts w:cs="Consolas"/>
          <w:color w:val="2B91AF"/>
        </w:rPr>
        <w:t>HttpPost</w:t>
      </w:r>
      <w:proofErr w:type="spellEnd"/>
      <w:r>
        <w:rPr>
          <w:rFonts w:cs="Consolas"/>
          <w:color w:val="000000"/>
        </w:rPr>
        <w:t>]</w:t>
      </w:r>
    </w:p>
    <w:p w:rsidR="00127AF9" w:rsidRDefault="00127AF9" w:rsidP="0039054C">
      <w:pPr>
        <w:pStyle w:val="ppCode"/>
        <w:rPr>
          <w:rFonts w:cs="Consolas"/>
          <w:color w:val="000000"/>
        </w:rPr>
      </w:pPr>
      <w:r>
        <w:rPr>
          <w:rFonts w:cs="Consolas"/>
          <w:color w:val="000000"/>
        </w:rPr>
        <w:t>[</w:t>
      </w:r>
      <w:proofErr w:type="spellStart"/>
      <w:r>
        <w:rPr>
          <w:rFonts w:cs="Consolas"/>
          <w:color w:val="2B91AF"/>
        </w:rPr>
        <w:t>ValidateInput</w:t>
      </w:r>
      <w:proofErr w:type="spellEnd"/>
      <w:r>
        <w:rPr>
          <w:rFonts w:cs="Consolas"/>
          <w:color w:val="000000"/>
        </w:rPr>
        <w:t>(</w:t>
      </w:r>
      <w:r>
        <w:rPr>
          <w:rFonts w:cs="Consolas"/>
          <w:color w:val="0000FF"/>
        </w:rPr>
        <w:t>false</w:t>
      </w:r>
      <w:r>
        <w:rPr>
          <w:rFonts w:cs="Consolas"/>
          <w:color w:val="000000"/>
        </w:rPr>
        <w:t>)]</w:t>
      </w:r>
    </w:p>
    <w:p w:rsidR="00127AF9" w:rsidRDefault="00127AF9" w:rsidP="0039054C">
      <w:pPr>
        <w:pStyle w:val="ppCode"/>
        <w:rPr>
          <w:rFonts w:cs="Consolas"/>
          <w:color w:val="000000"/>
        </w:rPr>
      </w:pPr>
      <w:r>
        <w:rPr>
          <w:rFonts w:cs="Consolas"/>
          <w:color w:val="000000"/>
        </w:rPr>
        <w:t>[</w:t>
      </w:r>
      <w:proofErr w:type="spellStart"/>
      <w:r>
        <w:rPr>
          <w:rFonts w:cs="Consolas"/>
          <w:color w:val="2B91AF"/>
        </w:rPr>
        <w:t>ValidateAntiForgeryToken</w:t>
      </w:r>
      <w:proofErr w:type="spellEnd"/>
      <w:r>
        <w:rPr>
          <w:rFonts w:cs="Consolas"/>
          <w:color w:val="000000"/>
        </w:rPr>
        <w:t>]</w:t>
      </w:r>
    </w:p>
    <w:p w:rsidR="00127AF9" w:rsidRDefault="00127AF9" w:rsidP="0039054C">
      <w:pPr>
        <w:pStyle w:val="ppCode"/>
        <w:rPr>
          <w:rFonts w:cs="Consolas"/>
          <w:color w:val="000000"/>
        </w:rPr>
      </w:pPr>
      <w:r w:rsidRPr="002A05F6">
        <w:rPr>
          <w:rFonts w:cs="Consolas"/>
          <w:color w:val="0000FF"/>
        </w:rPr>
        <w:t>public</w:t>
      </w:r>
      <w:r w:rsidRPr="002A05F6">
        <w:rPr>
          <w:rFonts w:cs="Consolas"/>
          <w:color w:val="000000"/>
        </w:rPr>
        <w:t> </w:t>
      </w:r>
      <w:proofErr w:type="spellStart"/>
      <w:r w:rsidRPr="002A05F6">
        <w:rPr>
          <w:rFonts w:cs="Consolas"/>
          <w:color w:val="2B91AF"/>
        </w:rPr>
        <w:t>ActionResult</w:t>
      </w:r>
      <w:proofErr w:type="spellEnd"/>
      <w:r w:rsidRPr="002A05F6">
        <w:rPr>
          <w:rFonts w:cs="Consolas"/>
          <w:color w:val="000000"/>
        </w:rPr>
        <w:t> Edit(</w:t>
      </w:r>
      <w:r w:rsidRPr="002A05F6">
        <w:rPr>
          <w:rFonts w:cs="Consolas"/>
          <w:color w:val="2B91AF"/>
        </w:rPr>
        <w:t>User</w:t>
      </w:r>
      <w:r w:rsidRPr="002A05F6">
        <w:rPr>
          <w:rFonts w:cs="Consolas"/>
          <w:color w:val="000000"/>
        </w:rPr>
        <w:t> </w:t>
      </w:r>
      <w:proofErr w:type="spellStart"/>
      <w:r w:rsidRPr="002A05F6">
        <w:rPr>
          <w:rFonts w:cs="Consolas"/>
          <w:color w:val="000000"/>
        </w:rPr>
        <w:t>updatedUser</w:t>
      </w:r>
      <w:proofErr w:type="spellEnd"/>
      <w:r w:rsidRPr="002A05F6">
        <w:rPr>
          <w:rFonts w:cs="Consolas"/>
          <w:color w:val="000000"/>
        </w:rPr>
        <w:t>)</w:t>
      </w:r>
    </w:p>
    <w:p w:rsidR="00D26A99" w:rsidRDefault="00D26A99" w:rsidP="00D26A99">
      <w:pPr>
        <w:pStyle w:val="ppBodyText"/>
        <w:numPr>
          <w:ilvl w:val="0"/>
          <w:numId w:val="0"/>
        </w:numPr>
      </w:pPr>
      <w:r>
        <w:t>When ASP.NET MVC checks for a request forgery, it verifies that the request verification token form field and cookies are present and that the values match each other</w:t>
      </w:r>
      <w:r w:rsidR="00CC3A6D">
        <w:t xml:space="preserve">. </w:t>
      </w:r>
      <w:r>
        <w:t>If either the cookie or the form field values are missing, or the values don</w:t>
      </w:r>
      <w:r w:rsidR="00F663AB">
        <w:t>'</w:t>
      </w:r>
      <w:r>
        <w:t xml:space="preserve">t match, ASP.NET MVC </w:t>
      </w:r>
      <w:r w:rsidR="00271D48">
        <w:t>does not</w:t>
      </w:r>
      <w:r>
        <w:t xml:space="preserve"> process the action and returns an authorization failure</w:t>
      </w:r>
      <w:r w:rsidR="00271D48">
        <w:t xml:space="preserve"> instead</w:t>
      </w:r>
      <w:r>
        <w:t>.</w:t>
      </w:r>
    </w:p>
    <w:p w:rsidR="00EC2387" w:rsidRDefault="00EC2387" w:rsidP="00EC2387">
      <w:pPr>
        <w:pStyle w:val="ppNote"/>
      </w:pPr>
      <w:r w:rsidRPr="007715E5">
        <w:rPr>
          <w:b/>
        </w:rPr>
        <w:t>Note:</w:t>
      </w:r>
      <w:r>
        <w:t xml:space="preserve"> MVC anti-forgery tokens do not work </w:t>
      </w:r>
      <w:r w:rsidR="00BF528E">
        <w:t>using</w:t>
      </w:r>
      <w:r>
        <w:t xml:space="preserve"> HTTP GET </w:t>
      </w:r>
      <w:r w:rsidR="00BF528E">
        <w:t>requests</w:t>
      </w:r>
      <w:r>
        <w:t xml:space="preserve"> because the </w:t>
      </w:r>
      <w:r>
        <w:rPr>
          <w:b/>
        </w:rPr>
        <w:t>_</w:t>
      </w:r>
      <w:proofErr w:type="spellStart"/>
      <w:r>
        <w:rPr>
          <w:b/>
        </w:rPr>
        <w:t>RequestVerificationToken</w:t>
      </w:r>
      <w:proofErr w:type="spellEnd"/>
      <w:r>
        <w:rPr>
          <w:b/>
        </w:rPr>
        <w:t xml:space="preserve"> </w:t>
      </w:r>
      <w:r>
        <w:t>value from the client needs to be sent as a posted value</w:t>
      </w:r>
      <w:r w:rsidR="000A7402">
        <w:t xml:space="preserve">. </w:t>
      </w:r>
      <w:r>
        <w:t>Therefore, it is important to make sure that you only accept client requests that use HTTP POST when you want to implement anti-forgery token</w:t>
      </w:r>
      <w:r w:rsidR="00CA4204">
        <w:t>s</w:t>
      </w:r>
      <w:r w:rsidR="000A7402">
        <w:t xml:space="preserve">. </w:t>
      </w:r>
      <w:r>
        <w:t>This shouldn</w:t>
      </w:r>
      <w:r w:rsidR="001F665D">
        <w:t>'</w:t>
      </w:r>
      <w:r>
        <w:t xml:space="preserve">t be an issue because you should </w:t>
      </w:r>
      <w:r w:rsidR="00BF528E">
        <w:t>already</w:t>
      </w:r>
      <w:r>
        <w:t xml:space="preserve"> be using </w:t>
      </w:r>
      <w:r w:rsidR="00BF528E">
        <w:t xml:space="preserve">only </w:t>
      </w:r>
      <w:r w:rsidR="00CA4204">
        <w:t>HTTP POST for data updates and</w:t>
      </w:r>
      <w:r w:rsidR="00BF528E">
        <w:t xml:space="preserve"> using</w:t>
      </w:r>
      <w:r w:rsidR="00CA4204">
        <w:t xml:space="preserve"> </w:t>
      </w:r>
      <w:r>
        <w:t xml:space="preserve">HTTP GET </w:t>
      </w:r>
      <w:r w:rsidR="00CA4204">
        <w:t xml:space="preserve">exclusively </w:t>
      </w:r>
      <w:r>
        <w:t>for read-only operations.</w:t>
      </w:r>
    </w:p>
    <w:p w:rsidR="00CA4204" w:rsidRDefault="00CA4204" w:rsidP="001F665D">
      <w:pPr>
        <w:pStyle w:val="ppBodyText"/>
      </w:pPr>
      <w:r>
        <w:t>If you want to implement more tightly</w:t>
      </w:r>
      <w:r w:rsidR="009E52A0">
        <w:t xml:space="preserve"> </w:t>
      </w:r>
      <w:r>
        <w:t xml:space="preserve">controlled anti-forgery </w:t>
      </w:r>
      <w:r w:rsidR="009E52A0">
        <w:t xml:space="preserve">measures </w:t>
      </w:r>
      <w:r w:rsidR="001F0F56">
        <w:t xml:space="preserve">so that the tokens will only validate to a particular </w:t>
      </w:r>
      <w:r w:rsidR="00BF528E">
        <w:t>set of MVC views and actions</w:t>
      </w:r>
      <w:r w:rsidR="001F0F56">
        <w:t>, y</w:t>
      </w:r>
      <w:r>
        <w:t>ou can pass a salt as a parameter to</w:t>
      </w:r>
      <w:r w:rsidR="00BA22AD">
        <w:t xml:space="preserve"> the</w:t>
      </w:r>
      <w:r>
        <w:t xml:space="preserve"> </w:t>
      </w:r>
      <w:r w:rsidR="001F0F56">
        <w:rPr>
          <w:b/>
        </w:rPr>
        <w:t>@</w:t>
      </w:r>
      <w:proofErr w:type="spellStart"/>
      <w:r>
        <w:rPr>
          <w:b/>
        </w:rPr>
        <w:t>Html.AntiForgeryToken</w:t>
      </w:r>
      <w:proofErr w:type="spellEnd"/>
      <w:r>
        <w:t xml:space="preserve"> </w:t>
      </w:r>
      <w:r w:rsidR="00BA22AD">
        <w:t xml:space="preserve">directive </w:t>
      </w:r>
      <w:r>
        <w:t>in the MVC model</w:t>
      </w:r>
      <w:r w:rsidR="000A7402">
        <w:t xml:space="preserve">. </w:t>
      </w:r>
      <w:r w:rsidR="00BA22AD">
        <w:t>Make sure that you</w:t>
      </w:r>
      <w:r w:rsidR="001F665D">
        <w:t xml:space="preserve"> a</w:t>
      </w:r>
      <w:r w:rsidR="00BA22AD">
        <w:t xml:space="preserve">re using </w:t>
      </w:r>
      <w:r w:rsidR="001F0F56">
        <w:t>the same salt value</w:t>
      </w:r>
      <w:r w:rsidR="00BA22AD">
        <w:t>s</w:t>
      </w:r>
      <w:r w:rsidR="001F0F56">
        <w:t xml:space="preserve"> </w:t>
      </w:r>
      <w:r w:rsidR="00BA22AD">
        <w:t xml:space="preserve">in the </w:t>
      </w:r>
      <w:r w:rsidR="00BA22AD">
        <w:rPr>
          <w:b/>
        </w:rPr>
        <w:t>@</w:t>
      </w:r>
      <w:proofErr w:type="spellStart"/>
      <w:r w:rsidR="00BA22AD">
        <w:rPr>
          <w:b/>
        </w:rPr>
        <w:t>Html.AntiForgeryToken</w:t>
      </w:r>
      <w:proofErr w:type="spellEnd"/>
      <w:r w:rsidR="00BA22AD">
        <w:rPr>
          <w:b/>
        </w:rPr>
        <w:t xml:space="preserve"> </w:t>
      </w:r>
      <w:r w:rsidR="00BA22AD">
        <w:t>directive in the MVC model and</w:t>
      </w:r>
      <w:r w:rsidR="00BF528E">
        <w:t xml:space="preserve"> in</w:t>
      </w:r>
      <w:r w:rsidR="00BA22AD">
        <w:t xml:space="preserve"> the parameter for</w:t>
      </w:r>
      <w:r w:rsidR="001F0F56">
        <w:t xml:space="preserve"> the </w:t>
      </w:r>
      <w:proofErr w:type="spellStart"/>
      <w:r w:rsidR="001F0F56">
        <w:rPr>
          <w:b/>
        </w:rPr>
        <w:t>ValidateAntiForgeryToken</w:t>
      </w:r>
      <w:proofErr w:type="spellEnd"/>
      <w:r w:rsidR="001F0F56">
        <w:rPr>
          <w:b/>
        </w:rPr>
        <w:t xml:space="preserve"> </w:t>
      </w:r>
      <w:r w:rsidR="001F0F56">
        <w:t>attribute on the MVC controller</w:t>
      </w:r>
      <w:r w:rsidR="00BA22AD">
        <w:t xml:space="preserve"> action; otherwise, the anti-forgery token will not validate properly when the MVC action is called</w:t>
      </w:r>
      <w:r w:rsidR="001F0F56">
        <w:t>.</w:t>
      </w:r>
      <w:r w:rsidR="00BA22AD">
        <w:t xml:space="preserve"> </w:t>
      </w:r>
      <w:r w:rsidR="001F0F56">
        <w:t>For more information about using a salt wit</w:t>
      </w:r>
      <w:r w:rsidR="00BA22AD">
        <w:t>h an MVC anti-forgery token, see the reference</w:t>
      </w:r>
      <w:r w:rsidR="00FA6348">
        <w:t xml:space="preserve"> to</w:t>
      </w:r>
      <w:r w:rsidR="00BA22AD">
        <w:t xml:space="preserve"> </w:t>
      </w:r>
      <w:r w:rsidR="00FA6348">
        <w:t>"</w:t>
      </w:r>
      <w:hyperlink r:id="rId14" w:tooltip="Permanent Link: Prevent Cross-Site Request Forgery (CSRF) using ASP.NET MVC’s AntiForgeryToken() helper" w:history="1">
        <w:r w:rsidR="00BA22AD">
          <w:rPr>
            <w:rStyle w:val="Hyperlink"/>
          </w:rPr>
          <w:t>Prevent Cross-Site Request Forgery (CSRF) using ASP.NET MVC</w:t>
        </w:r>
        <w:r w:rsidR="001F665D">
          <w:rPr>
            <w:rStyle w:val="Hyperlink"/>
          </w:rPr>
          <w:t>'</w:t>
        </w:r>
        <w:r w:rsidR="00BA22AD">
          <w:rPr>
            <w:rStyle w:val="Hyperlink"/>
          </w:rPr>
          <w:t xml:space="preserve">s </w:t>
        </w:r>
        <w:proofErr w:type="spellStart"/>
        <w:proofErr w:type="gramStart"/>
        <w:r w:rsidR="00BA22AD" w:rsidRPr="001F665D">
          <w:rPr>
            <w:rStyle w:val="Hyperlink"/>
            <w:b/>
          </w:rPr>
          <w:t>AntiForgeryToken</w:t>
        </w:r>
        <w:proofErr w:type="spellEnd"/>
        <w:r w:rsidR="000D7920">
          <w:rPr>
            <w:rStyle w:val="Hyperlink"/>
            <w:b/>
          </w:rPr>
          <w:t>(</w:t>
        </w:r>
        <w:proofErr w:type="gramEnd"/>
        <w:r w:rsidR="000D7920">
          <w:rPr>
            <w:rStyle w:val="Hyperlink"/>
            <w:b/>
          </w:rPr>
          <w:t>)</w:t>
        </w:r>
        <w:r w:rsidR="00BA22AD">
          <w:rPr>
            <w:rStyle w:val="Hyperlink"/>
          </w:rPr>
          <w:t xml:space="preserve"> helper</w:t>
        </w:r>
      </w:hyperlink>
      <w:r w:rsidR="00FA6348">
        <w:t>"</w:t>
      </w:r>
      <w:r w:rsidR="00BA22AD">
        <w:t xml:space="preserve"> at the end of the chapter.</w:t>
      </w:r>
    </w:p>
    <w:p w:rsidR="00050E3A" w:rsidRDefault="00BA22AD" w:rsidP="001F665D">
      <w:pPr>
        <w:pStyle w:val="Heading2"/>
      </w:pPr>
      <w:r>
        <w:t>JSON Hijacking Prevention</w:t>
      </w:r>
    </w:p>
    <w:p w:rsidR="00FE51BB" w:rsidRDefault="00050E3A" w:rsidP="0039054C">
      <w:pPr>
        <w:pStyle w:val="ppBodyText"/>
      </w:pPr>
      <w:r>
        <w:t xml:space="preserve">In some situations, it may be possible for an attacker to get at data via a JSON request </w:t>
      </w:r>
      <w:r w:rsidR="00627C14">
        <w:t>using an attack that closely resembles a CSRF attack</w:t>
      </w:r>
      <w:r>
        <w:t xml:space="preserve">. If an attacker can get a user to click on a malicious link that makes a JSON request via HTTP GET </w:t>
      </w:r>
      <w:r w:rsidR="00616392">
        <w:t xml:space="preserve">and </w:t>
      </w:r>
      <w:r>
        <w:t>returns a JSON array, it may dump the contents of the array in the response</w:t>
      </w:r>
      <w:r w:rsidR="00616392">
        <w:t xml:space="preserve">, making it </w:t>
      </w:r>
      <w:r w:rsidR="00772788">
        <w:t>accessible to the attacker</w:t>
      </w:r>
      <w:r w:rsidR="00D45352">
        <w:t xml:space="preserve">. </w:t>
      </w:r>
      <w:r w:rsidR="00772788">
        <w:t>The mitigation for JSON hijacking is fairly straightforward</w:t>
      </w:r>
      <w:r w:rsidR="00616392">
        <w:t>:</w:t>
      </w:r>
      <w:r w:rsidR="00772788">
        <w:t xml:space="preserve"> either you can make sure to never return JSON arrays in a response</w:t>
      </w:r>
      <w:r w:rsidR="004E26B0">
        <w:t>,</w:t>
      </w:r>
      <w:r w:rsidR="00772788">
        <w:t xml:space="preserve"> or you can restrict JSON requests to respond</w:t>
      </w:r>
      <w:r w:rsidR="00616392">
        <w:t>ing only</w:t>
      </w:r>
      <w:r w:rsidR="00772788">
        <w:t xml:space="preserve"> to requests using the HTTP POST action</w:t>
      </w:r>
      <w:r w:rsidR="00D45352">
        <w:t xml:space="preserve">. </w:t>
      </w:r>
      <w:r w:rsidR="00772788">
        <w:t xml:space="preserve">To configure a JSON action on an MVC controller to respond to requests </w:t>
      </w:r>
      <w:r w:rsidR="00616392">
        <w:t xml:space="preserve">only </w:t>
      </w:r>
      <w:r w:rsidR="00772788">
        <w:t xml:space="preserve">via HTTP POST, add the </w:t>
      </w:r>
      <w:proofErr w:type="spellStart"/>
      <w:r w:rsidR="00772788">
        <w:rPr>
          <w:b/>
        </w:rPr>
        <w:t>HttpPost</w:t>
      </w:r>
      <w:proofErr w:type="spellEnd"/>
      <w:r w:rsidR="00772788">
        <w:t xml:space="preserve"> attribute to it</w:t>
      </w:r>
      <w:r w:rsidR="00D45352">
        <w:t xml:space="preserve">. </w:t>
      </w:r>
      <w:r w:rsidR="00772788">
        <w:t xml:space="preserve">The code snippet below shows the </w:t>
      </w:r>
      <w:proofErr w:type="spellStart"/>
      <w:r w:rsidR="00772788">
        <w:rPr>
          <w:b/>
        </w:rPr>
        <w:t>HttpPost</w:t>
      </w:r>
      <w:proofErr w:type="spellEnd"/>
      <w:r w:rsidR="00772788">
        <w:rPr>
          <w:b/>
        </w:rPr>
        <w:t xml:space="preserve"> </w:t>
      </w:r>
      <w:r w:rsidR="00772788">
        <w:t xml:space="preserve">attribute on the </w:t>
      </w:r>
      <w:proofErr w:type="spellStart"/>
      <w:r w:rsidR="00FE51BB">
        <w:rPr>
          <w:b/>
        </w:rPr>
        <w:t>ProfileController</w:t>
      </w:r>
      <w:r w:rsidR="00FA6348">
        <w:t>'</w:t>
      </w:r>
      <w:r w:rsidR="00FE51BB">
        <w:t>s</w:t>
      </w:r>
      <w:proofErr w:type="spellEnd"/>
      <w:r w:rsidR="00FE51BB">
        <w:t xml:space="preserve"> </w:t>
      </w:r>
      <w:proofErr w:type="spellStart"/>
      <w:r w:rsidR="00FE51BB">
        <w:rPr>
          <w:b/>
        </w:rPr>
        <w:t>JsonEdit</w:t>
      </w:r>
      <w:proofErr w:type="spellEnd"/>
      <w:r w:rsidR="00FE51BB">
        <w:t xml:space="preserve"> action</w:t>
      </w:r>
      <w:r w:rsidR="00C019C1">
        <w:t>.</w:t>
      </w:r>
    </w:p>
    <w:p w:rsidR="00FE51BB" w:rsidRPr="00B07322" w:rsidRDefault="00FE51BB" w:rsidP="0039054C">
      <w:pPr>
        <w:pStyle w:val="ppCodeLanguage"/>
        <w:rPr>
          <w:lang w:bidi="ar-SA"/>
        </w:rPr>
      </w:pPr>
      <w:r>
        <w:rPr>
          <w:lang w:bidi="ar-SA"/>
        </w:rPr>
        <w:t>C#</w:t>
      </w:r>
    </w:p>
    <w:p w:rsidR="00FE51BB" w:rsidRPr="00FE51BB" w:rsidRDefault="00FE51BB" w:rsidP="0039054C">
      <w:pPr>
        <w:pStyle w:val="ppCode"/>
        <w:rPr>
          <w:color w:val="000000"/>
          <w:lang w:bidi="ar-SA"/>
        </w:rPr>
      </w:pPr>
      <w:r w:rsidRPr="00FE51BB">
        <w:rPr>
          <w:lang w:bidi="ar-SA"/>
        </w:rPr>
        <w:t>// contained in </w:t>
      </w:r>
      <w:proofErr w:type="spellStart"/>
      <w:r w:rsidRPr="00FE51BB">
        <w:rPr>
          <w:lang w:bidi="ar-SA"/>
        </w:rPr>
        <w:t>ProfileController.cs</w:t>
      </w:r>
      <w:proofErr w:type="spellEnd"/>
    </w:p>
    <w:p w:rsidR="00FE51BB" w:rsidRPr="00FE51BB" w:rsidRDefault="00FE51BB" w:rsidP="0039054C">
      <w:pPr>
        <w:pStyle w:val="ppCode"/>
        <w:rPr>
          <w:color w:val="000000"/>
          <w:lang w:bidi="ar-SA"/>
        </w:rPr>
      </w:pPr>
      <w:r w:rsidRPr="00FE51BB">
        <w:rPr>
          <w:color w:val="000000"/>
          <w:lang w:bidi="ar-SA"/>
        </w:rPr>
        <w:t>[</w:t>
      </w:r>
      <w:proofErr w:type="spellStart"/>
      <w:r w:rsidRPr="00FE51BB">
        <w:rPr>
          <w:color w:val="2B91AF"/>
          <w:lang w:bidi="ar-SA"/>
        </w:rPr>
        <w:t>HttpPost</w:t>
      </w:r>
      <w:proofErr w:type="spellEnd"/>
      <w:r w:rsidRPr="00FE51BB">
        <w:rPr>
          <w:color w:val="000000"/>
          <w:lang w:bidi="ar-SA"/>
        </w:rPr>
        <w:t>]</w:t>
      </w:r>
    </w:p>
    <w:p w:rsidR="00FE51BB" w:rsidRPr="00FE51BB" w:rsidRDefault="00FE51BB" w:rsidP="0039054C">
      <w:pPr>
        <w:pStyle w:val="ppCode"/>
        <w:rPr>
          <w:color w:val="000000"/>
          <w:lang w:bidi="ar-SA"/>
        </w:rPr>
      </w:pPr>
      <w:r w:rsidRPr="00FE51BB">
        <w:rPr>
          <w:color w:val="000000"/>
          <w:lang w:bidi="ar-SA"/>
        </w:rPr>
        <w:t>[</w:t>
      </w:r>
      <w:proofErr w:type="spellStart"/>
      <w:r w:rsidRPr="00FE51BB">
        <w:rPr>
          <w:color w:val="2B91AF"/>
          <w:lang w:bidi="ar-SA"/>
        </w:rPr>
        <w:t>ValidateInput</w:t>
      </w:r>
      <w:proofErr w:type="spellEnd"/>
      <w:r w:rsidRPr="00FE51BB">
        <w:rPr>
          <w:color w:val="000000"/>
          <w:lang w:bidi="ar-SA"/>
        </w:rPr>
        <w:t>(</w:t>
      </w:r>
      <w:r w:rsidRPr="00FE51BB">
        <w:rPr>
          <w:color w:val="0000FF"/>
          <w:lang w:bidi="ar-SA"/>
        </w:rPr>
        <w:t>false</w:t>
      </w:r>
      <w:r w:rsidRPr="00FE51BB">
        <w:rPr>
          <w:color w:val="000000"/>
          <w:lang w:bidi="ar-SA"/>
        </w:rPr>
        <w:t>)]</w:t>
      </w:r>
    </w:p>
    <w:p w:rsidR="00FE51BB" w:rsidRPr="00FE51BB" w:rsidRDefault="00FE51BB" w:rsidP="0039054C">
      <w:pPr>
        <w:pStyle w:val="ppCode"/>
        <w:rPr>
          <w:color w:val="000000"/>
          <w:lang w:bidi="ar-SA"/>
        </w:rPr>
      </w:pPr>
      <w:r w:rsidRPr="00FE51BB">
        <w:rPr>
          <w:color w:val="0000FF"/>
          <w:lang w:bidi="ar-SA"/>
        </w:rPr>
        <w:t>public</w:t>
      </w:r>
      <w:r w:rsidRPr="00FE51BB">
        <w:rPr>
          <w:color w:val="000000"/>
          <w:lang w:bidi="ar-SA"/>
        </w:rPr>
        <w:t> </w:t>
      </w:r>
      <w:proofErr w:type="spellStart"/>
      <w:r w:rsidRPr="00FE51BB">
        <w:rPr>
          <w:color w:val="2B91AF"/>
          <w:lang w:bidi="ar-SA"/>
        </w:rPr>
        <w:t>ActionResult</w:t>
      </w:r>
      <w:proofErr w:type="spellEnd"/>
      <w:r w:rsidRPr="00FE51BB">
        <w:rPr>
          <w:color w:val="000000"/>
          <w:lang w:bidi="ar-SA"/>
        </w:rPr>
        <w:t> </w:t>
      </w:r>
      <w:proofErr w:type="spellStart"/>
      <w:r w:rsidRPr="00FE51BB">
        <w:rPr>
          <w:color w:val="000000"/>
          <w:lang w:bidi="ar-SA"/>
        </w:rPr>
        <w:t>JsonEdit</w:t>
      </w:r>
      <w:proofErr w:type="spellEnd"/>
      <w:r w:rsidRPr="00FE51BB">
        <w:rPr>
          <w:color w:val="000000"/>
          <w:lang w:bidi="ar-SA"/>
        </w:rPr>
        <w:t>(</w:t>
      </w:r>
      <w:r w:rsidRPr="00FE51BB">
        <w:rPr>
          <w:color w:val="2B91AF"/>
          <w:lang w:bidi="ar-SA"/>
        </w:rPr>
        <w:t>User</w:t>
      </w:r>
      <w:r w:rsidRPr="00FE51BB">
        <w:rPr>
          <w:color w:val="000000"/>
          <w:lang w:bidi="ar-SA"/>
        </w:rPr>
        <w:t> </w:t>
      </w:r>
      <w:proofErr w:type="spellStart"/>
      <w:r w:rsidRPr="00FE51BB">
        <w:rPr>
          <w:color w:val="000000"/>
          <w:lang w:bidi="ar-SA"/>
        </w:rPr>
        <w:t>updatedUser</w:t>
      </w:r>
      <w:proofErr w:type="spellEnd"/>
      <w:r w:rsidRPr="00FE51BB">
        <w:rPr>
          <w:color w:val="000000"/>
          <w:lang w:bidi="ar-SA"/>
        </w:rPr>
        <w:t>)</w:t>
      </w:r>
    </w:p>
    <w:p w:rsidR="00050E3A" w:rsidRPr="00B07322" w:rsidRDefault="00772788" w:rsidP="0039054C">
      <w:pPr>
        <w:pStyle w:val="ppBodyText"/>
      </w:pPr>
      <w:r>
        <w:t>This may not be an issue if you don</w:t>
      </w:r>
      <w:r w:rsidR="00122465">
        <w:t>'</w:t>
      </w:r>
      <w:r>
        <w:t>t care whether or not someone can gain unauthorized access to data that</w:t>
      </w:r>
      <w:r w:rsidR="00122465">
        <w:t xml:space="preserve"> i</w:t>
      </w:r>
      <w:r>
        <w:t>s not sensitive</w:t>
      </w:r>
      <w:r w:rsidR="00FE51BB">
        <w:t>; however, as a general practice you should protect your JSON calls against hijacking</w:t>
      </w:r>
      <w:r w:rsidR="00D45352">
        <w:t xml:space="preserve">. </w:t>
      </w:r>
      <w:r>
        <w:t xml:space="preserve">For more information, see the reference </w:t>
      </w:r>
      <w:r w:rsidR="006D4102">
        <w:t>to</w:t>
      </w:r>
      <w:r>
        <w:t xml:space="preserve"> </w:t>
      </w:r>
      <w:hyperlink r:id="rId15" w:history="1">
        <w:r w:rsidRPr="004F0E47">
          <w:rPr>
            <w:rStyle w:val="Hyperlink"/>
          </w:rPr>
          <w:t>JSON Hijacking</w:t>
        </w:r>
      </w:hyperlink>
      <w:r>
        <w:t xml:space="preserve"> </w:t>
      </w:r>
      <w:r w:rsidR="007A5AFE">
        <w:t xml:space="preserve">in the </w:t>
      </w:r>
      <w:r w:rsidR="008230CD">
        <w:t>"</w:t>
      </w:r>
      <w:r w:rsidR="007A5AFE">
        <w:t>Further Reading</w:t>
      </w:r>
      <w:r w:rsidR="008230CD">
        <w:t>"</w:t>
      </w:r>
      <w:r w:rsidR="007A5AFE">
        <w:t xml:space="preserve"> section </w:t>
      </w:r>
      <w:r>
        <w:t>at the end of the chapter.</w:t>
      </w:r>
    </w:p>
    <w:p w:rsidR="00287691" w:rsidRDefault="008F1C18" w:rsidP="008F1C18">
      <w:pPr>
        <w:pStyle w:val="Heading1"/>
      </w:pPr>
      <w:r>
        <w:lastRenderedPageBreak/>
        <w:t>Additional Security Considerations</w:t>
      </w:r>
    </w:p>
    <w:p w:rsidR="003776F0" w:rsidRPr="003776F0" w:rsidRDefault="003776F0" w:rsidP="00F663AB">
      <w:pPr>
        <w:pStyle w:val="ppBodyText"/>
      </w:pPr>
      <w:r>
        <w:t>This section covers additional security considerations when deploying and configuring Mileage Stats</w:t>
      </w:r>
      <w:r w:rsidR="00CC3A6D">
        <w:t xml:space="preserve">. </w:t>
      </w:r>
      <w:r w:rsidR="00B1486C">
        <w:t>Securing communication between the client and the server is a key feature for protecting the data that goes back and forth between them</w:t>
      </w:r>
      <w:r w:rsidR="00CC3A6D">
        <w:t xml:space="preserve">. </w:t>
      </w:r>
      <w:r w:rsidR="00B1486C">
        <w:t>You may want to use a different method of authenticating users for the application, whether that</w:t>
      </w:r>
      <w:r w:rsidR="004E26B0">
        <w:t xml:space="preserve"> means</w:t>
      </w:r>
      <w:r w:rsidR="00B1486C">
        <w:t xml:space="preserve"> </w:t>
      </w:r>
      <w:r w:rsidR="004E26B0">
        <w:t xml:space="preserve">using </w:t>
      </w:r>
      <w:r w:rsidR="00B1486C">
        <w:t xml:space="preserve">a different relying party for the existing authentication mechanism or switching to an ASP.NET </w:t>
      </w:r>
      <w:r w:rsidR="006E32F4">
        <w:t xml:space="preserve">membership </w:t>
      </w:r>
      <w:r w:rsidR="00B1486C">
        <w:t>provider</w:t>
      </w:r>
      <w:r w:rsidR="00CC3A6D">
        <w:t xml:space="preserve">. </w:t>
      </w:r>
      <w:r w:rsidR="00B1486C">
        <w:t xml:space="preserve">If you expand the functionality of your application, you may </w:t>
      </w:r>
      <w:r w:rsidR="00B25178">
        <w:t>want to restrict</w:t>
      </w:r>
      <w:r w:rsidR="00B1486C">
        <w:t xml:space="preserve"> different levels of functionality </w:t>
      </w:r>
      <w:r w:rsidR="00B25178">
        <w:t>to a limited subset of application</w:t>
      </w:r>
      <w:r w:rsidR="00B1486C">
        <w:t xml:space="preserve"> users</w:t>
      </w:r>
      <w:r w:rsidR="00CC3A6D">
        <w:t xml:space="preserve">. </w:t>
      </w:r>
      <w:r w:rsidR="00B1486C">
        <w:t>In some cases, you may want to deploy the data tier to SQL Server</w:t>
      </w:r>
      <w:r w:rsidR="006E32F4">
        <w:t xml:space="preserve"> or SQL Server Express</w:t>
      </w:r>
      <w:r w:rsidR="00B1486C">
        <w:t xml:space="preserve"> instead of running it on SQL Server </w:t>
      </w:r>
      <w:r w:rsidR="006E32F4">
        <w:t>Compact Edition</w:t>
      </w:r>
      <w:r w:rsidR="00CC3A6D">
        <w:t xml:space="preserve">. </w:t>
      </w:r>
    </w:p>
    <w:p w:rsidR="001A6F55" w:rsidRPr="002F3243" w:rsidRDefault="001A6F55" w:rsidP="00F663AB">
      <w:pPr>
        <w:pStyle w:val="Heading2"/>
      </w:pPr>
      <w:r>
        <w:t>Securing Communication between Client and Server</w:t>
      </w:r>
    </w:p>
    <w:p w:rsidR="001A6F55" w:rsidRDefault="001A6F55" w:rsidP="00F663AB">
      <w:pPr>
        <w:pStyle w:val="ppBodyText"/>
      </w:pPr>
      <w:r>
        <w:t>When properly configured, Secure Sockets Layer (SSL) is a very effective mechanism to prevent eavesdropping, session hijacking, message replay and tampering between the client and the server</w:t>
      </w:r>
      <w:r w:rsidR="00CC3A6D">
        <w:t xml:space="preserve">. </w:t>
      </w:r>
      <w:r>
        <w:t>Mileage Stats does not use SSL out of the box because it depends on your infrastructure and not on the application itself</w:t>
      </w:r>
      <w:r w:rsidR="00CC3A6D">
        <w:t xml:space="preserve">. </w:t>
      </w:r>
      <w:r w:rsidR="00F663AB">
        <w:t>There'</w:t>
      </w:r>
      <w:r>
        <w:t>s already a lot of documentation on how to set up SSL on your server, so the specifics won</w:t>
      </w:r>
      <w:r w:rsidR="00F663AB">
        <w:t>'</w:t>
      </w:r>
      <w:r>
        <w:t xml:space="preserve">t be covered </w:t>
      </w:r>
      <w:r w:rsidR="004E26B0">
        <w:t>here</w:t>
      </w:r>
      <w:r w:rsidR="00CC3A6D">
        <w:t xml:space="preserve">. </w:t>
      </w:r>
      <w:r>
        <w:t xml:space="preserve">For </w:t>
      </w:r>
      <w:r w:rsidR="00112A69">
        <w:t>more information</w:t>
      </w:r>
      <w:r>
        <w:t>, see</w:t>
      </w:r>
      <w:r w:rsidR="00A60DFB">
        <w:t xml:space="preserve"> the reference on </w:t>
      </w:r>
      <w:r w:rsidR="008230CD">
        <w:t>"</w:t>
      </w:r>
      <w:hyperlink r:id="rId16" w:history="1">
        <w:r w:rsidR="00A60DFB" w:rsidRPr="004F0E47">
          <w:rPr>
            <w:rStyle w:val="Hyperlink"/>
          </w:rPr>
          <w:t xml:space="preserve">How to Set </w:t>
        </w:r>
        <w:proofErr w:type="gramStart"/>
        <w:r w:rsidR="00A60DFB" w:rsidRPr="004F0E47">
          <w:rPr>
            <w:rStyle w:val="Hyperlink"/>
          </w:rPr>
          <w:t>Up</w:t>
        </w:r>
        <w:proofErr w:type="gramEnd"/>
        <w:r w:rsidR="00A60DFB" w:rsidRPr="004F0E47">
          <w:rPr>
            <w:rStyle w:val="Hyperlink"/>
          </w:rPr>
          <w:t xml:space="preserve"> SSL on IIS 7</w:t>
        </w:r>
      </w:hyperlink>
      <w:r w:rsidR="008230CD">
        <w:t>"</w:t>
      </w:r>
      <w:r w:rsidR="00A60DFB">
        <w:t xml:space="preserve"> </w:t>
      </w:r>
      <w:r w:rsidR="007A5AFE">
        <w:t xml:space="preserve">in the </w:t>
      </w:r>
      <w:r w:rsidR="008230CD">
        <w:t>"</w:t>
      </w:r>
      <w:r w:rsidR="007A5AFE">
        <w:t>Further Reading</w:t>
      </w:r>
      <w:r w:rsidR="008230CD">
        <w:t>"</w:t>
      </w:r>
      <w:r w:rsidR="007A5AFE">
        <w:t xml:space="preserve"> section </w:t>
      </w:r>
      <w:r w:rsidR="00A60DFB">
        <w:t>at the end of this chapter.</w:t>
      </w:r>
      <w:r>
        <w:t xml:space="preserve"> Make sure that when you configure SSL on your server that you do </w:t>
      </w:r>
      <w:r>
        <w:rPr>
          <w:b/>
        </w:rPr>
        <w:t xml:space="preserve">not </w:t>
      </w:r>
      <w:r>
        <w:t>configure anonymous SSL</w:t>
      </w:r>
      <w:r w:rsidR="00CC3A6D">
        <w:t xml:space="preserve">. </w:t>
      </w:r>
      <w:r>
        <w:t>Otherwise, communication between the client and server will still be susceptible to several different attacks</w:t>
      </w:r>
      <w:r w:rsidR="00CC3A6D">
        <w:t xml:space="preserve">. </w:t>
      </w:r>
    </w:p>
    <w:p w:rsidR="00A60DFB" w:rsidRDefault="007A5AFE" w:rsidP="0039054C">
      <w:pPr>
        <w:pStyle w:val="ppNote"/>
      </w:pPr>
      <w:r>
        <w:rPr>
          <w:b/>
        </w:rPr>
        <w:t>Warning</w:t>
      </w:r>
      <w:r w:rsidR="00714DA2" w:rsidRPr="0039054C">
        <w:rPr>
          <w:b/>
        </w:rPr>
        <w:t>:</w:t>
      </w:r>
      <w:r w:rsidR="00714DA2">
        <w:t xml:space="preserve"> </w:t>
      </w:r>
      <w:r w:rsidR="00401E3B">
        <w:t xml:space="preserve">When communicating with </w:t>
      </w:r>
      <w:r>
        <w:t>the</w:t>
      </w:r>
      <w:r w:rsidR="00401E3B">
        <w:t xml:space="preserve"> server via SSL, a client</w:t>
      </w:r>
      <w:r w:rsidR="00714DA2">
        <w:t xml:space="preserve"> verifies the identity of the server with which </w:t>
      </w:r>
      <w:r w:rsidR="00122465">
        <w:t xml:space="preserve">it is </w:t>
      </w:r>
      <w:r w:rsidR="00714DA2">
        <w:t>communicating by checking the host name provided in the SSL certificate against the URL of the server</w:t>
      </w:r>
      <w:r w:rsidR="00D45352">
        <w:t xml:space="preserve">. </w:t>
      </w:r>
      <w:r w:rsidR="000471F3">
        <w:t xml:space="preserve">Sometimes </w:t>
      </w:r>
      <w:r w:rsidR="00714DA2">
        <w:t xml:space="preserve">the client </w:t>
      </w:r>
      <w:r w:rsidR="00401E3B">
        <w:t xml:space="preserve">does not have a certificate that can be used to identify the server, </w:t>
      </w:r>
      <w:r w:rsidR="000471F3">
        <w:t>and sometimes</w:t>
      </w:r>
      <w:r w:rsidR="00401E3B">
        <w:t xml:space="preserve"> the server is configured to use SSL protocols that do not incorporate identification of the server</w:t>
      </w:r>
      <w:r w:rsidR="000471F3">
        <w:t>; these are examples of</w:t>
      </w:r>
      <w:r w:rsidR="00714DA2">
        <w:t xml:space="preserve"> anonymous SSL</w:t>
      </w:r>
      <w:r w:rsidR="00D45352">
        <w:t xml:space="preserve">. </w:t>
      </w:r>
      <w:r w:rsidR="00577AA9">
        <w:t xml:space="preserve">Anonymous SSL can be </w:t>
      </w:r>
      <w:r w:rsidR="00714DA2">
        <w:t>configured</w:t>
      </w:r>
      <w:r w:rsidR="00577AA9">
        <w:t xml:space="preserve"> on </w:t>
      </w:r>
      <w:r w:rsidR="00714DA2">
        <w:t xml:space="preserve">some </w:t>
      </w:r>
      <w:r w:rsidR="00577AA9">
        <w:t>web server</w:t>
      </w:r>
      <w:r w:rsidR="00714DA2">
        <w:t>s</w:t>
      </w:r>
      <w:r w:rsidR="00577AA9">
        <w:t xml:space="preserve"> or by using an</w:t>
      </w:r>
      <w:r w:rsidR="00714DA2">
        <w:t xml:space="preserve"> SSL certificate on the server that cannot be verified against the </w:t>
      </w:r>
      <w:r w:rsidR="00122465">
        <w:t xml:space="preserve">host's </w:t>
      </w:r>
      <w:r w:rsidR="00714DA2">
        <w:t>identity</w:t>
      </w:r>
      <w:r w:rsidR="00D45352">
        <w:t xml:space="preserve">. </w:t>
      </w:r>
      <w:r w:rsidR="00577AA9">
        <w:t>While this provides protection against tampering and eavesdropping, it does not protect against message replay or spoofing attacks where one party can pose as the other during communication.</w:t>
      </w:r>
    </w:p>
    <w:p w:rsidR="001A6F55" w:rsidRDefault="001A6F55" w:rsidP="00F663AB">
      <w:pPr>
        <w:pStyle w:val="ppBodyText"/>
      </w:pPr>
      <w:r>
        <w:t xml:space="preserve">Once SSL has been set up in your environment, there are two changes to the </w:t>
      </w:r>
      <w:proofErr w:type="spellStart"/>
      <w:r>
        <w:t>web.config</w:t>
      </w:r>
      <w:proofErr w:type="spellEnd"/>
      <w:r>
        <w:t xml:space="preserve"> that you</w:t>
      </w:r>
      <w:r w:rsidR="00F663AB">
        <w:t>'</w:t>
      </w:r>
      <w:r>
        <w:t xml:space="preserve">ll need to make in Mileage Stats. The first configuration change is to require ASP.NET forms authentication to use SSL. </w:t>
      </w:r>
    </w:p>
    <w:p w:rsidR="001A6F55" w:rsidRDefault="001A6F55" w:rsidP="00F663AB">
      <w:pPr>
        <w:pStyle w:val="ppBodyText"/>
      </w:pPr>
      <w:r>
        <w:t xml:space="preserve">The </w:t>
      </w:r>
      <w:proofErr w:type="spellStart"/>
      <w:r w:rsidR="00127AF9" w:rsidRPr="00F663AB">
        <w:rPr>
          <w:b/>
        </w:rPr>
        <w:t>requireS</w:t>
      </w:r>
      <w:r w:rsidR="00127AF9">
        <w:rPr>
          <w:b/>
        </w:rPr>
        <w:t>SL</w:t>
      </w:r>
      <w:proofErr w:type="spellEnd"/>
      <w:r w:rsidR="00127AF9">
        <w:t xml:space="preserve"> </w:t>
      </w:r>
      <w:r>
        <w:t>attribute needs to be added to the forms element:</w:t>
      </w:r>
    </w:p>
    <w:p w:rsidR="00127AF9" w:rsidRDefault="00127AF9" w:rsidP="0039054C">
      <w:pPr>
        <w:pStyle w:val="ppCodeLanguage"/>
        <w:rPr>
          <w:rFonts w:eastAsiaTheme="minorHAnsi"/>
        </w:rPr>
      </w:pPr>
      <w:r>
        <w:rPr>
          <w:rFonts w:eastAsiaTheme="minorHAnsi"/>
        </w:rPr>
        <w:t>XML</w:t>
      </w:r>
    </w:p>
    <w:p w:rsidR="00127AF9" w:rsidRDefault="00127AF9" w:rsidP="0039054C">
      <w:pPr>
        <w:pStyle w:val="ppCode"/>
        <w:rPr>
          <w:rFonts w:cs="Consolas"/>
          <w:color w:val="000000"/>
        </w:rPr>
      </w:pPr>
      <w:r>
        <w:rPr>
          <w:rFonts w:cs="Consolas"/>
          <w:color w:val="0000FF"/>
        </w:rPr>
        <w:t>&lt;!--</w:t>
      </w:r>
      <w:r>
        <w:rPr>
          <w:rFonts w:cs="Consolas"/>
          <w:color w:val="008000"/>
        </w:rPr>
        <w:t> contained in </w:t>
      </w:r>
      <w:proofErr w:type="spellStart"/>
      <w:r>
        <w:rPr>
          <w:rFonts w:cs="Consolas"/>
          <w:color w:val="008000"/>
        </w:rPr>
        <w:t>web.config</w:t>
      </w:r>
      <w:proofErr w:type="spellEnd"/>
      <w:r>
        <w:rPr>
          <w:rFonts w:cs="Consolas"/>
          <w:color w:val="008000"/>
        </w:rPr>
        <w:t> </w:t>
      </w:r>
      <w:r>
        <w:rPr>
          <w:rFonts w:cs="Consolas"/>
          <w:color w:val="0000FF"/>
        </w:rPr>
        <w:t>--&gt;</w:t>
      </w:r>
    </w:p>
    <w:p w:rsidR="00127AF9" w:rsidRDefault="00127AF9" w:rsidP="0039054C">
      <w:pPr>
        <w:pStyle w:val="ppCode"/>
        <w:rPr>
          <w:rFonts w:cs="Consolas"/>
          <w:color w:val="000000"/>
        </w:rPr>
      </w:pPr>
      <w:r>
        <w:rPr>
          <w:rFonts w:cs="Consolas"/>
          <w:color w:val="0000FF"/>
        </w:rPr>
        <w:t>&lt;</w:t>
      </w:r>
      <w:r>
        <w:rPr>
          <w:rFonts w:cs="Consolas"/>
          <w:color w:val="A31515"/>
        </w:rPr>
        <w:t>authentication</w:t>
      </w:r>
      <w:r>
        <w:rPr>
          <w:rFonts w:cs="Consolas"/>
          <w:color w:val="0000FF"/>
        </w:rPr>
        <w:t> </w:t>
      </w:r>
      <w:r>
        <w:rPr>
          <w:rFonts w:cs="Consolas"/>
          <w:color w:val="FF0000"/>
        </w:rPr>
        <w:t>mode</w:t>
      </w:r>
      <w:r>
        <w:rPr>
          <w:rFonts w:cs="Consolas"/>
          <w:color w:val="0000FF"/>
        </w:rPr>
        <w:t>=</w:t>
      </w:r>
      <w:r>
        <w:rPr>
          <w:rFonts w:cs="Consolas"/>
          <w:color w:val="000000"/>
        </w:rPr>
        <w:t>"</w:t>
      </w:r>
      <w:r>
        <w:rPr>
          <w:rFonts w:cs="Consolas"/>
          <w:color w:val="0000FF"/>
        </w:rPr>
        <w:t>Forms</w:t>
      </w:r>
      <w:r>
        <w:rPr>
          <w:rFonts w:cs="Consolas"/>
          <w:color w:val="000000"/>
        </w:rPr>
        <w:t>"</w:t>
      </w:r>
      <w:r>
        <w:rPr>
          <w:rFonts w:cs="Consolas"/>
          <w:color w:val="0000FF"/>
        </w:rPr>
        <w:t>&gt;</w:t>
      </w:r>
    </w:p>
    <w:p w:rsidR="00127AF9" w:rsidRDefault="00127AF9" w:rsidP="0039054C">
      <w:pPr>
        <w:pStyle w:val="ppCode"/>
        <w:rPr>
          <w:rFonts w:cs="Consolas"/>
          <w:color w:val="000000"/>
        </w:rPr>
      </w:pPr>
      <w:r>
        <w:rPr>
          <w:rFonts w:cs="Consolas"/>
          <w:color w:val="0000FF"/>
        </w:rPr>
        <w:t>  &lt;</w:t>
      </w:r>
      <w:r>
        <w:rPr>
          <w:rFonts w:cs="Consolas"/>
          <w:color w:val="A31515"/>
        </w:rPr>
        <w:t>forms</w:t>
      </w:r>
      <w:r>
        <w:rPr>
          <w:rFonts w:cs="Consolas"/>
          <w:color w:val="0000FF"/>
        </w:rPr>
        <w:t> </w:t>
      </w:r>
      <w:r>
        <w:rPr>
          <w:rFonts w:cs="Consolas"/>
          <w:color w:val="FF0000"/>
        </w:rPr>
        <w:t>loginUrl</w:t>
      </w:r>
      <w:r>
        <w:rPr>
          <w:rFonts w:cs="Consolas"/>
          <w:color w:val="0000FF"/>
        </w:rPr>
        <w:t>=</w:t>
      </w:r>
      <w:r>
        <w:rPr>
          <w:rFonts w:cs="Consolas"/>
          <w:color w:val="000000"/>
        </w:rPr>
        <w:t>"</w:t>
      </w:r>
      <w:r>
        <w:rPr>
          <w:rFonts w:cs="Consolas"/>
          <w:color w:val="0000FF"/>
        </w:rPr>
        <w:t>~/Auth/SignIn</w:t>
      </w:r>
      <w:r>
        <w:rPr>
          <w:rFonts w:cs="Consolas"/>
          <w:color w:val="000000"/>
        </w:rPr>
        <w:t>"</w:t>
      </w:r>
      <w:r>
        <w:rPr>
          <w:rFonts w:cs="Consolas"/>
          <w:color w:val="0000FF"/>
        </w:rPr>
        <w:t> </w:t>
      </w:r>
      <w:r>
        <w:rPr>
          <w:rFonts w:cs="Consolas"/>
          <w:color w:val="FF0000"/>
        </w:rPr>
        <w:t>timeout</w:t>
      </w:r>
      <w:r>
        <w:rPr>
          <w:rFonts w:cs="Consolas"/>
          <w:color w:val="0000FF"/>
        </w:rPr>
        <w:t>=</w:t>
      </w:r>
      <w:r>
        <w:rPr>
          <w:rFonts w:cs="Consolas"/>
          <w:color w:val="000000"/>
        </w:rPr>
        <w:t>"</w:t>
      </w:r>
      <w:r>
        <w:rPr>
          <w:rFonts w:cs="Consolas"/>
          <w:color w:val="0000FF"/>
        </w:rPr>
        <w:t>20</w:t>
      </w:r>
      <w:r>
        <w:rPr>
          <w:rFonts w:cs="Consolas"/>
          <w:color w:val="000000"/>
        </w:rPr>
        <w:t>"</w:t>
      </w:r>
      <w:r>
        <w:rPr>
          <w:rFonts w:cs="Consolas"/>
          <w:color w:val="0000FF"/>
        </w:rPr>
        <w:t> </w:t>
      </w:r>
      <w:r>
        <w:rPr>
          <w:rFonts w:cs="Consolas"/>
          <w:color w:val="FF0000"/>
        </w:rPr>
        <w:t>requireSSL</w:t>
      </w:r>
      <w:r>
        <w:rPr>
          <w:rFonts w:cs="Consolas"/>
          <w:color w:val="0000FF"/>
        </w:rPr>
        <w:t>=</w:t>
      </w:r>
      <w:r>
        <w:rPr>
          <w:rFonts w:cs="Consolas"/>
          <w:color w:val="000000"/>
        </w:rPr>
        <w:t>"</w:t>
      </w:r>
      <w:r>
        <w:rPr>
          <w:rFonts w:cs="Consolas"/>
          <w:color w:val="0000FF"/>
        </w:rPr>
        <w:t>true</w:t>
      </w:r>
      <w:r>
        <w:rPr>
          <w:rFonts w:cs="Consolas"/>
          <w:color w:val="000000"/>
        </w:rPr>
        <w:t>"</w:t>
      </w:r>
      <w:r>
        <w:rPr>
          <w:rFonts w:cs="Consolas"/>
          <w:color w:val="0000FF"/>
        </w:rPr>
        <w:t>/&gt; </w:t>
      </w:r>
    </w:p>
    <w:p w:rsidR="00127AF9" w:rsidRDefault="00127AF9" w:rsidP="0039054C">
      <w:pPr>
        <w:pStyle w:val="ppCode"/>
        <w:rPr>
          <w:rFonts w:cs="Consolas"/>
          <w:color w:val="000000"/>
        </w:rPr>
      </w:pPr>
      <w:r>
        <w:rPr>
          <w:rFonts w:cs="Consolas"/>
          <w:color w:val="0000FF"/>
        </w:rPr>
        <w:t>&lt;/</w:t>
      </w:r>
      <w:r>
        <w:rPr>
          <w:rFonts w:cs="Consolas"/>
          <w:color w:val="A31515"/>
        </w:rPr>
        <w:t>authentication</w:t>
      </w:r>
      <w:r>
        <w:rPr>
          <w:rFonts w:cs="Consolas"/>
          <w:color w:val="0000FF"/>
        </w:rPr>
        <w:t>&gt;</w:t>
      </w:r>
    </w:p>
    <w:p w:rsidR="00FA3FA4" w:rsidRDefault="000471F3" w:rsidP="001C7531">
      <w:pPr>
        <w:pStyle w:val="ppBodyText"/>
      </w:pPr>
      <w:r>
        <w:t>T</w:t>
      </w:r>
      <w:r w:rsidR="00FA3FA4">
        <w:t>he default timeout for a forms authentication ticket</w:t>
      </w:r>
      <w:r>
        <w:t xml:space="preserve"> is 20 minutes</w:t>
      </w:r>
      <w:r w:rsidR="00FA3FA4">
        <w:t>, though you should feel free to adjust this to a reasonable time to</w:t>
      </w:r>
      <w:r>
        <w:t xml:space="preserve"> achieve</w:t>
      </w:r>
      <w:r w:rsidR="00FA3FA4">
        <w:t xml:space="preserve"> the usability of the sliding expiration while minimizing the security risk of indefinitely authenticated users.</w:t>
      </w:r>
    </w:p>
    <w:p w:rsidR="001A6F55" w:rsidRDefault="001A6F55" w:rsidP="00F663AB">
      <w:pPr>
        <w:pStyle w:val="ppBodyText"/>
      </w:pPr>
      <w:r>
        <w:lastRenderedPageBreak/>
        <w:t xml:space="preserve">The second configuration change is for </w:t>
      </w:r>
      <w:proofErr w:type="spellStart"/>
      <w:r>
        <w:t>OpenID</w:t>
      </w:r>
      <w:proofErr w:type="spellEnd"/>
      <w:r>
        <w:t xml:space="preserve"> to require an SSL communication with the relying party</w:t>
      </w:r>
      <w:r w:rsidR="00CC3A6D">
        <w:t xml:space="preserve">. </w:t>
      </w:r>
    </w:p>
    <w:p w:rsidR="00127AF9" w:rsidRDefault="00127AF9" w:rsidP="0039054C">
      <w:pPr>
        <w:pStyle w:val="ppCodeLanguage"/>
        <w:rPr>
          <w:rFonts w:eastAsiaTheme="minorHAnsi"/>
        </w:rPr>
      </w:pPr>
      <w:r>
        <w:rPr>
          <w:rFonts w:eastAsiaTheme="minorHAnsi"/>
        </w:rPr>
        <w:t>XML</w:t>
      </w:r>
    </w:p>
    <w:p w:rsidR="00127AF9" w:rsidRDefault="00127AF9" w:rsidP="0039054C">
      <w:pPr>
        <w:pStyle w:val="ppCode"/>
        <w:rPr>
          <w:rFonts w:cs="Consolas"/>
          <w:color w:val="000000"/>
        </w:rPr>
      </w:pPr>
      <w:r>
        <w:rPr>
          <w:rFonts w:cs="Consolas"/>
          <w:color w:val="0000FF"/>
        </w:rPr>
        <w:t>&lt;!--</w:t>
      </w:r>
      <w:r>
        <w:rPr>
          <w:rFonts w:cs="Consolas"/>
          <w:color w:val="008000"/>
        </w:rPr>
        <w:t> contained in </w:t>
      </w:r>
      <w:proofErr w:type="spellStart"/>
      <w:r>
        <w:rPr>
          <w:rFonts w:cs="Consolas"/>
          <w:color w:val="008000"/>
        </w:rPr>
        <w:t>web.config</w:t>
      </w:r>
      <w:proofErr w:type="spellEnd"/>
      <w:r>
        <w:rPr>
          <w:rFonts w:cs="Consolas"/>
          <w:color w:val="008000"/>
        </w:rPr>
        <w:t> </w:t>
      </w:r>
      <w:r>
        <w:rPr>
          <w:rFonts w:cs="Consolas"/>
          <w:color w:val="0000FF"/>
        </w:rPr>
        <w:t>--&gt;</w:t>
      </w:r>
    </w:p>
    <w:p w:rsidR="00127AF9" w:rsidRDefault="00127AF9" w:rsidP="0039054C">
      <w:pPr>
        <w:pStyle w:val="ppCode"/>
        <w:rPr>
          <w:rFonts w:cs="Consolas"/>
          <w:color w:val="000000"/>
        </w:rPr>
      </w:pPr>
      <w:r>
        <w:rPr>
          <w:rFonts w:cs="Consolas"/>
          <w:color w:val="0000FF"/>
        </w:rPr>
        <w:t>&lt;</w:t>
      </w:r>
      <w:proofErr w:type="spellStart"/>
      <w:r>
        <w:rPr>
          <w:rFonts w:cs="Consolas"/>
          <w:color w:val="A31515"/>
        </w:rPr>
        <w:t>openid</w:t>
      </w:r>
      <w:proofErr w:type="spellEnd"/>
      <w:r>
        <w:rPr>
          <w:rFonts w:cs="Consolas"/>
          <w:color w:val="0000FF"/>
        </w:rPr>
        <w:t>&gt;</w:t>
      </w:r>
    </w:p>
    <w:p w:rsidR="00127AF9" w:rsidRDefault="00127AF9" w:rsidP="0039054C">
      <w:pPr>
        <w:pStyle w:val="ppCode"/>
        <w:rPr>
          <w:rFonts w:cs="Consolas"/>
          <w:color w:val="000000"/>
        </w:rPr>
      </w:pPr>
      <w:r>
        <w:rPr>
          <w:rFonts w:cs="Consolas"/>
          <w:color w:val="0000FF"/>
        </w:rPr>
        <w:t>  &lt;</w:t>
      </w:r>
      <w:proofErr w:type="spellStart"/>
      <w:r>
        <w:rPr>
          <w:rFonts w:cs="Consolas"/>
          <w:color w:val="A31515"/>
        </w:rPr>
        <w:t>relyingParty</w:t>
      </w:r>
      <w:proofErr w:type="spellEnd"/>
      <w:r>
        <w:rPr>
          <w:rFonts w:cs="Consolas"/>
          <w:color w:val="0000FF"/>
        </w:rPr>
        <w:t>&gt;</w:t>
      </w:r>
    </w:p>
    <w:p w:rsidR="00127AF9" w:rsidRDefault="00127AF9" w:rsidP="0039054C">
      <w:pPr>
        <w:pStyle w:val="ppCode"/>
        <w:rPr>
          <w:rFonts w:cs="Consolas"/>
          <w:color w:val="000000"/>
        </w:rPr>
      </w:pPr>
      <w:r>
        <w:rPr>
          <w:rFonts w:cs="Consolas"/>
          <w:color w:val="0000FF"/>
        </w:rPr>
        <w:t>    &lt;</w:t>
      </w:r>
      <w:r>
        <w:rPr>
          <w:rFonts w:cs="Consolas"/>
          <w:color w:val="A31515"/>
        </w:rPr>
        <w:t>security</w:t>
      </w:r>
      <w:r>
        <w:rPr>
          <w:rFonts w:cs="Consolas"/>
          <w:color w:val="0000FF"/>
        </w:rPr>
        <w:t> </w:t>
      </w:r>
      <w:proofErr w:type="spellStart"/>
      <w:r>
        <w:rPr>
          <w:rFonts w:cs="Consolas"/>
          <w:color w:val="FF0000"/>
        </w:rPr>
        <w:t>requireSsl</w:t>
      </w:r>
      <w:proofErr w:type="spellEnd"/>
      <w:r>
        <w:rPr>
          <w:rFonts w:cs="Consolas"/>
          <w:color w:val="0000FF"/>
        </w:rPr>
        <w:t>=</w:t>
      </w:r>
      <w:r>
        <w:rPr>
          <w:rFonts w:cs="Consolas"/>
          <w:color w:val="000000"/>
        </w:rPr>
        <w:t>"</w:t>
      </w:r>
      <w:r>
        <w:rPr>
          <w:rFonts w:cs="Consolas"/>
          <w:color w:val="0000FF"/>
        </w:rPr>
        <w:t>true</w:t>
      </w:r>
      <w:r>
        <w:rPr>
          <w:rFonts w:cs="Consolas"/>
          <w:color w:val="000000"/>
        </w:rPr>
        <w:t>"</w:t>
      </w:r>
      <w:r>
        <w:rPr>
          <w:rFonts w:cs="Consolas"/>
          <w:color w:val="0000FF"/>
        </w:rPr>
        <w:t> /&gt;</w:t>
      </w:r>
    </w:p>
    <w:p w:rsidR="001A6F55" w:rsidRDefault="001A6F55" w:rsidP="00F663AB">
      <w:pPr>
        <w:pStyle w:val="ppBodyText"/>
      </w:pPr>
      <w:r>
        <w:t xml:space="preserve">The value of </w:t>
      </w:r>
      <w:proofErr w:type="spellStart"/>
      <w:r w:rsidRPr="001C7531">
        <w:rPr>
          <w:b/>
        </w:rPr>
        <w:t>requireSsl</w:t>
      </w:r>
      <w:proofErr w:type="spellEnd"/>
      <w:r>
        <w:t xml:space="preserve"> needs to be set to true</w:t>
      </w:r>
      <w:r w:rsidR="00CC3A6D">
        <w:t xml:space="preserve">. </w:t>
      </w:r>
      <w:r>
        <w:t>That way you can ensure that the authentication provider will only attempt to communicate with your application via HTTP</w:t>
      </w:r>
      <w:r w:rsidR="00431877">
        <w:t>S</w:t>
      </w:r>
      <w:r>
        <w:t xml:space="preserve">. </w:t>
      </w:r>
    </w:p>
    <w:p w:rsidR="00303C3A" w:rsidRDefault="00303C3A" w:rsidP="00F663AB">
      <w:pPr>
        <w:pStyle w:val="ppBodyText"/>
      </w:pPr>
      <w:r>
        <w:t xml:space="preserve">Any use of the </w:t>
      </w:r>
      <w:proofErr w:type="spellStart"/>
      <w:r w:rsidRPr="001C7531">
        <w:rPr>
          <w:b/>
        </w:rPr>
        <w:t>UrlHelper.Action</w:t>
      </w:r>
      <w:proofErr w:type="spellEnd"/>
      <w:r>
        <w:t xml:space="preserve"> method specifying a protocol (HTTP) in your application </w:t>
      </w:r>
      <w:r w:rsidR="000471F3">
        <w:t>for</w:t>
      </w:r>
      <w:r>
        <w:t xml:space="preserve"> construct</w:t>
      </w:r>
      <w:r w:rsidR="000471F3">
        <w:t>ing</w:t>
      </w:r>
      <w:r>
        <w:t xml:space="preserve"> URLs will need to be updated to HTTPS for any URL references that are now secured via SSL. For more infor</w:t>
      </w:r>
      <w:r w:rsidR="0013551D">
        <w:t xml:space="preserve">mation on the </w:t>
      </w:r>
      <w:proofErr w:type="spellStart"/>
      <w:r w:rsidR="0013551D" w:rsidRPr="001C7531">
        <w:rPr>
          <w:b/>
        </w:rPr>
        <w:t>UrlHelper.Action</w:t>
      </w:r>
      <w:proofErr w:type="spellEnd"/>
      <w:r>
        <w:t xml:space="preserve"> method, see</w:t>
      </w:r>
      <w:r w:rsidR="00714DA2">
        <w:t xml:space="preserve"> the reference on the </w:t>
      </w:r>
      <w:hyperlink r:id="rId17" w:history="1">
        <w:proofErr w:type="spellStart"/>
        <w:r w:rsidR="00714DA2" w:rsidRPr="004F0E47">
          <w:rPr>
            <w:rStyle w:val="Hyperlink"/>
            <w:b/>
          </w:rPr>
          <w:t>UrlHelper.Action</w:t>
        </w:r>
        <w:proofErr w:type="spellEnd"/>
        <w:r w:rsidR="00714DA2" w:rsidRPr="004F0E47">
          <w:rPr>
            <w:rStyle w:val="Hyperlink"/>
          </w:rPr>
          <w:t xml:space="preserve"> </w:t>
        </w:r>
        <w:r w:rsidR="002A2CB3" w:rsidRPr="004F0E47">
          <w:rPr>
            <w:rStyle w:val="Hyperlink"/>
          </w:rPr>
          <w:t>method</w:t>
        </w:r>
      </w:hyperlink>
      <w:r w:rsidR="002A2CB3">
        <w:t xml:space="preserve"> </w:t>
      </w:r>
      <w:r w:rsidR="00714DA2">
        <w:t>at the end of the chapter.</w:t>
      </w:r>
    </w:p>
    <w:p w:rsidR="00D05332" w:rsidRDefault="00627664" w:rsidP="00D05332">
      <w:pPr>
        <w:pStyle w:val="Heading2"/>
      </w:pPr>
      <w:r>
        <w:t>Protecting Connection Strings</w:t>
      </w:r>
    </w:p>
    <w:p w:rsidR="00627664" w:rsidRPr="00627664" w:rsidRDefault="00192749" w:rsidP="00627664">
      <w:pPr>
        <w:pStyle w:val="ppBodyText"/>
      </w:pPr>
      <w:r>
        <w:t xml:space="preserve">If you change data sources for the application, </w:t>
      </w:r>
      <w:r w:rsidR="00122465">
        <w:t xml:space="preserve">you will </w:t>
      </w:r>
      <w:r>
        <w:t xml:space="preserve">likely end up changing the connection string in the </w:t>
      </w:r>
      <w:proofErr w:type="spellStart"/>
      <w:r>
        <w:t>web.config</w:t>
      </w:r>
      <w:proofErr w:type="spellEnd"/>
      <w:r w:rsidR="00303C3A">
        <w:t xml:space="preserve">. </w:t>
      </w:r>
      <w:r w:rsidR="00627664">
        <w:t xml:space="preserve">As a </w:t>
      </w:r>
      <w:r w:rsidR="002F37F4">
        <w:t xml:space="preserve">good </w:t>
      </w:r>
      <w:r w:rsidR="00627664">
        <w:t xml:space="preserve">practice, you should protect connection strings in the </w:t>
      </w:r>
      <w:proofErr w:type="spellStart"/>
      <w:r w:rsidR="00627664">
        <w:t>web.config</w:t>
      </w:r>
      <w:proofErr w:type="spellEnd"/>
      <w:r w:rsidR="00627664">
        <w:t xml:space="preserve"> from </w:t>
      </w:r>
      <w:r w:rsidR="008E0B35">
        <w:t>disclosure. For more information on protecting connection strings, see</w:t>
      </w:r>
      <w:r w:rsidR="00714DA2">
        <w:t xml:space="preserve"> the reference on </w:t>
      </w:r>
      <w:hyperlink r:id="rId18" w:history="1">
        <w:r w:rsidR="00714DA2" w:rsidRPr="004F0E47">
          <w:rPr>
            <w:rStyle w:val="Hyperlink"/>
          </w:rPr>
          <w:t>Protecting Connection Information (ADO.NET)</w:t>
        </w:r>
      </w:hyperlink>
      <w:r w:rsidR="00714DA2" w:rsidRPr="00133755">
        <w:t xml:space="preserve"> </w:t>
      </w:r>
      <w:r w:rsidR="00714DA2">
        <w:t>at the end of the chapter.</w:t>
      </w:r>
    </w:p>
    <w:p w:rsidR="00DA6E08" w:rsidRPr="00DA6E08" w:rsidRDefault="00DA6E08" w:rsidP="00DA6E08">
      <w:pPr>
        <w:pStyle w:val="Heading2"/>
      </w:pPr>
      <w:r>
        <w:t>Deploying to a Shared Environment</w:t>
      </w:r>
    </w:p>
    <w:p w:rsidR="00D05332" w:rsidRPr="00D05332" w:rsidRDefault="00373003" w:rsidP="00D05332">
      <w:pPr>
        <w:pStyle w:val="ppBodyText"/>
      </w:pPr>
      <w:r>
        <w:t xml:space="preserve">In situations where you are deploying your web application to a server that is being shared by multiple parties, </w:t>
      </w:r>
      <w:r w:rsidR="00112A69">
        <w:t xml:space="preserve">you may want to protect your application from others </w:t>
      </w:r>
      <w:r w:rsidR="00D26F50">
        <w:t>that are</w:t>
      </w:r>
      <w:r w:rsidR="00112A69">
        <w:t xml:space="preserve"> hosted on the server</w:t>
      </w:r>
      <w:r w:rsidR="00AE0AA8">
        <w:t xml:space="preserve">. </w:t>
      </w:r>
      <w:r w:rsidR="00112A69">
        <w:t xml:space="preserve">In addition to protecting sensitive information in the </w:t>
      </w:r>
      <w:proofErr w:type="spellStart"/>
      <w:r w:rsidR="00112A69">
        <w:t>web.config</w:t>
      </w:r>
      <w:proofErr w:type="spellEnd"/>
      <w:r w:rsidR="00112A69">
        <w:t xml:space="preserve"> file, ensure that the application pools on the server are configured to run per web application and that the temporary ASP.NET files cached on the server are in a location that is not shared with the other web applications on the server</w:t>
      </w:r>
      <w:r w:rsidR="00AE0AA8">
        <w:t xml:space="preserve">. </w:t>
      </w:r>
      <w:r w:rsidR="00112A69">
        <w:t xml:space="preserve">For more information, see </w:t>
      </w:r>
      <w:r w:rsidR="00E338CA">
        <w:t>"</w:t>
      </w:r>
      <w:hyperlink r:id="rId19" w:history="1">
        <w:r w:rsidR="00714DA2" w:rsidRPr="004F0E47">
          <w:rPr>
            <w:rStyle w:val="Hyperlink"/>
          </w:rPr>
          <w:t>How To: Secure an ASP.NET Application on a Shared Server</w:t>
        </w:r>
      </w:hyperlink>
      <w:r w:rsidR="00E338CA">
        <w:t>"</w:t>
      </w:r>
      <w:r w:rsidR="00714DA2">
        <w:t xml:space="preserve"> </w:t>
      </w:r>
      <w:r w:rsidR="00E338CA">
        <w:t>on MSDN</w:t>
      </w:r>
      <w:r w:rsidR="00B32BD6">
        <w:t>®</w:t>
      </w:r>
      <w:r w:rsidR="00714DA2">
        <w:t>.</w:t>
      </w:r>
    </w:p>
    <w:p w:rsidR="00D405FF" w:rsidRDefault="008F1C18" w:rsidP="008F1C18">
      <w:pPr>
        <w:pStyle w:val="Heading1"/>
      </w:pPr>
      <w:r>
        <w:t>Summary</w:t>
      </w:r>
    </w:p>
    <w:p w:rsidR="007169A5" w:rsidRDefault="005A200C" w:rsidP="005A200C">
      <w:pPr>
        <w:pStyle w:val="ppBodyText"/>
      </w:pPr>
      <w:r>
        <w:t>This chapter provided an overview of security threats that impact Mileage Stats: unauthorized access, malicious input (content injection and cross-site scripting), eavesdropping, message tampering</w:t>
      </w:r>
      <w:r w:rsidR="00B32BD6">
        <w:t>,</w:t>
      </w:r>
      <w:r>
        <w:t xml:space="preserve"> message replay, and cross-site request forgery and </w:t>
      </w:r>
      <w:r w:rsidR="007169A5">
        <w:t>how they are mitigated through various security features</w:t>
      </w:r>
      <w:r w:rsidR="00CC3A6D">
        <w:t xml:space="preserve">. </w:t>
      </w:r>
      <w:r w:rsidR="007169A5">
        <w:t xml:space="preserve">Also, </w:t>
      </w:r>
      <w:r w:rsidR="00D26F50">
        <w:t>a few ideas were</w:t>
      </w:r>
      <w:r w:rsidR="007169A5">
        <w:t xml:space="preserve"> </w:t>
      </w:r>
      <w:r w:rsidR="006E09D3">
        <w:t xml:space="preserve">provided </w:t>
      </w:r>
      <w:r w:rsidR="007169A5">
        <w:t>on how to extend or change security for Mileage Stats to accommodate different deployment environments and security requirements.</w:t>
      </w:r>
    </w:p>
    <w:p w:rsidR="003776F0" w:rsidRPr="003776F0" w:rsidRDefault="003776F0" w:rsidP="003776F0">
      <w:pPr>
        <w:pStyle w:val="Heading1"/>
      </w:pPr>
      <w:r>
        <w:t>Further Reading</w:t>
      </w:r>
    </w:p>
    <w:p w:rsidR="00714DA2" w:rsidRDefault="00616702" w:rsidP="00B07322">
      <w:pPr>
        <w:pStyle w:val="ppBodyText"/>
        <w:numPr>
          <w:ilvl w:val="0"/>
          <w:numId w:val="18"/>
        </w:numPr>
      </w:pPr>
      <w:r>
        <w:t>"</w:t>
      </w:r>
      <w:r w:rsidR="00714DA2" w:rsidRPr="0039054C">
        <w:t>ASP.NET Web Application Security</w:t>
      </w:r>
      <w:r>
        <w:t>"</w:t>
      </w:r>
      <w:r w:rsidR="00023E7D">
        <w:t xml:space="preserve"> on MSDN</w:t>
      </w:r>
      <w:r w:rsidR="00714DA2">
        <w:t xml:space="preserve">: </w:t>
      </w:r>
      <w:r w:rsidR="00023E7D">
        <w:br/>
      </w:r>
      <w:hyperlink r:id="rId20" w:history="1">
        <w:r w:rsidR="00714DA2" w:rsidRPr="000B15A4">
          <w:rPr>
            <w:rStyle w:val="Hyperlink"/>
          </w:rPr>
          <w:t>http://msdn.microsoft.com/en-us/library/330a99hc.aspx</w:t>
        </w:r>
      </w:hyperlink>
    </w:p>
    <w:p w:rsidR="00112A69" w:rsidRDefault="00616702" w:rsidP="00714DA2">
      <w:pPr>
        <w:pStyle w:val="ppBodyText"/>
        <w:numPr>
          <w:ilvl w:val="0"/>
          <w:numId w:val="18"/>
        </w:numPr>
      </w:pPr>
      <w:r>
        <w:lastRenderedPageBreak/>
        <w:t>"</w:t>
      </w:r>
      <w:r w:rsidR="00714DA2" w:rsidRPr="0039054C">
        <w:t>How to set up SSL on IIS 7</w:t>
      </w:r>
      <w:r w:rsidR="00B32BD6">
        <w:t>:</w:t>
      </w:r>
      <w:r>
        <w:t>"</w:t>
      </w:r>
      <w:r w:rsidR="00023E7D">
        <w:br/>
      </w:r>
      <w:hyperlink r:id="rId21" w:history="1">
        <w:r w:rsidR="00714DA2" w:rsidRPr="000B15A4">
          <w:rPr>
            <w:rStyle w:val="Hyperlink"/>
          </w:rPr>
          <w:t>http://learn.iis.net/page.aspx/144/how-to-set-up-ssl-on-iis-7/</w:t>
        </w:r>
      </w:hyperlink>
    </w:p>
    <w:p w:rsidR="00714DA2" w:rsidRDefault="00616702" w:rsidP="00B07322">
      <w:pPr>
        <w:pStyle w:val="ppBodyText"/>
        <w:numPr>
          <w:ilvl w:val="0"/>
          <w:numId w:val="18"/>
        </w:numPr>
      </w:pPr>
      <w:r>
        <w:t>"</w:t>
      </w:r>
      <w:proofErr w:type="spellStart"/>
      <w:r w:rsidR="00714DA2" w:rsidRPr="0039054C">
        <w:t>UrlHelper.Action</w:t>
      </w:r>
      <w:proofErr w:type="spellEnd"/>
      <w:r w:rsidR="00714DA2" w:rsidRPr="0039054C">
        <w:t xml:space="preserve"> Method</w:t>
      </w:r>
      <w:r>
        <w:t>"</w:t>
      </w:r>
      <w:r w:rsidR="00023E7D">
        <w:t xml:space="preserve"> on MSDN:</w:t>
      </w:r>
      <w:r w:rsidR="00023E7D">
        <w:br/>
      </w:r>
      <w:hyperlink r:id="rId22" w:history="1">
        <w:r w:rsidR="00714DA2" w:rsidRPr="000B15A4">
          <w:rPr>
            <w:rStyle w:val="Hyperlink"/>
          </w:rPr>
          <w:t>http://msdn.microsoft.com/en-us/library/dd505232.aspx</w:t>
        </w:r>
      </w:hyperlink>
    </w:p>
    <w:p w:rsidR="00112A69" w:rsidRDefault="00616702" w:rsidP="00714DA2">
      <w:pPr>
        <w:pStyle w:val="ppBodyText"/>
        <w:numPr>
          <w:ilvl w:val="0"/>
          <w:numId w:val="18"/>
        </w:numPr>
      </w:pPr>
      <w:r>
        <w:t>"</w:t>
      </w:r>
      <w:r w:rsidR="00714DA2" w:rsidRPr="0039054C">
        <w:t>Understanding the Forms Authentication Ticket and Cookie</w:t>
      </w:r>
      <w:r>
        <w:t>"</w:t>
      </w:r>
      <w:r w:rsidR="00023E7D">
        <w:t xml:space="preserve"> on Microsoft Support</w:t>
      </w:r>
      <w:r w:rsidR="00714DA2">
        <w:t xml:space="preserve">: </w:t>
      </w:r>
      <w:r w:rsidR="00023E7D">
        <w:br/>
      </w:r>
      <w:hyperlink r:id="rId23" w:history="1">
        <w:r w:rsidR="00714DA2" w:rsidRPr="000B15A4">
          <w:rPr>
            <w:rStyle w:val="Hyperlink"/>
          </w:rPr>
          <w:t>http://support.microsoft.com/kb/910443</w:t>
        </w:r>
      </w:hyperlink>
    </w:p>
    <w:p w:rsidR="00112A69" w:rsidRPr="0039054C" w:rsidRDefault="00616702" w:rsidP="00714DA2">
      <w:pPr>
        <w:pStyle w:val="ppBodyText"/>
        <w:numPr>
          <w:ilvl w:val="0"/>
          <w:numId w:val="18"/>
        </w:numPr>
        <w:rPr>
          <w:u w:val="single"/>
        </w:rPr>
      </w:pPr>
      <w:r>
        <w:t>"</w:t>
      </w:r>
      <w:r w:rsidR="00714DA2" w:rsidRPr="0039054C">
        <w:t>Authenticating Users with Forms Authentication</w:t>
      </w:r>
      <w:r>
        <w:t>"</w:t>
      </w:r>
      <w:r w:rsidR="00023E7D">
        <w:t xml:space="preserve"> on ASP.NET</w:t>
      </w:r>
      <w:r w:rsidR="00714DA2">
        <w:t xml:space="preserve">: </w:t>
      </w:r>
      <w:r w:rsidR="00023E7D">
        <w:br/>
      </w:r>
      <w:hyperlink r:id="rId24" w:history="1">
        <w:r w:rsidR="00714DA2" w:rsidRPr="000B15A4">
          <w:rPr>
            <w:rStyle w:val="Hyperlink"/>
          </w:rPr>
          <w:t>http://www.asp.net/mvc/tutorials/authenticating-users-with-forms-authentication-cs</w:t>
        </w:r>
      </w:hyperlink>
    </w:p>
    <w:p w:rsidR="00112A69" w:rsidRDefault="00714DA2" w:rsidP="00714DA2">
      <w:pPr>
        <w:pStyle w:val="ppBodyText"/>
        <w:numPr>
          <w:ilvl w:val="0"/>
          <w:numId w:val="18"/>
        </w:numPr>
      </w:pPr>
      <w:r w:rsidRPr="0039054C">
        <w:t>Protecting Connection Information (ADO.NET)</w:t>
      </w:r>
      <w:r w:rsidR="00023E7D">
        <w:t xml:space="preserve"> on MSDN</w:t>
      </w:r>
      <w:r>
        <w:t xml:space="preserve">: </w:t>
      </w:r>
      <w:r w:rsidR="00023E7D">
        <w:br/>
      </w:r>
      <w:hyperlink r:id="rId25" w:history="1">
        <w:r w:rsidRPr="000B15A4">
          <w:rPr>
            <w:rStyle w:val="Hyperlink"/>
          </w:rPr>
          <w:t>http://msdn.microsoft.com/en-us/library/89211k9b(v=VS.100).aspx</w:t>
        </w:r>
      </w:hyperlink>
    </w:p>
    <w:p w:rsidR="00112A69" w:rsidRDefault="00616702" w:rsidP="00714DA2">
      <w:pPr>
        <w:pStyle w:val="ppBodyText"/>
        <w:numPr>
          <w:ilvl w:val="0"/>
          <w:numId w:val="18"/>
        </w:numPr>
      </w:pPr>
      <w:r>
        <w:t>"</w:t>
      </w:r>
      <w:r w:rsidR="00714DA2" w:rsidRPr="0039054C">
        <w:t>How To: Secure an ASP.NET Application on a Shared Server</w:t>
      </w:r>
      <w:r>
        <w:t>"</w:t>
      </w:r>
      <w:r w:rsidR="00023E7D">
        <w:t xml:space="preserve"> on MSDN</w:t>
      </w:r>
      <w:r w:rsidR="00714DA2">
        <w:t xml:space="preserve">: </w:t>
      </w:r>
      <w:r w:rsidR="00023E7D">
        <w:br/>
      </w:r>
      <w:hyperlink r:id="rId26" w:history="1">
        <w:r w:rsidR="00714DA2" w:rsidRPr="000B15A4">
          <w:rPr>
            <w:rStyle w:val="Hyperlink"/>
          </w:rPr>
          <w:t>http://msdn.microsoft.com/en-us/library/ms228096.aspx</w:t>
        </w:r>
      </w:hyperlink>
    </w:p>
    <w:p w:rsidR="005F259A" w:rsidRDefault="00616702" w:rsidP="00714DA2">
      <w:pPr>
        <w:pStyle w:val="ppBodyText"/>
        <w:numPr>
          <w:ilvl w:val="0"/>
          <w:numId w:val="18"/>
        </w:numPr>
      </w:pPr>
      <w:r>
        <w:t>"</w:t>
      </w:r>
      <w:r w:rsidR="00714DA2" w:rsidRPr="0039054C">
        <w:t>A Guide to Claims–based Identity and Access Control</w:t>
      </w:r>
      <w:r>
        <w:t>"</w:t>
      </w:r>
      <w:r w:rsidR="00023E7D">
        <w:t xml:space="preserve"> on MSDN</w:t>
      </w:r>
      <w:r w:rsidR="00714DA2">
        <w:t xml:space="preserve">: </w:t>
      </w:r>
      <w:r w:rsidR="00023E7D">
        <w:br/>
      </w:r>
      <w:hyperlink r:id="rId27" w:history="1">
        <w:r w:rsidR="00714DA2" w:rsidRPr="000B15A4">
          <w:rPr>
            <w:rStyle w:val="Hyperlink"/>
          </w:rPr>
          <w:t>http://msdn.microsoft.com/en-us/library/ff423674.aspx</w:t>
        </w:r>
      </w:hyperlink>
    </w:p>
    <w:p w:rsidR="008D54BF" w:rsidRDefault="00616702" w:rsidP="00714DA2">
      <w:pPr>
        <w:pStyle w:val="ppBodyText"/>
        <w:numPr>
          <w:ilvl w:val="0"/>
          <w:numId w:val="18"/>
        </w:numPr>
      </w:pPr>
      <w:r>
        <w:t>"</w:t>
      </w:r>
      <w:r w:rsidR="00714DA2" w:rsidRPr="0039054C">
        <w:t>OWASP Top 10 Project</w:t>
      </w:r>
      <w:r>
        <w:t>"</w:t>
      </w:r>
      <w:r w:rsidR="00023E7D">
        <w:t xml:space="preserve"> on OWASP.org</w:t>
      </w:r>
      <w:r w:rsidR="00714DA2">
        <w:t xml:space="preserve">: </w:t>
      </w:r>
      <w:r w:rsidR="00023E7D">
        <w:br/>
      </w:r>
      <w:hyperlink r:id="rId28" w:history="1">
        <w:r w:rsidR="00714DA2" w:rsidRPr="000B15A4">
          <w:rPr>
            <w:rStyle w:val="Hyperlink"/>
          </w:rPr>
          <w:t>https://www.owasp.org/index.php/Category:OWASP_Top_Ten_Project</w:t>
        </w:r>
      </w:hyperlink>
    </w:p>
    <w:p w:rsidR="00714DA2" w:rsidRDefault="00616702" w:rsidP="00772788">
      <w:pPr>
        <w:pStyle w:val="ppBodyText"/>
        <w:numPr>
          <w:ilvl w:val="0"/>
          <w:numId w:val="18"/>
        </w:numPr>
      </w:pPr>
      <w:r>
        <w:t>"</w:t>
      </w:r>
      <w:r w:rsidR="00772788">
        <w:t>JSON Hijacking</w:t>
      </w:r>
      <w:r>
        <w:t>"</w:t>
      </w:r>
      <w:r w:rsidR="00023E7D">
        <w:t xml:space="preserve"> on Phil </w:t>
      </w:r>
      <w:proofErr w:type="spellStart"/>
      <w:r w:rsidR="00023E7D">
        <w:t>Haack's</w:t>
      </w:r>
      <w:proofErr w:type="spellEnd"/>
      <w:r w:rsidR="00023E7D">
        <w:t xml:space="preserve"> blog</w:t>
      </w:r>
      <w:r w:rsidR="00772788">
        <w:t xml:space="preserve">: </w:t>
      </w:r>
      <w:r w:rsidR="00023E7D">
        <w:br/>
      </w:r>
      <w:hyperlink r:id="rId29" w:history="1">
        <w:r w:rsidR="00772788" w:rsidRPr="000B15A4">
          <w:rPr>
            <w:rStyle w:val="Hyperlink"/>
          </w:rPr>
          <w:t>http://haacked.com/archive/2009/06/25/json-hijacking.aspx</w:t>
        </w:r>
      </w:hyperlink>
    </w:p>
    <w:p w:rsidR="00E64E6C" w:rsidRDefault="00616702" w:rsidP="00023E7D">
      <w:pPr>
        <w:pStyle w:val="ppBodyText"/>
        <w:numPr>
          <w:ilvl w:val="0"/>
          <w:numId w:val="18"/>
        </w:numPr>
      </w:pPr>
      <w:r>
        <w:t>"</w:t>
      </w:r>
      <w:r w:rsidR="00E64E6C">
        <w:t>Best Practices for ASP.NET MVC</w:t>
      </w:r>
      <w:r>
        <w:t>"</w:t>
      </w:r>
      <w:r w:rsidR="00023E7D">
        <w:t xml:space="preserve"> on the </w:t>
      </w:r>
      <w:r w:rsidR="00023E7D" w:rsidRPr="00023E7D">
        <w:t>ASP.NET and Web Tools Developer Content Team</w:t>
      </w:r>
      <w:r w:rsidR="006F3B39">
        <w:t>'s blog</w:t>
      </w:r>
      <w:r w:rsidR="00E64E6C">
        <w:t xml:space="preserve">: </w:t>
      </w:r>
      <w:hyperlink r:id="rId30" w:history="1">
        <w:r w:rsidR="00E64E6C" w:rsidRPr="000B15A4">
          <w:rPr>
            <w:rStyle w:val="Hyperlink"/>
          </w:rPr>
          <w:t>http://blogs.msdn.com/b/aspnetue/archive/2010/09/17/second_2d00_post.aspx</w:t>
        </w:r>
      </w:hyperlink>
    </w:p>
    <w:p w:rsidR="00BA22AD" w:rsidRDefault="00616702" w:rsidP="00AD532E">
      <w:pPr>
        <w:pStyle w:val="ppBodyText"/>
      </w:pPr>
      <w:r>
        <w:t>"</w:t>
      </w:r>
      <w:r w:rsidR="00AD532E" w:rsidRPr="00AD532E">
        <w:t>Prevent Cross-Site Request F</w:t>
      </w:r>
      <w:r w:rsidR="00AD532E">
        <w:t>orgery (CSRF) using ASP.NET MVC'</w:t>
      </w:r>
      <w:r w:rsidR="00AD532E" w:rsidRPr="00AD532E">
        <w:t xml:space="preserve">s </w:t>
      </w:r>
      <w:proofErr w:type="spellStart"/>
      <w:r w:rsidR="00AD532E" w:rsidRPr="00AD532E">
        <w:t>AntiForgeryToken</w:t>
      </w:r>
      <w:proofErr w:type="spellEnd"/>
      <w:r w:rsidR="00AD532E" w:rsidRPr="00AD532E">
        <w:t>() helper</w:t>
      </w:r>
      <w:r w:rsidR="00AD532E">
        <w:t>"</w:t>
      </w:r>
      <w:r>
        <w:t xml:space="preserve"> on Steve Sanderson's blog</w:t>
      </w:r>
      <w:r w:rsidR="00AD532E" w:rsidRPr="00AD532E">
        <w:t>:</w:t>
      </w:r>
      <w:r w:rsidR="00AD532E">
        <w:br/>
      </w:r>
      <w:hyperlink r:id="rId31" w:history="1">
        <w:r w:rsidR="00BA22AD" w:rsidRPr="00BA22AD">
          <w:rPr>
            <w:rStyle w:val="Hyperlink"/>
          </w:rPr>
          <w:t>http://blog.stevensanderson.com/2008/09/01/prevent-cross-site-request-forgery-csrf-using-aspnet-mvcs-antiforgerytoken-helper/</w:t>
        </w:r>
      </w:hyperlink>
    </w:p>
    <w:p w:rsidR="00B07322" w:rsidRDefault="00B07322" w:rsidP="00B07322">
      <w:pPr>
        <w:pStyle w:val="ppBodyText"/>
        <w:numPr>
          <w:ilvl w:val="0"/>
          <w:numId w:val="18"/>
        </w:numPr>
      </w:pPr>
    </w:p>
    <w:sectPr w:rsidR="00B0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F1D5AB7"/>
    <w:multiLevelType w:val="hybridMultilevel"/>
    <w:tmpl w:val="F2A89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4"/>
  </w:num>
  <w:num w:numId="8">
    <w:abstractNumId w:val="11"/>
  </w:num>
  <w:num w:numId="9">
    <w:abstractNumId w:val="3"/>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A1"/>
    <w:rsid w:val="00007B15"/>
    <w:rsid w:val="000113A1"/>
    <w:rsid w:val="00013957"/>
    <w:rsid w:val="00023E7D"/>
    <w:rsid w:val="00032699"/>
    <w:rsid w:val="000345C1"/>
    <w:rsid w:val="00034BBF"/>
    <w:rsid w:val="0003550D"/>
    <w:rsid w:val="000471F3"/>
    <w:rsid w:val="00050E3A"/>
    <w:rsid w:val="0005415D"/>
    <w:rsid w:val="00064DE9"/>
    <w:rsid w:val="000671F5"/>
    <w:rsid w:val="00083C28"/>
    <w:rsid w:val="000A7402"/>
    <w:rsid w:val="000C7437"/>
    <w:rsid w:val="000D7581"/>
    <w:rsid w:val="000D7920"/>
    <w:rsid w:val="000E0B79"/>
    <w:rsid w:val="000F0498"/>
    <w:rsid w:val="000F3047"/>
    <w:rsid w:val="0010426A"/>
    <w:rsid w:val="00112A69"/>
    <w:rsid w:val="00116D4A"/>
    <w:rsid w:val="00120EDB"/>
    <w:rsid w:val="00122465"/>
    <w:rsid w:val="00125CC6"/>
    <w:rsid w:val="00127AF9"/>
    <w:rsid w:val="00133755"/>
    <w:rsid w:val="0013551D"/>
    <w:rsid w:val="00186450"/>
    <w:rsid w:val="00192749"/>
    <w:rsid w:val="001A6F55"/>
    <w:rsid w:val="001C7531"/>
    <w:rsid w:val="001D120B"/>
    <w:rsid w:val="001D40AC"/>
    <w:rsid w:val="001D453F"/>
    <w:rsid w:val="001E2188"/>
    <w:rsid w:val="001E5C09"/>
    <w:rsid w:val="001F08E1"/>
    <w:rsid w:val="001F0F56"/>
    <w:rsid w:val="001F665D"/>
    <w:rsid w:val="001F78B4"/>
    <w:rsid w:val="00204B6E"/>
    <w:rsid w:val="002058D8"/>
    <w:rsid w:val="002073E1"/>
    <w:rsid w:val="00223EC0"/>
    <w:rsid w:val="00227E82"/>
    <w:rsid w:val="00237D4F"/>
    <w:rsid w:val="0024242A"/>
    <w:rsid w:val="00245606"/>
    <w:rsid w:val="00250210"/>
    <w:rsid w:val="002507B4"/>
    <w:rsid w:val="00271D48"/>
    <w:rsid w:val="00275F8E"/>
    <w:rsid w:val="0027645D"/>
    <w:rsid w:val="00285240"/>
    <w:rsid w:val="00287691"/>
    <w:rsid w:val="00293E90"/>
    <w:rsid w:val="00296D05"/>
    <w:rsid w:val="002A05F6"/>
    <w:rsid w:val="002A2CB3"/>
    <w:rsid w:val="002A5A2C"/>
    <w:rsid w:val="002B7219"/>
    <w:rsid w:val="002D51B7"/>
    <w:rsid w:val="002E1DC0"/>
    <w:rsid w:val="002F3243"/>
    <w:rsid w:val="002F37F4"/>
    <w:rsid w:val="00303C3A"/>
    <w:rsid w:val="00304C6C"/>
    <w:rsid w:val="0031181E"/>
    <w:rsid w:val="00317F48"/>
    <w:rsid w:val="00336CC5"/>
    <w:rsid w:val="00351107"/>
    <w:rsid w:val="00362DDD"/>
    <w:rsid w:val="00373003"/>
    <w:rsid w:val="003776F0"/>
    <w:rsid w:val="0039054C"/>
    <w:rsid w:val="003A32E9"/>
    <w:rsid w:val="003B16DA"/>
    <w:rsid w:val="003B44F0"/>
    <w:rsid w:val="003C09C5"/>
    <w:rsid w:val="003C7896"/>
    <w:rsid w:val="003F2F8F"/>
    <w:rsid w:val="003F5CDE"/>
    <w:rsid w:val="003F64E7"/>
    <w:rsid w:val="003F7B24"/>
    <w:rsid w:val="00400039"/>
    <w:rsid w:val="00401E3B"/>
    <w:rsid w:val="00405431"/>
    <w:rsid w:val="00431877"/>
    <w:rsid w:val="0046682E"/>
    <w:rsid w:val="00481A52"/>
    <w:rsid w:val="004A340B"/>
    <w:rsid w:val="004C38A9"/>
    <w:rsid w:val="004C3D02"/>
    <w:rsid w:val="004D0067"/>
    <w:rsid w:val="004D1CA0"/>
    <w:rsid w:val="004E26B0"/>
    <w:rsid w:val="004E3566"/>
    <w:rsid w:val="004F0E47"/>
    <w:rsid w:val="00501E8B"/>
    <w:rsid w:val="00504235"/>
    <w:rsid w:val="00505657"/>
    <w:rsid w:val="00506BD6"/>
    <w:rsid w:val="005076D4"/>
    <w:rsid w:val="00522356"/>
    <w:rsid w:val="00523220"/>
    <w:rsid w:val="00545AA4"/>
    <w:rsid w:val="00545CEA"/>
    <w:rsid w:val="00574B24"/>
    <w:rsid w:val="00577AA9"/>
    <w:rsid w:val="00580D62"/>
    <w:rsid w:val="005A200C"/>
    <w:rsid w:val="005B05A6"/>
    <w:rsid w:val="005B0662"/>
    <w:rsid w:val="005B0C8C"/>
    <w:rsid w:val="005D0278"/>
    <w:rsid w:val="005D407D"/>
    <w:rsid w:val="005E26CA"/>
    <w:rsid w:val="005F259A"/>
    <w:rsid w:val="005F4A8F"/>
    <w:rsid w:val="005F6B16"/>
    <w:rsid w:val="00616392"/>
    <w:rsid w:val="00616702"/>
    <w:rsid w:val="006175CC"/>
    <w:rsid w:val="00627664"/>
    <w:rsid w:val="00627C14"/>
    <w:rsid w:val="0065503D"/>
    <w:rsid w:val="006571B1"/>
    <w:rsid w:val="006626EC"/>
    <w:rsid w:val="00674894"/>
    <w:rsid w:val="00676BD9"/>
    <w:rsid w:val="006D194E"/>
    <w:rsid w:val="006D32A6"/>
    <w:rsid w:val="006D4102"/>
    <w:rsid w:val="006E09D3"/>
    <w:rsid w:val="006E32F4"/>
    <w:rsid w:val="006F14A7"/>
    <w:rsid w:val="006F3B39"/>
    <w:rsid w:val="006F5D96"/>
    <w:rsid w:val="006F6F0D"/>
    <w:rsid w:val="006F7352"/>
    <w:rsid w:val="00700338"/>
    <w:rsid w:val="00714DA2"/>
    <w:rsid w:val="007169A5"/>
    <w:rsid w:val="00720F24"/>
    <w:rsid w:val="00734CEA"/>
    <w:rsid w:val="00736D41"/>
    <w:rsid w:val="0074213F"/>
    <w:rsid w:val="007514D5"/>
    <w:rsid w:val="00751E16"/>
    <w:rsid w:val="00757BD6"/>
    <w:rsid w:val="00762DA1"/>
    <w:rsid w:val="007715E5"/>
    <w:rsid w:val="00772788"/>
    <w:rsid w:val="007759EC"/>
    <w:rsid w:val="00780AC0"/>
    <w:rsid w:val="00781470"/>
    <w:rsid w:val="0079447D"/>
    <w:rsid w:val="007A5AFE"/>
    <w:rsid w:val="007B0AE2"/>
    <w:rsid w:val="007B6665"/>
    <w:rsid w:val="007C2D89"/>
    <w:rsid w:val="007D09A0"/>
    <w:rsid w:val="00806E96"/>
    <w:rsid w:val="008124E0"/>
    <w:rsid w:val="008217AC"/>
    <w:rsid w:val="008230CD"/>
    <w:rsid w:val="0083183B"/>
    <w:rsid w:val="00832027"/>
    <w:rsid w:val="00863062"/>
    <w:rsid w:val="00864C30"/>
    <w:rsid w:val="00871C97"/>
    <w:rsid w:val="008739DF"/>
    <w:rsid w:val="00882FB6"/>
    <w:rsid w:val="00894A59"/>
    <w:rsid w:val="00896E0C"/>
    <w:rsid w:val="00896F1B"/>
    <w:rsid w:val="008B72A4"/>
    <w:rsid w:val="008C2011"/>
    <w:rsid w:val="008D0DDB"/>
    <w:rsid w:val="008D404F"/>
    <w:rsid w:val="008D54BF"/>
    <w:rsid w:val="008E0B35"/>
    <w:rsid w:val="008E1307"/>
    <w:rsid w:val="008E174D"/>
    <w:rsid w:val="008F0EFF"/>
    <w:rsid w:val="008F1C18"/>
    <w:rsid w:val="008F1DE5"/>
    <w:rsid w:val="008F2A41"/>
    <w:rsid w:val="0090714D"/>
    <w:rsid w:val="0091044B"/>
    <w:rsid w:val="009465A7"/>
    <w:rsid w:val="00962262"/>
    <w:rsid w:val="00966F5D"/>
    <w:rsid w:val="00972E26"/>
    <w:rsid w:val="00972E2A"/>
    <w:rsid w:val="00975A2A"/>
    <w:rsid w:val="009856A7"/>
    <w:rsid w:val="00992CF4"/>
    <w:rsid w:val="00997E06"/>
    <w:rsid w:val="009A0B78"/>
    <w:rsid w:val="009B16E6"/>
    <w:rsid w:val="009B3872"/>
    <w:rsid w:val="009C71B2"/>
    <w:rsid w:val="009D442A"/>
    <w:rsid w:val="009E52A0"/>
    <w:rsid w:val="009F1D8F"/>
    <w:rsid w:val="009F5D97"/>
    <w:rsid w:val="00A2233A"/>
    <w:rsid w:val="00A40345"/>
    <w:rsid w:val="00A428E9"/>
    <w:rsid w:val="00A529CF"/>
    <w:rsid w:val="00A52C5B"/>
    <w:rsid w:val="00A60DFB"/>
    <w:rsid w:val="00A64EDC"/>
    <w:rsid w:val="00A72C60"/>
    <w:rsid w:val="00A75361"/>
    <w:rsid w:val="00A755ED"/>
    <w:rsid w:val="00A76E0F"/>
    <w:rsid w:val="00A80E46"/>
    <w:rsid w:val="00A95DA1"/>
    <w:rsid w:val="00A96C29"/>
    <w:rsid w:val="00AA671B"/>
    <w:rsid w:val="00AB404B"/>
    <w:rsid w:val="00AC2EC0"/>
    <w:rsid w:val="00AC59DA"/>
    <w:rsid w:val="00AD532E"/>
    <w:rsid w:val="00AE0AA8"/>
    <w:rsid w:val="00AE2C71"/>
    <w:rsid w:val="00AE7116"/>
    <w:rsid w:val="00AF3F1D"/>
    <w:rsid w:val="00B06211"/>
    <w:rsid w:val="00B06C05"/>
    <w:rsid w:val="00B07322"/>
    <w:rsid w:val="00B1486C"/>
    <w:rsid w:val="00B217B9"/>
    <w:rsid w:val="00B220E3"/>
    <w:rsid w:val="00B25178"/>
    <w:rsid w:val="00B32BD6"/>
    <w:rsid w:val="00B4494D"/>
    <w:rsid w:val="00B557F0"/>
    <w:rsid w:val="00B62954"/>
    <w:rsid w:val="00B64661"/>
    <w:rsid w:val="00B908C8"/>
    <w:rsid w:val="00B92B71"/>
    <w:rsid w:val="00BA0E08"/>
    <w:rsid w:val="00BA22AD"/>
    <w:rsid w:val="00BA4F86"/>
    <w:rsid w:val="00BA70A1"/>
    <w:rsid w:val="00BB22A4"/>
    <w:rsid w:val="00BB5DEA"/>
    <w:rsid w:val="00BC1ABE"/>
    <w:rsid w:val="00BE2441"/>
    <w:rsid w:val="00BE69B7"/>
    <w:rsid w:val="00BF1129"/>
    <w:rsid w:val="00BF528E"/>
    <w:rsid w:val="00BF61B6"/>
    <w:rsid w:val="00BF7CDC"/>
    <w:rsid w:val="00C019C1"/>
    <w:rsid w:val="00C10AF6"/>
    <w:rsid w:val="00C128B5"/>
    <w:rsid w:val="00C17C9D"/>
    <w:rsid w:val="00C25228"/>
    <w:rsid w:val="00C25B42"/>
    <w:rsid w:val="00C34EF4"/>
    <w:rsid w:val="00C359D5"/>
    <w:rsid w:val="00C366D4"/>
    <w:rsid w:val="00C4066A"/>
    <w:rsid w:val="00C519E5"/>
    <w:rsid w:val="00C636B8"/>
    <w:rsid w:val="00C64A81"/>
    <w:rsid w:val="00C66EE1"/>
    <w:rsid w:val="00C70732"/>
    <w:rsid w:val="00C72F28"/>
    <w:rsid w:val="00C74EA3"/>
    <w:rsid w:val="00C77DD5"/>
    <w:rsid w:val="00C84910"/>
    <w:rsid w:val="00C92509"/>
    <w:rsid w:val="00CA4204"/>
    <w:rsid w:val="00CA508B"/>
    <w:rsid w:val="00CB449B"/>
    <w:rsid w:val="00CC2741"/>
    <w:rsid w:val="00CC3A6D"/>
    <w:rsid w:val="00CD3D38"/>
    <w:rsid w:val="00CD56C9"/>
    <w:rsid w:val="00CF13AB"/>
    <w:rsid w:val="00CF184E"/>
    <w:rsid w:val="00D041E7"/>
    <w:rsid w:val="00D05332"/>
    <w:rsid w:val="00D14414"/>
    <w:rsid w:val="00D2334C"/>
    <w:rsid w:val="00D242CA"/>
    <w:rsid w:val="00D25724"/>
    <w:rsid w:val="00D26A99"/>
    <w:rsid w:val="00D26F50"/>
    <w:rsid w:val="00D34CE9"/>
    <w:rsid w:val="00D405FF"/>
    <w:rsid w:val="00D444E1"/>
    <w:rsid w:val="00D45352"/>
    <w:rsid w:val="00D50553"/>
    <w:rsid w:val="00D51925"/>
    <w:rsid w:val="00D718F4"/>
    <w:rsid w:val="00D91C39"/>
    <w:rsid w:val="00D96E0D"/>
    <w:rsid w:val="00DA6E08"/>
    <w:rsid w:val="00DB0FB6"/>
    <w:rsid w:val="00DB22C7"/>
    <w:rsid w:val="00DC4288"/>
    <w:rsid w:val="00DC4EDE"/>
    <w:rsid w:val="00DD0737"/>
    <w:rsid w:val="00DE44D2"/>
    <w:rsid w:val="00E02356"/>
    <w:rsid w:val="00E07536"/>
    <w:rsid w:val="00E12BAF"/>
    <w:rsid w:val="00E27D9D"/>
    <w:rsid w:val="00E315A1"/>
    <w:rsid w:val="00E31BC8"/>
    <w:rsid w:val="00E338CA"/>
    <w:rsid w:val="00E4451F"/>
    <w:rsid w:val="00E60CCD"/>
    <w:rsid w:val="00E61FF7"/>
    <w:rsid w:val="00E64E6C"/>
    <w:rsid w:val="00E67BFC"/>
    <w:rsid w:val="00E82CAB"/>
    <w:rsid w:val="00E854AE"/>
    <w:rsid w:val="00EA519F"/>
    <w:rsid w:val="00EC1338"/>
    <w:rsid w:val="00EC1F50"/>
    <w:rsid w:val="00EC2387"/>
    <w:rsid w:val="00EC6DC6"/>
    <w:rsid w:val="00ED7563"/>
    <w:rsid w:val="00EE3646"/>
    <w:rsid w:val="00F013CC"/>
    <w:rsid w:val="00F16158"/>
    <w:rsid w:val="00F20950"/>
    <w:rsid w:val="00F40487"/>
    <w:rsid w:val="00F45BD8"/>
    <w:rsid w:val="00F663AB"/>
    <w:rsid w:val="00F94141"/>
    <w:rsid w:val="00F946D1"/>
    <w:rsid w:val="00F9648F"/>
    <w:rsid w:val="00FA02EE"/>
    <w:rsid w:val="00FA2960"/>
    <w:rsid w:val="00FA3FA4"/>
    <w:rsid w:val="00FA6348"/>
    <w:rsid w:val="00FA67EF"/>
    <w:rsid w:val="00FB432F"/>
    <w:rsid w:val="00FB5703"/>
    <w:rsid w:val="00FD2137"/>
    <w:rsid w:val="00FE51BB"/>
    <w:rsid w:val="00FF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113A1"/>
    <w:pPr>
      <w:spacing w:after="120"/>
    </w:pPr>
    <w:rPr>
      <w:rFonts w:eastAsiaTheme="minorEastAsia"/>
      <w:lang w:bidi="en-US"/>
    </w:rPr>
  </w:style>
  <w:style w:type="paragraph" w:styleId="Heading1">
    <w:name w:val="heading 1"/>
    <w:basedOn w:val="Normal"/>
    <w:next w:val="ppBodyText"/>
    <w:link w:val="Heading1Char"/>
    <w:qFormat/>
    <w:rsid w:val="000113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11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113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113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3A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113A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113A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113A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113A1"/>
    <w:pPr>
      <w:numPr>
        <w:ilvl w:val="1"/>
        <w:numId w:val="18"/>
      </w:numPr>
      <w:spacing w:after="120"/>
    </w:pPr>
    <w:rPr>
      <w:rFonts w:eastAsiaTheme="minorEastAsia"/>
      <w:lang w:bidi="en-US"/>
    </w:rPr>
  </w:style>
  <w:style w:type="paragraph" w:customStyle="1" w:styleId="ppBodyTextIndent">
    <w:name w:val="pp Body Text Indent"/>
    <w:basedOn w:val="ppBodyText"/>
    <w:rsid w:val="000113A1"/>
    <w:pPr>
      <w:numPr>
        <w:ilvl w:val="2"/>
      </w:numPr>
    </w:pPr>
  </w:style>
  <w:style w:type="paragraph" w:customStyle="1" w:styleId="ppBodyTextIndent2">
    <w:name w:val="pp Body Text Indent 2"/>
    <w:basedOn w:val="ppBodyTextIndent"/>
    <w:rsid w:val="000113A1"/>
    <w:pPr>
      <w:numPr>
        <w:ilvl w:val="3"/>
      </w:numPr>
    </w:pPr>
  </w:style>
  <w:style w:type="paragraph" w:customStyle="1" w:styleId="ppBulletList">
    <w:name w:val="pp Bullet List"/>
    <w:basedOn w:val="ppNumberList"/>
    <w:link w:val="ppBulletListChar"/>
    <w:qFormat/>
    <w:rsid w:val="000113A1"/>
    <w:pPr>
      <w:numPr>
        <w:numId w:val="3"/>
      </w:numPr>
      <w:tabs>
        <w:tab w:val="clear" w:pos="1440"/>
      </w:tabs>
      <w:ind w:left="754" w:hanging="357"/>
    </w:pPr>
  </w:style>
  <w:style w:type="paragraph" w:customStyle="1" w:styleId="ppBulletListIndent">
    <w:name w:val="pp Bullet List Indent"/>
    <w:basedOn w:val="ppBulletList"/>
    <w:rsid w:val="000113A1"/>
    <w:pPr>
      <w:numPr>
        <w:ilvl w:val="2"/>
      </w:numPr>
      <w:ind w:left="1434" w:hanging="357"/>
    </w:pPr>
  </w:style>
  <w:style w:type="paragraph" w:customStyle="1" w:styleId="ppChapterNumber">
    <w:name w:val="pp Chapter Number"/>
    <w:next w:val="Normal"/>
    <w:uiPriority w:val="14"/>
    <w:rsid w:val="000113A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113A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113A1"/>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113A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113A1"/>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113A1"/>
    <w:pPr>
      <w:numPr>
        <w:ilvl w:val="2"/>
      </w:numPr>
      <w:ind w:left="720"/>
    </w:pPr>
  </w:style>
  <w:style w:type="paragraph" w:customStyle="1" w:styleId="ppCodeIndent2">
    <w:name w:val="pp Code Indent 2"/>
    <w:basedOn w:val="ppCodeIndent"/>
    <w:rsid w:val="000113A1"/>
    <w:pPr>
      <w:numPr>
        <w:ilvl w:val="3"/>
      </w:numPr>
      <w:ind w:left="1440"/>
    </w:pPr>
  </w:style>
  <w:style w:type="paragraph" w:customStyle="1" w:styleId="ppCodeLanguage">
    <w:name w:val="pp Code Language"/>
    <w:basedOn w:val="Normal"/>
    <w:next w:val="ppCode"/>
    <w:qFormat/>
    <w:rsid w:val="000113A1"/>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113A1"/>
    <w:pPr>
      <w:numPr>
        <w:ilvl w:val="2"/>
      </w:numPr>
      <w:ind w:left="720"/>
    </w:pPr>
  </w:style>
  <w:style w:type="paragraph" w:customStyle="1" w:styleId="ppCodeLanguageIndent2">
    <w:name w:val="pp Code Language Indent 2"/>
    <w:basedOn w:val="ppCodeLanguageIndent"/>
    <w:next w:val="ppCodeIndent2"/>
    <w:rsid w:val="000113A1"/>
    <w:pPr>
      <w:numPr>
        <w:ilvl w:val="3"/>
      </w:numPr>
      <w:ind w:left="1440"/>
    </w:pPr>
  </w:style>
  <w:style w:type="paragraph" w:customStyle="1" w:styleId="ppFigure">
    <w:name w:val="pp Figure"/>
    <w:basedOn w:val="Normal"/>
    <w:next w:val="Normal"/>
    <w:qFormat/>
    <w:rsid w:val="000113A1"/>
    <w:pPr>
      <w:numPr>
        <w:ilvl w:val="1"/>
        <w:numId w:val="7"/>
      </w:numPr>
      <w:spacing w:after="240"/>
      <w:ind w:left="0"/>
    </w:pPr>
  </w:style>
  <w:style w:type="paragraph" w:customStyle="1" w:styleId="ppFigureCaption">
    <w:name w:val="pp Figure Caption"/>
    <w:basedOn w:val="Normal"/>
    <w:next w:val="ppBodyText"/>
    <w:qFormat/>
    <w:rsid w:val="000113A1"/>
    <w:pPr>
      <w:numPr>
        <w:ilvl w:val="1"/>
        <w:numId w:val="6"/>
      </w:numPr>
      <w:ind w:left="0"/>
    </w:pPr>
    <w:rPr>
      <w:b/>
      <w:color w:val="003399"/>
    </w:rPr>
  </w:style>
  <w:style w:type="paragraph" w:customStyle="1" w:styleId="ppFigureCaptionIndent">
    <w:name w:val="pp Figure Caption Indent"/>
    <w:basedOn w:val="ppFigureCaption"/>
    <w:next w:val="ppBodyTextIndent"/>
    <w:rsid w:val="000113A1"/>
    <w:pPr>
      <w:numPr>
        <w:ilvl w:val="2"/>
      </w:numPr>
      <w:ind w:left="720"/>
    </w:pPr>
  </w:style>
  <w:style w:type="paragraph" w:customStyle="1" w:styleId="ppFigureCaptionIndent2">
    <w:name w:val="pp Figure Caption Indent 2"/>
    <w:basedOn w:val="ppFigureCaptionIndent"/>
    <w:next w:val="ppBodyTextIndent2"/>
    <w:rsid w:val="000113A1"/>
    <w:pPr>
      <w:numPr>
        <w:ilvl w:val="3"/>
      </w:numPr>
      <w:ind w:left="1440"/>
    </w:pPr>
  </w:style>
  <w:style w:type="paragraph" w:customStyle="1" w:styleId="ppFigureIndent">
    <w:name w:val="pp Figure Indent"/>
    <w:basedOn w:val="ppFigure"/>
    <w:next w:val="Normal"/>
    <w:rsid w:val="000113A1"/>
    <w:pPr>
      <w:numPr>
        <w:ilvl w:val="2"/>
      </w:numPr>
      <w:ind w:left="720"/>
    </w:pPr>
  </w:style>
  <w:style w:type="paragraph" w:customStyle="1" w:styleId="ppFigureIndent2">
    <w:name w:val="pp Figure Indent 2"/>
    <w:basedOn w:val="ppFigureIndent"/>
    <w:next w:val="Normal"/>
    <w:rsid w:val="000113A1"/>
    <w:pPr>
      <w:numPr>
        <w:ilvl w:val="3"/>
      </w:numPr>
      <w:ind w:left="1440"/>
    </w:pPr>
  </w:style>
  <w:style w:type="paragraph" w:customStyle="1" w:styleId="ppFigureNumber">
    <w:name w:val="pp Figure Number"/>
    <w:basedOn w:val="Normal"/>
    <w:next w:val="ppFigureCaption"/>
    <w:rsid w:val="000113A1"/>
    <w:pPr>
      <w:numPr>
        <w:ilvl w:val="1"/>
        <w:numId w:val="8"/>
      </w:numPr>
      <w:spacing w:after="0"/>
      <w:ind w:left="0"/>
    </w:pPr>
    <w:rPr>
      <w:b/>
    </w:rPr>
  </w:style>
  <w:style w:type="paragraph" w:customStyle="1" w:styleId="ppFigureNumberIndent">
    <w:name w:val="pp Figure Number Indent"/>
    <w:basedOn w:val="ppFigureNumber"/>
    <w:next w:val="ppFigureCaptionIndent"/>
    <w:rsid w:val="000113A1"/>
    <w:pPr>
      <w:numPr>
        <w:ilvl w:val="2"/>
      </w:numPr>
      <w:ind w:left="720"/>
    </w:pPr>
  </w:style>
  <w:style w:type="paragraph" w:customStyle="1" w:styleId="ppFigureNumberIndent2">
    <w:name w:val="pp Figure Number Indent 2"/>
    <w:basedOn w:val="ppFigureNumberIndent"/>
    <w:next w:val="ppFigureCaptionIndent2"/>
    <w:rsid w:val="000113A1"/>
    <w:pPr>
      <w:numPr>
        <w:ilvl w:val="3"/>
      </w:numPr>
      <w:ind w:left="1440"/>
    </w:pPr>
  </w:style>
  <w:style w:type="paragraph" w:customStyle="1" w:styleId="ppNumberList">
    <w:name w:val="pp Number List"/>
    <w:basedOn w:val="Normal"/>
    <w:rsid w:val="000113A1"/>
    <w:pPr>
      <w:numPr>
        <w:ilvl w:val="1"/>
        <w:numId w:val="10"/>
      </w:numPr>
      <w:tabs>
        <w:tab w:val="left" w:pos="1440"/>
      </w:tabs>
      <w:ind w:left="754" w:hanging="357"/>
    </w:pPr>
  </w:style>
  <w:style w:type="paragraph" w:customStyle="1" w:styleId="ppListEnd">
    <w:name w:val="pp List End"/>
    <w:basedOn w:val="ppNumberList"/>
    <w:next w:val="ppBodyText"/>
    <w:rsid w:val="000113A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113A1"/>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113A1"/>
    <w:pPr>
      <w:numPr>
        <w:ilvl w:val="0"/>
        <w:numId w:val="0"/>
      </w:numPr>
    </w:pPr>
  </w:style>
  <w:style w:type="paragraph" w:customStyle="1" w:styleId="ppNoteIndent">
    <w:name w:val="pp Note Indent"/>
    <w:basedOn w:val="ppNote"/>
    <w:rsid w:val="000113A1"/>
    <w:pPr>
      <w:numPr>
        <w:ilvl w:val="2"/>
      </w:numPr>
      <w:ind w:left="862"/>
    </w:pPr>
  </w:style>
  <w:style w:type="paragraph" w:customStyle="1" w:styleId="ppNoteIndent2">
    <w:name w:val="pp Note Indent 2"/>
    <w:basedOn w:val="ppNoteIndent"/>
    <w:rsid w:val="000113A1"/>
    <w:pPr>
      <w:numPr>
        <w:ilvl w:val="3"/>
      </w:numPr>
      <w:ind w:left="1584"/>
    </w:pPr>
  </w:style>
  <w:style w:type="paragraph" w:customStyle="1" w:styleId="ppNumberListIndent">
    <w:name w:val="pp Number List Indent"/>
    <w:basedOn w:val="ppNumberList"/>
    <w:rsid w:val="000113A1"/>
    <w:pPr>
      <w:numPr>
        <w:ilvl w:val="2"/>
      </w:numPr>
      <w:tabs>
        <w:tab w:val="clear" w:pos="1440"/>
        <w:tab w:val="left" w:pos="2160"/>
      </w:tabs>
      <w:ind w:left="1434" w:hanging="357"/>
    </w:pPr>
  </w:style>
  <w:style w:type="paragraph" w:customStyle="1" w:styleId="ppNumberListTable">
    <w:name w:val="pp Number List Table"/>
    <w:basedOn w:val="ppNumberList"/>
    <w:rsid w:val="000113A1"/>
    <w:pPr>
      <w:numPr>
        <w:ilvl w:val="0"/>
        <w:numId w:val="0"/>
      </w:numPr>
      <w:tabs>
        <w:tab w:val="left" w:pos="403"/>
      </w:tabs>
    </w:pPr>
    <w:rPr>
      <w:sz w:val="18"/>
    </w:rPr>
  </w:style>
  <w:style w:type="paragraph" w:customStyle="1" w:styleId="ppProcedureStart">
    <w:name w:val="pp Procedure Start"/>
    <w:basedOn w:val="Normal"/>
    <w:next w:val="ppNumberList"/>
    <w:rsid w:val="000113A1"/>
    <w:pPr>
      <w:spacing w:before="80" w:after="80"/>
    </w:pPr>
    <w:rPr>
      <w:rFonts w:cs="Arial"/>
      <w:b/>
      <w:szCs w:val="20"/>
    </w:rPr>
  </w:style>
  <w:style w:type="paragraph" w:customStyle="1" w:styleId="ppSection">
    <w:name w:val="pp Section"/>
    <w:basedOn w:val="Heading1"/>
    <w:next w:val="Normal"/>
    <w:rsid w:val="000113A1"/>
    <w:rPr>
      <w:color w:val="333399"/>
    </w:rPr>
  </w:style>
  <w:style w:type="table" w:customStyle="1" w:styleId="ppTableGrid">
    <w:name w:val="pp Table Grid"/>
    <w:basedOn w:val="ppTableList"/>
    <w:rsid w:val="000113A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113A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113A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113A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113A1"/>
  </w:style>
  <w:style w:type="table" w:styleId="TableGrid">
    <w:name w:val="Table Grid"/>
    <w:basedOn w:val="TableNormal"/>
    <w:rsid w:val="000113A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113A1"/>
    <w:rPr>
      <w:szCs w:val="20"/>
    </w:rPr>
  </w:style>
  <w:style w:type="character" w:customStyle="1" w:styleId="FootnoteTextChar">
    <w:name w:val="Footnote Text Char"/>
    <w:basedOn w:val="DefaultParagraphFont"/>
    <w:link w:val="FootnoteText"/>
    <w:uiPriority w:val="99"/>
    <w:rsid w:val="000113A1"/>
    <w:rPr>
      <w:rFonts w:eastAsiaTheme="minorEastAsia"/>
      <w:szCs w:val="20"/>
      <w:lang w:bidi="en-US"/>
    </w:rPr>
  </w:style>
  <w:style w:type="paragraph" w:styleId="Header">
    <w:name w:val="header"/>
    <w:basedOn w:val="Normal"/>
    <w:link w:val="HeaderChar"/>
    <w:uiPriority w:val="99"/>
    <w:semiHidden/>
    <w:unhideWhenUsed/>
    <w:rsid w:val="000113A1"/>
    <w:pPr>
      <w:tabs>
        <w:tab w:val="center" w:pos="4680"/>
        <w:tab w:val="right" w:pos="9360"/>
      </w:tabs>
    </w:pPr>
  </w:style>
  <w:style w:type="character" w:customStyle="1" w:styleId="HeaderChar">
    <w:name w:val="Header Char"/>
    <w:basedOn w:val="DefaultParagraphFont"/>
    <w:link w:val="Header"/>
    <w:uiPriority w:val="99"/>
    <w:semiHidden/>
    <w:rsid w:val="000113A1"/>
    <w:rPr>
      <w:rFonts w:eastAsiaTheme="minorEastAsia"/>
      <w:lang w:bidi="en-US"/>
    </w:rPr>
  </w:style>
  <w:style w:type="paragraph" w:styleId="Footer">
    <w:name w:val="footer"/>
    <w:basedOn w:val="Normal"/>
    <w:link w:val="FooterChar"/>
    <w:uiPriority w:val="99"/>
    <w:semiHidden/>
    <w:unhideWhenUsed/>
    <w:rsid w:val="000113A1"/>
    <w:pPr>
      <w:tabs>
        <w:tab w:val="center" w:pos="4680"/>
        <w:tab w:val="right" w:pos="9360"/>
      </w:tabs>
    </w:pPr>
  </w:style>
  <w:style w:type="character" w:customStyle="1" w:styleId="FooterChar">
    <w:name w:val="Footer Char"/>
    <w:basedOn w:val="DefaultParagraphFont"/>
    <w:link w:val="Footer"/>
    <w:uiPriority w:val="99"/>
    <w:semiHidden/>
    <w:rsid w:val="000113A1"/>
    <w:rPr>
      <w:rFonts w:eastAsiaTheme="minorEastAsia"/>
      <w:lang w:bidi="en-US"/>
    </w:rPr>
  </w:style>
  <w:style w:type="character" w:customStyle="1" w:styleId="ppBulletListChar">
    <w:name w:val="pp Bullet List Char"/>
    <w:basedOn w:val="DefaultParagraphFont"/>
    <w:link w:val="ppBulletList"/>
    <w:rsid w:val="000113A1"/>
    <w:rPr>
      <w:rFonts w:eastAsiaTheme="minorEastAsia"/>
      <w:lang w:bidi="en-US"/>
    </w:rPr>
  </w:style>
  <w:style w:type="paragraph" w:styleId="Title">
    <w:name w:val="Title"/>
    <w:basedOn w:val="Normal"/>
    <w:next w:val="Normal"/>
    <w:link w:val="TitleChar"/>
    <w:uiPriority w:val="10"/>
    <w:qFormat/>
    <w:rsid w:val="000113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3A1"/>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113A1"/>
    <w:rPr>
      <w:color w:val="808080"/>
    </w:rPr>
  </w:style>
  <w:style w:type="paragraph" w:styleId="BalloonText">
    <w:name w:val="Balloon Text"/>
    <w:basedOn w:val="Normal"/>
    <w:link w:val="BalloonTextChar"/>
    <w:uiPriority w:val="99"/>
    <w:semiHidden/>
    <w:unhideWhenUsed/>
    <w:rsid w:val="00011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A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113A1"/>
    <w:pPr>
      <w:spacing w:after="200" w:line="240" w:lineRule="auto"/>
    </w:pPr>
    <w:rPr>
      <w:b/>
      <w:bCs/>
      <w:color w:val="4F81BD" w:themeColor="accent1"/>
      <w:sz w:val="18"/>
      <w:szCs w:val="18"/>
    </w:rPr>
  </w:style>
  <w:style w:type="table" w:customStyle="1" w:styleId="ppTable">
    <w:name w:val="pp Table"/>
    <w:basedOn w:val="TableNormal"/>
    <w:uiPriority w:val="99"/>
    <w:rsid w:val="000113A1"/>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113A1"/>
    <w:pPr>
      <w:numPr>
        <w:ilvl w:val="4"/>
      </w:numPr>
    </w:pPr>
  </w:style>
  <w:style w:type="paragraph" w:customStyle="1" w:styleId="ppBulletListIndent2">
    <w:name w:val="pp Bullet List Indent 2"/>
    <w:basedOn w:val="ppBulletListIndent"/>
    <w:qFormat/>
    <w:rsid w:val="000113A1"/>
    <w:pPr>
      <w:numPr>
        <w:ilvl w:val="3"/>
      </w:numPr>
      <w:ind w:left="2115" w:hanging="357"/>
    </w:pPr>
  </w:style>
  <w:style w:type="paragraph" w:customStyle="1" w:styleId="ppNumberListIndent2">
    <w:name w:val="pp Number List Indent 2"/>
    <w:basedOn w:val="ppNumberListIndent"/>
    <w:qFormat/>
    <w:rsid w:val="000113A1"/>
    <w:pPr>
      <w:numPr>
        <w:ilvl w:val="3"/>
      </w:numPr>
      <w:ind w:left="2115" w:hanging="357"/>
    </w:pPr>
  </w:style>
  <w:style w:type="paragraph" w:customStyle="1" w:styleId="ppCodeIndent3">
    <w:name w:val="pp Code Indent 3"/>
    <w:basedOn w:val="ppCodeIndent2"/>
    <w:qFormat/>
    <w:rsid w:val="000113A1"/>
    <w:pPr>
      <w:numPr>
        <w:ilvl w:val="4"/>
      </w:numPr>
    </w:pPr>
  </w:style>
  <w:style w:type="paragraph" w:customStyle="1" w:styleId="ppCodeLanguageIndent3">
    <w:name w:val="pp Code Language Indent 3"/>
    <w:basedOn w:val="ppCodeLanguageIndent2"/>
    <w:next w:val="ppCodeIndent3"/>
    <w:qFormat/>
    <w:rsid w:val="000113A1"/>
    <w:pPr>
      <w:numPr>
        <w:ilvl w:val="4"/>
      </w:numPr>
    </w:pPr>
  </w:style>
  <w:style w:type="paragraph" w:customStyle="1" w:styleId="ppNoteIndent3">
    <w:name w:val="pp Note Indent 3"/>
    <w:basedOn w:val="ppNoteIndent2"/>
    <w:qFormat/>
    <w:rsid w:val="000113A1"/>
    <w:pPr>
      <w:numPr>
        <w:ilvl w:val="4"/>
      </w:numPr>
    </w:pPr>
  </w:style>
  <w:style w:type="paragraph" w:customStyle="1" w:styleId="ppFigureIndent3">
    <w:name w:val="pp Figure Indent 3"/>
    <w:basedOn w:val="ppFigureIndent2"/>
    <w:qFormat/>
    <w:rsid w:val="000113A1"/>
    <w:pPr>
      <w:numPr>
        <w:ilvl w:val="4"/>
      </w:numPr>
    </w:pPr>
  </w:style>
  <w:style w:type="paragraph" w:customStyle="1" w:styleId="ppFigureCaptionIndent3">
    <w:name w:val="pp Figure Caption Indent 3"/>
    <w:basedOn w:val="ppFigureCaptionIndent2"/>
    <w:qFormat/>
    <w:rsid w:val="000113A1"/>
    <w:pPr>
      <w:numPr>
        <w:ilvl w:val="4"/>
      </w:numPr>
    </w:pPr>
  </w:style>
  <w:style w:type="paragraph" w:customStyle="1" w:styleId="ppFigureNumberIndent3">
    <w:name w:val="pp Figure Number Indent 3"/>
    <w:basedOn w:val="ppFigureNumberIndent2"/>
    <w:qFormat/>
    <w:rsid w:val="000113A1"/>
    <w:pPr>
      <w:numPr>
        <w:ilvl w:val="4"/>
      </w:numPr>
      <w:ind w:left="2160" w:firstLine="0"/>
    </w:pPr>
  </w:style>
  <w:style w:type="paragraph" w:customStyle="1" w:styleId="ppBodyAfterTableText">
    <w:name w:val="pp Body After Table Text"/>
    <w:basedOn w:val="ppBodyText"/>
    <w:next w:val="BodyText"/>
    <w:qFormat/>
    <w:rsid w:val="000113A1"/>
    <w:pPr>
      <w:spacing w:before="240"/>
    </w:pPr>
  </w:style>
  <w:style w:type="paragraph" w:styleId="BodyText">
    <w:name w:val="Body Text"/>
    <w:basedOn w:val="Normal"/>
    <w:link w:val="BodyTextChar"/>
    <w:semiHidden/>
    <w:unhideWhenUsed/>
    <w:rsid w:val="000113A1"/>
  </w:style>
  <w:style w:type="character" w:customStyle="1" w:styleId="BodyTextChar">
    <w:name w:val="Body Text Char"/>
    <w:basedOn w:val="DefaultParagraphFont"/>
    <w:link w:val="BodyText"/>
    <w:semiHidden/>
    <w:rsid w:val="000113A1"/>
    <w:rPr>
      <w:rFonts w:eastAsiaTheme="minorEastAsia"/>
      <w:lang w:bidi="en-US"/>
    </w:rPr>
  </w:style>
  <w:style w:type="character" w:styleId="Hyperlink">
    <w:name w:val="Hyperlink"/>
    <w:basedOn w:val="DefaultParagraphFont"/>
    <w:uiPriority w:val="99"/>
    <w:unhideWhenUsed/>
    <w:rsid w:val="007759EC"/>
    <w:rPr>
      <w:color w:val="0000FF" w:themeColor="hyperlink"/>
      <w:u w:val="single"/>
    </w:rPr>
  </w:style>
  <w:style w:type="character" w:styleId="FollowedHyperlink">
    <w:name w:val="FollowedHyperlink"/>
    <w:basedOn w:val="DefaultParagraphFont"/>
    <w:uiPriority w:val="99"/>
    <w:semiHidden/>
    <w:unhideWhenUsed/>
    <w:rsid w:val="008B72A4"/>
    <w:rPr>
      <w:color w:val="800080" w:themeColor="followedHyperlink"/>
      <w:u w:val="single"/>
    </w:rPr>
  </w:style>
  <w:style w:type="paragraph" w:styleId="ListParagraph">
    <w:name w:val="List Paragraph"/>
    <w:basedOn w:val="Normal"/>
    <w:uiPriority w:val="34"/>
    <w:qFormat/>
    <w:rsid w:val="00223EC0"/>
    <w:pPr>
      <w:ind w:left="720"/>
      <w:contextualSpacing/>
    </w:pPr>
  </w:style>
  <w:style w:type="character" w:styleId="CommentReference">
    <w:name w:val="annotation reference"/>
    <w:basedOn w:val="DefaultParagraphFont"/>
    <w:uiPriority w:val="99"/>
    <w:semiHidden/>
    <w:unhideWhenUsed/>
    <w:rsid w:val="001D120B"/>
    <w:rPr>
      <w:sz w:val="16"/>
      <w:szCs w:val="16"/>
    </w:rPr>
  </w:style>
  <w:style w:type="paragraph" w:styleId="CommentText">
    <w:name w:val="annotation text"/>
    <w:basedOn w:val="Normal"/>
    <w:link w:val="CommentTextChar"/>
    <w:uiPriority w:val="99"/>
    <w:semiHidden/>
    <w:unhideWhenUsed/>
    <w:rsid w:val="001D120B"/>
    <w:pPr>
      <w:spacing w:line="240" w:lineRule="auto"/>
    </w:pPr>
    <w:rPr>
      <w:sz w:val="20"/>
      <w:szCs w:val="20"/>
    </w:rPr>
  </w:style>
  <w:style w:type="character" w:customStyle="1" w:styleId="CommentTextChar">
    <w:name w:val="Comment Text Char"/>
    <w:basedOn w:val="DefaultParagraphFont"/>
    <w:link w:val="CommentText"/>
    <w:uiPriority w:val="99"/>
    <w:semiHidden/>
    <w:rsid w:val="001D120B"/>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D120B"/>
    <w:rPr>
      <w:b/>
      <w:bCs/>
    </w:rPr>
  </w:style>
  <w:style w:type="character" w:customStyle="1" w:styleId="CommentSubjectChar">
    <w:name w:val="Comment Subject Char"/>
    <w:basedOn w:val="CommentTextChar"/>
    <w:link w:val="CommentSubject"/>
    <w:uiPriority w:val="99"/>
    <w:semiHidden/>
    <w:rsid w:val="001D120B"/>
    <w:rPr>
      <w:rFonts w:eastAsiaTheme="minorEastAsia"/>
      <w:b/>
      <w:bCs/>
      <w:sz w:val="20"/>
      <w:szCs w:val="20"/>
      <w:lang w:bidi="en-US"/>
    </w:rPr>
  </w:style>
  <w:style w:type="paragraph" w:styleId="Revision">
    <w:name w:val="Revision"/>
    <w:hidden/>
    <w:uiPriority w:val="99"/>
    <w:semiHidden/>
    <w:rsid w:val="00E60CCD"/>
    <w:pPr>
      <w:spacing w:after="0" w:line="240" w:lineRule="auto"/>
    </w:pPr>
    <w:rPr>
      <w:rFonts w:eastAsiaTheme="minorEastAsia"/>
      <w:lang w:bidi="en-US"/>
    </w:rPr>
  </w:style>
  <w:style w:type="paragraph" w:styleId="HTMLPreformatted">
    <w:name w:val="HTML Preformatted"/>
    <w:basedOn w:val="Normal"/>
    <w:link w:val="HTMLPreformattedChar"/>
    <w:uiPriority w:val="99"/>
    <w:semiHidden/>
    <w:unhideWhenUsed/>
    <w:rsid w:val="00FB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B43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113A1"/>
    <w:pPr>
      <w:spacing w:after="120"/>
    </w:pPr>
    <w:rPr>
      <w:rFonts w:eastAsiaTheme="minorEastAsia"/>
      <w:lang w:bidi="en-US"/>
    </w:rPr>
  </w:style>
  <w:style w:type="paragraph" w:styleId="Heading1">
    <w:name w:val="heading 1"/>
    <w:basedOn w:val="Normal"/>
    <w:next w:val="ppBodyText"/>
    <w:link w:val="Heading1Char"/>
    <w:qFormat/>
    <w:rsid w:val="000113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11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113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113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3A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113A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113A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113A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113A1"/>
    <w:pPr>
      <w:numPr>
        <w:ilvl w:val="1"/>
        <w:numId w:val="18"/>
      </w:numPr>
      <w:spacing w:after="120"/>
    </w:pPr>
    <w:rPr>
      <w:rFonts w:eastAsiaTheme="minorEastAsia"/>
      <w:lang w:bidi="en-US"/>
    </w:rPr>
  </w:style>
  <w:style w:type="paragraph" w:customStyle="1" w:styleId="ppBodyTextIndent">
    <w:name w:val="pp Body Text Indent"/>
    <w:basedOn w:val="ppBodyText"/>
    <w:rsid w:val="000113A1"/>
    <w:pPr>
      <w:numPr>
        <w:ilvl w:val="2"/>
      </w:numPr>
    </w:pPr>
  </w:style>
  <w:style w:type="paragraph" w:customStyle="1" w:styleId="ppBodyTextIndent2">
    <w:name w:val="pp Body Text Indent 2"/>
    <w:basedOn w:val="ppBodyTextIndent"/>
    <w:rsid w:val="000113A1"/>
    <w:pPr>
      <w:numPr>
        <w:ilvl w:val="3"/>
      </w:numPr>
    </w:pPr>
  </w:style>
  <w:style w:type="paragraph" w:customStyle="1" w:styleId="ppBulletList">
    <w:name w:val="pp Bullet List"/>
    <w:basedOn w:val="ppNumberList"/>
    <w:link w:val="ppBulletListChar"/>
    <w:qFormat/>
    <w:rsid w:val="000113A1"/>
    <w:pPr>
      <w:numPr>
        <w:numId w:val="3"/>
      </w:numPr>
      <w:tabs>
        <w:tab w:val="clear" w:pos="1440"/>
      </w:tabs>
      <w:ind w:left="754" w:hanging="357"/>
    </w:pPr>
  </w:style>
  <w:style w:type="paragraph" w:customStyle="1" w:styleId="ppBulletListIndent">
    <w:name w:val="pp Bullet List Indent"/>
    <w:basedOn w:val="ppBulletList"/>
    <w:rsid w:val="000113A1"/>
    <w:pPr>
      <w:numPr>
        <w:ilvl w:val="2"/>
      </w:numPr>
      <w:ind w:left="1434" w:hanging="357"/>
    </w:pPr>
  </w:style>
  <w:style w:type="paragraph" w:customStyle="1" w:styleId="ppChapterNumber">
    <w:name w:val="pp Chapter Number"/>
    <w:next w:val="Normal"/>
    <w:uiPriority w:val="14"/>
    <w:rsid w:val="000113A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113A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113A1"/>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113A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113A1"/>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113A1"/>
    <w:pPr>
      <w:numPr>
        <w:ilvl w:val="2"/>
      </w:numPr>
      <w:ind w:left="720"/>
    </w:pPr>
  </w:style>
  <w:style w:type="paragraph" w:customStyle="1" w:styleId="ppCodeIndent2">
    <w:name w:val="pp Code Indent 2"/>
    <w:basedOn w:val="ppCodeIndent"/>
    <w:rsid w:val="000113A1"/>
    <w:pPr>
      <w:numPr>
        <w:ilvl w:val="3"/>
      </w:numPr>
      <w:ind w:left="1440"/>
    </w:pPr>
  </w:style>
  <w:style w:type="paragraph" w:customStyle="1" w:styleId="ppCodeLanguage">
    <w:name w:val="pp Code Language"/>
    <w:basedOn w:val="Normal"/>
    <w:next w:val="ppCode"/>
    <w:qFormat/>
    <w:rsid w:val="000113A1"/>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113A1"/>
    <w:pPr>
      <w:numPr>
        <w:ilvl w:val="2"/>
      </w:numPr>
      <w:ind w:left="720"/>
    </w:pPr>
  </w:style>
  <w:style w:type="paragraph" w:customStyle="1" w:styleId="ppCodeLanguageIndent2">
    <w:name w:val="pp Code Language Indent 2"/>
    <w:basedOn w:val="ppCodeLanguageIndent"/>
    <w:next w:val="ppCodeIndent2"/>
    <w:rsid w:val="000113A1"/>
    <w:pPr>
      <w:numPr>
        <w:ilvl w:val="3"/>
      </w:numPr>
      <w:ind w:left="1440"/>
    </w:pPr>
  </w:style>
  <w:style w:type="paragraph" w:customStyle="1" w:styleId="ppFigure">
    <w:name w:val="pp Figure"/>
    <w:basedOn w:val="Normal"/>
    <w:next w:val="Normal"/>
    <w:qFormat/>
    <w:rsid w:val="000113A1"/>
    <w:pPr>
      <w:numPr>
        <w:ilvl w:val="1"/>
        <w:numId w:val="7"/>
      </w:numPr>
      <w:spacing w:after="240"/>
      <w:ind w:left="0"/>
    </w:pPr>
  </w:style>
  <w:style w:type="paragraph" w:customStyle="1" w:styleId="ppFigureCaption">
    <w:name w:val="pp Figure Caption"/>
    <w:basedOn w:val="Normal"/>
    <w:next w:val="ppBodyText"/>
    <w:qFormat/>
    <w:rsid w:val="000113A1"/>
    <w:pPr>
      <w:numPr>
        <w:ilvl w:val="1"/>
        <w:numId w:val="6"/>
      </w:numPr>
      <w:ind w:left="0"/>
    </w:pPr>
    <w:rPr>
      <w:b/>
      <w:color w:val="003399"/>
    </w:rPr>
  </w:style>
  <w:style w:type="paragraph" w:customStyle="1" w:styleId="ppFigureCaptionIndent">
    <w:name w:val="pp Figure Caption Indent"/>
    <w:basedOn w:val="ppFigureCaption"/>
    <w:next w:val="ppBodyTextIndent"/>
    <w:rsid w:val="000113A1"/>
    <w:pPr>
      <w:numPr>
        <w:ilvl w:val="2"/>
      </w:numPr>
      <w:ind w:left="720"/>
    </w:pPr>
  </w:style>
  <w:style w:type="paragraph" w:customStyle="1" w:styleId="ppFigureCaptionIndent2">
    <w:name w:val="pp Figure Caption Indent 2"/>
    <w:basedOn w:val="ppFigureCaptionIndent"/>
    <w:next w:val="ppBodyTextIndent2"/>
    <w:rsid w:val="000113A1"/>
    <w:pPr>
      <w:numPr>
        <w:ilvl w:val="3"/>
      </w:numPr>
      <w:ind w:left="1440"/>
    </w:pPr>
  </w:style>
  <w:style w:type="paragraph" w:customStyle="1" w:styleId="ppFigureIndent">
    <w:name w:val="pp Figure Indent"/>
    <w:basedOn w:val="ppFigure"/>
    <w:next w:val="Normal"/>
    <w:rsid w:val="000113A1"/>
    <w:pPr>
      <w:numPr>
        <w:ilvl w:val="2"/>
      </w:numPr>
      <w:ind w:left="720"/>
    </w:pPr>
  </w:style>
  <w:style w:type="paragraph" w:customStyle="1" w:styleId="ppFigureIndent2">
    <w:name w:val="pp Figure Indent 2"/>
    <w:basedOn w:val="ppFigureIndent"/>
    <w:next w:val="Normal"/>
    <w:rsid w:val="000113A1"/>
    <w:pPr>
      <w:numPr>
        <w:ilvl w:val="3"/>
      </w:numPr>
      <w:ind w:left="1440"/>
    </w:pPr>
  </w:style>
  <w:style w:type="paragraph" w:customStyle="1" w:styleId="ppFigureNumber">
    <w:name w:val="pp Figure Number"/>
    <w:basedOn w:val="Normal"/>
    <w:next w:val="ppFigureCaption"/>
    <w:rsid w:val="000113A1"/>
    <w:pPr>
      <w:numPr>
        <w:ilvl w:val="1"/>
        <w:numId w:val="8"/>
      </w:numPr>
      <w:spacing w:after="0"/>
      <w:ind w:left="0"/>
    </w:pPr>
    <w:rPr>
      <w:b/>
    </w:rPr>
  </w:style>
  <w:style w:type="paragraph" w:customStyle="1" w:styleId="ppFigureNumberIndent">
    <w:name w:val="pp Figure Number Indent"/>
    <w:basedOn w:val="ppFigureNumber"/>
    <w:next w:val="ppFigureCaptionIndent"/>
    <w:rsid w:val="000113A1"/>
    <w:pPr>
      <w:numPr>
        <w:ilvl w:val="2"/>
      </w:numPr>
      <w:ind w:left="720"/>
    </w:pPr>
  </w:style>
  <w:style w:type="paragraph" w:customStyle="1" w:styleId="ppFigureNumberIndent2">
    <w:name w:val="pp Figure Number Indent 2"/>
    <w:basedOn w:val="ppFigureNumberIndent"/>
    <w:next w:val="ppFigureCaptionIndent2"/>
    <w:rsid w:val="000113A1"/>
    <w:pPr>
      <w:numPr>
        <w:ilvl w:val="3"/>
      </w:numPr>
      <w:ind w:left="1440"/>
    </w:pPr>
  </w:style>
  <w:style w:type="paragraph" w:customStyle="1" w:styleId="ppNumberList">
    <w:name w:val="pp Number List"/>
    <w:basedOn w:val="Normal"/>
    <w:rsid w:val="000113A1"/>
    <w:pPr>
      <w:numPr>
        <w:ilvl w:val="1"/>
        <w:numId w:val="10"/>
      </w:numPr>
      <w:tabs>
        <w:tab w:val="left" w:pos="1440"/>
      </w:tabs>
      <w:ind w:left="754" w:hanging="357"/>
    </w:pPr>
  </w:style>
  <w:style w:type="paragraph" w:customStyle="1" w:styleId="ppListEnd">
    <w:name w:val="pp List End"/>
    <w:basedOn w:val="ppNumberList"/>
    <w:next w:val="ppBodyText"/>
    <w:rsid w:val="000113A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113A1"/>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113A1"/>
    <w:pPr>
      <w:numPr>
        <w:ilvl w:val="0"/>
        <w:numId w:val="0"/>
      </w:numPr>
    </w:pPr>
  </w:style>
  <w:style w:type="paragraph" w:customStyle="1" w:styleId="ppNoteIndent">
    <w:name w:val="pp Note Indent"/>
    <w:basedOn w:val="ppNote"/>
    <w:rsid w:val="000113A1"/>
    <w:pPr>
      <w:numPr>
        <w:ilvl w:val="2"/>
      </w:numPr>
      <w:ind w:left="862"/>
    </w:pPr>
  </w:style>
  <w:style w:type="paragraph" w:customStyle="1" w:styleId="ppNoteIndent2">
    <w:name w:val="pp Note Indent 2"/>
    <w:basedOn w:val="ppNoteIndent"/>
    <w:rsid w:val="000113A1"/>
    <w:pPr>
      <w:numPr>
        <w:ilvl w:val="3"/>
      </w:numPr>
      <w:ind w:left="1584"/>
    </w:pPr>
  </w:style>
  <w:style w:type="paragraph" w:customStyle="1" w:styleId="ppNumberListIndent">
    <w:name w:val="pp Number List Indent"/>
    <w:basedOn w:val="ppNumberList"/>
    <w:rsid w:val="000113A1"/>
    <w:pPr>
      <w:numPr>
        <w:ilvl w:val="2"/>
      </w:numPr>
      <w:tabs>
        <w:tab w:val="clear" w:pos="1440"/>
        <w:tab w:val="left" w:pos="2160"/>
      </w:tabs>
      <w:ind w:left="1434" w:hanging="357"/>
    </w:pPr>
  </w:style>
  <w:style w:type="paragraph" w:customStyle="1" w:styleId="ppNumberListTable">
    <w:name w:val="pp Number List Table"/>
    <w:basedOn w:val="ppNumberList"/>
    <w:rsid w:val="000113A1"/>
    <w:pPr>
      <w:numPr>
        <w:ilvl w:val="0"/>
        <w:numId w:val="0"/>
      </w:numPr>
      <w:tabs>
        <w:tab w:val="left" w:pos="403"/>
      </w:tabs>
    </w:pPr>
    <w:rPr>
      <w:sz w:val="18"/>
    </w:rPr>
  </w:style>
  <w:style w:type="paragraph" w:customStyle="1" w:styleId="ppProcedureStart">
    <w:name w:val="pp Procedure Start"/>
    <w:basedOn w:val="Normal"/>
    <w:next w:val="ppNumberList"/>
    <w:rsid w:val="000113A1"/>
    <w:pPr>
      <w:spacing w:before="80" w:after="80"/>
    </w:pPr>
    <w:rPr>
      <w:rFonts w:cs="Arial"/>
      <w:b/>
      <w:szCs w:val="20"/>
    </w:rPr>
  </w:style>
  <w:style w:type="paragraph" w:customStyle="1" w:styleId="ppSection">
    <w:name w:val="pp Section"/>
    <w:basedOn w:val="Heading1"/>
    <w:next w:val="Normal"/>
    <w:rsid w:val="000113A1"/>
    <w:rPr>
      <w:color w:val="333399"/>
    </w:rPr>
  </w:style>
  <w:style w:type="table" w:customStyle="1" w:styleId="ppTableGrid">
    <w:name w:val="pp Table Grid"/>
    <w:basedOn w:val="ppTableList"/>
    <w:rsid w:val="000113A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113A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113A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113A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113A1"/>
  </w:style>
  <w:style w:type="table" w:styleId="TableGrid">
    <w:name w:val="Table Grid"/>
    <w:basedOn w:val="TableNormal"/>
    <w:rsid w:val="000113A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113A1"/>
    <w:rPr>
      <w:szCs w:val="20"/>
    </w:rPr>
  </w:style>
  <w:style w:type="character" w:customStyle="1" w:styleId="FootnoteTextChar">
    <w:name w:val="Footnote Text Char"/>
    <w:basedOn w:val="DefaultParagraphFont"/>
    <w:link w:val="FootnoteText"/>
    <w:uiPriority w:val="99"/>
    <w:rsid w:val="000113A1"/>
    <w:rPr>
      <w:rFonts w:eastAsiaTheme="minorEastAsia"/>
      <w:szCs w:val="20"/>
      <w:lang w:bidi="en-US"/>
    </w:rPr>
  </w:style>
  <w:style w:type="paragraph" w:styleId="Header">
    <w:name w:val="header"/>
    <w:basedOn w:val="Normal"/>
    <w:link w:val="HeaderChar"/>
    <w:uiPriority w:val="99"/>
    <w:semiHidden/>
    <w:unhideWhenUsed/>
    <w:rsid w:val="000113A1"/>
    <w:pPr>
      <w:tabs>
        <w:tab w:val="center" w:pos="4680"/>
        <w:tab w:val="right" w:pos="9360"/>
      </w:tabs>
    </w:pPr>
  </w:style>
  <w:style w:type="character" w:customStyle="1" w:styleId="HeaderChar">
    <w:name w:val="Header Char"/>
    <w:basedOn w:val="DefaultParagraphFont"/>
    <w:link w:val="Header"/>
    <w:uiPriority w:val="99"/>
    <w:semiHidden/>
    <w:rsid w:val="000113A1"/>
    <w:rPr>
      <w:rFonts w:eastAsiaTheme="minorEastAsia"/>
      <w:lang w:bidi="en-US"/>
    </w:rPr>
  </w:style>
  <w:style w:type="paragraph" w:styleId="Footer">
    <w:name w:val="footer"/>
    <w:basedOn w:val="Normal"/>
    <w:link w:val="FooterChar"/>
    <w:uiPriority w:val="99"/>
    <w:semiHidden/>
    <w:unhideWhenUsed/>
    <w:rsid w:val="000113A1"/>
    <w:pPr>
      <w:tabs>
        <w:tab w:val="center" w:pos="4680"/>
        <w:tab w:val="right" w:pos="9360"/>
      </w:tabs>
    </w:pPr>
  </w:style>
  <w:style w:type="character" w:customStyle="1" w:styleId="FooterChar">
    <w:name w:val="Footer Char"/>
    <w:basedOn w:val="DefaultParagraphFont"/>
    <w:link w:val="Footer"/>
    <w:uiPriority w:val="99"/>
    <w:semiHidden/>
    <w:rsid w:val="000113A1"/>
    <w:rPr>
      <w:rFonts w:eastAsiaTheme="minorEastAsia"/>
      <w:lang w:bidi="en-US"/>
    </w:rPr>
  </w:style>
  <w:style w:type="character" w:customStyle="1" w:styleId="ppBulletListChar">
    <w:name w:val="pp Bullet List Char"/>
    <w:basedOn w:val="DefaultParagraphFont"/>
    <w:link w:val="ppBulletList"/>
    <w:rsid w:val="000113A1"/>
    <w:rPr>
      <w:rFonts w:eastAsiaTheme="minorEastAsia"/>
      <w:lang w:bidi="en-US"/>
    </w:rPr>
  </w:style>
  <w:style w:type="paragraph" w:styleId="Title">
    <w:name w:val="Title"/>
    <w:basedOn w:val="Normal"/>
    <w:next w:val="Normal"/>
    <w:link w:val="TitleChar"/>
    <w:uiPriority w:val="10"/>
    <w:qFormat/>
    <w:rsid w:val="000113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3A1"/>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113A1"/>
    <w:rPr>
      <w:color w:val="808080"/>
    </w:rPr>
  </w:style>
  <w:style w:type="paragraph" w:styleId="BalloonText">
    <w:name w:val="Balloon Text"/>
    <w:basedOn w:val="Normal"/>
    <w:link w:val="BalloonTextChar"/>
    <w:uiPriority w:val="99"/>
    <w:semiHidden/>
    <w:unhideWhenUsed/>
    <w:rsid w:val="00011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A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113A1"/>
    <w:pPr>
      <w:spacing w:after="200" w:line="240" w:lineRule="auto"/>
    </w:pPr>
    <w:rPr>
      <w:b/>
      <w:bCs/>
      <w:color w:val="4F81BD" w:themeColor="accent1"/>
      <w:sz w:val="18"/>
      <w:szCs w:val="18"/>
    </w:rPr>
  </w:style>
  <w:style w:type="table" w:customStyle="1" w:styleId="ppTable">
    <w:name w:val="pp Table"/>
    <w:basedOn w:val="TableNormal"/>
    <w:uiPriority w:val="99"/>
    <w:rsid w:val="000113A1"/>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113A1"/>
    <w:pPr>
      <w:numPr>
        <w:ilvl w:val="4"/>
      </w:numPr>
    </w:pPr>
  </w:style>
  <w:style w:type="paragraph" w:customStyle="1" w:styleId="ppBulletListIndent2">
    <w:name w:val="pp Bullet List Indent 2"/>
    <w:basedOn w:val="ppBulletListIndent"/>
    <w:qFormat/>
    <w:rsid w:val="000113A1"/>
    <w:pPr>
      <w:numPr>
        <w:ilvl w:val="3"/>
      </w:numPr>
      <w:ind w:left="2115" w:hanging="357"/>
    </w:pPr>
  </w:style>
  <w:style w:type="paragraph" w:customStyle="1" w:styleId="ppNumberListIndent2">
    <w:name w:val="pp Number List Indent 2"/>
    <w:basedOn w:val="ppNumberListIndent"/>
    <w:qFormat/>
    <w:rsid w:val="000113A1"/>
    <w:pPr>
      <w:numPr>
        <w:ilvl w:val="3"/>
      </w:numPr>
      <w:ind w:left="2115" w:hanging="357"/>
    </w:pPr>
  </w:style>
  <w:style w:type="paragraph" w:customStyle="1" w:styleId="ppCodeIndent3">
    <w:name w:val="pp Code Indent 3"/>
    <w:basedOn w:val="ppCodeIndent2"/>
    <w:qFormat/>
    <w:rsid w:val="000113A1"/>
    <w:pPr>
      <w:numPr>
        <w:ilvl w:val="4"/>
      </w:numPr>
    </w:pPr>
  </w:style>
  <w:style w:type="paragraph" w:customStyle="1" w:styleId="ppCodeLanguageIndent3">
    <w:name w:val="pp Code Language Indent 3"/>
    <w:basedOn w:val="ppCodeLanguageIndent2"/>
    <w:next w:val="ppCodeIndent3"/>
    <w:qFormat/>
    <w:rsid w:val="000113A1"/>
    <w:pPr>
      <w:numPr>
        <w:ilvl w:val="4"/>
      </w:numPr>
    </w:pPr>
  </w:style>
  <w:style w:type="paragraph" w:customStyle="1" w:styleId="ppNoteIndent3">
    <w:name w:val="pp Note Indent 3"/>
    <w:basedOn w:val="ppNoteIndent2"/>
    <w:qFormat/>
    <w:rsid w:val="000113A1"/>
    <w:pPr>
      <w:numPr>
        <w:ilvl w:val="4"/>
      </w:numPr>
    </w:pPr>
  </w:style>
  <w:style w:type="paragraph" w:customStyle="1" w:styleId="ppFigureIndent3">
    <w:name w:val="pp Figure Indent 3"/>
    <w:basedOn w:val="ppFigureIndent2"/>
    <w:qFormat/>
    <w:rsid w:val="000113A1"/>
    <w:pPr>
      <w:numPr>
        <w:ilvl w:val="4"/>
      </w:numPr>
    </w:pPr>
  </w:style>
  <w:style w:type="paragraph" w:customStyle="1" w:styleId="ppFigureCaptionIndent3">
    <w:name w:val="pp Figure Caption Indent 3"/>
    <w:basedOn w:val="ppFigureCaptionIndent2"/>
    <w:qFormat/>
    <w:rsid w:val="000113A1"/>
    <w:pPr>
      <w:numPr>
        <w:ilvl w:val="4"/>
      </w:numPr>
    </w:pPr>
  </w:style>
  <w:style w:type="paragraph" w:customStyle="1" w:styleId="ppFigureNumberIndent3">
    <w:name w:val="pp Figure Number Indent 3"/>
    <w:basedOn w:val="ppFigureNumberIndent2"/>
    <w:qFormat/>
    <w:rsid w:val="000113A1"/>
    <w:pPr>
      <w:numPr>
        <w:ilvl w:val="4"/>
      </w:numPr>
      <w:ind w:left="2160" w:firstLine="0"/>
    </w:pPr>
  </w:style>
  <w:style w:type="paragraph" w:customStyle="1" w:styleId="ppBodyAfterTableText">
    <w:name w:val="pp Body After Table Text"/>
    <w:basedOn w:val="ppBodyText"/>
    <w:next w:val="BodyText"/>
    <w:qFormat/>
    <w:rsid w:val="000113A1"/>
    <w:pPr>
      <w:spacing w:before="240"/>
    </w:pPr>
  </w:style>
  <w:style w:type="paragraph" w:styleId="BodyText">
    <w:name w:val="Body Text"/>
    <w:basedOn w:val="Normal"/>
    <w:link w:val="BodyTextChar"/>
    <w:semiHidden/>
    <w:unhideWhenUsed/>
    <w:rsid w:val="000113A1"/>
  </w:style>
  <w:style w:type="character" w:customStyle="1" w:styleId="BodyTextChar">
    <w:name w:val="Body Text Char"/>
    <w:basedOn w:val="DefaultParagraphFont"/>
    <w:link w:val="BodyText"/>
    <w:semiHidden/>
    <w:rsid w:val="000113A1"/>
    <w:rPr>
      <w:rFonts w:eastAsiaTheme="minorEastAsia"/>
      <w:lang w:bidi="en-US"/>
    </w:rPr>
  </w:style>
  <w:style w:type="character" w:styleId="Hyperlink">
    <w:name w:val="Hyperlink"/>
    <w:basedOn w:val="DefaultParagraphFont"/>
    <w:uiPriority w:val="99"/>
    <w:unhideWhenUsed/>
    <w:rsid w:val="007759EC"/>
    <w:rPr>
      <w:color w:val="0000FF" w:themeColor="hyperlink"/>
      <w:u w:val="single"/>
    </w:rPr>
  </w:style>
  <w:style w:type="character" w:styleId="FollowedHyperlink">
    <w:name w:val="FollowedHyperlink"/>
    <w:basedOn w:val="DefaultParagraphFont"/>
    <w:uiPriority w:val="99"/>
    <w:semiHidden/>
    <w:unhideWhenUsed/>
    <w:rsid w:val="008B72A4"/>
    <w:rPr>
      <w:color w:val="800080" w:themeColor="followedHyperlink"/>
      <w:u w:val="single"/>
    </w:rPr>
  </w:style>
  <w:style w:type="paragraph" w:styleId="ListParagraph">
    <w:name w:val="List Paragraph"/>
    <w:basedOn w:val="Normal"/>
    <w:uiPriority w:val="34"/>
    <w:qFormat/>
    <w:rsid w:val="00223EC0"/>
    <w:pPr>
      <w:ind w:left="720"/>
      <w:contextualSpacing/>
    </w:pPr>
  </w:style>
  <w:style w:type="character" w:styleId="CommentReference">
    <w:name w:val="annotation reference"/>
    <w:basedOn w:val="DefaultParagraphFont"/>
    <w:uiPriority w:val="99"/>
    <w:semiHidden/>
    <w:unhideWhenUsed/>
    <w:rsid w:val="001D120B"/>
    <w:rPr>
      <w:sz w:val="16"/>
      <w:szCs w:val="16"/>
    </w:rPr>
  </w:style>
  <w:style w:type="paragraph" w:styleId="CommentText">
    <w:name w:val="annotation text"/>
    <w:basedOn w:val="Normal"/>
    <w:link w:val="CommentTextChar"/>
    <w:uiPriority w:val="99"/>
    <w:semiHidden/>
    <w:unhideWhenUsed/>
    <w:rsid w:val="001D120B"/>
    <w:pPr>
      <w:spacing w:line="240" w:lineRule="auto"/>
    </w:pPr>
    <w:rPr>
      <w:sz w:val="20"/>
      <w:szCs w:val="20"/>
    </w:rPr>
  </w:style>
  <w:style w:type="character" w:customStyle="1" w:styleId="CommentTextChar">
    <w:name w:val="Comment Text Char"/>
    <w:basedOn w:val="DefaultParagraphFont"/>
    <w:link w:val="CommentText"/>
    <w:uiPriority w:val="99"/>
    <w:semiHidden/>
    <w:rsid w:val="001D120B"/>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D120B"/>
    <w:rPr>
      <w:b/>
      <w:bCs/>
    </w:rPr>
  </w:style>
  <w:style w:type="character" w:customStyle="1" w:styleId="CommentSubjectChar">
    <w:name w:val="Comment Subject Char"/>
    <w:basedOn w:val="CommentTextChar"/>
    <w:link w:val="CommentSubject"/>
    <w:uiPriority w:val="99"/>
    <w:semiHidden/>
    <w:rsid w:val="001D120B"/>
    <w:rPr>
      <w:rFonts w:eastAsiaTheme="minorEastAsia"/>
      <w:b/>
      <w:bCs/>
      <w:sz w:val="20"/>
      <w:szCs w:val="20"/>
      <w:lang w:bidi="en-US"/>
    </w:rPr>
  </w:style>
  <w:style w:type="paragraph" w:styleId="Revision">
    <w:name w:val="Revision"/>
    <w:hidden/>
    <w:uiPriority w:val="99"/>
    <w:semiHidden/>
    <w:rsid w:val="00E60CCD"/>
    <w:pPr>
      <w:spacing w:after="0" w:line="240" w:lineRule="auto"/>
    </w:pPr>
    <w:rPr>
      <w:rFonts w:eastAsiaTheme="minorEastAsia"/>
      <w:lang w:bidi="en-US"/>
    </w:rPr>
  </w:style>
  <w:style w:type="paragraph" w:styleId="HTMLPreformatted">
    <w:name w:val="HTML Preformatted"/>
    <w:basedOn w:val="Normal"/>
    <w:link w:val="HTMLPreformattedChar"/>
    <w:uiPriority w:val="99"/>
    <w:semiHidden/>
    <w:unhideWhenUsed/>
    <w:rsid w:val="00FB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B4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4336">
      <w:bodyDiv w:val="1"/>
      <w:marLeft w:val="0"/>
      <w:marRight w:val="0"/>
      <w:marTop w:val="0"/>
      <w:marBottom w:val="0"/>
      <w:divBdr>
        <w:top w:val="none" w:sz="0" w:space="0" w:color="auto"/>
        <w:left w:val="none" w:sz="0" w:space="0" w:color="auto"/>
        <w:bottom w:val="none" w:sz="0" w:space="0" w:color="auto"/>
        <w:right w:val="none" w:sz="0" w:space="0" w:color="auto"/>
      </w:divBdr>
    </w:div>
    <w:div w:id="194587412">
      <w:bodyDiv w:val="1"/>
      <w:marLeft w:val="0"/>
      <w:marRight w:val="0"/>
      <w:marTop w:val="0"/>
      <w:marBottom w:val="0"/>
      <w:divBdr>
        <w:top w:val="none" w:sz="0" w:space="0" w:color="auto"/>
        <w:left w:val="none" w:sz="0" w:space="0" w:color="auto"/>
        <w:bottom w:val="none" w:sz="0" w:space="0" w:color="auto"/>
        <w:right w:val="none" w:sz="0" w:space="0" w:color="auto"/>
      </w:divBdr>
    </w:div>
    <w:div w:id="232619155">
      <w:bodyDiv w:val="1"/>
      <w:marLeft w:val="0"/>
      <w:marRight w:val="0"/>
      <w:marTop w:val="0"/>
      <w:marBottom w:val="0"/>
      <w:divBdr>
        <w:top w:val="none" w:sz="0" w:space="0" w:color="auto"/>
        <w:left w:val="none" w:sz="0" w:space="0" w:color="auto"/>
        <w:bottom w:val="none" w:sz="0" w:space="0" w:color="auto"/>
        <w:right w:val="none" w:sz="0" w:space="0" w:color="auto"/>
      </w:divBdr>
    </w:div>
    <w:div w:id="298271277">
      <w:bodyDiv w:val="1"/>
      <w:marLeft w:val="0"/>
      <w:marRight w:val="0"/>
      <w:marTop w:val="0"/>
      <w:marBottom w:val="0"/>
      <w:divBdr>
        <w:top w:val="none" w:sz="0" w:space="0" w:color="auto"/>
        <w:left w:val="none" w:sz="0" w:space="0" w:color="auto"/>
        <w:bottom w:val="none" w:sz="0" w:space="0" w:color="auto"/>
        <w:right w:val="none" w:sz="0" w:space="0" w:color="auto"/>
      </w:divBdr>
    </w:div>
    <w:div w:id="341131146">
      <w:bodyDiv w:val="1"/>
      <w:marLeft w:val="0"/>
      <w:marRight w:val="0"/>
      <w:marTop w:val="0"/>
      <w:marBottom w:val="0"/>
      <w:divBdr>
        <w:top w:val="none" w:sz="0" w:space="0" w:color="auto"/>
        <w:left w:val="none" w:sz="0" w:space="0" w:color="auto"/>
        <w:bottom w:val="none" w:sz="0" w:space="0" w:color="auto"/>
        <w:right w:val="none" w:sz="0" w:space="0" w:color="auto"/>
      </w:divBdr>
    </w:div>
    <w:div w:id="415635874">
      <w:bodyDiv w:val="1"/>
      <w:marLeft w:val="0"/>
      <w:marRight w:val="0"/>
      <w:marTop w:val="0"/>
      <w:marBottom w:val="0"/>
      <w:divBdr>
        <w:top w:val="none" w:sz="0" w:space="0" w:color="auto"/>
        <w:left w:val="none" w:sz="0" w:space="0" w:color="auto"/>
        <w:bottom w:val="none" w:sz="0" w:space="0" w:color="auto"/>
        <w:right w:val="none" w:sz="0" w:space="0" w:color="auto"/>
      </w:divBdr>
    </w:div>
    <w:div w:id="440221782">
      <w:bodyDiv w:val="1"/>
      <w:marLeft w:val="0"/>
      <w:marRight w:val="0"/>
      <w:marTop w:val="0"/>
      <w:marBottom w:val="0"/>
      <w:divBdr>
        <w:top w:val="none" w:sz="0" w:space="0" w:color="auto"/>
        <w:left w:val="none" w:sz="0" w:space="0" w:color="auto"/>
        <w:bottom w:val="none" w:sz="0" w:space="0" w:color="auto"/>
        <w:right w:val="none" w:sz="0" w:space="0" w:color="auto"/>
      </w:divBdr>
    </w:div>
    <w:div w:id="451751930">
      <w:bodyDiv w:val="1"/>
      <w:marLeft w:val="0"/>
      <w:marRight w:val="0"/>
      <w:marTop w:val="0"/>
      <w:marBottom w:val="0"/>
      <w:divBdr>
        <w:top w:val="none" w:sz="0" w:space="0" w:color="auto"/>
        <w:left w:val="none" w:sz="0" w:space="0" w:color="auto"/>
        <w:bottom w:val="none" w:sz="0" w:space="0" w:color="auto"/>
        <w:right w:val="none" w:sz="0" w:space="0" w:color="auto"/>
      </w:divBdr>
    </w:div>
    <w:div w:id="622467645">
      <w:bodyDiv w:val="1"/>
      <w:marLeft w:val="0"/>
      <w:marRight w:val="0"/>
      <w:marTop w:val="0"/>
      <w:marBottom w:val="0"/>
      <w:divBdr>
        <w:top w:val="none" w:sz="0" w:space="0" w:color="auto"/>
        <w:left w:val="none" w:sz="0" w:space="0" w:color="auto"/>
        <w:bottom w:val="none" w:sz="0" w:space="0" w:color="auto"/>
        <w:right w:val="none" w:sz="0" w:space="0" w:color="auto"/>
      </w:divBdr>
    </w:div>
    <w:div w:id="685864234">
      <w:bodyDiv w:val="1"/>
      <w:marLeft w:val="0"/>
      <w:marRight w:val="0"/>
      <w:marTop w:val="0"/>
      <w:marBottom w:val="0"/>
      <w:divBdr>
        <w:top w:val="none" w:sz="0" w:space="0" w:color="auto"/>
        <w:left w:val="none" w:sz="0" w:space="0" w:color="auto"/>
        <w:bottom w:val="none" w:sz="0" w:space="0" w:color="auto"/>
        <w:right w:val="none" w:sz="0" w:space="0" w:color="auto"/>
      </w:divBdr>
    </w:div>
    <w:div w:id="830024408">
      <w:bodyDiv w:val="1"/>
      <w:marLeft w:val="0"/>
      <w:marRight w:val="0"/>
      <w:marTop w:val="0"/>
      <w:marBottom w:val="0"/>
      <w:divBdr>
        <w:top w:val="none" w:sz="0" w:space="0" w:color="auto"/>
        <w:left w:val="none" w:sz="0" w:space="0" w:color="auto"/>
        <w:bottom w:val="none" w:sz="0" w:space="0" w:color="auto"/>
        <w:right w:val="none" w:sz="0" w:space="0" w:color="auto"/>
      </w:divBdr>
    </w:div>
    <w:div w:id="1073234677">
      <w:bodyDiv w:val="1"/>
      <w:marLeft w:val="0"/>
      <w:marRight w:val="0"/>
      <w:marTop w:val="0"/>
      <w:marBottom w:val="0"/>
      <w:divBdr>
        <w:top w:val="none" w:sz="0" w:space="0" w:color="auto"/>
        <w:left w:val="none" w:sz="0" w:space="0" w:color="auto"/>
        <w:bottom w:val="none" w:sz="0" w:space="0" w:color="auto"/>
        <w:right w:val="none" w:sz="0" w:space="0" w:color="auto"/>
      </w:divBdr>
    </w:div>
    <w:div w:id="1078866693">
      <w:bodyDiv w:val="1"/>
      <w:marLeft w:val="0"/>
      <w:marRight w:val="0"/>
      <w:marTop w:val="0"/>
      <w:marBottom w:val="0"/>
      <w:divBdr>
        <w:top w:val="none" w:sz="0" w:space="0" w:color="auto"/>
        <w:left w:val="none" w:sz="0" w:space="0" w:color="auto"/>
        <w:bottom w:val="none" w:sz="0" w:space="0" w:color="auto"/>
        <w:right w:val="none" w:sz="0" w:space="0" w:color="auto"/>
      </w:divBdr>
      <w:divsChild>
        <w:div w:id="1603879182">
          <w:marLeft w:val="0"/>
          <w:marRight w:val="0"/>
          <w:marTop w:val="0"/>
          <w:marBottom w:val="0"/>
          <w:divBdr>
            <w:top w:val="none" w:sz="0" w:space="0" w:color="auto"/>
            <w:left w:val="none" w:sz="0" w:space="0" w:color="auto"/>
            <w:bottom w:val="none" w:sz="0" w:space="0" w:color="auto"/>
            <w:right w:val="none" w:sz="0" w:space="0" w:color="auto"/>
          </w:divBdr>
          <w:divsChild>
            <w:div w:id="1573539361">
              <w:marLeft w:val="0"/>
              <w:marRight w:val="0"/>
              <w:marTop w:val="0"/>
              <w:marBottom w:val="0"/>
              <w:divBdr>
                <w:top w:val="none" w:sz="0" w:space="0" w:color="auto"/>
                <w:left w:val="none" w:sz="0" w:space="0" w:color="auto"/>
                <w:bottom w:val="none" w:sz="0" w:space="0" w:color="auto"/>
                <w:right w:val="none" w:sz="0" w:space="0" w:color="auto"/>
              </w:divBdr>
              <w:divsChild>
                <w:div w:id="11018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6050">
      <w:bodyDiv w:val="1"/>
      <w:marLeft w:val="0"/>
      <w:marRight w:val="0"/>
      <w:marTop w:val="0"/>
      <w:marBottom w:val="0"/>
      <w:divBdr>
        <w:top w:val="none" w:sz="0" w:space="0" w:color="auto"/>
        <w:left w:val="none" w:sz="0" w:space="0" w:color="auto"/>
        <w:bottom w:val="none" w:sz="0" w:space="0" w:color="auto"/>
        <w:right w:val="none" w:sz="0" w:space="0" w:color="auto"/>
      </w:divBdr>
    </w:div>
    <w:div w:id="1251350176">
      <w:bodyDiv w:val="1"/>
      <w:marLeft w:val="0"/>
      <w:marRight w:val="0"/>
      <w:marTop w:val="0"/>
      <w:marBottom w:val="0"/>
      <w:divBdr>
        <w:top w:val="none" w:sz="0" w:space="0" w:color="auto"/>
        <w:left w:val="none" w:sz="0" w:space="0" w:color="auto"/>
        <w:bottom w:val="none" w:sz="0" w:space="0" w:color="auto"/>
        <w:right w:val="none" w:sz="0" w:space="0" w:color="auto"/>
      </w:divBdr>
    </w:div>
    <w:div w:id="1410813984">
      <w:bodyDiv w:val="1"/>
      <w:marLeft w:val="0"/>
      <w:marRight w:val="0"/>
      <w:marTop w:val="0"/>
      <w:marBottom w:val="0"/>
      <w:divBdr>
        <w:top w:val="none" w:sz="0" w:space="0" w:color="auto"/>
        <w:left w:val="none" w:sz="0" w:space="0" w:color="auto"/>
        <w:bottom w:val="none" w:sz="0" w:space="0" w:color="auto"/>
        <w:right w:val="none" w:sz="0" w:space="0" w:color="auto"/>
      </w:divBdr>
    </w:div>
    <w:div w:id="1473906716">
      <w:bodyDiv w:val="1"/>
      <w:marLeft w:val="0"/>
      <w:marRight w:val="0"/>
      <w:marTop w:val="0"/>
      <w:marBottom w:val="0"/>
      <w:divBdr>
        <w:top w:val="none" w:sz="0" w:space="0" w:color="auto"/>
        <w:left w:val="none" w:sz="0" w:space="0" w:color="auto"/>
        <w:bottom w:val="none" w:sz="0" w:space="0" w:color="auto"/>
        <w:right w:val="none" w:sz="0" w:space="0" w:color="auto"/>
      </w:divBdr>
    </w:div>
    <w:div w:id="1650086883">
      <w:bodyDiv w:val="1"/>
      <w:marLeft w:val="0"/>
      <w:marRight w:val="0"/>
      <w:marTop w:val="0"/>
      <w:marBottom w:val="0"/>
      <w:divBdr>
        <w:top w:val="none" w:sz="0" w:space="0" w:color="auto"/>
        <w:left w:val="none" w:sz="0" w:space="0" w:color="auto"/>
        <w:bottom w:val="none" w:sz="0" w:space="0" w:color="auto"/>
        <w:right w:val="none" w:sz="0" w:space="0" w:color="auto"/>
      </w:divBdr>
    </w:div>
    <w:div w:id="1820027667">
      <w:bodyDiv w:val="1"/>
      <w:marLeft w:val="0"/>
      <w:marRight w:val="0"/>
      <w:marTop w:val="0"/>
      <w:marBottom w:val="0"/>
      <w:divBdr>
        <w:top w:val="none" w:sz="0" w:space="0" w:color="auto"/>
        <w:left w:val="none" w:sz="0" w:space="0" w:color="auto"/>
        <w:bottom w:val="none" w:sz="0" w:space="0" w:color="auto"/>
        <w:right w:val="none" w:sz="0" w:space="0" w:color="auto"/>
      </w:divBdr>
    </w:div>
    <w:div w:id="1857379449">
      <w:bodyDiv w:val="1"/>
      <w:marLeft w:val="0"/>
      <w:marRight w:val="0"/>
      <w:marTop w:val="0"/>
      <w:marBottom w:val="0"/>
      <w:divBdr>
        <w:top w:val="none" w:sz="0" w:space="0" w:color="auto"/>
        <w:left w:val="none" w:sz="0" w:space="0" w:color="auto"/>
        <w:bottom w:val="none" w:sz="0" w:space="0" w:color="auto"/>
        <w:right w:val="none" w:sz="0" w:space="0" w:color="auto"/>
      </w:divBdr>
    </w:div>
    <w:div w:id="1863089898">
      <w:bodyDiv w:val="1"/>
      <w:marLeft w:val="0"/>
      <w:marRight w:val="0"/>
      <w:marTop w:val="0"/>
      <w:marBottom w:val="0"/>
      <w:divBdr>
        <w:top w:val="none" w:sz="0" w:space="0" w:color="auto"/>
        <w:left w:val="none" w:sz="0" w:space="0" w:color="auto"/>
        <w:bottom w:val="none" w:sz="0" w:space="0" w:color="auto"/>
        <w:right w:val="none" w:sz="0" w:space="0" w:color="auto"/>
      </w:divBdr>
    </w:div>
    <w:div w:id="1892686217">
      <w:bodyDiv w:val="1"/>
      <w:marLeft w:val="0"/>
      <w:marRight w:val="0"/>
      <w:marTop w:val="0"/>
      <w:marBottom w:val="0"/>
      <w:divBdr>
        <w:top w:val="none" w:sz="0" w:space="0" w:color="auto"/>
        <w:left w:val="none" w:sz="0" w:space="0" w:color="auto"/>
        <w:bottom w:val="none" w:sz="0" w:space="0" w:color="auto"/>
        <w:right w:val="none" w:sz="0" w:space="0" w:color="auto"/>
      </w:divBdr>
    </w:div>
    <w:div w:id="1899900573">
      <w:bodyDiv w:val="1"/>
      <w:marLeft w:val="0"/>
      <w:marRight w:val="0"/>
      <w:marTop w:val="0"/>
      <w:marBottom w:val="0"/>
      <w:divBdr>
        <w:top w:val="none" w:sz="0" w:space="0" w:color="auto"/>
        <w:left w:val="none" w:sz="0" w:space="0" w:color="auto"/>
        <w:bottom w:val="none" w:sz="0" w:space="0" w:color="auto"/>
        <w:right w:val="none" w:sz="0" w:space="0" w:color="auto"/>
      </w:divBdr>
    </w:div>
    <w:div w:id="1968463478">
      <w:bodyDiv w:val="1"/>
      <w:marLeft w:val="0"/>
      <w:marRight w:val="0"/>
      <w:marTop w:val="0"/>
      <w:marBottom w:val="0"/>
      <w:divBdr>
        <w:top w:val="none" w:sz="0" w:space="0" w:color="auto"/>
        <w:left w:val="none" w:sz="0" w:space="0" w:color="auto"/>
        <w:bottom w:val="none" w:sz="0" w:space="0" w:color="auto"/>
        <w:right w:val="none" w:sz="0" w:space="0" w:color="auto"/>
      </w:divBdr>
    </w:div>
    <w:div w:id="2064135484">
      <w:bodyDiv w:val="1"/>
      <w:marLeft w:val="0"/>
      <w:marRight w:val="0"/>
      <w:marTop w:val="0"/>
      <w:marBottom w:val="0"/>
      <w:divBdr>
        <w:top w:val="none" w:sz="0" w:space="0" w:color="auto"/>
        <w:left w:val="none" w:sz="0" w:space="0" w:color="auto"/>
        <w:bottom w:val="none" w:sz="0" w:space="0" w:color="auto"/>
        <w:right w:val="none" w:sz="0" w:space="0" w:color="auto"/>
      </w:divBdr>
    </w:div>
    <w:div w:id="2071224435">
      <w:bodyDiv w:val="1"/>
      <w:marLeft w:val="0"/>
      <w:marRight w:val="0"/>
      <w:marTop w:val="0"/>
      <w:marBottom w:val="0"/>
      <w:divBdr>
        <w:top w:val="none" w:sz="0" w:space="0" w:color="auto"/>
        <w:left w:val="none" w:sz="0" w:space="0" w:color="auto"/>
        <w:bottom w:val="none" w:sz="0" w:space="0" w:color="auto"/>
        <w:right w:val="none" w:sz="0" w:space="0" w:color="auto"/>
      </w:divBdr>
    </w:div>
    <w:div w:id="21462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msdn.microsoft.com/en-us/library/89211k9b(v=VS.100).aspx" TargetMode="External"/><Relationship Id="rId26" Type="http://schemas.openxmlformats.org/officeDocument/2006/relationships/hyperlink" Target="http://msdn.microsoft.com/en-us/library/ms228096.aspx" TargetMode="External"/><Relationship Id="rId3" Type="http://schemas.openxmlformats.org/officeDocument/2006/relationships/customXml" Target="../customXml/item3.xml"/><Relationship Id="rId21" Type="http://schemas.openxmlformats.org/officeDocument/2006/relationships/hyperlink" Target="http://learn.iis.net/page.aspx/144/how-to-set-up-ssl-on-iis-7/"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bmp"/><Relationship Id="rId17" Type="http://schemas.openxmlformats.org/officeDocument/2006/relationships/hyperlink" Target="http://msdn.microsoft.com/en-us/library/dd505232.aspx" TargetMode="External"/><Relationship Id="rId25" Type="http://schemas.openxmlformats.org/officeDocument/2006/relationships/hyperlink" Target="http://msdn.microsoft.com/en-us/library/89211k9b(v=VS.100).asp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learn.iis.net/page.aspx/144/how-to-set-up-ssl-on-iis-7/" TargetMode="External"/><Relationship Id="rId20" Type="http://schemas.openxmlformats.org/officeDocument/2006/relationships/hyperlink" Target="http://msdn.microsoft.com/en-us/library/330a99hc.aspx" TargetMode="External"/><Relationship Id="rId29" Type="http://schemas.openxmlformats.org/officeDocument/2006/relationships/hyperlink" Target="http://haacked.com/archive/2009/06/25/json-hijacking.asp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s.msdn.com/b/aspnetue/archive/2010/09/17/second_2d00_post.aspx" TargetMode="External"/><Relationship Id="rId24" Type="http://schemas.openxmlformats.org/officeDocument/2006/relationships/hyperlink" Target="http://www.asp.net/mvc/tutorials/authenticating-users-with-forms-authentication-c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haacked.com/archive/2009/06/25/json-hijacking.aspx" TargetMode="External"/><Relationship Id="rId23" Type="http://schemas.openxmlformats.org/officeDocument/2006/relationships/hyperlink" Target="http://support.microsoft.com/kb/910443" TargetMode="External"/><Relationship Id="rId28" Type="http://schemas.openxmlformats.org/officeDocument/2006/relationships/hyperlink" Target="https://www.owasp.org/index.php/Category:OWASP_Top_Ten_Project" TargetMode="External"/><Relationship Id="rId10" Type="http://schemas.openxmlformats.org/officeDocument/2006/relationships/image" Target="media/image1.png"/><Relationship Id="rId19" Type="http://schemas.openxmlformats.org/officeDocument/2006/relationships/hyperlink" Target="http://msdn.microsoft.com/en-us/library/ms228096.aspx" TargetMode="External"/><Relationship Id="rId31" Type="http://schemas.openxmlformats.org/officeDocument/2006/relationships/hyperlink" Target="http://blog.stevensanderson.com/2008/09/01/prevent-cross-site-request-forgery-csrf-using-aspnet-mvcs-antiforgerytoken-helper/" TargetMode="External"/><Relationship Id="rId4" Type="http://schemas.openxmlformats.org/officeDocument/2006/relationships/numbering" Target="numbering.xml"/><Relationship Id="rId9" Type="http://schemas.openxmlformats.org/officeDocument/2006/relationships/hyperlink" Target="http://msdn.microsoft.com/en-us/library/330a99hc.aspx" TargetMode="External"/><Relationship Id="rId14" Type="http://schemas.openxmlformats.org/officeDocument/2006/relationships/hyperlink" Target="http://blog.stevensanderson.com/2008/09/01/prevent-cross-site-request-forgery-csrf-using-aspnet-mvcs-antiforgerytoken-helper/" TargetMode="External"/><Relationship Id="rId22" Type="http://schemas.openxmlformats.org/officeDocument/2006/relationships/hyperlink" Target="http://msdn.microsoft.com/en-us/library/dd505232.aspx" TargetMode="External"/><Relationship Id="rId27" Type="http://schemas.openxmlformats.org/officeDocument/2006/relationships/hyperlink" Target="http://msdn.microsoft.com/en-us/library/ff423674.aspx" TargetMode="External"/><Relationship Id="rId30" Type="http://schemas.openxmlformats.org/officeDocument/2006/relationships/hyperlink" Target="http://blogs.msdn.com/b/aspnetue/archive/2010/09/17/second_2d00_pos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6C454996-163C-447F-8612-4BE90DA1CACD}"/>
      </w:docPartPr>
      <w:docPartBody>
        <w:p w:rsidR="00EC13CB" w:rsidRDefault="00E22117">
          <w:r w:rsidRPr="00D755E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17"/>
    <w:rsid w:val="000B0D90"/>
    <w:rsid w:val="000F6CEE"/>
    <w:rsid w:val="00122978"/>
    <w:rsid w:val="001C0965"/>
    <w:rsid w:val="001D7D42"/>
    <w:rsid w:val="001F7B3F"/>
    <w:rsid w:val="00252F90"/>
    <w:rsid w:val="00284ABE"/>
    <w:rsid w:val="002E2A2B"/>
    <w:rsid w:val="002E7D6B"/>
    <w:rsid w:val="00303CC1"/>
    <w:rsid w:val="003642F4"/>
    <w:rsid w:val="003C2A0D"/>
    <w:rsid w:val="003E6D84"/>
    <w:rsid w:val="004F45E9"/>
    <w:rsid w:val="00514B70"/>
    <w:rsid w:val="005B315A"/>
    <w:rsid w:val="005C4FAD"/>
    <w:rsid w:val="005F5437"/>
    <w:rsid w:val="0064738F"/>
    <w:rsid w:val="006712F5"/>
    <w:rsid w:val="006935C6"/>
    <w:rsid w:val="006E137C"/>
    <w:rsid w:val="006F3590"/>
    <w:rsid w:val="007E6397"/>
    <w:rsid w:val="007F7C54"/>
    <w:rsid w:val="00852818"/>
    <w:rsid w:val="00A355AC"/>
    <w:rsid w:val="00AC1717"/>
    <w:rsid w:val="00B015FD"/>
    <w:rsid w:val="00B3405E"/>
    <w:rsid w:val="00B532F1"/>
    <w:rsid w:val="00BD38B6"/>
    <w:rsid w:val="00CE480D"/>
    <w:rsid w:val="00D75D04"/>
    <w:rsid w:val="00E0780A"/>
    <w:rsid w:val="00E22117"/>
    <w:rsid w:val="00E36E34"/>
    <w:rsid w:val="00E6407F"/>
    <w:rsid w:val="00E754D1"/>
    <w:rsid w:val="00E964F4"/>
    <w:rsid w:val="00EA74CB"/>
    <w:rsid w:val="00EC13CB"/>
    <w:rsid w:val="00F3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1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1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1 8 b 8 7 b f b - a 2 c b - 4 8 a c - b 1 9 9 - b 8 f 5 8 e a 0 1 d a 7 "   t i t l e = " S e c u r i t y "   s t y l e = " T o p i c " / >  
 < / t o c > 
</file>

<file path=customXml/item2.xml>��< ? x m l   v e r s i o n = " 1 . 0 "   e n c o d i n g = " u t f - 1 6 " ? > < t o c   x m l n s : x s i = " h t t p : / / w w w . w 3 . o r g / 2 0 0 1 / X M L S c h e m a - i n s t a n c e "   x m l n s : x s d = " h t t p : / / w w w . w 3 . o r g / 2 0 0 1 / X M L S c h e m a " >  
     < t o p i c   i d = " 1 8 b 8 7 b f b - a 2 c b - 4 8 a c - b 1 9 9 - b 8 f 5 8 e a 0 1 d a 7 "   t i t l e = " S e c u r i t 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381B0-7731-4202-9A74-5331879E2C74}">
  <ds:schemaRefs>
    <ds:schemaRef ds:uri="http://www.w3.org/2001/XMLSchema"/>
  </ds:schemaRefs>
</ds:datastoreItem>
</file>

<file path=customXml/itemProps2.xml><?xml version="1.0" encoding="utf-8"?>
<ds:datastoreItem xmlns:ds="http://schemas.openxmlformats.org/officeDocument/2006/customXml" ds:itemID="{C1CFA39C-9935-43C4-BFBE-93E5506C7791}">
  <ds:schemaRefs>
    <ds:schemaRef ds:uri="http://www.w3.org/2001/XMLSchema"/>
  </ds:schemaRefs>
</ds:datastoreItem>
</file>

<file path=customXml/itemProps3.xml><?xml version="1.0" encoding="utf-8"?>
<ds:datastoreItem xmlns:ds="http://schemas.openxmlformats.org/officeDocument/2006/customXml" ds:itemID="{6598A2EF-1CE8-47AF-A3F7-315A09D5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4125</TotalTime>
  <Pages>16</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Dwayne Taylor</dc:creator>
  <cp:lastModifiedBy>ndelgado</cp:lastModifiedBy>
  <cp:revision>120</cp:revision>
  <dcterms:created xsi:type="dcterms:W3CDTF">2011-04-27T16:46:00Z</dcterms:created>
  <dcterms:modified xsi:type="dcterms:W3CDTF">2011-06-14T20:45:00Z</dcterms:modified>
</cp:coreProperties>
</file>