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Taller 1 – Corte 2</w:t>
      </w:r>
    </w:p>
    <w:p>
      <w:r>
        <w:t>Sistema web de préstamos de objetos entre estudiantes universitarios (PrestaU)</w:t>
      </w:r>
    </w:p>
    <w:p>
      <w:r>
        <w:t>Frontend SvelteKit + API FastAPI (PostgreSQL) + API Express (MySQL) con JWT y roles</w:t>
      </w:r>
    </w:p>
    <w:p>
      <w:pPr>
        <w:pStyle w:val="Heading1"/>
      </w:pPr>
      <w:r>
        <w:t>1. Requisitos del taller y cómo se cumplen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Requisito</w:t>
            </w:r>
          </w:p>
        </w:tc>
        <w:tc>
          <w:tcPr>
            <w:tcW w:type="dxa" w:w="4320"/>
          </w:tcPr>
          <w:p>
            <w:r>
              <w:t>Estado</w:t>
            </w:r>
          </w:p>
        </w:tc>
      </w:tr>
      <w:tr>
        <w:tc>
          <w:tcPr>
            <w:tcW w:type="dxa" w:w="4320"/>
          </w:tcPr>
          <w:p>
            <w:r>
              <w:t>Campos creado, actualizado y estado en todas las tablas</w:t>
            </w:r>
          </w:p>
        </w:tc>
        <w:tc>
          <w:tcPr>
            <w:tcW w:type="dxa" w:w="4320"/>
          </w:tcPr>
          <w:p>
            <w:r>
              <w:t>Cumplido: las 21 tablas los tienen; DELETE hace borrado lógico (estado=false)</w:t>
            </w:r>
          </w:p>
        </w:tc>
      </w:tr>
      <w:tr>
        <w:tc>
          <w:tcPr>
            <w:tcW w:type="dxa" w:w="4320"/>
          </w:tcPr>
          <w:p>
            <w:r>
              <w:t>Estructura vista en clase (documento CRUD)</w:t>
            </w:r>
          </w:p>
        </w:tc>
        <w:tc>
          <w:tcPr>
            <w:tcW w:type="dxa" w:w="4320"/>
          </w:tcPr>
          <w:p>
            <w:r>
              <w:t>Cumplido: rutas /api/&lt;recurso&gt;/, servicios api_&lt;recurso&gt;.js, components/, routes/&lt;modulo&gt;/+page.svelte, proxy en vite.config.js</w:t>
            </w:r>
          </w:p>
        </w:tc>
      </w:tr>
      <w:tr>
        <w:tc>
          <w:tcPr>
            <w:tcW w:type="dxa" w:w="4320"/>
          </w:tcPr>
          <w:p>
            <w:r>
              <w:t>Login con JWT por roles</w:t>
            </w:r>
          </w:p>
        </w:tc>
        <w:tc>
          <w:tcPr>
            <w:tcW w:type="dxa" w:w="4320"/>
          </w:tcPr>
          <w:p>
            <w:r>
              <w:t>Cumplido: /api/auth/login-json; el mismo token sirve en FastAPI y Express</w:t>
            </w:r>
          </w:p>
        </w:tc>
      </w:tr>
      <w:tr>
        <w:tc>
          <w:tcPr>
            <w:tcW w:type="dxa" w:w="4320"/>
          </w:tcPr>
          <w:p>
            <w:r>
              <w:t>Tres roles funcionales con mínimo 3 páginas</w:t>
            </w:r>
          </w:p>
        </w:tc>
        <w:tc>
          <w:tcPr>
            <w:tcW w:type="dxa" w:w="4320"/>
          </w:tcPr>
          <w:p>
            <w:r>
              <w:t>Cumplido: admin (21 módulos), coordinador (19), estudiante (14)</w:t>
            </w:r>
          </w:p>
        </w:tc>
      </w:tr>
      <w:tr>
        <w:tc>
          <w:tcPr>
            <w:tcW w:type="dxa" w:w="4320"/>
          </w:tcPr>
          <w:p>
            <w:r>
              <w:t>Módulos del rol cargados solo desde la BD</w:t>
            </w:r>
          </w:p>
        </w:tc>
        <w:tc>
          <w:tcPr>
            <w:tcW w:type="dxa" w:w="4320"/>
          </w:tcPr>
          <w:p>
            <w:r>
              <w:t>Cumplido: menú e inicio salen de la tabla moduloxrol (GET /api/auth/mis-modulos); botones Crear/Editar/Eliminar según sus permisos</w:t>
            </w:r>
          </w:p>
        </w:tc>
      </w:tr>
      <w:tr>
        <w:tc>
          <w:tcPr>
            <w:tcW w:type="dxa" w:w="4320"/>
          </w:tcPr>
          <w:p>
            <w:r>
              <w:t>Lo que hace un rol se refleja en los otros</w:t>
            </w:r>
          </w:p>
        </w:tc>
        <w:tc>
          <w:tcPr>
            <w:tcW w:type="dxa" w:w="4320"/>
          </w:tcPr>
          <w:p>
            <w:r>
              <w:t>Cumplido: solicitud → aprobación → préstamo → devolución, con notificaciones y visibles para el coordinador</w:t>
            </w:r>
          </w:p>
        </w:tc>
      </w:tr>
      <w:tr>
        <w:tc>
          <w:tcPr>
            <w:tcW w:type="dxa" w:w="4320"/>
          </w:tcPr>
          <w:p>
            <w:r>
              <w:t>No mostrar ni escribir IDs</w:t>
            </w:r>
          </w:p>
        </w:tc>
        <w:tc>
          <w:tcPr>
            <w:tcW w:type="dxa" w:w="4320"/>
          </w:tcPr>
          <w:p>
            <w:r>
              <w:t>Cumplido: tablas muestran nombres; formularios usan listas desplegables con nombres</w:t>
            </w:r>
          </w:p>
        </w:tc>
      </w:tr>
      <w:tr>
        <w:tc>
          <w:tcPr>
            <w:tcW w:type="dxa" w:w="4320"/>
          </w:tcPr>
          <w:p>
            <w:r>
              <w:t>DataTables en todas las tablas</w:t>
            </w:r>
          </w:p>
        </w:tc>
        <w:tc>
          <w:tcPr>
            <w:tcW w:type="dxa" w:w="4320"/>
          </w:tcPr>
          <w:p>
            <w:r>
              <w:t>Cumplido: componente DataTable.svelte con datatables.net (buscar, ordenar, paginar, en español)</w:t>
            </w:r>
          </w:p>
        </w:tc>
      </w:tr>
      <w:tr>
        <w:tc>
          <w:tcPr>
            <w:tcW w:type="dxa" w:w="4320"/>
          </w:tcPr>
          <w:p>
            <w:r>
              <w:t>Mínimo 10 componentes reutilizables</w:t>
            </w:r>
          </w:p>
        </w:tc>
        <w:tc>
          <w:tcPr>
            <w:tcW w:type="dxa" w:w="4320"/>
          </w:tcPr>
          <w:p>
            <w:r>
              <w:t>Cumplido: 12 componentes</w:t>
            </w:r>
          </w:p>
        </w:tc>
      </w:tr>
      <w:tr>
        <w:tc>
          <w:tcPr>
            <w:tcW w:type="dxa" w:w="4320"/>
          </w:tcPr>
          <w:p>
            <w:r>
              <w:t>Responsive y menú funcional</w:t>
            </w:r>
          </w:p>
        </w:tc>
        <w:tc>
          <w:tcPr>
            <w:tcW w:type="dxa" w:w="4320"/>
          </w:tcPr>
          <w:p>
            <w:r>
              <w:t>Cumplido: menú hamburguesa en móvil (captura 42)</w:t>
            </w:r>
          </w:p>
        </w:tc>
      </w:tr>
      <w:tr>
        <w:tc>
          <w:tcPr>
            <w:tcW w:type="dxa" w:w="4320"/>
          </w:tcPr>
          <w:p>
            <w:r>
              <w:t>20 registros en tablas principales y 10 en secundarias</w:t>
            </w:r>
          </w:p>
        </w:tc>
        <w:tc>
          <w:tcPr>
            <w:tcW w:type="dxa" w:w="4320"/>
          </w:tcPr>
          <w:p>
            <w:r>
              <w:t>Cumplido excepto: devolucion 15 (solo hay devolución para préstamos terminados) y rol 3 (solo existen 3 roles)</w:t>
            </w:r>
          </w:p>
        </w:tc>
      </w:tr>
      <w:tr>
        <w:tc>
          <w:tcPr>
            <w:tcW w:type="dxa" w:w="4320"/>
          </w:tcPr>
          <w:p>
            <w:r>
              <w:t>Base de datos en Microsoft Access con relaciones</w:t>
            </w:r>
          </w:p>
        </w:tc>
        <w:tc>
          <w:tcPr>
            <w:tcW w:type="dxa" w:w="4320"/>
          </w:tcPr>
          <w:p>
            <w:r>
              <w:t>Entregado: access/prestamos.accdb y prestamos_aux.accdb + guía para imprimir relaciones</w:t>
            </w:r>
          </w:p>
        </w:tc>
      </w:tr>
      <w:tr>
        <w:tc>
          <w:tcPr>
            <w:tcW w:type="dxa" w:w="4320"/>
          </w:tcPr>
          <w:p>
            <w:r>
              <w:t>Versión local y en la nube</w:t>
            </w:r>
          </w:p>
        </w:tc>
        <w:tc>
          <w:tcPr>
            <w:tcW w:type="dxa" w:w="4320"/>
          </w:tcPr>
          <w:p>
            <w:r>
              <w:t>Cumplido: local y en Render (frontend estático + 2 APIs)</w:t>
            </w:r>
          </w:p>
        </w:tc>
      </w:tr>
    </w:tbl>
    <w:p/>
    <w:p>
      <w:pPr>
        <w:pStyle w:val="Heading1"/>
      </w:pPr>
      <w:r>
        <w:t>2. Roles y usuarios de prueba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Rol</w:t>
            </w:r>
          </w:p>
        </w:tc>
        <w:tc>
          <w:tcPr>
            <w:tcW w:type="dxa" w:w="2160"/>
          </w:tcPr>
          <w:p>
            <w:r>
              <w:t>Correo</w:t>
            </w:r>
          </w:p>
        </w:tc>
        <w:tc>
          <w:tcPr>
            <w:tcW w:type="dxa" w:w="2160"/>
          </w:tcPr>
          <w:p>
            <w:r>
              <w:t>Contraseña</w:t>
            </w:r>
          </w:p>
        </w:tc>
        <w:tc>
          <w:tcPr>
            <w:tcW w:type="dxa" w:w="2160"/>
          </w:tcPr>
          <w:p>
            <w:r>
              <w:t>Qué puede hacer</w:t>
            </w:r>
          </w:p>
        </w:tc>
      </w:tr>
      <w:tr>
        <w:tc>
          <w:tcPr>
            <w:tcW w:type="dxa" w:w="2160"/>
          </w:tcPr>
          <w:p>
            <w:r>
              <w:t>admin</w:t>
            </w:r>
          </w:p>
        </w:tc>
        <w:tc>
          <w:tcPr>
            <w:tcW w:type="dxa" w:w="2160"/>
          </w:tcPr>
          <w:p>
            <w:r>
              <w:t>admin@uni.edu.co</w:t>
            </w:r>
          </w:p>
        </w:tc>
        <w:tc>
          <w:tcPr>
            <w:tcW w:type="dxa" w:w="2160"/>
          </w:tcPr>
          <w:p>
            <w:r>
              <w:t>Admin123*</w:t>
            </w:r>
          </w:p>
        </w:tc>
        <w:tc>
          <w:tcPr>
            <w:tcW w:type="dxa" w:w="2160"/>
          </w:tcPr>
          <w:p>
            <w:r>
              <w:t>Todo, incluidos roles, módulos y permisos</w:t>
            </w:r>
          </w:p>
        </w:tc>
      </w:tr>
      <w:tr>
        <w:tc>
          <w:tcPr>
            <w:tcW w:type="dxa" w:w="2160"/>
          </w:tcPr>
          <w:p>
            <w:r>
              <w:t>coordinador</w:t>
            </w:r>
          </w:p>
        </w:tc>
        <w:tc>
          <w:tcPr>
            <w:tcW w:type="dxa" w:w="2160"/>
          </w:tcPr>
          <w:p>
            <w:r>
              <w:t>patricia.restrepo@uni.edu.co</w:t>
            </w:r>
          </w:p>
        </w:tc>
        <w:tc>
          <w:tcPr>
            <w:tcW w:type="dxa" w:w="2160"/>
          </w:tcPr>
          <w:p>
            <w:r>
              <w:t>Coordinador123*</w:t>
            </w:r>
          </w:p>
        </w:tc>
        <w:tc>
          <w:tcPr>
            <w:tcW w:type="dxa" w:w="2160"/>
          </w:tcPr>
          <w:p>
            <w:r>
              <w:t>Catálogos, usuarios, sanciones, notificaciones, supervisa préstamos; roles solo consulta</w:t>
            </w:r>
          </w:p>
        </w:tc>
      </w:tr>
      <w:tr>
        <w:tc>
          <w:tcPr>
            <w:tcW w:type="dxa" w:w="2160"/>
          </w:tcPr>
          <w:p>
            <w:r>
              <w:t>estudiante</w:t>
            </w:r>
          </w:p>
        </w:tc>
        <w:tc>
          <w:tcPr>
            <w:tcW w:type="dxa" w:w="2160"/>
          </w:tcPr>
          <w:p>
            <w:r>
              <w:t>ana@uni.edu.co / carlos@uni.edu.co</w:t>
            </w:r>
          </w:p>
        </w:tc>
        <w:tc>
          <w:tcPr>
            <w:tcW w:type="dxa" w:w="2160"/>
          </w:tcPr>
          <w:p>
            <w:r>
              <w:t>Estudiante123*</w:t>
            </w:r>
          </w:p>
        </w:tc>
        <w:tc>
          <w:tcPr>
            <w:tcW w:type="dxa" w:w="2160"/>
          </w:tcPr>
          <w:p>
            <w:r>
              <w:t>Publica objetos, solicita, aprueba/entrega sus objetos, califica, reporta incidencias</w:t>
            </w:r>
          </w:p>
        </w:tc>
      </w:tr>
    </w:tbl>
    <w:p/>
    <w:p>
      <w:pPr>
        <w:pStyle w:val="Heading1"/>
      </w:pPr>
      <w:r>
        <w:t>3. Base de datos</w:t>
      </w:r>
    </w:p>
    <w:p>
      <w:r>
        <w:t>BD principal PostgreSQL "prestamos" (17 tablas) y BD auxiliar MySQL "prestamos_aux" (4 tablas). Scripts en api-fastapi/sql y api-express/sql (schema.sql, seed.sql, verificar.sql).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24520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conteo_registro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52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Captura 05: registros por tabla</w:t>
      </w:r>
    </w:p>
    <w:p>
      <w:r>
        <w:t>Microsoft Access: access/prestamos.accdb (17 tablas, 22 relaciones con integridad referencial) y access/prestamos_aux.accdb (4 tablas, 3 relaciones). Para imprimir: Herramientas de base de datos &gt; Relaciones &gt; Informe de relación (ver access/GUIA_ACCESS.md).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48843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6_access_accdb_verificad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884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Captura 46: archivos Access verificados</w:t>
      </w:r>
    </w:p>
    <w:p>
      <w:pPr>
        <w:pStyle w:val="Heading1"/>
      </w:pPr>
      <w:r>
        <w:t>4. Estructura del frontend (documento CRUD)</w:t>
      </w:r>
    </w:p>
    <w:p>
      <w:pPr>
        <w:pStyle w:val="ListBullet"/>
      </w:pPr>
      <w:r>
        <w:t>npx sv create frontend-svelte – plantilla minimal – JavaScript</w:t>
      </w:r>
    </w:p>
    <w:p>
      <w:pPr>
        <w:pStyle w:val="ListBullet"/>
      </w:pPr>
      <w:r>
        <w:t>src/lib/components/: Navbar, Footer, Header, Card, Boton, Alerta, Cargando, Insignia, Modal, CampoFormulario, DataTable, CrudModulo</w:t>
      </w:r>
    </w:p>
    <w:p>
      <w:pPr>
        <w:pStyle w:val="ListBullet"/>
      </w:pPr>
      <w:r>
        <w:t>src/lib/services/api_&lt;recurso&gt;.js con procesarRespuesta, obtenerX, obtenerXPorId, crearX, actualizarX, eliminarX</w:t>
      </w:r>
    </w:p>
    <w:p>
      <w:pPr>
        <w:pStyle w:val="ListBullet"/>
      </w:pPr>
      <w:r>
        <w:t>src/routes/+layout.svelte con Navbar, &lt;slot /&gt; y Footer; +page.svelte es el inicio; login/ y una carpeta por módulo</w:t>
      </w:r>
    </w:p>
    <w:p>
      <w:pPr>
        <w:pStyle w:val="ListBullet"/>
      </w:pPr>
      <w:r>
        <w:t>vite.config.js: proxy /api → http://localhost:8000 y /api-aux → http://localhost:3000</w:t>
      </w:r>
    </w:p>
    <w:p>
      <w:pPr>
        <w:pStyle w:val="ListBullet"/>
      </w:pPr>
      <w:r>
        <w:t>Mismo formulario para crear y editar (idEditando) y confirm() antes de eliminar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527208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7b_arbol_despues_fronten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52720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Captura 47b: árbol del frontend</w:t>
      </w:r>
    </w:p>
    <w:p>
      <w:pPr>
        <w:pStyle w:val="Heading1"/>
      </w:pPr>
      <w:r>
        <w:t>5. Ejecución local paso a paso</w:t>
      </w:r>
    </w:p>
    <w:p>
      <w:pPr>
        <w:pStyle w:val="ListNumber"/>
      </w:pPr>
      <w:r>
        <w:t>Crear las bases prestamos (PostgreSQL) y prestamos_aux (MySQL) y ejecutar schema.sql y seed.sql de cada API (o python herramientas/cargar_bd.py).</w:t>
      </w:r>
    </w:p>
    <w:p>
      <w:pPr>
        <w:pStyle w:val="ListNumber"/>
      </w:pPr>
      <w:r>
        <w:t>api-fastapi: python -m venv .venv, pip install -r requirements.txt, copiar .env.example a .env, uvicorn app.main:app --reload --port 8000</w:t>
      </w:r>
    </w:p>
    <w:p>
      <w:pPr>
        <w:pStyle w:val="ListNumber"/>
      </w:pPr>
      <w:r>
        <w:t>api-express: npm install, copiar .env.example a .env (misma SECRET_KEY), npm run dev</w:t>
      </w:r>
    </w:p>
    <w:p>
      <w:pPr>
        <w:pStyle w:val="ListNumber"/>
      </w:pPr>
      <w:r>
        <w:t>frontend-svelte: npm install, npm run dev y abrir http://localhost:5173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134116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a_instalacion_fastapi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411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Captura 04a: instalación FastAPI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60537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c_instalacion_fronten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053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Captura 04c: instalación frontend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93451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arranque_fastapi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345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Captura 06: arranque FastAPI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56967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arranque_expres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696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Captura 07: arranque Express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117774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arranque_fronten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777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Captura 08: arranque SvelteKit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590410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swagger_fastapi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9041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Captura 10: Swagger de FastAPI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62382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pruebas_endpoints_curl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238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Captura 09: pruebas de endpoints (crear, editar, borrado lógico, JWT compartido, 401/403)</w:t>
      </w:r>
    </w:p>
    <w:p>
      <w:pPr>
        <w:pStyle w:val="Heading1"/>
      </w:pPr>
      <w:r>
        <w:t>6. Pantallas por rol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7377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login_jwt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737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Captura 11: login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4390124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inicio_admin_21_modulo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90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Captura 12: inicio admin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795496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inicio_coordinador_19_modulo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954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Captura 13: inicio coordinador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795496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inicio_estudiante_14_modulo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954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Captura 14: inicio estudiante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795496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admin_moduloxrol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954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Captura 15: permisos por rol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795496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_admin_usuarios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954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Captura 16: usuarios (sin IDs)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795496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_admin_puntos-entrega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954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Captura 19: módulo de la API Express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795496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1_coordinador_sanciones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954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Captura 21: sanciones (coordinador)</w:t>
      </w:r>
    </w:p>
    <w:p>
      <w:pPr>
        <w:pStyle w:val="Heading1"/>
      </w:pPr>
      <w:r>
        <w:t>7. Prueba de la función principal entre roles</w:t>
      </w:r>
    </w:p>
    <w:p>
      <w:r>
        <w:t>Prueba automática con Chrome: Ana publica y edita un objeto; Carlos lo solicita; Ana recibe la notificación, aprueba y entrega; la coordinadora ve el préstamo y el objeto como "Prestado"; Ana registra la devolución. El admin crea, edita y elimina (borrado lógico) una categoría. Todo verificado en la BD.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795496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0_estudiante_crea_objeto_formulario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954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Captura 30: formulario sin IDs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795496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3_estudiante2_solicita_prestamo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954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Captura 33: otro estudiante solicita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795496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5_estudiante_recibe_notificacion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954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Captura 35: notificación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795496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6_estudiante_aprueba_y_entrega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954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Captura 36: aprobar y entregar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795496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7_coordinador_ve_prestamo_nuevo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954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Captura 37: reflejado en coordinador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795496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1_admin_categoria_eliminada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954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Captura 41: borrado lógico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12466789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2_responsive_movil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4667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Captura 42: vista móvil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795496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3_estudiante_sin_permiso_roles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954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Captura 43: ruta no permitida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1573506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4_resultado_flujo_ui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735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Captura 44: resultado de la prueba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211945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5_verificacion_en_bd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119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Captura 45: verificación en la BD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4096512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6_pruebas_automaticas_apis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965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Captura 26: pruebas automáticas de las APIs</w:t>
      </w:r>
    </w:p>
    <w:p>
      <w:pPr>
        <w:pStyle w:val="Heading1"/>
      </w:pPr>
      <w:r>
        <w:t>8. Versión en la nube</w:t>
      </w:r>
    </w:p>
    <w:p>
      <w:pPr>
        <w:pStyle w:val="ListBullet"/>
      </w:pPr>
      <w:r>
        <w:t>Frontend: https://prestamos-frontend-svelte.onrender.com</w:t>
      </w:r>
    </w:p>
    <w:p>
      <w:pPr>
        <w:pStyle w:val="ListBullet"/>
      </w:pPr>
      <w:r>
        <w:t>API FastAPI: https://api-prestamos-fastapi.onrender.com/docs</w:t>
      </w:r>
    </w:p>
    <w:p>
      <w:pPr>
        <w:pStyle w:val="ListBullet"/>
      </w:pPr>
      <w:r>
        <w:t>API Express: https://api-prestamos-express.onrender.com/api/puntos-entrega/</w:t>
      </w:r>
    </w:p>
    <w:p>
      <w:pPr>
        <w:pStyle w:val="ListBullet"/>
      </w:pPr>
      <w:r>
        <w:t>Repositorio: https://github.com/Pomboea/prestamos-estudiantes</w:t>
      </w:r>
    </w:p>
    <w:p>
      <w:pPr>
        <w:pStyle w:val="ListBullet"/>
      </w:pPr>
      <w:r>
        <w:t>APIs: render.yaml y docs/DESPLIEGUE.md (servicios FastAPI y Express, misma SECRET_KEY).</w:t>
      </w:r>
    </w:p>
    <w:p>
      <w:pPr>
        <w:pStyle w:val="ListBullet"/>
      </w:pPr>
      <w:r>
        <w:t>Frontend: sitio estático. Build: npm install &amp;&amp; npm run build. Publicar carpeta build/. Variables VITE_API_URL y VITE_API_AUX_URL. Regla de reescritura /* → /index.html.</w:t>
      </w:r>
    </w:p>
    <w:p>
      <w:pPr>
        <w:pStyle w:val="ListBullet"/>
      </w:pPr>
      <w:r>
        <w:t>Las APIs recrean el esquema con la semilla nueva al arrancar si detectan la anterior (o con FORZAR_SEMILLA=true); también herramientas/recargar_remoto.py.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4390124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inicio_admin_21_modulo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90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Captura 48: nube: inicio admin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795496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9_nube_coordinador_puntos_entrega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954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Captura 49: nube: módulo Express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795496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0_nube_estudiante_solicitudes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954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Captura 50: nube: solicitudes del estudiante</w:t>
      </w:r>
    </w:p>
    <w:p>
      <w:pPr>
        <w:pStyle w:val="Heading1"/>
      </w:pPr>
      <w:r>
        <w:t>9. Pendientes y observaciones</w:t>
      </w:r>
    </w:p>
    <w:p>
      <w:pPr>
        <w:pStyle w:val="ListBullet"/>
      </w:pPr>
      <w:r>
        <w:t>En el plan gratuito de Render las APIs se duermen: la primera petición puede tardar ~1 minuto.</w:t>
      </w:r>
    </w:p>
    <w:p>
      <w:pPr>
        <w:pStyle w:val="ListBullet"/>
      </w:pPr>
      <w:r>
        <w:t>El taller indica que no se acepta una base de datos hecha con IA: revise y rehaga/ajuste en Access usted mismo antes de entregar.</w:t>
      </w:r>
    </w:p>
    <w:p>
      <w:pPr>
        <w:pStyle w:val="ListBullet"/>
      </w:pPr>
      <w:r>
        <w:t>devolucion tiene 15 registros y rol 3 (no 20/10) por la lógica del negocio.</w:t>
      </w:r>
    </w:p>
    <w:p>
      <w:pPr>
        <w:pStyle w:val="ListBullet"/>
      </w:pPr>
      <w:r>
        <w:t>"Estructura de la clase 1" para las APIs se interpretó como el documento CRUD (rutas /api/&lt;recurso&gt;/).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