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64" w:rsidRPr="002D7B97" w:rsidRDefault="00407E64" w:rsidP="002D7B97">
      <w:pPr>
        <w:spacing w:after="0" w:line="240" w:lineRule="auto"/>
        <w:ind w:left="10" w:right="-8" w:hanging="10"/>
        <w:jc w:val="center"/>
        <w:rPr>
          <w:b/>
          <w:sz w:val="24"/>
          <w:szCs w:val="24"/>
        </w:rPr>
      </w:pPr>
      <w:r w:rsidRPr="002D7B97">
        <w:rPr>
          <w:b/>
          <w:sz w:val="24"/>
          <w:szCs w:val="24"/>
        </w:rPr>
        <w:t xml:space="preserve">ГОСУДАРСТВЕННЫЙ КОНТРАКТ </w:t>
      </w:r>
      <w:r w:rsidR="008B1AB4">
        <w:rPr>
          <w:b/>
          <w:sz w:val="24"/>
          <w:szCs w:val="24"/>
        </w:rPr>
        <w:t xml:space="preserve">№ </w:t>
      </w:r>
      <w:r w:rsidR="008B1AB4" w:rsidRPr="008B1AB4">
        <w:rPr>
          <w:b/>
          <w:sz w:val="24"/>
          <w:szCs w:val="24"/>
        </w:rPr>
        <w:t>24000014</w:t>
      </w:r>
    </w:p>
    <w:p w:rsidR="006422C3" w:rsidRDefault="00204944" w:rsidP="00A64C5B">
      <w:pPr>
        <w:spacing w:after="0" w:line="240" w:lineRule="auto"/>
        <w:ind w:left="11" w:firstLine="6"/>
        <w:jc w:val="center"/>
        <w:rPr>
          <w:rFonts w:eastAsia="Calibri"/>
          <w:b/>
          <w:sz w:val="24"/>
          <w:szCs w:val="24"/>
        </w:rPr>
      </w:pPr>
      <w:r w:rsidRPr="00204944">
        <w:rPr>
          <w:rFonts w:eastAsia="Calibri"/>
          <w:b/>
          <w:sz w:val="24"/>
          <w:szCs w:val="24"/>
        </w:rPr>
        <w:t>Поставка лакокрасочных изделий</w:t>
      </w:r>
    </w:p>
    <w:p w:rsidR="00204944" w:rsidRDefault="00204944" w:rsidP="00A64C5B">
      <w:pPr>
        <w:spacing w:after="0" w:line="240" w:lineRule="auto"/>
        <w:ind w:left="11" w:firstLine="6"/>
        <w:jc w:val="center"/>
        <w:rPr>
          <w:rFonts w:eastAsia="Calibri"/>
          <w:sz w:val="24"/>
          <w:szCs w:val="24"/>
        </w:rPr>
      </w:pPr>
    </w:p>
    <w:p w:rsidR="00272E01" w:rsidRPr="002D7B97" w:rsidRDefault="002D7B97" w:rsidP="00B4105D">
      <w:pPr>
        <w:jc w:val="center"/>
        <w:rPr>
          <w:sz w:val="24"/>
          <w:szCs w:val="24"/>
        </w:rPr>
      </w:pPr>
      <w:r w:rsidRPr="002D7B97">
        <w:rPr>
          <w:sz w:val="24"/>
          <w:szCs w:val="24"/>
        </w:rPr>
        <w:t xml:space="preserve">г. Москва        </w:t>
      </w:r>
      <w:r w:rsidR="007D477B" w:rsidRPr="002D7B97">
        <w:rPr>
          <w:sz w:val="24"/>
          <w:szCs w:val="24"/>
        </w:rPr>
        <w:t xml:space="preserve">                                  </w:t>
      </w:r>
      <w:r w:rsidR="00407E64" w:rsidRPr="002D7B97">
        <w:rPr>
          <w:sz w:val="24"/>
          <w:szCs w:val="24"/>
        </w:rPr>
        <w:t xml:space="preserve">              </w:t>
      </w:r>
      <w:r w:rsidR="007D477B" w:rsidRPr="002D7B97">
        <w:rPr>
          <w:sz w:val="24"/>
          <w:szCs w:val="24"/>
        </w:rPr>
        <w:t xml:space="preserve"> </w:t>
      </w:r>
      <w:r w:rsidRPr="002D7B97">
        <w:rPr>
          <w:sz w:val="24"/>
          <w:szCs w:val="24"/>
        </w:rPr>
        <w:t xml:space="preserve">         </w:t>
      </w:r>
      <w:r w:rsidR="003918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="00AD7C1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r w:rsidR="00416AB1">
        <w:rPr>
          <w:sz w:val="24"/>
          <w:szCs w:val="24"/>
        </w:rPr>
        <w:t xml:space="preserve">    </w:t>
      </w:r>
      <w:proofErr w:type="gramStart"/>
      <w:r w:rsidR="00416A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07E64" w:rsidRPr="002D7B97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gramEnd"/>
      <w:r>
        <w:rPr>
          <w:sz w:val="24"/>
          <w:szCs w:val="24"/>
        </w:rPr>
        <w:t xml:space="preserve"> ___ » ___________ 20</w:t>
      </w:r>
      <w:r w:rsidR="004C2907">
        <w:rPr>
          <w:sz w:val="24"/>
          <w:szCs w:val="24"/>
        </w:rPr>
        <w:t>2</w:t>
      </w:r>
      <w:r w:rsidR="00AB77DE">
        <w:rPr>
          <w:sz w:val="24"/>
          <w:szCs w:val="24"/>
        </w:rPr>
        <w:t>4</w:t>
      </w:r>
      <w:r w:rsidR="007D477B" w:rsidRPr="002D7B97">
        <w:rPr>
          <w:sz w:val="24"/>
          <w:szCs w:val="24"/>
        </w:rPr>
        <w:t xml:space="preserve"> г.</w:t>
      </w:r>
    </w:p>
    <w:p w:rsidR="00272E01" w:rsidRPr="00FC3ED0" w:rsidRDefault="007D477B" w:rsidP="00204944">
      <w:pPr>
        <w:spacing w:after="0" w:line="240" w:lineRule="auto"/>
        <w:rPr>
          <w:b/>
          <w:sz w:val="24"/>
          <w:szCs w:val="24"/>
        </w:rPr>
      </w:pPr>
      <w:r w:rsidRPr="0090351D">
        <w:rPr>
          <w:b/>
          <w:sz w:val="24"/>
          <w:szCs w:val="24"/>
        </w:rPr>
        <w:t>Государственное казенное учреждение города Москвы «Пожарно-спасательный центр»</w:t>
      </w:r>
      <w:r w:rsidR="00407E64" w:rsidRPr="0090351D">
        <w:rPr>
          <w:b/>
          <w:sz w:val="24"/>
          <w:szCs w:val="24"/>
        </w:rPr>
        <w:t xml:space="preserve"> (ГКУ</w:t>
      </w:r>
      <w:r w:rsidR="00790429" w:rsidRPr="0090351D">
        <w:rPr>
          <w:b/>
          <w:sz w:val="24"/>
          <w:szCs w:val="24"/>
        </w:rPr>
        <w:t> </w:t>
      </w:r>
      <w:r w:rsidR="00407E64" w:rsidRPr="0090351D">
        <w:rPr>
          <w:b/>
          <w:sz w:val="24"/>
          <w:szCs w:val="24"/>
        </w:rPr>
        <w:t>«ПСЦ»)</w:t>
      </w:r>
      <w:r w:rsidRPr="0090351D">
        <w:rPr>
          <w:sz w:val="24"/>
          <w:szCs w:val="24"/>
        </w:rPr>
        <w:t xml:space="preserve">, именуемое в </w:t>
      </w:r>
      <w:r w:rsidRPr="000B0FBC">
        <w:rPr>
          <w:sz w:val="24"/>
          <w:szCs w:val="24"/>
        </w:rPr>
        <w:t xml:space="preserve">дальнейшем </w:t>
      </w:r>
      <w:r w:rsidRPr="000B0FBC">
        <w:rPr>
          <w:b/>
          <w:sz w:val="24"/>
          <w:szCs w:val="24"/>
        </w:rPr>
        <w:t>«Заказчик»</w:t>
      </w:r>
      <w:r w:rsidR="00407E64" w:rsidRPr="000B0FBC">
        <w:rPr>
          <w:sz w:val="24"/>
          <w:szCs w:val="24"/>
        </w:rPr>
        <w:t xml:space="preserve">, </w:t>
      </w:r>
      <w:r w:rsidR="00B37898" w:rsidRPr="000B0FBC">
        <w:rPr>
          <w:color w:val="000000" w:themeColor="text1"/>
          <w:sz w:val="24"/>
          <w:szCs w:val="24"/>
        </w:rPr>
        <w:t xml:space="preserve">в лице </w:t>
      </w:r>
      <w:r w:rsidR="007247A5">
        <w:rPr>
          <w:color w:val="000000" w:themeColor="text1"/>
          <w:sz w:val="24"/>
          <w:szCs w:val="24"/>
        </w:rPr>
        <w:t>первого заместителя нача</w:t>
      </w:r>
      <w:r w:rsidR="00B37898" w:rsidRPr="000B0FBC">
        <w:rPr>
          <w:color w:val="000000" w:themeColor="text1"/>
          <w:sz w:val="24"/>
          <w:szCs w:val="24"/>
        </w:rPr>
        <w:t>льника</w:t>
      </w:r>
      <w:r w:rsidR="00923141" w:rsidRPr="000B0FBC">
        <w:rPr>
          <w:color w:val="000000" w:themeColor="text1"/>
          <w:sz w:val="24"/>
          <w:szCs w:val="24"/>
        </w:rPr>
        <w:t xml:space="preserve"> </w:t>
      </w:r>
      <w:proofErr w:type="spellStart"/>
      <w:r w:rsidR="00535708">
        <w:rPr>
          <w:color w:val="000000" w:themeColor="text1"/>
          <w:sz w:val="24"/>
          <w:szCs w:val="24"/>
        </w:rPr>
        <w:t>Ильинова</w:t>
      </w:r>
      <w:proofErr w:type="spellEnd"/>
      <w:r w:rsidR="00535708">
        <w:rPr>
          <w:color w:val="000000" w:themeColor="text1"/>
          <w:sz w:val="24"/>
          <w:szCs w:val="24"/>
        </w:rPr>
        <w:t xml:space="preserve"> Д.В.</w:t>
      </w:r>
      <w:r w:rsidR="00B37898" w:rsidRPr="000B0FBC">
        <w:rPr>
          <w:color w:val="000000" w:themeColor="text1"/>
          <w:sz w:val="24"/>
          <w:szCs w:val="24"/>
        </w:rPr>
        <w:t xml:space="preserve">, </w:t>
      </w:r>
      <w:r w:rsidR="00B37898" w:rsidRPr="000B0FBC">
        <w:rPr>
          <w:sz w:val="24"/>
          <w:szCs w:val="24"/>
        </w:rPr>
        <w:t xml:space="preserve">действующего на основании </w:t>
      </w:r>
      <w:r w:rsidR="007247A5">
        <w:rPr>
          <w:sz w:val="24"/>
          <w:szCs w:val="24"/>
        </w:rPr>
        <w:t xml:space="preserve">доверенности от </w:t>
      </w:r>
      <w:r w:rsidR="00AB77DE">
        <w:rPr>
          <w:sz w:val="24"/>
          <w:szCs w:val="24"/>
        </w:rPr>
        <w:t>09</w:t>
      </w:r>
      <w:r w:rsidR="00535708">
        <w:rPr>
          <w:sz w:val="24"/>
          <w:szCs w:val="24"/>
        </w:rPr>
        <w:t>.0</w:t>
      </w:r>
      <w:r w:rsidR="00AB77DE">
        <w:rPr>
          <w:sz w:val="24"/>
          <w:szCs w:val="24"/>
        </w:rPr>
        <w:t>1</w:t>
      </w:r>
      <w:r w:rsidR="007247A5">
        <w:rPr>
          <w:sz w:val="24"/>
          <w:szCs w:val="24"/>
        </w:rPr>
        <w:t>.202</w:t>
      </w:r>
      <w:r w:rsidR="00AB77DE">
        <w:rPr>
          <w:sz w:val="24"/>
          <w:szCs w:val="24"/>
        </w:rPr>
        <w:t>4</w:t>
      </w:r>
      <w:r w:rsidR="007247A5">
        <w:rPr>
          <w:sz w:val="24"/>
          <w:szCs w:val="24"/>
        </w:rPr>
        <w:t xml:space="preserve"> № </w:t>
      </w:r>
      <w:r w:rsidR="00AB77DE">
        <w:rPr>
          <w:sz w:val="24"/>
          <w:szCs w:val="24"/>
        </w:rPr>
        <w:t>1</w:t>
      </w:r>
      <w:r w:rsidRPr="000B0FBC">
        <w:rPr>
          <w:sz w:val="24"/>
          <w:szCs w:val="24"/>
        </w:rPr>
        <w:t>, с одной стороны, и</w:t>
      </w:r>
      <w:r w:rsidR="00407E64" w:rsidRPr="000B0FBC">
        <w:rPr>
          <w:sz w:val="24"/>
          <w:szCs w:val="24"/>
        </w:rPr>
        <w:t xml:space="preserve"> </w:t>
      </w:r>
      <w:r w:rsidR="00C228F3" w:rsidRPr="007C2844">
        <w:rPr>
          <w:b/>
          <w:color w:val="auto"/>
          <w:sz w:val="24"/>
          <w:szCs w:val="24"/>
        </w:rPr>
        <w:t>Общество с ограниченной ответственностью «</w:t>
      </w:r>
      <w:r w:rsidR="00204944" w:rsidRPr="00204944">
        <w:rPr>
          <w:b/>
          <w:sz w:val="24"/>
          <w:szCs w:val="24"/>
        </w:rPr>
        <w:t>СТРОЙПРОДУКЦИЯ</w:t>
      </w:r>
      <w:r w:rsidR="00134C8C" w:rsidRPr="00204944">
        <w:rPr>
          <w:b/>
          <w:color w:val="auto"/>
          <w:sz w:val="24"/>
          <w:szCs w:val="24"/>
        </w:rPr>
        <w:t xml:space="preserve">» </w:t>
      </w:r>
      <w:r w:rsidR="00C2416D" w:rsidRPr="00204944">
        <w:rPr>
          <w:b/>
          <w:color w:val="auto"/>
          <w:sz w:val="24"/>
          <w:szCs w:val="24"/>
        </w:rPr>
        <w:t>(</w:t>
      </w:r>
      <w:r w:rsidR="00204944" w:rsidRPr="00204944">
        <w:rPr>
          <w:b/>
          <w:sz w:val="24"/>
          <w:szCs w:val="24"/>
        </w:rPr>
        <w:t>ООО </w:t>
      </w:r>
      <w:r w:rsidR="007C2844" w:rsidRPr="00204944">
        <w:rPr>
          <w:b/>
          <w:sz w:val="24"/>
          <w:szCs w:val="24"/>
        </w:rPr>
        <w:t>«</w:t>
      </w:r>
      <w:r w:rsidR="00204944" w:rsidRPr="00204944">
        <w:rPr>
          <w:b/>
          <w:sz w:val="24"/>
          <w:szCs w:val="24"/>
        </w:rPr>
        <w:t>СТРОЙПРОДУКЦИЯ</w:t>
      </w:r>
      <w:r w:rsidR="007C2844" w:rsidRPr="00204944">
        <w:rPr>
          <w:b/>
          <w:sz w:val="24"/>
          <w:szCs w:val="24"/>
        </w:rPr>
        <w:t xml:space="preserve">» </w:t>
      </w:r>
      <w:r w:rsidR="004171D0" w:rsidRPr="00204944">
        <w:rPr>
          <w:sz w:val="24"/>
          <w:szCs w:val="24"/>
        </w:rPr>
        <w:t>именуем</w:t>
      </w:r>
      <w:r w:rsidR="00A77712" w:rsidRPr="00204944">
        <w:rPr>
          <w:sz w:val="24"/>
          <w:szCs w:val="24"/>
        </w:rPr>
        <w:t>ый</w:t>
      </w:r>
      <w:r w:rsidR="004171D0" w:rsidRPr="00204944">
        <w:rPr>
          <w:sz w:val="24"/>
          <w:szCs w:val="24"/>
        </w:rPr>
        <w:t xml:space="preserve"> в да</w:t>
      </w:r>
      <w:r w:rsidR="004171D0" w:rsidRPr="007C2844">
        <w:rPr>
          <w:sz w:val="24"/>
          <w:szCs w:val="24"/>
        </w:rPr>
        <w:t xml:space="preserve">льнейшем </w:t>
      </w:r>
      <w:r w:rsidR="004171D0" w:rsidRPr="007C2844">
        <w:rPr>
          <w:b/>
          <w:sz w:val="24"/>
          <w:szCs w:val="24"/>
        </w:rPr>
        <w:t>«Поставщик»</w:t>
      </w:r>
      <w:r w:rsidR="00B37898" w:rsidRPr="007C2844">
        <w:rPr>
          <w:b/>
          <w:sz w:val="24"/>
          <w:szCs w:val="24"/>
        </w:rPr>
        <w:t>,</w:t>
      </w:r>
      <w:r w:rsidR="00B37898" w:rsidRPr="007C2844">
        <w:rPr>
          <w:color w:val="auto"/>
          <w:sz w:val="24"/>
          <w:szCs w:val="24"/>
        </w:rPr>
        <w:t xml:space="preserve"> </w:t>
      </w:r>
      <w:r w:rsidR="00C228F3" w:rsidRPr="007C2844">
        <w:rPr>
          <w:color w:val="auto"/>
          <w:sz w:val="24"/>
          <w:szCs w:val="24"/>
        </w:rPr>
        <w:t xml:space="preserve">в лице </w:t>
      </w:r>
      <w:r w:rsidR="00134C8C" w:rsidRPr="007C2844">
        <w:rPr>
          <w:color w:val="auto"/>
          <w:sz w:val="24"/>
          <w:szCs w:val="24"/>
        </w:rPr>
        <w:t xml:space="preserve">генерального </w:t>
      </w:r>
      <w:r w:rsidR="00C228F3" w:rsidRPr="007C2844">
        <w:rPr>
          <w:color w:val="auto"/>
          <w:sz w:val="24"/>
          <w:szCs w:val="24"/>
        </w:rPr>
        <w:t xml:space="preserve">директора </w:t>
      </w:r>
      <w:proofErr w:type="spellStart"/>
      <w:r w:rsidR="00204944" w:rsidRPr="00204944">
        <w:rPr>
          <w:color w:val="auto"/>
          <w:sz w:val="24"/>
          <w:szCs w:val="24"/>
        </w:rPr>
        <w:t>Бурнашов</w:t>
      </w:r>
      <w:r w:rsidR="00204944">
        <w:rPr>
          <w:color w:val="auto"/>
          <w:sz w:val="24"/>
          <w:szCs w:val="24"/>
        </w:rPr>
        <w:t>а</w:t>
      </w:r>
      <w:proofErr w:type="spellEnd"/>
      <w:r w:rsidR="00204944" w:rsidRPr="00204944">
        <w:rPr>
          <w:color w:val="auto"/>
          <w:sz w:val="24"/>
          <w:szCs w:val="24"/>
        </w:rPr>
        <w:t xml:space="preserve"> С</w:t>
      </w:r>
      <w:r w:rsidR="00204944">
        <w:rPr>
          <w:color w:val="auto"/>
          <w:sz w:val="24"/>
          <w:szCs w:val="24"/>
        </w:rPr>
        <w:t>.</w:t>
      </w:r>
      <w:r w:rsidR="00204944" w:rsidRPr="00204944">
        <w:rPr>
          <w:color w:val="auto"/>
          <w:sz w:val="24"/>
          <w:szCs w:val="24"/>
        </w:rPr>
        <w:t>Г</w:t>
      </w:r>
      <w:r w:rsidR="00204944">
        <w:rPr>
          <w:color w:val="auto"/>
          <w:sz w:val="24"/>
          <w:szCs w:val="24"/>
        </w:rPr>
        <w:t>.</w:t>
      </w:r>
      <w:r w:rsidR="00C228F3" w:rsidRPr="007C2844">
        <w:rPr>
          <w:color w:val="auto"/>
          <w:sz w:val="24"/>
          <w:szCs w:val="24"/>
        </w:rPr>
        <w:t>, действующего на основании Устава,</w:t>
      </w:r>
      <w:r w:rsidR="00C228F3">
        <w:rPr>
          <w:color w:val="auto"/>
          <w:sz w:val="24"/>
          <w:szCs w:val="24"/>
        </w:rPr>
        <w:t xml:space="preserve"> </w:t>
      </w:r>
      <w:r w:rsidRPr="0090351D">
        <w:rPr>
          <w:sz w:val="24"/>
          <w:szCs w:val="24"/>
        </w:rPr>
        <w:t xml:space="preserve">с другой стороны, вместе именуемые </w:t>
      </w:r>
      <w:r w:rsidR="00C73700" w:rsidRPr="0090351D">
        <w:rPr>
          <w:sz w:val="24"/>
          <w:szCs w:val="24"/>
        </w:rPr>
        <w:t>«</w:t>
      </w:r>
      <w:r w:rsidRPr="0090351D">
        <w:rPr>
          <w:sz w:val="24"/>
          <w:szCs w:val="24"/>
        </w:rPr>
        <w:t>Стороны</w:t>
      </w:r>
      <w:r w:rsidR="00C73700" w:rsidRPr="0090351D">
        <w:rPr>
          <w:sz w:val="24"/>
          <w:szCs w:val="24"/>
        </w:rPr>
        <w:t>»</w:t>
      </w:r>
      <w:r w:rsidRPr="0090351D">
        <w:rPr>
          <w:sz w:val="24"/>
          <w:szCs w:val="24"/>
        </w:rPr>
        <w:t xml:space="preserve"> и каждый в отдельности </w:t>
      </w:r>
      <w:r w:rsidR="00C73700" w:rsidRPr="0090351D">
        <w:rPr>
          <w:sz w:val="24"/>
          <w:szCs w:val="24"/>
        </w:rPr>
        <w:t>«</w:t>
      </w:r>
      <w:r w:rsidRPr="0090351D">
        <w:rPr>
          <w:sz w:val="24"/>
          <w:szCs w:val="24"/>
        </w:rPr>
        <w:t>Сторона</w:t>
      </w:r>
      <w:r w:rsidR="00C73700" w:rsidRPr="0090351D">
        <w:rPr>
          <w:sz w:val="24"/>
          <w:szCs w:val="24"/>
        </w:rPr>
        <w:t>»</w:t>
      </w:r>
      <w:r w:rsidRPr="0090351D">
        <w:rPr>
          <w:sz w:val="24"/>
          <w:szCs w:val="24"/>
        </w:rPr>
        <w:t>, с соблюдением требований Гражданского кодекса Российской Федерации,</w:t>
      </w:r>
      <w:r w:rsidR="006B61A1" w:rsidRPr="0090351D">
        <w:rPr>
          <w:sz w:val="24"/>
          <w:szCs w:val="24"/>
        </w:rPr>
        <w:t xml:space="preserve"> </w:t>
      </w:r>
      <w:r w:rsidRPr="0090351D">
        <w:rPr>
          <w:sz w:val="24"/>
          <w:szCs w:val="24"/>
        </w:rPr>
        <w:t>Федер</w:t>
      </w:r>
      <w:r w:rsidR="00535708">
        <w:rPr>
          <w:sz w:val="24"/>
          <w:szCs w:val="24"/>
        </w:rPr>
        <w:t>ального закона от 5 </w:t>
      </w:r>
      <w:r w:rsidR="00487660" w:rsidRPr="0090351D">
        <w:rPr>
          <w:sz w:val="24"/>
          <w:szCs w:val="24"/>
        </w:rPr>
        <w:t>апреля 2013 </w:t>
      </w:r>
      <w:r w:rsidRPr="0090351D">
        <w:rPr>
          <w:sz w:val="24"/>
          <w:szCs w:val="24"/>
        </w:rPr>
        <w:t xml:space="preserve">г. № 44-ФЗ </w:t>
      </w:r>
      <w:r w:rsidR="006B61A1" w:rsidRPr="0090351D">
        <w:rPr>
          <w:sz w:val="24"/>
          <w:szCs w:val="24"/>
        </w:rPr>
        <w:t>«</w:t>
      </w:r>
      <w:r w:rsidRPr="0090351D">
        <w:rPr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6B61A1" w:rsidRPr="0090351D">
        <w:rPr>
          <w:sz w:val="24"/>
          <w:szCs w:val="24"/>
        </w:rPr>
        <w:t>»</w:t>
      </w:r>
      <w:r w:rsidR="003B3889" w:rsidRPr="0090351D">
        <w:rPr>
          <w:sz w:val="24"/>
          <w:szCs w:val="24"/>
        </w:rPr>
        <w:t xml:space="preserve"> (далее – </w:t>
      </w:r>
      <w:r w:rsidR="003A67D9" w:rsidRPr="0090351D">
        <w:rPr>
          <w:sz w:val="24"/>
          <w:szCs w:val="24"/>
        </w:rPr>
        <w:t>Закон о контрактной системе</w:t>
      </w:r>
      <w:r w:rsidR="003B3889" w:rsidRPr="0090351D">
        <w:rPr>
          <w:sz w:val="24"/>
          <w:szCs w:val="24"/>
        </w:rPr>
        <w:t>)</w:t>
      </w:r>
      <w:r w:rsidRPr="0090351D">
        <w:rPr>
          <w:sz w:val="24"/>
          <w:szCs w:val="24"/>
        </w:rPr>
        <w:t xml:space="preserve"> и иного законодательства Российской Федерации и города Москвы, на основании резул</w:t>
      </w:r>
      <w:r w:rsidR="00407E64" w:rsidRPr="0090351D">
        <w:rPr>
          <w:sz w:val="24"/>
          <w:szCs w:val="24"/>
        </w:rPr>
        <w:t xml:space="preserve">ьтатов определения Поставщика способом </w:t>
      </w:r>
      <w:r w:rsidR="00B523B6" w:rsidRPr="00B523B6">
        <w:rPr>
          <w:sz w:val="24"/>
          <w:szCs w:val="24"/>
        </w:rPr>
        <w:t xml:space="preserve">закупки </w:t>
      </w:r>
      <w:r w:rsidR="00204944" w:rsidRPr="00204944">
        <w:rPr>
          <w:sz w:val="24"/>
          <w:szCs w:val="24"/>
        </w:rPr>
        <w:t>запрос</w:t>
      </w:r>
      <w:r w:rsidR="00204944">
        <w:rPr>
          <w:sz w:val="24"/>
          <w:szCs w:val="24"/>
        </w:rPr>
        <w:t xml:space="preserve"> </w:t>
      </w:r>
      <w:r w:rsidR="00204944" w:rsidRPr="00204944">
        <w:rPr>
          <w:sz w:val="24"/>
          <w:szCs w:val="24"/>
        </w:rPr>
        <w:t>котировок в электронной форме</w:t>
      </w:r>
      <w:r w:rsidR="00900D04" w:rsidRPr="0090351D">
        <w:rPr>
          <w:sz w:val="24"/>
          <w:szCs w:val="24"/>
        </w:rPr>
        <w:t xml:space="preserve">, реестровый № </w:t>
      </w:r>
      <w:r w:rsidR="00900D04" w:rsidRPr="00B4105D">
        <w:rPr>
          <w:sz w:val="24"/>
          <w:szCs w:val="24"/>
        </w:rPr>
        <w:t xml:space="preserve">закупки </w:t>
      </w:r>
      <w:r w:rsidR="00204944" w:rsidRPr="00204944">
        <w:rPr>
          <w:bCs/>
          <w:sz w:val="24"/>
          <w:szCs w:val="24"/>
        </w:rPr>
        <w:t>0373200006624000014</w:t>
      </w:r>
      <w:r w:rsidR="00407E64" w:rsidRPr="00B4105D">
        <w:rPr>
          <w:sz w:val="24"/>
          <w:szCs w:val="24"/>
        </w:rPr>
        <w:t>,</w:t>
      </w:r>
      <w:r w:rsidR="00407E64" w:rsidRPr="00494918">
        <w:rPr>
          <w:sz w:val="24"/>
          <w:szCs w:val="24"/>
        </w:rPr>
        <w:t xml:space="preserve"> протоко</w:t>
      </w:r>
      <w:r w:rsidRPr="00494918">
        <w:rPr>
          <w:sz w:val="24"/>
          <w:szCs w:val="24"/>
        </w:rPr>
        <w:t xml:space="preserve">л от </w:t>
      </w:r>
      <w:r w:rsidR="00204944">
        <w:rPr>
          <w:sz w:val="24"/>
          <w:szCs w:val="24"/>
        </w:rPr>
        <w:t>04</w:t>
      </w:r>
      <w:r w:rsidR="006B61A1" w:rsidRPr="00494918">
        <w:rPr>
          <w:sz w:val="24"/>
          <w:szCs w:val="24"/>
        </w:rPr>
        <w:t>.</w:t>
      </w:r>
      <w:r w:rsidR="00AB77DE">
        <w:rPr>
          <w:sz w:val="24"/>
          <w:szCs w:val="24"/>
        </w:rPr>
        <w:t>0</w:t>
      </w:r>
      <w:r w:rsidR="00204944">
        <w:rPr>
          <w:sz w:val="24"/>
          <w:szCs w:val="24"/>
        </w:rPr>
        <w:t>4</w:t>
      </w:r>
      <w:r w:rsidR="006B61A1" w:rsidRPr="00494918">
        <w:rPr>
          <w:sz w:val="24"/>
          <w:szCs w:val="24"/>
        </w:rPr>
        <w:t>.20</w:t>
      </w:r>
      <w:r w:rsidR="006223FF" w:rsidRPr="00494918">
        <w:rPr>
          <w:sz w:val="24"/>
          <w:szCs w:val="24"/>
        </w:rPr>
        <w:t>2</w:t>
      </w:r>
      <w:r w:rsidR="00AB77DE">
        <w:rPr>
          <w:sz w:val="24"/>
          <w:szCs w:val="24"/>
        </w:rPr>
        <w:t>4</w:t>
      </w:r>
      <w:r w:rsidR="00BE56E6" w:rsidRPr="00494918">
        <w:rPr>
          <w:sz w:val="24"/>
          <w:szCs w:val="24"/>
        </w:rPr>
        <w:t xml:space="preserve"> </w:t>
      </w:r>
      <w:r w:rsidRPr="00494918">
        <w:rPr>
          <w:sz w:val="24"/>
          <w:szCs w:val="24"/>
        </w:rPr>
        <w:t>№</w:t>
      </w:r>
      <w:r w:rsidR="00495E7D" w:rsidRPr="00494918">
        <w:rPr>
          <w:sz w:val="24"/>
          <w:szCs w:val="24"/>
        </w:rPr>
        <w:t> </w:t>
      </w:r>
      <w:r w:rsidR="00204944" w:rsidRPr="00204944">
        <w:rPr>
          <w:sz w:val="24"/>
          <w:szCs w:val="24"/>
        </w:rPr>
        <w:t>0373200006624000014</w:t>
      </w:r>
      <w:r w:rsidR="006B61A1" w:rsidRPr="00494918">
        <w:rPr>
          <w:sz w:val="24"/>
          <w:szCs w:val="24"/>
        </w:rPr>
        <w:t xml:space="preserve">, заключили настоящий </w:t>
      </w:r>
      <w:r w:rsidRPr="00494918">
        <w:rPr>
          <w:sz w:val="24"/>
          <w:szCs w:val="24"/>
        </w:rPr>
        <w:t>Г</w:t>
      </w:r>
      <w:r w:rsidR="006B61A1" w:rsidRPr="00494918">
        <w:rPr>
          <w:sz w:val="24"/>
          <w:szCs w:val="24"/>
        </w:rPr>
        <w:t xml:space="preserve">осударственный контракт </w:t>
      </w:r>
      <w:r w:rsidRPr="00494918">
        <w:rPr>
          <w:sz w:val="24"/>
          <w:szCs w:val="24"/>
        </w:rPr>
        <w:t>(далее - Контракт) о нижеследующем:</w:t>
      </w:r>
    </w:p>
    <w:p w:rsidR="00272E01" w:rsidRPr="002D7B97" w:rsidRDefault="00272E01" w:rsidP="00B625D4">
      <w:pPr>
        <w:spacing w:after="0" w:line="240" w:lineRule="auto"/>
        <w:ind w:left="10" w:right="-8" w:firstLine="0"/>
        <w:jc w:val="left"/>
        <w:rPr>
          <w:sz w:val="24"/>
          <w:szCs w:val="24"/>
        </w:rPr>
      </w:pPr>
    </w:p>
    <w:p w:rsidR="00272E01" w:rsidRDefault="007D477B" w:rsidP="00854843">
      <w:pPr>
        <w:spacing w:after="0" w:line="240" w:lineRule="auto"/>
        <w:ind w:left="10" w:right="-8"/>
        <w:rPr>
          <w:b/>
          <w:sz w:val="24"/>
          <w:szCs w:val="24"/>
        </w:rPr>
      </w:pPr>
      <w:r w:rsidRPr="004D29FF">
        <w:rPr>
          <w:b/>
          <w:sz w:val="24"/>
          <w:szCs w:val="24"/>
        </w:rPr>
        <w:t>Статья 1</w:t>
      </w:r>
      <w:r w:rsidR="0020302B" w:rsidRPr="004D29FF">
        <w:rPr>
          <w:b/>
          <w:sz w:val="24"/>
          <w:szCs w:val="24"/>
        </w:rPr>
        <w:t>.</w:t>
      </w:r>
      <w:r w:rsidRPr="004D29FF">
        <w:rPr>
          <w:b/>
          <w:sz w:val="24"/>
          <w:szCs w:val="24"/>
        </w:rPr>
        <w:t xml:space="preserve"> Предмет Контракта</w:t>
      </w:r>
    </w:p>
    <w:p w:rsidR="00343603" w:rsidRDefault="00343603" w:rsidP="00854843">
      <w:pPr>
        <w:spacing w:after="0" w:line="240" w:lineRule="auto"/>
        <w:ind w:left="10" w:right="-8"/>
        <w:rPr>
          <w:b/>
          <w:sz w:val="24"/>
          <w:szCs w:val="24"/>
        </w:rPr>
      </w:pPr>
    </w:p>
    <w:p w:rsidR="00A64C5B" w:rsidRDefault="007D477B" w:rsidP="002F1E8B">
      <w:pPr>
        <w:spacing w:after="0" w:line="240" w:lineRule="auto"/>
        <w:ind w:left="10" w:right="-8" w:hanging="10"/>
        <w:rPr>
          <w:sz w:val="24"/>
          <w:szCs w:val="24"/>
        </w:rPr>
      </w:pPr>
      <w:r w:rsidRPr="002D7B97">
        <w:rPr>
          <w:sz w:val="24"/>
          <w:szCs w:val="24"/>
        </w:rPr>
        <w:t>1.1</w:t>
      </w:r>
      <w:r w:rsidR="0020302B" w:rsidRPr="002D7B97">
        <w:rPr>
          <w:sz w:val="24"/>
          <w:szCs w:val="24"/>
        </w:rPr>
        <w:t>.</w:t>
      </w:r>
      <w:r w:rsidRPr="002D7B97">
        <w:rPr>
          <w:sz w:val="24"/>
          <w:szCs w:val="24"/>
        </w:rPr>
        <w:t xml:space="preserve"> </w:t>
      </w:r>
      <w:r w:rsidR="00204944" w:rsidRPr="00204944">
        <w:rPr>
          <w:sz w:val="24"/>
          <w:szCs w:val="24"/>
        </w:rPr>
        <w:t>Предмет Контракта: Поставка лакокрасочных изделий (далее - Товар)</w:t>
      </w:r>
      <w:r w:rsidR="00F12F51" w:rsidRPr="00F12F51">
        <w:rPr>
          <w:sz w:val="24"/>
          <w:szCs w:val="24"/>
        </w:rPr>
        <w:t>.</w:t>
      </w:r>
    </w:p>
    <w:p w:rsidR="00204944" w:rsidRDefault="00204944" w:rsidP="00204944">
      <w:pPr>
        <w:spacing w:after="0" w:line="240" w:lineRule="auto"/>
        <w:ind w:left="10" w:right="-8" w:hanging="10"/>
        <w:rPr>
          <w:sz w:val="24"/>
          <w:szCs w:val="24"/>
        </w:rPr>
      </w:pPr>
      <w:r>
        <w:rPr>
          <w:sz w:val="24"/>
          <w:szCs w:val="24"/>
        </w:rPr>
        <w:t xml:space="preserve">1.2. </w:t>
      </w:r>
      <w:r w:rsidRPr="00204944">
        <w:rPr>
          <w:sz w:val="24"/>
          <w:szCs w:val="24"/>
        </w:rPr>
        <w:t>Поставка осуществляется в объеме, установленном в Техническом задании</w:t>
      </w:r>
      <w:r>
        <w:rPr>
          <w:sz w:val="24"/>
          <w:szCs w:val="24"/>
        </w:rPr>
        <w:t xml:space="preserve"> </w:t>
      </w:r>
      <w:r w:rsidRPr="00204944">
        <w:rPr>
          <w:sz w:val="24"/>
          <w:szCs w:val="24"/>
        </w:rPr>
        <w:t>(Приложение № 1 к Контракту, являющимся его неотъемлемой частью) (далее -</w:t>
      </w:r>
      <w:r>
        <w:rPr>
          <w:sz w:val="24"/>
          <w:szCs w:val="24"/>
        </w:rPr>
        <w:t xml:space="preserve"> </w:t>
      </w:r>
      <w:r w:rsidRPr="00204944">
        <w:rPr>
          <w:sz w:val="24"/>
          <w:szCs w:val="24"/>
        </w:rPr>
        <w:t>Техническое задание), Заказчик обязуется принять товар (ы) и оплатить его (их) в</w:t>
      </w:r>
      <w:r>
        <w:rPr>
          <w:sz w:val="24"/>
          <w:szCs w:val="24"/>
        </w:rPr>
        <w:t xml:space="preserve"> </w:t>
      </w:r>
      <w:r w:rsidRPr="00204944">
        <w:rPr>
          <w:sz w:val="24"/>
          <w:szCs w:val="24"/>
        </w:rPr>
        <w:t>порядке и на усло</w:t>
      </w:r>
      <w:r>
        <w:rPr>
          <w:sz w:val="24"/>
          <w:szCs w:val="24"/>
        </w:rPr>
        <w:t>в</w:t>
      </w:r>
      <w:r w:rsidRPr="00204944">
        <w:rPr>
          <w:sz w:val="24"/>
          <w:szCs w:val="24"/>
        </w:rPr>
        <w:t>иях, предусмотренных Контрактом.</w:t>
      </w:r>
    </w:p>
    <w:p w:rsidR="00A90992" w:rsidRDefault="007D477B" w:rsidP="007F3444">
      <w:pPr>
        <w:spacing w:after="0" w:line="240" w:lineRule="auto"/>
        <w:ind w:left="10" w:right="-8" w:hanging="10"/>
        <w:rPr>
          <w:rFonts w:eastAsia="Arial"/>
          <w:color w:val="000000" w:themeColor="text1"/>
          <w:sz w:val="24"/>
          <w:szCs w:val="24"/>
        </w:rPr>
      </w:pPr>
      <w:r w:rsidRPr="00DF6C98">
        <w:rPr>
          <w:rFonts w:eastAsia="Arial"/>
          <w:color w:val="000000" w:themeColor="text1"/>
          <w:sz w:val="24"/>
          <w:szCs w:val="24"/>
        </w:rPr>
        <w:t>1</w:t>
      </w:r>
      <w:r w:rsidRPr="00A6289C">
        <w:rPr>
          <w:rFonts w:eastAsia="Arial"/>
          <w:color w:val="000000" w:themeColor="text1"/>
          <w:sz w:val="24"/>
          <w:szCs w:val="24"/>
        </w:rPr>
        <w:t>.</w:t>
      </w:r>
      <w:r w:rsidR="00204944">
        <w:rPr>
          <w:rFonts w:eastAsia="Arial"/>
          <w:color w:val="000000" w:themeColor="text1"/>
          <w:sz w:val="24"/>
          <w:szCs w:val="24"/>
        </w:rPr>
        <w:t>3</w:t>
      </w:r>
      <w:r w:rsidR="0020302B" w:rsidRPr="00A6289C">
        <w:rPr>
          <w:rFonts w:eastAsia="Arial"/>
          <w:color w:val="000000" w:themeColor="text1"/>
          <w:sz w:val="24"/>
          <w:szCs w:val="24"/>
        </w:rPr>
        <w:t>.</w:t>
      </w:r>
      <w:r w:rsidR="00A90992" w:rsidRPr="00A90992">
        <w:rPr>
          <w:rFonts w:eastAsia="Arial"/>
          <w:color w:val="000000" w:themeColor="text1"/>
          <w:sz w:val="24"/>
          <w:szCs w:val="24"/>
        </w:rPr>
        <w:t xml:space="preserve"> Идентификационный код закупки: </w:t>
      </w:r>
      <w:r w:rsidR="00500561" w:rsidRPr="00500561">
        <w:rPr>
          <w:rFonts w:eastAsia="Arial"/>
          <w:color w:val="000000" w:themeColor="text1"/>
          <w:sz w:val="24"/>
          <w:szCs w:val="24"/>
        </w:rPr>
        <w:t>242773459740077030100100100000000244</w:t>
      </w:r>
      <w:r w:rsidR="00535708">
        <w:rPr>
          <w:rFonts w:eastAsia="Arial"/>
          <w:color w:val="000000" w:themeColor="text1"/>
          <w:sz w:val="24"/>
          <w:szCs w:val="24"/>
        </w:rPr>
        <w:t>.</w:t>
      </w:r>
    </w:p>
    <w:p w:rsidR="00204944" w:rsidRPr="00204944" w:rsidRDefault="00A90992" w:rsidP="00204944">
      <w:pPr>
        <w:spacing w:after="0" w:line="240" w:lineRule="auto"/>
        <w:ind w:left="10" w:right="-8"/>
        <w:rPr>
          <w:color w:val="000000" w:themeColor="text1"/>
          <w:sz w:val="24"/>
          <w:szCs w:val="24"/>
        </w:rPr>
      </w:pPr>
      <w:r w:rsidRPr="00A90992">
        <w:rPr>
          <w:color w:val="000000" w:themeColor="text1"/>
          <w:sz w:val="24"/>
          <w:szCs w:val="24"/>
        </w:rPr>
        <w:t>1.</w:t>
      </w:r>
      <w:r w:rsidR="00204944">
        <w:rPr>
          <w:color w:val="000000" w:themeColor="text1"/>
          <w:sz w:val="24"/>
          <w:szCs w:val="24"/>
        </w:rPr>
        <w:t xml:space="preserve">4. </w:t>
      </w:r>
      <w:r w:rsidR="00204944" w:rsidRPr="00204944">
        <w:rPr>
          <w:color w:val="000000" w:themeColor="text1"/>
          <w:sz w:val="24"/>
          <w:szCs w:val="24"/>
        </w:rPr>
        <w:t>Поставляемый товар должен быть новым товаром (товаром, который не был в</w:t>
      </w:r>
      <w:r w:rsidR="00204944">
        <w:rPr>
          <w:color w:val="000000" w:themeColor="text1"/>
          <w:sz w:val="24"/>
          <w:szCs w:val="24"/>
        </w:rPr>
        <w:t xml:space="preserve"> </w:t>
      </w:r>
      <w:r w:rsidR="00204944" w:rsidRPr="00204944">
        <w:rPr>
          <w:color w:val="000000" w:themeColor="text1"/>
          <w:sz w:val="24"/>
          <w:szCs w:val="24"/>
        </w:rPr>
        <w:t>употреблении, в ремонте, в том числе который не был восстановлен, у которого не</w:t>
      </w:r>
      <w:r w:rsidR="00204944">
        <w:rPr>
          <w:color w:val="000000" w:themeColor="text1"/>
          <w:sz w:val="24"/>
          <w:szCs w:val="24"/>
        </w:rPr>
        <w:t xml:space="preserve"> </w:t>
      </w:r>
      <w:r w:rsidR="00204944" w:rsidRPr="00204944">
        <w:rPr>
          <w:color w:val="000000" w:themeColor="text1"/>
          <w:sz w:val="24"/>
          <w:szCs w:val="24"/>
        </w:rPr>
        <w:t>была осуществлена замена составных частей, не были восстановлены потребительские</w:t>
      </w:r>
      <w:r w:rsidR="00204944">
        <w:rPr>
          <w:color w:val="000000" w:themeColor="text1"/>
          <w:sz w:val="24"/>
          <w:szCs w:val="24"/>
        </w:rPr>
        <w:t xml:space="preserve"> </w:t>
      </w:r>
      <w:r w:rsidR="00204944" w:rsidRPr="00204944">
        <w:rPr>
          <w:color w:val="000000" w:themeColor="text1"/>
          <w:sz w:val="24"/>
          <w:szCs w:val="24"/>
        </w:rPr>
        <w:t>свойства), с годом выпуска не ранее 2023 года.</w:t>
      </w:r>
    </w:p>
    <w:p w:rsidR="00204944" w:rsidRPr="00204944" w:rsidRDefault="00204944" w:rsidP="00204944">
      <w:pPr>
        <w:spacing w:after="0" w:line="240" w:lineRule="auto"/>
        <w:ind w:left="10" w:right="-8"/>
        <w:rPr>
          <w:color w:val="000000" w:themeColor="text1"/>
          <w:sz w:val="24"/>
          <w:szCs w:val="24"/>
        </w:rPr>
      </w:pPr>
      <w:r w:rsidRPr="00204944">
        <w:rPr>
          <w:color w:val="000000" w:themeColor="text1"/>
          <w:sz w:val="24"/>
          <w:szCs w:val="24"/>
        </w:rPr>
        <w:t>1.5 Поставка товара осуществляется силами и за счет Поставщика.</w:t>
      </w:r>
    </w:p>
    <w:p w:rsidR="00204944" w:rsidRPr="00204944" w:rsidRDefault="00204944" w:rsidP="00204944">
      <w:pPr>
        <w:spacing w:after="0" w:line="240" w:lineRule="auto"/>
        <w:ind w:left="10" w:right="-8"/>
        <w:rPr>
          <w:color w:val="000000" w:themeColor="text1"/>
          <w:sz w:val="24"/>
          <w:szCs w:val="24"/>
        </w:rPr>
      </w:pPr>
      <w:r w:rsidRPr="00204944">
        <w:rPr>
          <w:color w:val="000000" w:themeColor="text1"/>
          <w:sz w:val="24"/>
          <w:szCs w:val="24"/>
        </w:rPr>
        <w:t>1.6 Моментом поставки товара является доставка Поставщиком товара Заказчику по</w:t>
      </w:r>
      <w:r>
        <w:rPr>
          <w:color w:val="000000" w:themeColor="text1"/>
          <w:sz w:val="24"/>
          <w:szCs w:val="24"/>
        </w:rPr>
        <w:t xml:space="preserve"> </w:t>
      </w:r>
      <w:r w:rsidRPr="00204944">
        <w:rPr>
          <w:color w:val="000000" w:themeColor="text1"/>
          <w:sz w:val="24"/>
          <w:szCs w:val="24"/>
        </w:rPr>
        <w:t>адресу, указанному в Техническом задании, и подписание Сторонами документов о</w:t>
      </w:r>
      <w:r>
        <w:rPr>
          <w:color w:val="000000" w:themeColor="text1"/>
          <w:sz w:val="24"/>
          <w:szCs w:val="24"/>
        </w:rPr>
        <w:t xml:space="preserve"> </w:t>
      </w:r>
      <w:r w:rsidRPr="00204944">
        <w:rPr>
          <w:color w:val="000000" w:themeColor="text1"/>
          <w:sz w:val="24"/>
          <w:szCs w:val="24"/>
        </w:rPr>
        <w:t>приемке товара в соответствии с условиями Контракта.</w:t>
      </w:r>
    </w:p>
    <w:p w:rsidR="00A135FB" w:rsidRDefault="00204944" w:rsidP="00204944">
      <w:pPr>
        <w:spacing w:after="0" w:line="240" w:lineRule="auto"/>
        <w:ind w:left="10" w:right="-8"/>
        <w:rPr>
          <w:color w:val="000000" w:themeColor="text1"/>
          <w:sz w:val="24"/>
          <w:szCs w:val="24"/>
        </w:rPr>
      </w:pPr>
      <w:r w:rsidRPr="00204944">
        <w:rPr>
          <w:color w:val="000000" w:themeColor="text1"/>
          <w:sz w:val="24"/>
          <w:szCs w:val="24"/>
        </w:rPr>
        <w:t>1.7 Сопутствующие услуги оказываются Поставщиком в соответствии с требованиями</w:t>
      </w:r>
      <w:r>
        <w:rPr>
          <w:color w:val="000000" w:themeColor="text1"/>
          <w:sz w:val="24"/>
          <w:szCs w:val="24"/>
        </w:rPr>
        <w:t xml:space="preserve"> </w:t>
      </w:r>
      <w:r w:rsidRPr="00204944">
        <w:rPr>
          <w:color w:val="000000" w:themeColor="text1"/>
          <w:sz w:val="24"/>
          <w:szCs w:val="24"/>
        </w:rPr>
        <w:t>Технического задания (при наличии сопутствующих услуг).</w:t>
      </w:r>
    </w:p>
    <w:p w:rsidR="00A90992" w:rsidRPr="002D7B97" w:rsidRDefault="00A90992" w:rsidP="00A90992">
      <w:pPr>
        <w:spacing w:after="0" w:line="240" w:lineRule="auto"/>
        <w:ind w:left="10" w:right="-8"/>
        <w:rPr>
          <w:sz w:val="24"/>
          <w:szCs w:val="24"/>
        </w:rPr>
      </w:pPr>
    </w:p>
    <w:p w:rsidR="00272E01" w:rsidRDefault="007D477B" w:rsidP="002D7B97">
      <w:pPr>
        <w:spacing w:after="0" w:line="240" w:lineRule="auto"/>
        <w:ind w:left="10" w:right="-8"/>
        <w:rPr>
          <w:b/>
          <w:sz w:val="24"/>
          <w:szCs w:val="24"/>
        </w:rPr>
      </w:pPr>
      <w:r w:rsidRPr="006978D8">
        <w:rPr>
          <w:b/>
          <w:sz w:val="24"/>
          <w:szCs w:val="24"/>
        </w:rPr>
        <w:t>Статья 2</w:t>
      </w:r>
      <w:r w:rsidR="0020302B" w:rsidRPr="006978D8">
        <w:rPr>
          <w:b/>
          <w:sz w:val="24"/>
          <w:szCs w:val="24"/>
        </w:rPr>
        <w:t>.</w:t>
      </w:r>
      <w:r w:rsidRPr="006978D8">
        <w:rPr>
          <w:b/>
          <w:sz w:val="24"/>
          <w:szCs w:val="24"/>
        </w:rPr>
        <w:t xml:space="preserve"> Цена Контракта и порядок расчетов</w:t>
      </w:r>
    </w:p>
    <w:p w:rsidR="00343603" w:rsidRDefault="00343603" w:rsidP="002D7B97">
      <w:pPr>
        <w:spacing w:after="0" w:line="240" w:lineRule="auto"/>
        <w:ind w:left="10" w:right="-8"/>
        <w:rPr>
          <w:b/>
          <w:sz w:val="24"/>
          <w:szCs w:val="24"/>
        </w:rPr>
      </w:pPr>
    </w:p>
    <w:p w:rsidR="0020302B" w:rsidRDefault="000D5600" w:rsidP="001B1D96">
      <w:pPr>
        <w:spacing w:after="0" w:line="240" w:lineRule="auto"/>
        <w:rPr>
          <w:color w:val="000000" w:themeColor="text1"/>
          <w:sz w:val="24"/>
          <w:szCs w:val="24"/>
        </w:rPr>
      </w:pPr>
      <w:r w:rsidRPr="00043C4C">
        <w:rPr>
          <w:sz w:val="24"/>
          <w:szCs w:val="24"/>
        </w:rPr>
        <w:t xml:space="preserve">2.1. </w:t>
      </w:r>
      <w:r w:rsidR="001B1D96" w:rsidRPr="001B1D96">
        <w:rPr>
          <w:sz w:val="24"/>
          <w:szCs w:val="24"/>
        </w:rPr>
        <w:t xml:space="preserve">Цена </w:t>
      </w:r>
      <w:r w:rsidR="003E0E35">
        <w:rPr>
          <w:sz w:val="24"/>
          <w:szCs w:val="24"/>
        </w:rPr>
        <w:t>Контракта</w:t>
      </w:r>
      <w:r w:rsidR="001B1D96" w:rsidRPr="001B1D96">
        <w:rPr>
          <w:sz w:val="24"/>
          <w:szCs w:val="24"/>
        </w:rPr>
        <w:t xml:space="preserve"> составляет </w:t>
      </w:r>
      <w:r w:rsidR="00204944">
        <w:rPr>
          <w:sz w:val="24"/>
          <w:szCs w:val="24"/>
        </w:rPr>
        <w:t>677 045</w:t>
      </w:r>
      <w:r w:rsidR="001B1D96">
        <w:rPr>
          <w:sz w:val="24"/>
          <w:szCs w:val="24"/>
        </w:rPr>
        <w:t xml:space="preserve"> </w:t>
      </w:r>
      <w:r w:rsidR="001B1D96" w:rsidRPr="001B1D96">
        <w:rPr>
          <w:sz w:val="24"/>
          <w:szCs w:val="24"/>
        </w:rPr>
        <w:t>(</w:t>
      </w:r>
      <w:r w:rsidR="00204944">
        <w:rPr>
          <w:sz w:val="24"/>
          <w:szCs w:val="24"/>
        </w:rPr>
        <w:t>Шестьсот семьдесят семь</w:t>
      </w:r>
      <w:r w:rsidR="00500561">
        <w:rPr>
          <w:sz w:val="24"/>
          <w:szCs w:val="24"/>
        </w:rPr>
        <w:t xml:space="preserve"> </w:t>
      </w:r>
      <w:r w:rsidR="001B1D96">
        <w:rPr>
          <w:sz w:val="24"/>
          <w:szCs w:val="24"/>
        </w:rPr>
        <w:t>тысяч</w:t>
      </w:r>
      <w:r w:rsidR="00B523B6">
        <w:rPr>
          <w:sz w:val="24"/>
          <w:szCs w:val="24"/>
        </w:rPr>
        <w:t xml:space="preserve"> </w:t>
      </w:r>
      <w:r w:rsidR="00204944">
        <w:rPr>
          <w:sz w:val="24"/>
          <w:szCs w:val="24"/>
        </w:rPr>
        <w:t>сорок пять</w:t>
      </w:r>
      <w:r w:rsidR="001B1D96" w:rsidRPr="001B1D96">
        <w:rPr>
          <w:sz w:val="24"/>
          <w:szCs w:val="24"/>
        </w:rPr>
        <w:t>) рублей</w:t>
      </w:r>
      <w:r w:rsidR="001B1D96">
        <w:rPr>
          <w:sz w:val="24"/>
          <w:szCs w:val="24"/>
        </w:rPr>
        <w:t xml:space="preserve"> </w:t>
      </w:r>
      <w:r w:rsidR="00500561">
        <w:rPr>
          <w:sz w:val="24"/>
          <w:szCs w:val="24"/>
        </w:rPr>
        <w:t>0</w:t>
      </w:r>
      <w:r w:rsidR="008A7B95">
        <w:rPr>
          <w:sz w:val="24"/>
          <w:szCs w:val="24"/>
        </w:rPr>
        <w:t>0</w:t>
      </w:r>
      <w:r w:rsidR="001B1D96">
        <w:rPr>
          <w:sz w:val="24"/>
          <w:szCs w:val="24"/>
        </w:rPr>
        <w:t xml:space="preserve"> копеек</w:t>
      </w:r>
      <w:r w:rsidR="001B1D96" w:rsidRPr="001B1D96">
        <w:rPr>
          <w:sz w:val="24"/>
          <w:szCs w:val="24"/>
        </w:rPr>
        <w:t xml:space="preserve">, </w:t>
      </w:r>
      <w:r w:rsidR="00500561" w:rsidRPr="005F61E2">
        <w:rPr>
          <w:sz w:val="24"/>
          <w:szCs w:val="24"/>
        </w:rPr>
        <w:t xml:space="preserve">в том числе 20 % </w:t>
      </w:r>
      <w:r w:rsidR="003B1568" w:rsidRPr="005F61E2">
        <w:rPr>
          <w:color w:val="auto"/>
          <w:sz w:val="24"/>
          <w:szCs w:val="24"/>
        </w:rPr>
        <w:t xml:space="preserve">НДС </w:t>
      </w:r>
      <w:r w:rsidR="00500561" w:rsidRPr="005F61E2">
        <w:rPr>
          <w:color w:val="auto"/>
          <w:sz w:val="24"/>
          <w:szCs w:val="24"/>
        </w:rPr>
        <w:t>– 1</w:t>
      </w:r>
      <w:r w:rsidR="005F61E2" w:rsidRPr="005F61E2">
        <w:rPr>
          <w:color w:val="auto"/>
          <w:sz w:val="24"/>
          <w:szCs w:val="24"/>
        </w:rPr>
        <w:t>12</w:t>
      </w:r>
      <w:r w:rsidR="00500561" w:rsidRPr="005F61E2">
        <w:rPr>
          <w:color w:val="auto"/>
          <w:sz w:val="24"/>
          <w:szCs w:val="24"/>
        </w:rPr>
        <w:t> </w:t>
      </w:r>
      <w:r w:rsidR="005F61E2" w:rsidRPr="005F61E2">
        <w:rPr>
          <w:color w:val="auto"/>
          <w:sz w:val="24"/>
          <w:szCs w:val="24"/>
        </w:rPr>
        <w:t>840</w:t>
      </w:r>
      <w:r w:rsidR="00500561" w:rsidRPr="005F61E2">
        <w:rPr>
          <w:color w:val="auto"/>
          <w:sz w:val="24"/>
          <w:szCs w:val="24"/>
        </w:rPr>
        <w:t xml:space="preserve"> (Сто </w:t>
      </w:r>
      <w:r w:rsidR="005F61E2" w:rsidRPr="005F61E2">
        <w:rPr>
          <w:color w:val="auto"/>
          <w:sz w:val="24"/>
          <w:szCs w:val="24"/>
        </w:rPr>
        <w:t>двенадцать</w:t>
      </w:r>
      <w:r w:rsidR="00500561" w:rsidRPr="005F61E2">
        <w:rPr>
          <w:color w:val="auto"/>
          <w:sz w:val="24"/>
          <w:szCs w:val="24"/>
        </w:rPr>
        <w:t xml:space="preserve"> тыс</w:t>
      </w:r>
      <w:r w:rsidR="005F61E2" w:rsidRPr="005F61E2">
        <w:rPr>
          <w:color w:val="auto"/>
          <w:sz w:val="24"/>
          <w:szCs w:val="24"/>
        </w:rPr>
        <w:t>яч восемьсот сорок) рублей 83</w:t>
      </w:r>
      <w:r w:rsidR="00500561" w:rsidRPr="005F61E2">
        <w:rPr>
          <w:color w:val="auto"/>
          <w:sz w:val="24"/>
          <w:szCs w:val="24"/>
        </w:rPr>
        <w:t xml:space="preserve"> копеек</w:t>
      </w:r>
      <w:r w:rsidR="00500561">
        <w:rPr>
          <w:color w:val="auto"/>
          <w:sz w:val="24"/>
          <w:szCs w:val="24"/>
        </w:rPr>
        <w:t xml:space="preserve"> </w:t>
      </w:r>
      <w:r w:rsidR="0020302B" w:rsidRPr="00D721D9">
        <w:rPr>
          <w:color w:val="000000" w:themeColor="text1"/>
          <w:sz w:val="24"/>
          <w:szCs w:val="24"/>
        </w:rPr>
        <w:t>(далее - Цена Контракта).</w:t>
      </w:r>
    </w:p>
    <w:p w:rsidR="004C400E" w:rsidRPr="00264CCB" w:rsidRDefault="004C400E" w:rsidP="004C400E">
      <w:pPr>
        <w:spacing w:after="0" w:line="240" w:lineRule="auto"/>
        <w:ind w:left="8" w:right="36" w:hanging="10"/>
        <w:rPr>
          <w:sz w:val="24"/>
          <w:szCs w:val="24"/>
        </w:rPr>
      </w:pPr>
      <w:r w:rsidRPr="00D67E7C">
        <w:rPr>
          <w:sz w:val="24"/>
          <w:szCs w:val="24"/>
        </w:rPr>
        <w:t>Источник финансирования настоящего Контракта – бюджет города Москвы на 202</w:t>
      </w:r>
      <w:r w:rsidR="00BA11EC">
        <w:rPr>
          <w:sz w:val="24"/>
          <w:szCs w:val="24"/>
        </w:rPr>
        <w:t>4</w:t>
      </w:r>
      <w:r w:rsidRPr="00D67E7C">
        <w:rPr>
          <w:sz w:val="24"/>
          <w:szCs w:val="24"/>
        </w:rPr>
        <w:t xml:space="preserve"> год </w:t>
      </w:r>
      <w:r w:rsidR="00264CCB" w:rsidRPr="00D67E7C">
        <w:rPr>
          <w:sz w:val="24"/>
          <w:szCs w:val="24"/>
        </w:rPr>
        <w:br/>
      </w:r>
      <w:r w:rsidRPr="004C0DE3">
        <w:rPr>
          <w:sz w:val="24"/>
          <w:szCs w:val="24"/>
        </w:rPr>
        <w:t>КБК 839 03</w:t>
      </w:r>
      <w:r w:rsidR="00B4105D" w:rsidRPr="004C0DE3">
        <w:rPr>
          <w:sz w:val="24"/>
          <w:szCs w:val="24"/>
        </w:rPr>
        <w:t>10</w:t>
      </w:r>
      <w:r w:rsidRPr="004C0DE3">
        <w:rPr>
          <w:sz w:val="24"/>
          <w:szCs w:val="24"/>
        </w:rPr>
        <w:t xml:space="preserve"> 17Б0400 000 244 000</w:t>
      </w:r>
      <w:r w:rsidRPr="004C0DE3">
        <w:rPr>
          <w:sz w:val="24"/>
          <w:szCs w:val="24"/>
          <w:vertAlign w:val="superscript"/>
        </w:rPr>
        <w:footnoteReference w:id="1"/>
      </w:r>
      <w:r w:rsidRPr="004C0DE3">
        <w:rPr>
          <w:sz w:val="24"/>
          <w:szCs w:val="24"/>
        </w:rPr>
        <w:t>.</w:t>
      </w:r>
    </w:p>
    <w:p w:rsidR="00E95791" w:rsidRPr="00E95791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>2.2 Сумма, подлежащая уплате Заказчиком юридическому лицу или физическому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лицу, в том числе зарегистрированному в качестве индивидуального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предпринимателя, уменьшается на размер налогов, сборов и иных платежей в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бюджеты бюджетной системы Российской Федерации, связанных с оплатой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 xml:space="preserve">Контракта, если в соответствии с законодательством Российской Федерации о </w:t>
      </w:r>
      <w:r w:rsidRPr="00E95791">
        <w:rPr>
          <w:sz w:val="24"/>
          <w:szCs w:val="24"/>
        </w:rPr>
        <w:lastRenderedPageBreak/>
        <w:t>налогах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и сборах такие налоги, сборы и иные обязательные платежи подлежат уплате в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бюджеты бюджетной системы Российской Федерации Заказчиком.</w:t>
      </w:r>
    </w:p>
    <w:p w:rsidR="00E95791" w:rsidRPr="00E95791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>2.3 Оплата по Контракту осуществляется в рублях Российской Федерации.</w:t>
      </w:r>
    </w:p>
    <w:p w:rsidR="00E95791" w:rsidRPr="00E95791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>2.4 Цена Контракта включает в себя все затраты, издержки и иные расходы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Поставщика, в том числе:</w:t>
      </w:r>
    </w:p>
    <w:p w:rsidR="00E95791" w:rsidRPr="00E95791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>-сопутствующие связанные с исполнением Контракта.</w:t>
      </w:r>
    </w:p>
    <w:p w:rsidR="00E95791" w:rsidRPr="00E95791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>2.5 Цена Контракта является твердой, определена на весь срок исполнения Контракта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и не может изменяться в ходе его исполнения, за исключением случаев,</w:t>
      </w:r>
      <w:r>
        <w:rPr>
          <w:sz w:val="24"/>
          <w:szCs w:val="24"/>
        </w:rPr>
        <w:t xml:space="preserve"> </w:t>
      </w:r>
      <w:r w:rsidRPr="00E95791">
        <w:rPr>
          <w:sz w:val="24"/>
          <w:szCs w:val="24"/>
        </w:rPr>
        <w:t>предусмотренных частью 1 статьи 95 Закона о контрактной системе.</w:t>
      </w:r>
    </w:p>
    <w:p w:rsidR="00A329FF" w:rsidRPr="00A329FF" w:rsidRDefault="00E95791" w:rsidP="00A329FF">
      <w:pPr>
        <w:spacing w:after="0" w:line="240" w:lineRule="auto"/>
        <w:ind w:left="10" w:right="-8"/>
        <w:rPr>
          <w:sz w:val="24"/>
          <w:szCs w:val="24"/>
        </w:rPr>
      </w:pPr>
      <w:r w:rsidRPr="00E95791">
        <w:rPr>
          <w:sz w:val="24"/>
          <w:szCs w:val="24"/>
        </w:rPr>
        <w:t xml:space="preserve">2.6 </w:t>
      </w:r>
      <w:r w:rsidR="00A329FF" w:rsidRPr="00A329FF">
        <w:rPr>
          <w:sz w:val="24"/>
          <w:szCs w:val="24"/>
        </w:rPr>
        <w:t>Оплата по Контракту осуществляется Заказчиком в следующем порядке:</w:t>
      </w:r>
    </w:p>
    <w:p w:rsidR="00A329FF" w:rsidRPr="00A329FF" w:rsidRDefault="00A329FF" w:rsidP="00A329FF">
      <w:pPr>
        <w:spacing w:after="0" w:line="240" w:lineRule="auto"/>
        <w:ind w:left="10" w:right="-8"/>
        <w:rPr>
          <w:sz w:val="24"/>
          <w:szCs w:val="24"/>
        </w:rPr>
      </w:pPr>
      <w:r w:rsidRPr="00A329FF">
        <w:rPr>
          <w:sz w:val="24"/>
          <w:szCs w:val="24"/>
        </w:rPr>
        <w:t>2.</w:t>
      </w:r>
      <w:r w:rsidR="00033DA8">
        <w:rPr>
          <w:sz w:val="24"/>
          <w:szCs w:val="24"/>
        </w:rPr>
        <w:t>6</w:t>
      </w:r>
      <w:r w:rsidRPr="00A329FF">
        <w:rPr>
          <w:sz w:val="24"/>
          <w:szCs w:val="24"/>
        </w:rPr>
        <w:t>.1 Авансовый платеж не предусмотрен.</w:t>
      </w:r>
    </w:p>
    <w:p w:rsidR="00A329FF" w:rsidRPr="00A329FF" w:rsidRDefault="00033DA8" w:rsidP="00A329FF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>2.6</w:t>
      </w:r>
      <w:r w:rsidR="00A329FF" w:rsidRPr="00A329FF">
        <w:rPr>
          <w:sz w:val="24"/>
          <w:szCs w:val="24"/>
        </w:rPr>
        <w:t>.2 Заказчик оплачивает товары по факту поставки товара, в безналичном порядке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путем перечисления стоимости фактически поставленных товаров со своего лицевого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счета, открытого в Департаменте финансов города Москвы, на расчетный счет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Поставщика, реквизиты которого указаны в статье «Адреса, реквизиты и подписи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Сторон» Контракта, на основании надлежаще оформленного и подписанного обеими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Сторонами усиленными квалифицированными электронными подписями (далее –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УКЭП) сформированного с использованием Автоматизированной информационной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системы «Портал поставщиков» (далее – АИС «Портал поставщиков») Документа о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приемке в электронной форме, в соответствии с правовыми актами Федеральной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налоговой службы (далее - Документ о приемке), в течение 7 (семи) рабочих дней с</w:t>
      </w:r>
      <w:r w:rsidR="00A329FF">
        <w:rPr>
          <w:sz w:val="24"/>
          <w:szCs w:val="24"/>
        </w:rPr>
        <w:t xml:space="preserve"> </w:t>
      </w:r>
      <w:r w:rsidR="00A329FF" w:rsidRPr="00A329FF">
        <w:rPr>
          <w:sz w:val="24"/>
          <w:szCs w:val="24"/>
        </w:rPr>
        <w:t>даты подписания Заказчиком Документа о приемке.</w:t>
      </w:r>
    </w:p>
    <w:p w:rsidR="00033DA8" w:rsidRPr="00033DA8" w:rsidRDefault="00033DA8" w:rsidP="00033DA8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>2.6</w:t>
      </w:r>
      <w:r w:rsidR="00A329FF" w:rsidRPr="00A329FF">
        <w:rPr>
          <w:sz w:val="24"/>
          <w:szCs w:val="24"/>
        </w:rPr>
        <w:t xml:space="preserve">.3 </w:t>
      </w:r>
      <w:r w:rsidRPr="00033DA8">
        <w:rPr>
          <w:sz w:val="24"/>
          <w:szCs w:val="24"/>
        </w:rPr>
        <w:t>Оплата по Контракту осуществляется на основании электронного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структурированного Документа о приемке, в котором указывается: сумма,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подлежащая оплате в соответствии с условиями заключенного Контракта; размер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неустойки (штрафа, пени), подлежащий взысканию; основания применения и порядок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расчета неустойки (штрафа, пени); итоговая сумма, подлежащая оплате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Поставщику по Контракту.</w:t>
      </w:r>
    </w:p>
    <w:p w:rsidR="00033DA8" w:rsidRPr="00033DA8" w:rsidRDefault="00033DA8" w:rsidP="00033DA8">
      <w:pPr>
        <w:spacing w:after="0" w:line="240" w:lineRule="auto"/>
        <w:ind w:left="10" w:right="-8"/>
        <w:rPr>
          <w:sz w:val="24"/>
          <w:szCs w:val="24"/>
        </w:rPr>
      </w:pPr>
      <w:r w:rsidRPr="00033DA8">
        <w:rPr>
          <w:sz w:val="24"/>
          <w:szCs w:val="24"/>
        </w:rPr>
        <w:t xml:space="preserve">2.6.4 </w:t>
      </w:r>
      <w:proofErr w:type="gramStart"/>
      <w:r w:rsidRPr="00033DA8">
        <w:rPr>
          <w:sz w:val="24"/>
          <w:szCs w:val="24"/>
        </w:rPr>
        <w:t>В</w:t>
      </w:r>
      <w:proofErr w:type="gramEnd"/>
      <w:r w:rsidRPr="00033DA8">
        <w:rPr>
          <w:sz w:val="24"/>
          <w:szCs w:val="24"/>
        </w:rPr>
        <w:t xml:space="preserve"> случае неисполнения или ненадлежащего исполнения Поставщиком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обязательства, предусмотренного Контрактом, Заказчик производит оплату по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Контракту за вычетом соответствующего размера неустойки (штрафа,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пени).</w:t>
      </w:r>
    </w:p>
    <w:p w:rsidR="00033DA8" w:rsidRPr="00033DA8" w:rsidRDefault="00033DA8" w:rsidP="00033DA8">
      <w:pPr>
        <w:spacing w:after="0" w:line="240" w:lineRule="auto"/>
        <w:ind w:left="10" w:right="-8"/>
        <w:rPr>
          <w:sz w:val="24"/>
          <w:szCs w:val="24"/>
        </w:rPr>
      </w:pPr>
      <w:r w:rsidRPr="00033DA8">
        <w:rPr>
          <w:sz w:val="24"/>
          <w:szCs w:val="24"/>
        </w:rPr>
        <w:t>Исполнение обязательства Поставщиком по перечислению неустойки (штрафа, пени) в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доход бюджетной системы Российской Федерации в данном случае возлагается на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Заказчика и осуществляется последним на основании платежного документа с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указанием Поставщика, за которого осуществляется перечисление неустойки (штрафа,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пени) в доход соответствующего бюджета.</w:t>
      </w:r>
    </w:p>
    <w:p w:rsidR="00033DA8" w:rsidRPr="00033DA8" w:rsidRDefault="00033DA8" w:rsidP="00033DA8">
      <w:pPr>
        <w:spacing w:after="0" w:line="240" w:lineRule="auto"/>
        <w:ind w:left="10" w:right="-8"/>
        <w:rPr>
          <w:sz w:val="24"/>
          <w:szCs w:val="24"/>
        </w:rPr>
      </w:pPr>
      <w:r w:rsidRPr="00033DA8">
        <w:rPr>
          <w:sz w:val="24"/>
          <w:szCs w:val="24"/>
        </w:rPr>
        <w:t>2.6.5 Обязательства Заказчика по оплате стоимости поставленных товаров считаются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исполненными с момента списания денежных средств с лицевого счета Заказчика,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указанного в статье 16 Контракта.</w:t>
      </w:r>
    </w:p>
    <w:p w:rsidR="00174299" w:rsidRDefault="00033DA8" w:rsidP="00033DA8">
      <w:pPr>
        <w:spacing w:after="0" w:line="240" w:lineRule="auto"/>
        <w:ind w:left="10" w:right="-8"/>
        <w:rPr>
          <w:sz w:val="24"/>
          <w:szCs w:val="24"/>
        </w:rPr>
      </w:pPr>
      <w:r w:rsidRPr="00033DA8">
        <w:rPr>
          <w:sz w:val="24"/>
          <w:szCs w:val="24"/>
        </w:rPr>
        <w:t xml:space="preserve">2.6.6 </w:t>
      </w:r>
      <w:proofErr w:type="gramStart"/>
      <w:r w:rsidRPr="00033DA8">
        <w:rPr>
          <w:sz w:val="24"/>
          <w:szCs w:val="24"/>
        </w:rPr>
        <w:t>В</w:t>
      </w:r>
      <w:proofErr w:type="gramEnd"/>
      <w:r w:rsidRPr="00033DA8">
        <w:rPr>
          <w:sz w:val="24"/>
          <w:szCs w:val="24"/>
        </w:rPr>
        <w:t xml:space="preserve"> случаях, предусмотренных п.6 ст.161 Бюджетного кодекса Российской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Федерации, при уменьшении ранее доведенных до Заказчика как получателя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бюджетных средств лимитов бюджетных обязательств, Заказчик в ходе исполнения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Контракта обеспечивает согласование новых условий Контракта, в том числе цены и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(или) сроков исполнения Контракта и (или) количество товара, предусмотренных</w:t>
      </w:r>
      <w:r>
        <w:rPr>
          <w:sz w:val="24"/>
          <w:szCs w:val="24"/>
        </w:rPr>
        <w:t xml:space="preserve"> </w:t>
      </w:r>
      <w:r w:rsidRPr="00033DA8">
        <w:rPr>
          <w:sz w:val="24"/>
          <w:szCs w:val="24"/>
        </w:rPr>
        <w:t>Контрактом, с учетом требований ч.2 – 4 ст.95 Закона о контрактной системе.</w:t>
      </w:r>
    </w:p>
    <w:p w:rsidR="00E95791" w:rsidRPr="00E6632D" w:rsidRDefault="00E95791" w:rsidP="00E95791">
      <w:pPr>
        <w:spacing w:after="0" w:line="240" w:lineRule="auto"/>
        <w:ind w:left="10" w:right="-8"/>
        <w:rPr>
          <w:sz w:val="24"/>
          <w:szCs w:val="24"/>
        </w:rPr>
      </w:pPr>
    </w:p>
    <w:p w:rsidR="00E6632D" w:rsidRDefault="00E6632D" w:rsidP="00E6632D">
      <w:pPr>
        <w:spacing w:after="0" w:line="240" w:lineRule="auto"/>
        <w:ind w:left="10" w:right="-8"/>
        <w:rPr>
          <w:b/>
          <w:sz w:val="24"/>
          <w:szCs w:val="24"/>
        </w:rPr>
      </w:pPr>
      <w:r w:rsidRPr="00E6632D">
        <w:rPr>
          <w:b/>
          <w:sz w:val="24"/>
          <w:szCs w:val="24"/>
        </w:rPr>
        <w:t xml:space="preserve">Статья 3. </w:t>
      </w:r>
      <w:r w:rsidR="00B651A4" w:rsidRPr="00B651A4">
        <w:rPr>
          <w:b/>
          <w:sz w:val="24"/>
          <w:szCs w:val="24"/>
        </w:rPr>
        <w:t>Сроки поставки</w:t>
      </w:r>
    </w:p>
    <w:p w:rsidR="00343603" w:rsidRDefault="00343603" w:rsidP="00E6632D">
      <w:pPr>
        <w:spacing w:after="0" w:line="240" w:lineRule="auto"/>
        <w:ind w:left="10" w:right="-8"/>
        <w:rPr>
          <w:b/>
          <w:sz w:val="24"/>
          <w:szCs w:val="24"/>
        </w:rPr>
      </w:pPr>
    </w:p>
    <w:p w:rsidR="00A6060A" w:rsidRDefault="00E6632D" w:rsidP="00A329FF">
      <w:pPr>
        <w:spacing w:after="0" w:line="240" w:lineRule="auto"/>
        <w:ind w:left="10" w:right="-8"/>
        <w:rPr>
          <w:sz w:val="24"/>
          <w:szCs w:val="24"/>
        </w:rPr>
      </w:pPr>
      <w:r w:rsidRPr="00E6632D">
        <w:rPr>
          <w:sz w:val="24"/>
          <w:szCs w:val="24"/>
        </w:rPr>
        <w:t>3.1. Поставка товара осуществляется на условиях и в сроки, установленные настоящим Кон</w:t>
      </w:r>
      <w:r w:rsidR="004C2907">
        <w:rPr>
          <w:sz w:val="24"/>
          <w:szCs w:val="24"/>
        </w:rPr>
        <w:t xml:space="preserve">трактом </w:t>
      </w:r>
      <w:r w:rsidR="00B651A4">
        <w:rPr>
          <w:sz w:val="24"/>
          <w:szCs w:val="24"/>
        </w:rPr>
        <w:t>и Техническим заданием:</w:t>
      </w:r>
      <w:r w:rsidR="00BA371B" w:rsidRPr="00BA371B">
        <w:rPr>
          <w:sz w:val="24"/>
          <w:szCs w:val="24"/>
        </w:rPr>
        <w:t xml:space="preserve"> </w:t>
      </w:r>
      <w:r w:rsidR="005F61E2" w:rsidRPr="005F61E2">
        <w:rPr>
          <w:sz w:val="24"/>
          <w:szCs w:val="24"/>
        </w:rPr>
        <w:t>10 календарных дней с даты заключения контракта.</w:t>
      </w:r>
    </w:p>
    <w:p w:rsidR="00FE4548" w:rsidRDefault="00B651A4" w:rsidP="00B651A4">
      <w:pPr>
        <w:spacing w:after="0" w:line="240" w:lineRule="auto"/>
        <w:ind w:left="10" w:right="-8"/>
        <w:rPr>
          <w:sz w:val="24"/>
          <w:szCs w:val="24"/>
        </w:rPr>
      </w:pPr>
      <w:r w:rsidRPr="00B651A4">
        <w:rPr>
          <w:sz w:val="24"/>
          <w:szCs w:val="24"/>
        </w:rPr>
        <w:t>3.2 Поставщик вправе досрочно осуществить поставку товаров по согласованию с</w:t>
      </w:r>
      <w:r>
        <w:rPr>
          <w:sz w:val="24"/>
          <w:szCs w:val="24"/>
        </w:rPr>
        <w:t xml:space="preserve"> </w:t>
      </w:r>
      <w:r w:rsidRPr="00B651A4">
        <w:rPr>
          <w:sz w:val="24"/>
          <w:szCs w:val="24"/>
        </w:rPr>
        <w:t>Заказчиком.</w:t>
      </w:r>
    </w:p>
    <w:p w:rsidR="00033DA8" w:rsidRDefault="00033DA8" w:rsidP="00B651A4">
      <w:pPr>
        <w:spacing w:after="0" w:line="240" w:lineRule="auto"/>
        <w:ind w:left="10" w:right="-8"/>
        <w:rPr>
          <w:sz w:val="24"/>
          <w:szCs w:val="24"/>
        </w:rPr>
      </w:pPr>
    </w:p>
    <w:p w:rsidR="00B651A4" w:rsidRDefault="00B651A4" w:rsidP="00B651A4">
      <w:pPr>
        <w:spacing w:after="0" w:line="240" w:lineRule="auto"/>
        <w:ind w:left="10" w:right="-8"/>
        <w:rPr>
          <w:b/>
          <w:sz w:val="24"/>
          <w:szCs w:val="24"/>
        </w:rPr>
      </w:pPr>
      <w:r w:rsidRPr="00B651A4">
        <w:rPr>
          <w:b/>
          <w:sz w:val="24"/>
          <w:szCs w:val="24"/>
        </w:rPr>
        <w:t>Статья 4 Порядок приемки товара</w:t>
      </w:r>
    </w:p>
    <w:p w:rsidR="00343603" w:rsidRDefault="00343603" w:rsidP="00B651A4">
      <w:pPr>
        <w:spacing w:after="0" w:line="240" w:lineRule="auto"/>
        <w:ind w:left="10" w:right="-8"/>
        <w:rPr>
          <w:b/>
          <w:sz w:val="24"/>
          <w:szCs w:val="24"/>
        </w:rPr>
      </w:pPr>
    </w:p>
    <w:p w:rsidR="00A6060A" w:rsidRDefault="00B651A4" w:rsidP="00B651A4">
      <w:pPr>
        <w:spacing w:after="0" w:line="240" w:lineRule="auto"/>
        <w:ind w:left="10" w:right="-8"/>
        <w:rPr>
          <w:sz w:val="24"/>
          <w:szCs w:val="24"/>
        </w:rPr>
      </w:pPr>
      <w:r w:rsidRPr="00B651A4">
        <w:rPr>
          <w:sz w:val="24"/>
          <w:szCs w:val="24"/>
        </w:rPr>
        <w:t>4.1 Поставщик обязан согласовать с Заказчиком точн</w:t>
      </w:r>
      <w:r w:rsidR="00A6060A">
        <w:rPr>
          <w:sz w:val="24"/>
          <w:szCs w:val="24"/>
        </w:rPr>
        <w:t>ое время, место и дату поставки.</w:t>
      </w:r>
    </w:p>
    <w:p w:rsidR="00A6060A" w:rsidRPr="00A6060A" w:rsidRDefault="00B651A4" w:rsidP="00A6060A">
      <w:pPr>
        <w:spacing w:after="0" w:line="240" w:lineRule="auto"/>
        <w:ind w:left="10" w:right="-8"/>
        <w:rPr>
          <w:sz w:val="24"/>
          <w:szCs w:val="24"/>
        </w:rPr>
      </w:pPr>
      <w:r w:rsidRPr="00B651A4">
        <w:rPr>
          <w:sz w:val="24"/>
          <w:szCs w:val="24"/>
        </w:rPr>
        <w:lastRenderedPageBreak/>
        <w:t xml:space="preserve">4.2 </w:t>
      </w:r>
      <w:r w:rsidR="00A6060A" w:rsidRPr="00A6060A">
        <w:rPr>
          <w:sz w:val="24"/>
          <w:szCs w:val="24"/>
        </w:rPr>
        <w:t>Товары, поставляемые Поставщиком Заказчику, должны соответствовать качеству,</w:t>
      </w:r>
      <w:r w:rsidR="00FE51A5">
        <w:rPr>
          <w:sz w:val="24"/>
          <w:szCs w:val="24"/>
        </w:rPr>
        <w:t xml:space="preserve"> </w:t>
      </w:r>
      <w:r w:rsidR="00A6060A" w:rsidRPr="00A6060A">
        <w:rPr>
          <w:sz w:val="24"/>
          <w:szCs w:val="24"/>
        </w:rPr>
        <w:t>техническим и функциональным характеристикам, указанным в Техническом задании.</w:t>
      </w:r>
      <w:r w:rsidR="00FE51A5">
        <w:rPr>
          <w:sz w:val="24"/>
          <w:szCs w:val="24"/>
        </w:rPr>
        <w:t xml:space="preserve"> 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При исполнении Контракта по согласованию Заказчика с Поставщиком допускается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поставка товара, качество, технические и функциональные характеристики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(потребительские свойства) которого являются улучшенными по сравнению с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качеством и соответствующими техническими и функциональными характеристиками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Товара, указанными в Техническом задании. В указанном случае соответствующие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изменения должны быть оформлены в виде дополнительного соглашения и внесены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Заказчиком в реестр контрактов. Изменение Контракта оформляется в порядке,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установленном в статье 12 Контракта.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4.3 Поставщик поставляет товары Заказчику собственным транспортом или с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привлечением транспорта третьих лиц за свой счет. Все виды погрузочно-разгрузочных работ, включая работы с применением грузоподъемных средств,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осуществляются Поставщиком собственными техническими средствами или за свой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счет.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4.4 Упаковка и маркировка товара должны соответствовать требованиям ГОСТа, а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упаковка и маркировка импортного товара - международным стандартам упаковки.</w:t>
      </w:r>
      <w:r w:rsidR="00FE51A5">
        <w:rPr>
          <w:sz w:val="24"/>
          <w:szCs w:val="24"/>
        </w:rPr>
        <w:t xml:space="preserve"> 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4.5 Маркировка товара должна содержать: наименование товара, наименование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фирмы-изготовителя, места нахождения изготовителя, дату выпуска и гарантийный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срок службы.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4.6 Маркировка упаковки должна строго соответствовать маркировке товара.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4.7 Упаковка должна обеспечивать сохранность товара при транспортировке 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погрузо-разгрузочных работах к конечному месту эксплуатации.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4.8 Уборка и вывоз упаковки производятся силами Поставщика или за счет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Поставщика в течение 1 (одного) календарного дня.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4.9 Не позднее срока окончания поставки, Поставщик направляет Заказчику комплект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отчетных документов в соответствии с Техническим заданием, сформированный в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АИС «Портал поставщиков» электронный структурированный Документ о приемке,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подписанный Поставщиком УКЭП, сертификаты (декларации о соответствии),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обязательные для данного вида товара (и сопутствующих услуг), Транспортную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накладную, и иные документы, подтверждающие качество товара, оформленные в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соответствии с законодательством Российской Федерации.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4.10 После получения от Поставщика комплекта документов, Заказчик в течение 10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(десяти) рабочих дней рассматривает результаты и осуществляет приемку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поставленных товаров (и сопутствующих услуг) по Контракту на предмет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соответствия их количеству, качеству и иным требованиям, изложенным в Контракте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и Техническом задании, и Заказчик направляет Поставщику</w:t>
      </w:r>
      <w:r w:rsidR="00FE51A5">
        <w:rPr>
          <w:sz w:val="24"/>
          <w:szCs w:val="24"/>
        </w:rPr>
        <w:t>,</w:t>
      </w:r>
      <w:r w:rsidRPr="00A6060A">
        <w:rPr>
          <w:sz w:val="24"/>
          <w:szCs w:val="24"/>
        </w:rPr>
        <w:t xml:space="preserve"> подписанный Заказчиком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УКЭП электронный структурированный Документ о приемке, либо мотивированный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отказ от принятия поставленных товаров (и сопутствующих услуг). В случае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получения мотивированного отказа от Заказчика Поставщик устраняет причины,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указанные в таком мотивированном отказе в срок не более 7 (семи) календарных дней,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и представляет Заказчику электронный структурированный Документ о приемке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повторно.</w:t>
      </w:r>
    </w:p>
    <w:p w:rsidR="00FE51A5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4.11 К Документу о приемке предусмотренному пунктом 4.9 Контракта, могут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прилагаться документы, которые считаются его неотъемлемой частью.</w:t>
      </w:r>
      <w:r w:rsidR="00FE51A5">
        <w:rPr>
          <w:sz w:val="24"/>
          <w:szCs w:val="24"/>
        </w:rPr>
        <w:t xml:space="preserve"> 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4.12 Для проверки поставленных Поставщиком товаров, предусмотренных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Контрактом, в части их соответствия условиям Контракта Заказчик обязан провести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экспертизу. Экспертиза результатов, предусмотренных Контрактом, может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проводиться Заказчиком своими силами или к ее проведению могут привлекаться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эксперты, экспертные организации.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4.13 Поставщик в соответствии с условиями Контракта обязан своевременно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предоставлять достоверную информацию о ходе исполнения своих обязательств. В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случае получения от Заказчика акта с перечнем выявленных дефектов, недостатков 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сроком их устранения Поставщик в течение 10 (десяти) рабочих дней обязан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устранить полученные от Заказчика замечания/недостатки/дефекты и передать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Заказчику</w:t>
      </w:r>
      <w:r w:rsidR="00FE51A5">
        <w:rPr>
          <w:sz w:val="24"/>
          <w:szCs w:val="24"/>
        </w:rPr>
        <w:t>,</w:t>
      </w:r>
      <w:r w:rsidRPr="00A6060A">
        <w:rPr>
          <w:sz w:val="24"/>
          <w:szCs w:val="24"/>
        </w:rPr>
        <w:t xml:space="preserve"> приведенный в соответствие с предъявленными требованиями/замечаниями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комплект отчетной документации, отчет об устранении недостатков.</w:t>
      </w:r>
    </w:p>
    <w:p w:rsidR="00A6060A" w:rsidRPr="00A6060A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t>4.14 Подписанный Заказчиком и Поставщиком УКЭП электронный</w:t>
      </w:r>
      <w:r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структурированный Документ о приемке является основанием для оплаты</w:t>
      </w:r>
      <w:r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Поставщику поставленных товаров (и сопутствующих услуг).</w:t>
      </w:r>
    </w:p>
    <w:p w:rsidR="00014618" w:rsidRDefault="00A6060A" w:rsidP="00A6060A">
      <w:pPr>
        <w:spacing w:after="0" w:line="240" w:lineRule="auto"/>
        <w:ind w:left="10" w:right="-8"/>
        <w:rPr>
          <w:sz w:val="24"/>
          <w:szCs w:val="24"/>
        </w:rPr>
      </w:pPr>
      <w:r w:rsidRPr="00A6060A">
        <w:rPr>
          <w:sz w:val="24"/>
          <w:szCs w:val="24"/>
        </w:rPr>
        <w:lastRenderedPageBreak/>
        <w:t>4.15 Право собственности на Товар переходит от Поставщика к Заказчику с даты</w:t>
      </w:r>
      <w:r w:rsidR="00FE51A5">
        <w:rPr>
          <w:sz w:val="24"/>
          <w:szCs w:val="24"/>
        </w:rPr>
        <w:t xml:space="preserve"> </w:t>
      </w:r>
      <w:r w:rsidRPr="00A6060A">
        <w:rPr>
          <w:sz w:val="24"/>
          <w:szCs w:val="24"/>
        </w:rPr>
        <w:t>подписания Документа о приемке обеими сторонами.</w:t>
      </w:r>
    </w:p>
    <w:p w:rsidR="001D4C7D" w:rsidRDefault="001D4C7D" w:rsidP="00A6060A">
      <w:pPr>
        <w:spacing w:after="0" w:line="240" w:lineRule="auto"/>
        <w:ind w:left="10" w:right="-8"/>
        <w:rPr>
          <w:sz w:val="24"/>
          <w:szCs w:val="24"/>
        </w:rPr>
      </w:pPr>
    </w:p>
    <w:p w:rsidR="00406808" w:rsidRDefault="00406808" w:rsidP="00406808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Статья 5 Права и обязанности Сторон</w:t>
      </w:r>
    </w:p>
    <w:p w:rsidR="00343603" w:rsidRDefault="00343603" w:rsidP="00406808">
      <w:pPr>
        <w:spacing w:after="0" w:line="240" w:lineRule="auto"/>
        <w:ind w:left="10" w:right="-8"/>
        <w:rPr>
          <w:b/>
          <w:sz w:val="24"/>
          <w:szCs w:val="24"/>
        </w:rPr>
      </w:pPr>
    </w:p>
    <w:p w:rsidR="00406808" w:rsidRPr="00406808" w:rsidRDefault="00406808" w:rsidP="00406808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5.1 Заказчик вправе: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5.1.1 Требовать от Поставщика надлежащего исполнения обязательств в соответствии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с условиями Контракта.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5.1.2 Требовать от Поставщика представления надлежащим образом оформленных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документов, указанных в статье 4 Контракта, подтверждающих исполнение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обязательств в соответствии с условиями Контракта.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 xml:space="preserve">5.1.3 </w:t>
      </w:r>
      <w:r w:rsidR="007550E0">
        <w:rPr>
          <w:sz w:val="24"/>
          <w:szCs w:val="24"/>
        </w:rPr>
        <w:t>З</w:t>
      </w:r>
      <w:r w:rsidRPr="00406808">
        <w:rPr>
          <w:sz w:val="24"/>
          <w:szCs w:val="24"/>
        </w:rPr>
        <w:t>апрашивать у Поставщика информацию о ходе исполнения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обязательств Поставщика по Контракту. На данный запрос Поставщик предоставляет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ответ</w:t>
      </w:r>
      <w:r w:rsidR="007550E0">
        <w:rPr>
          <w:sz w:val="24"/>
          <w:szCs w:val="24"/>
        </w:rPr>
        <w:t xml:space="preserve"> в письменной форме в течение 3 </w:t>
      </w:r>
      <w:r w:rsidRPr="00406808">
        <w:rPr>
          <w:sz w:val="24"/>
          <w:szCs w:val="24"/>
        </w:rPr>
        <w:t>(трех) рабочих дней.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5.1.4 Осуществлять контроль за порядком и сроками поставки товаров.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5.1.5 Выбрать способ проведения экспертизы результатов, предусмотренных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Контрактом: своими силами, либо к ее проведению могут привлекаться эксперты,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экспертные организации на основании контрактов.</w:t>
      </w:r>
    </w:p>
    <w:p w:rsidR="00406808" w:rsidRP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5.1.6 Ссылаться на недостатки поставляемых товаров (также выявленные после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окончания срока действия Контракта), в том числе в части количества, ассортимента,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комплектности этих товаров, по результатам проведенных уполномоченными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контрольными органами проверок использования средств бюджета города Москвы.</w:t>
      </w:r>
    </w:p>
    <w:p w:rsidR="00406808" w:rsidRDefault="00406808" w:rsidP="00406808">
      <w:pPr>
        <w:spacing w:after="0" w:line="240" w:lineRule="auto"/>
        <w:ind w:left="10" w:right="-8"/>
        <w:rPr>
          <w:sz w:val="24"/>
          <w:szCs w:val="24"/>
        </w:rPr>
      </w:pPr>
      <w:r w:rsidRPr="00406808">
        <w:rPr>
          <w:sz w:val="24"/>
          <w:szCs w:val="24"/>
        </w:rPr>
        <w:t>5.1.7 При обнаружении уполномоченными контрольными органами несоответствия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количества, ассортимента, комплектности и стоимости поставленных товаров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условиям Контракта вызвать полномочных представителей Поставщика для</w:t>
      </w:r>
      <w:r>
        <w:rPr>
          <w:sz w:val="24"/>
          <w:szCs w:val="24"/>
        </w:rPr>
        <w:t xml:space="preserve"> </w:t>
      </w:r>
      <w:r w:rsidRPr="00406808">
        <w:rPr>
          <w:sz w:val="24"/>
          <w:szCs w:val="24"/>
        </w:rPr>
        <w:t>представления разъяснений в отношении поставленных товаров.</w:t>
      </w:r>
    </w:p>
    <w:p w:rsidR="00343603" w:rsidRDefault="00343603" w:rsidP="00406808">
      <w:pPr>
        <w:spacing w:after="0" w:line="240" w:lineRule="auto"/>
        <w:ind w:left="10" w:right="-8"/>
        <w:rPr>
          <w:sz w:val="24"/>
          <w:szCs w:val="24"/>
        </w:rPr>
      </w:pPr>
    </w:p>
    <w:p w:rsidR="00406808" w:rsidRPr="00406808" w:rsidRDefault="00406808" w:rsidP="00406808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5.2 Заказчик обязан:</w:t>
      </w:r>
    </w:p>
    <w:p w:rsidR="00195046" w:rsidRPr="00195046" w:rsidRDefault="004A4D65" w:rsidP="00195046">
      <w:pPr>
        <w:spacing w:after="0" w:line="240" w:lineRule="auto"/>
        <w:ind w:left="10" w:right="-8"/>
        <w:rPr>
          <w:sz w:val="24"/>
          <w:szCs w:val="24"/>
        </w:rPr>
      </w:pPr>
      <w:r w:rsidRPr="004A4D65">
        <w:rPr>
          <w:sz w:val="24"/>
          <w:szCs w:val="24"/>
        </w:rPr>
        <w:t xml:space="preserve">5.2.1 </w:t>
      </w:r>
      <w:r w:rsidR="00195046" w:rsidRPr="00195046">
        <w:rPr>
          <w:sz w:val="24"/>
          <w:szCs w:val="24"/>
        </w:rPr>
        <w:t>Сообщать Поставщику о недостатках, обнаруженных в ходе поставки товаров, в</w:t>
      </w:r>
      <w:r w:rsidR="00195046">
        <w:rPr>
          <w:sz w:val="24"/>
          <w:szCs w:val="24"/>
        </w:rPr>
        <w:t xml:space="preserve"> </w:t>
      </w:r>
      <w:r w:rsidR="007550E0">
        <w:rPr>
          <w:sz w:val="24"/>
          <w:szCs w:val="24"/>
        </w:rPr>
        <w:t>течение 2 </w:t>
      </w:r>
      <w:r w:rsidR="00195046" w:rsidRPr="00195046">
        <w:rPr>
          <w:sz w:val="24"/>
          <w:szCs w:val="24"/>
        </w:rPr>
        <w:t>(двух) рабочих дней посл</w:t>
      </w:r>
      <w:r w:rsidR="00195046">
        <w:rPr>
          <w:sz w:val="24"/>
          <w:szCs w:val="24"/>
        </w:rPr>
        <w:t>е обнаружения таких недостатков</w:t>
      </w:r>
      <w:r w:rsidR="00195046" w:rsidRPr="00195046">
        <w:rPr>
          <w:sz w:val="24"/>
          <w:szCs w:val="24"/>
        </w:rPr>
        <w:t>, а также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отклонять подписанный УКЭП Поставщиком электронный структурированный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Документ о приемке.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5.2.2 Своевременно принять и оплатить поставленный Товар в соответствии с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условиями Контракта.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5.2.3 При получении от Поставщика уведомления о приостановлении поставки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товаров рассмотреть вопрос о целесообразности и порядке продолжения поставки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товаров.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5.2.4 Во взаимодействии с Департаментом информационных технологий города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Москвы в течение одного дня с даты заключения Контракта разместить в сети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Интернет по адресу www.mos.ru/widgets/citynews функционал, обеспечивающий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возможность выбора Поставщиком внешнего вида и размеров информационного блока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и содержащий необходимую техническую информацию (HTML-код), позволяющую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осуществить размещение информационного блока на официальном сайте Поставщика.</w:t>
      </w:r>
      <w:r>
        <w:rPr>
          <w:sz w:val="24"/>
          <w:szCs w:val="24"/>
        </w:rPr>
        <w:t xml:space="preserve"> </w:t>
      </w:r>
    </w:p>
    <w:p w:rsidR="004A4D65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5.2.5 Приостановить оплату по Контракту с даты подачи искового заявления в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Арбитражный суд города Москвы о расторжении Контракта в связи с нарушением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Поставщиком обязательств по Контракту до даты вступления решения суда в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законную силу Заказчик уведомляет Поставщика о приостановке исполнения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Контракта в связи с подачей указанного иска в суд.</w:t>
      </w:r>
    </w:p>
    <w:p w:rsidR="00343603" w:rsidRDefault="00343603" w:rsidP="00195046">
      <w:pPr>
        <w:spacing w:after="0" w:line="240" w:lineRule="auto"/>
        <w:ind w:left="10" w:right="-8"/>
        <w:rPr>
          <w:b/>
          <w:sz w:val="24"/>
          <w:szCs w:val="24"/>
        </w:rPr>
      </w:pPr>
    </w:p>
    <w:p w:rsidR="00406808" w:rsidRPr="00406808" w:rsidRDefault="00406808" w:rsidP="004A4D65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5.3 Поставщик вправе:</w:t>
      </w:r>
    </w:p>
    <w:p w:rsidR="00195046" w:rsidRPr="00195046" w:rsidRDefault="004A4D65" w:rsidP="00195046">
      <w:pPr>
        <w:spacing w:after="0" w:line="240" w:lineRule="auto"/>
        <w:ind w:left="10" w:right="-8"/>
        <w:rPr>
          <w:sz w:val="24"/>
          <w:szCs w:val="24"/>
        </w:rPr>
      </w:pPr>
      <w:r w:rsidRPr="004A4D65">
        <w:rPr>
          <w:sz w:val="24"/>
          <w:szCs w:val="24"/>
        </w:rPr>
        <w:t xml:space="preserve">5.3.1 </w:t>
      </w:r>
      <w:r w:rsidR="00195046" w:rsidRPr="00195046">
        <w:rPr>
          <w:sz w:val="24"/>
          <w:szCs w:val="24"/>
        </w:rPr>
        <w:t>Требовать подписания в соответствии со статьей 4 Контракта Заказчиком УКЭП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электронн</w:t>
      </w:r>
      <w:r w:rsidR="00195046">
        <w:rPr>
          <w:sz w:val="24"/>
          <w:szCs w:val="24"/>
        </w:rPr>
        <w:t>о</w:t>
      </w:r>
      <w:r w:rsidR="00195046" w:rsidRPr="00195046">
        <w:rPr>
          <w:sz w:val="24"/>
          <w:szCs w:val="24"/>
        </w:rPr>
        <w:t>го структурированного Документ о приемке по Контракту, при условии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предоставления Поставщиком документов, указанных в статье 4 Контракта и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соответствия Товара требованиям относительно качества, количества, ассортимента,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комплектности и других характеристик Товара по Контракту.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5.3.2 Требовать своевременной оплаты за поставленные товары в соответствии со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 xml:space="preserve">статьей 2 </w:t>
      </w:r>
      <w:r w:rsidR="006B7A87">
        <w:rPr>
          <w:sz w:val="24"/>
          <w:szCs w:val="24"/>
        </w:rPr>
        <w:t>«</w:t>
      </w:r>
      <w:r w:rsidRPr="00195046">
        <w:rPr>
          <w:sz w:val="24"/>
          <w:szCs w:val="24"/>
        </w:rPr>
        <w:t>Цена Контракта и порядок расчетов</w:t>
      </w:r>
      <w:r w:rsidR="006B7A87">
        <w:rPr>
          <w:sz w:val="24"/>
          <w:szCs w:val="24"/>
        </w:rPr>
        <w:t>»</w:t>
      </w:r>
      <w:r w:rsidRPr="00195046">
        <w:rPr>
          <w:sz w:val="24"/>
          <w:szCs w:val="24"/>
        </w:rPr>
        <w:t>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lastRenderedPageBreak/>
        <w:t>5.3.3 Привлечь к исполнению своих обязательств по Контракту других лиц -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субпоставщиков. При этом Поставщик несет ответственность перед Заказчиком за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неисполнение или ненадлежащее исполнение обязательств субпоставщиками.</w:t>
      </w:r>
      <w:r w:rsidR="007550E0"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Привлечение субпоставщиков не влечет за собой изменение стоимости и количества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товаров по Контракту.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5.3.4 Поставщик вправе в случае неисполнения или ненадлежащего исполнения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субпоставщиком обязательств, предусмотренных договором, заключенным с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Поставщиком, осуществлять замену субпоставщика, с которым ранее был заключен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договор, на другого субпоставщика.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5.3.5 Запрашивать у Заказчика предоставления разъяснений и уточнений по вопросам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поставки товаров в рамках Контракта.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5.3.6 Приостановить поставку Товара по Контракту с даты предъявления Заказчиком в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Арбитражный суд города Москвы искового заявления о расторжении Контракта до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даты вступления решения Арбитражного суда города Москвы в законную силу.</w:t>
      </w:r>
      <w:r>
        <w:rPr>
          <w:sz w:val="24"/>
          <w:szCs w:val="24"/>
        </w:rPr>
        <w:t xml:space="preserve"> </w:t>
      </w:r>
    </w:p>
    <w:p w:rsidR="004A4D65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5.3.7 За свой счет устранять недостатки Товара и некомплектность в течение 10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(десяти) рабочих дней с момента заявления о них с несением всех расходов, связанных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 выполнением данного обязательства.</w:t>
      </w:r>
    </w:p>
    <w:p w:rsidR="00343603" w:rsidRDefault="00343603" w:rsidP="00195046">
      <w:pPr>
        <w:spacing w:after="0" w:line="240" w:lineRule="auto"/>
        <w:ind w:left="10" w:right="-8"/>
        <w:rPr>
          <w:b/>
          <w:sz w:val="24"/>
          <w:szCs w:val="24"/>
        </w:rPr>
      </w:pPr>
    </w:p>
    <w:p w:rsidR="00406808" w:rsidRPr="00406808" w:rsidRDefault="00406808" w:rsidP="004A4D65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5.4 Поставщик обязан:</w:t>
      </w:r>
    </w:p>
    <w:p w:rsidR="00195046" w:rsidRPr="00195046" w:rsidRDefault="004A4D65" w:rsidP="00195046">
      <w:pPr>
        <w:spacing w:after="0" w:line="240" w:lineRule="auto"/>
        <w:ind w:left="10" w:right="-8"/>
        <w:rPr>
          <w:sz w:val="24"/>
          <w:szCs w:val="24"/>
        </w:rPr>
      </w:pPr>
      <w:r w:rsidRPr="004A4D65">
        <w:rPr>
          <w:sz w:val="24"/>
          <w:szCs w:val="24"/>
        </w:rPr>
        <w:t xml:space="preserve">5.4.1 </w:t>
      </w:r>
      <w:r w:rsidR="00195046" w:rsidRPr="00195046">
        <w:rPr>
          <w:sz w:val="24"/>
          <w:szCs w:val="24"/>
        </w:rPr>
        <w:t>Своевременно и надлежащим образом поставить товары в соответствии с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условиями Контракта и выполнить сопутствующие работы, услуги в соответствии с</w:t>
      </w:r>
      <w:r w:rsidR="00195046">
        <w:rPr>
          <w:sz w:val="24"/>
          <w:szCs w:val="24"/>
        </w:rPr>
        <w:t xml:space="preserve"> </w:t>
      </w:r>
      <w:r w:rsidR="00195046" w:rsidRPr="00195046">
        <w:rPr>
          <w:sz w:val="24"/>
          <w:szCs w:val="24"/>
        </w:rPr>
        <w:t>требованиями Технического задания.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5.4.2 Предоставить Заказчику декларацию о стране происхождения товара и/или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документы, подтверждающие, что товар произведен на территории Российской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Федерации, если наличие такого документа предусмотрено законодательством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Российской Федерации и такие документы в соответствии с законодательством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Российской Федерации передаются вместе с товаром.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5.4.3 Поставщик обязан соответствовать установленным извещением об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осуществлении закупки требованиям к участникам данной закупки, и предоставлять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достоверную информацию о своем соответствии таким требованиям, что позволило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ему стать победителем по результатам проведения данной закупки.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5.4.4 Представить по запросу Заказчика в сроки, указанные в таком запросе,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информацию о ходе исполнения обязательств по Контракту.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5.4.5 Представить Заказчику сведения об изменении своего фактического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местонахождения в срок не позднее 5 (пяти) календарных дней со дня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соответствующего изменения. В случае непредставления в установленный срок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уведомления об изменении адреса фактическим местонахождением Поставщика будет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считаться адрес, указанный в Контракте.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5.4.6 Сохранять в тайне и не разглашать третьим лицам (в том числе не публиковать в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сети "Интернет"), не собирать и не обрабатывать информацию любую информацию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служебного, коммерческого, финансового, личного характера, персональные данные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вне зависимости от формы ее предоставления и получения, прямо или косвенно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относящуюся к взаимоотношениям Сторон, не обнародованную или иным способом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не переданную для свободного доступа и ставшую известной Поставщику в ходе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исполнения Контракта, за исключением случаев, прямо предусмотренных Контрактом.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Предпринимать все необходимые меры для предотвращения случаев разглашения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указанной информации. Использовать предоставленную Заказчиком информацию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только в целях исполнения Контракта.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Поставщик обязан обеспечивать защиту персональных данных и иной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конфиденциальной информации, полученной в ходе исполнения Контракта, при их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обработке в соответствии с Федеральным законом от 27.07.2006 № 152-ФЗ "О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персональных данных", Федеральным законом от 27.07.2006 № 149-ФЗ "Об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информации, информационных технологиях и о защите информации".</w:t>
      </w:r>
    </w:p>
    <w:p w:rsidR="00195046" w:rsidRPr="00195046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>5.4.7 Исполнять иные обязательства, предусмотренные действующим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законодательством и Контрактом.</w:t>
      </w:r>
    </w:p>
    <w:p w:rsidR="00B651A4" w:rsidRDefault="00195046" w:rsidP="00195046">
      <w:pPr>
        <w:spacing w:after="0" w:line="240" w:lineRule="auto"/>
        <w:ind w:left="10" w:right="-8"/>
        <w:rPr>
          <w:sz w:val="24"/>
          <w:szCs w:val="24"/>
        </w:rPr>
      </w:pPr>
      <w:r w:rsidRPr="00195046">
        <w:rPr>
          <w:sz w:val="24"/>
          <w:szCs w:val="24"/>
        </w:rPr>
        <w:t xml:space="preserve">5.4.8 </w:t>
      </w:r>
      <w:proofErr w:type="gramStart"/>
      <w:r w:rsidRPr="00195046">
        <w:rPr>
          <w:sz w:val="24"/>
          <w:szCs w:val="24"/>
        </w:rPr>
        <w:t>В</w:t>
      </w:r>
      <w:proofErr w:type="gramEnd"/>
      <w:r w:rsidRPr="00195046">
        <w:rPr>
          <w:sz w:val="24"/>
          <w:szCs w:val="24"/>
        </w:rPr>
        <w:t xml:space="preserve"> течение 2 (двух) календарных дней после поставки Товара/партии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Товара направить на Объект своих специалистов для выполнения сопутствующих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 xml:space="preserve">работ (услуг), предусмотренных </w:t>
      </w:r>
      <w:r w:rsidRPr="00195046">
        <w:rPr>
          <w:sz w:val="24"/>
          <w:szCs w:val="24"/>
        </w:rPr>
        <w:lastRenderedPageBreak/>
        <w:t>Техническим заданием, по месту использования и</w:t>
      </w:r>
      <w:r>
        <w:rPr>
          <w:sz w:val="24"/>
          <w:szCs w:val="24"/>
        </w:rPr>
        <w:t xml:space="preserve"> </w:t>
      </w:r>
      <w:r w:rsidRPr="00195046">
        <w:rPr>
          <w:sz w:val="24"/>
          <w:szCs w:val="24"/>
        </w:rPr>
        <w:t>обеспечить вывоз с Объекта использованной упаковки (тары).</w:t>
      </w:r>
    </w:p>
    <w:p w:rsidR="004A080C" w:rsidRDefault="004A080C" w:rsidP="00406808">
      <w:pPr>
        <w:spacing w:after="0" w:line="240" w:lineRule="auto"/>
        <w:ind w:left="10" w:right="-8"/>
        <w:rPr>
          <w:sz w:val="24"/>
          <w:szCs w:val="24"/>
        </w:rPr>
      </w:pPr>
    </w:p>
    <w:p w:rsidR="00406808" w:rsidRDefault="00406808" w:rsidP="00406808">
      <w:pPr>
        <w:spacing w:after="0" w:line="240" w:lineRule="auto"/>
        <w:ind w:left="10" w:right="-8"/>
        <w:rPr>
          <w:b/>
          <w:sz w:val="24"/>
          <w:szCs w:val="24"/>
        </w:rPr>
      </w:pPr>
      <w:r w:rsidRPr="00406808">
        <w:rPr>
          <w:b/>
          <w:sz w:val="24"/>
          <w:szCs w:val="24"/>
        </w:rPr>
        <w:t>Статья 6 Гарантии</w:t>
      </w:r>
    </w:p>
    <w:p w:rsidR="00343603" w:rsidRDefault="00343603" w:rsidP="00406808">
      <w:pPr>
        <w:spacing w:after="0" w:line="240" w:lineRule="auto"/>
        <w:ind w:left="10" w:right="-8"/>
        <w:rPr>
          <w:b/>
          <w:sz w:val="24"/>
          <w:szCs w:val="24"/>
        </w:rPr>
      </w:pP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6.1 Поставщик гарантирует качество товара в соответствии с требованиями,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указанными в Контракте и Техническом задании.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6.2 Гарантийный срок товаров указывается в Техническом задании.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6.3 При обнаружении в период гарантийного срока недостатков в поставленных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товарах, материалах, оборудовании, Поставщик обязан устранить их за свой счет в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сроки, согласованные и установленные Поставщиком и Заказчиком в Акте о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недостатках с перечнем выявленных недостатков, необходимых доработок и сроков их</w:t>
      </w:r>
      <w:r>
        <w:rPr>
          <w:sz w:val="24"/>
          <w:szCs w:val="24"/>
        </w:rPr>
        <w:t xml:space="preserve"> устранения</w:t>
      </w:r>
      <w:r w:rsidRPr="007A0087">
        <w:rPr>
          <w:sz w:val="24"/>
          <w:szCs w:val="24"/>
        </w:rPr>
        <w:t>. Гарантийный срок в данном случае продлевается на период устранения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выявленных недостатков. При отказе Поставщика от составления или подписания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Акта о недостатках, обнаруженных в период гарантийного срока, Заказчик проводит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квалифицированную экспертизу с привлечением экспертов (специалистов) в порядке,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предусмотренном Законом о контрактной системе, по итогам которой составляется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соответствующий Акт, фиксирующий затраты по исправлению недостатков.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Возмещение расходов за проведенную экспертизу осуществляется в соответствии с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требованиями Гражданского кодекса Российской Федерации.</w:t>
      </w:r>
    </w:p>
    <w:p w:rsid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 xml:space="preserve">6.4 </w:t>
      </w:r>
      <w:proofErr w:type="gramStart"/>
      <w:r w:rsidRPr="007A0087">
        <w:rPr>
          <w:sz w:val="24"/>
          <w:szCs w:val="24"/>
        </w:rPr>
        <w:t>В</w:t>
      </w:r>
      <w:proofErr w:type="gramEnd"/>
      <w:r w:rsidRPr="007A0087">
        <w:rPr>
          <w:sz w:val="24"/>
          <w:szCs w:val="24"/>
        </w:rPr>
        <w:t xml:space="preserve"> случае обнаружения Заказчиком недостатков товара и предъявления требования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 xml:space="preserve">о его замене Поставщик обязан заменить такой товар. 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6.5 Если иное не предусмотрено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Контрактом, гарантийный срок на комплектующее изделие считается равным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гарантийному сроку на основное изделие и начинает течь одновременно с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гарантийным сроком на основное изделие.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На товар (комплектующее изделие), переданный Поставщиком взамен товара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(комплектующего изделия), в котором в период гарантийного срока были обнаружены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недостатки, устанавливается гарантийный срок той же продолжительности, что и на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замененный, если иное не предусмотрено Контрактом.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6.6 Поставщик гарантирует, что товар соответствует требованиям качества,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безопасности жизни и здоровья, а также иным требованиям безопасности (санитарным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нормам и правилам, государственным стандартам), сертификации, установленным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законодательством Российской Федерации и Контрактом.</w:t>
      </w:r>
    </w:p>
    <w:p w:rsid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6.7 Вред, причиненный жизни, здоровью или имуществу Заказчика и иных лиц,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вследствие необеспечения Поставщиком безопасности товара подлежит возмещению в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 xml:space="preserve">соответствии с требованиями Гражданского кодекса Российской Федерации. </w:t>
      </w:r>
    </w:p>
    <w:p w:rsid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6.8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Убытки, причиненные Заказчику в связи с отзывом товара, подлежат возмещению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Поставщиком в полном объеме, если иное не установлено действующим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 xml:space="preserve">законодательством Российской Федерации. 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6.9 Поставщик гарантирует своевременное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предоставление необходимой и достоверной информации о товаре.</w:t>
      </w:r>
    </w:p>
    <w:p w:rsidR="007A0087" w:rsidRPr="007A0087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 xml:space="preserve">6.10 </w:t>
      </w:r>
      <w:proofErr w:type="gramStart"/>
      <w:r w:rsidRPr="007A0087">
        <w:rPr>
          <w:sz w:val="24"/>
          <w:szCs w:val="24"/>
        </w:rPr>
        <w:t>В</w:t>
      </w:r>
      <w:proofErr w:type="gramEnd"/>
      <w:r w:rsidRPr="007A0087">
        <w:rPr>
          <w:sz w:val="24"/>
          <w:szCs w:val="24"/>
        </w:rPr>
        <w:t xml:space="preserve"> случае не предоставления Поставщиком Заказчику полной и достоверной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информации о товаре, Поставщик несет ответственность в соответствии с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Гражданским кодексом Российской Федерации за недостатки товара, возникшие после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его передачи Заказчику вследствие отсутствия у Заказчика такой информации.</w:t>
      </w:r>
    </w:p>
    <w:p w:rsidR="00C00391" w:rsidRDefault="007A0087" w:rsidP="007A0087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>6.11 Поставщик отвечает за недостатки товара, на который не установлен гарантийный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срок, если Заказчик докажет, что они возникли до передачи товара Заказчику или по</w:t>
      </w:r>
      <w:r>
        <w:rPr>
          <w:sz w:val="24"/>
          <w:szCs w:val="24"/>
        </w:rPr>
        <w:t xml:space="preserve"> </w:t>
      </w:r>
      <w:r w:rsidRPr="007A0087">
        <w:rPr>
          <w:sz w:val="24"/>
          <w:szCs w:val="24"/>
        </w:rPr>
        <w:t>причинам, возникшим до этого момента.</w:t>
      </w:r>
    </w:p>
    <w:p w:rsidR="00846F95" w:rsidRDefault="00846F95" w:rsidP="007A0087">
      <w:pPr>
        <w:spacing w:after="0" w:line="240" w:lineRule="auto"/>
        <w:ind w:left="10" w:right="-8"/>
        <w:rPr>
          <w:sz w:val="24"/>
          <w:szCs w:val="24"/>
        </w:rPr>
      </w:pPr>
    </w:p>
    <w:p w:rsidR="00E6632D" w:rsidRDefault="00E6632D" w:rsidP="00E6632D">
      <w:pPr>
        <w:spacing w:after="0" w:line="240" w:lineRule="auto"/>
        <w:ind w:left="10" w:right="-8"/>
        <w:rPr>
          <w:b/>
          <w:sz w:val="24"/>
          <w:szCs w:val="24"/>
        </w:rPr>
      </w:pPr>
      <w:r w:rsidRPr="00E6632D">
        <w:rPr>
          <w:b/>
          <w:sz w:val="24"/>
          <w:szCs w:val="24"/>
        </w:rPr>
        <w:t xml:space="preserve">Статья </w:t>
      </w:r>
      <w:r w:rsidR="00C16EB4">
        <w:rPr>
          <w:b/>
          <w:sz w:val="24"/>
          <w:szCs w:val="24"/>
        </w:rPr>
        <w:t>7</w:t>
      </w:r>
      <w:r w:rsidRPr="00E6632D">
        <w:rPr>
          <w:b/>
          <w:sz w:val="24"/>
          <w:szCs w:val="24"/>
        </w:rPr>
        <w:t>. Ответственность Сторон</w:t>
      </w:r>
    </w:p>
    <w:p w:rsidR="00343603" w:rsidRDefault="00343603" w:rsidP="00E6632D">
      <w:pPr>
        <w:spacing w:after="0" w:line="240" w:lineRule="auto"/>
        <w:ind w:left="10" w:right="-8"/>
        <w:rPr>
          <w:b/>
          <w:sz w:val="24"/>
          <w:szCs w:val="24"/>
        </w:rPr>
      </w:pPr>
    </w:p>
    <w:p w:rsidR="00C16EB4" w:rsidRPr="00C16EB4" w:rsidRDefault="00C16EB4" w:rsidP="00C16EB4">
      <w:pPr>
        <w:spacing w:after="0" w:line="240" w:lineRule="auto"/>
        <w:ind w:left="10" w:right="-8"/>
        <w:rPr>
          <w:sz w:val="24"/>
          <w:szCs w:val="24"/>
        </w:rPr>
      </w:pPr>
      <w:r w:rsidRPr="00C16EB4">
        <w:rPr>
          <w:sz w:val="24"/>
          <w:szCs w:val="24"/>
        </w:rPr>
        <w:t>7.1 За неисполнение или ненадлежащее исполнение своих обязательств,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установленных Контрактом, Заказчик и Поставщик несут ответственность в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соответствии с постановлением Правительства Российской Федерации от 30.08.2017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№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 xml:space="preserve">1042 "Об утверждении Правил определения </w:t>
      </w:r>
      <w:r w:rsidRPr="00C16EB4">
        <w:rPr>
          <w:sz w:val="24"/>
          <w:szCs w:val="24"/>
        </w:rPr>
        <w:lastRenderedPageBreak/>
        <w:t>размера штрафа, начисляемого в случае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ненадлежащего исполнения заказчиком, неисполнения или ненадлежащего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исполнения поставщиком (подрядчиком, исполнителем) обязательств,</w:t>
      </w:r>
      <w:r>
        <w:rPr>
          <w:sz w:val="24"/>
          <w:szCs w:val="24"/>
        </w:rPr>
        <w:t xml:space="preserve"> предусмотренных Контрактом (</w:t>
      </w:r>
      <w:r w:rsidRPr="00C16EB4">
        <w:rPr>
          <w:sz w:val="24"/>
          <w:szCs w:val="24"/>
        </w:rPr>
        <w:t>за исключением просрочки исполнения обязательств</w:t>
      </w:r>
      <w:r>
        <w:rPr>
          <w:sz w:val="24"/>
          <w:szCs w:val="24"/>
        </w:rPr>
        <w:t xml:space="preserve"> заказчиком, поставщиком (</w:t>
      </w:r>
      <w:r w:rsidRPr="00C16EB4">
        <w:rPr>
          <w:sz w:val="24"/>
          <w:szCs w:val="24"/>
        </w:rPr>
        <w:t>подрядчиком, исполнителем), о внесении изменений в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постановление Правительства Российской Федерации от 15 мая 2017 г. №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570 и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признании утратившим силу постановления Правительства Российской Федерации от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25 ноября 2013 г. №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1063" и иным законодательством Российской Федерации.</w:t>
      </w:r>
    </w:p>
    <w:p w:rsidR="00C16EB4" w:rsidRPr="00C16EB4" w:rsidRDefault="00C16EB4" w:rsidP="00C16EB4">
      <w:pPr>
        <w:spacing w:after="0" w:line="240" w:lineRule="auto"/>
        <w:ind w:left="10" w:right="-8"/>
        <w:rPr>
          <w:sz w:val="24"/>
          <w:szCs w:val="24"/>
        </w:rPr>
      </w:pPr>
      <w:r w:rsidRPr="00C16EB4">
        <w:rPr>
          <w:sz w:val="24"/>
          <w:szCs w:val="24"/>
        </w:rPr>
        <w:t>7.2 Размер штрафа устанавливается Контрактом в порядке, установленном настоящей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статьей, в том числе рассчитывается как процент Цены Контракта, или в случае, если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Контрактом предусмотрены этапы исполнения Контракта, как процент цены Этапа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исполнения Контракта (далее - Цена Контракта (Этапа)).</w:t>
      </w:r>
    </w:p>
    <w:p w:rsidR="00C16EB4" w:rsidRDefault="00C16EB4" w:rsidP="00C16EB4">
      <w:pPr>
        <w:spacing w:after="0" w:line="240" w:lineRule="auto"/>
        <w:ind w:left="10" w:right="-8"/>
        <w:rPr>
          <w:sz w:val="24"/>
          <w:szCs w:val="24"/>
        </w:rPr>
      </w:pPr>
      <w:r w:rsidRPr="00C16EB4">
        <w:rPr>
          <w:sz w:val="24"/>
          <w:szCs w:val="24"/>
        </w:rPr>
        <w:t>7.3 За каждый факт неисполнения или ненадлежащего исполнения Поставщиком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обязательств, предусмотренных Контрактом, заключенным по результатам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определения Поставщика в соответствии с пунктом 1 части 1 статьи 30 Федерального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закона "О контрактной системе в сфере закупок товаров, работ, услуг для обеспечения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государственных и муниципальных нужд" (далее - Федеральный закон), за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исключением просрочки исполнения обязательств (в том числе гарантийного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обязательства), предусмотренных Контрактом, размер штрафа устанавливается в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размере 1 процента Цены Контракта (этапа), но не более 5 тыс. рублей и не менее 1</w:t>
      </w:r>
      <w:r>
        <w:rPr>
          <w:sz w:val="24"/>
          <w:szCs w:val="24"/>
        </w:rPr>
        <w:t xml:space="preserve"> </w:t>
      </w:r>
      <w:r w:rsidRPr="00C16EB4">
        <w:rPr>
          <w:sz w:val="24"/>
          <w:szCs w:val="24"/>
        </w:rPr>
        <w:t>тыс. рублей.</w:t>
      </w:r>
    </w:p>
    <w:p w:rsidR="00E6632D" w:rsidRDefault="00C16EB4" w:rsidP="002A71C3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>7</w:t>
      </w:r>
      <w:r w:rsidR="00E6632D" w:rsidRPr="00E6632D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E6632D" w:rsidRPr="00E6632D">
        <w:rPr>
          <w:sz w:val="24"/>
          <w:szCs w:val="24"/>
        </w:rPr>
        <w:t xml:space="preserve"> За каждый факт неисполнения или ненадлежащего исполнения Поставщиком обязательств, предусмотренных Контрактом, заключенным с победителем закупки (или с иным участником закупки в случаях, установленных Законом о контрактной системе), предложившим наиболее высокую цену за право заключения Контракта, за исключением просрочки исполнения обязательств (в том числе гарантийного обязательства), предусмотренных Контрактом, размер штрафа составляет 10% Начальной (максимальной) Цены Контракта.</w:t>
      </w:r>
    </w:p>
    <w:p w:rsidR="00E6632D" w:rsidRPr="00E6632D" w:rsidRDefault="00C16EB4" w:rsidP="00E6632D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>7</w:t>
      </w:r>
      <w:r w:rsidR="00E6632D" w:rsidRPr="00E6632D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="00E6632D" w:rsidRPr="00E6632D">
        <w:rPr>
          <w:sz w:val="24"/>
          <w:szCs w:val="24"/>
        </w:rPr>
        <w:t>. За каждый факт неисполнения или ненадлежащего исполнения Поставщиком обязательства, предусмотренного Контрактом, которое не имеет стоимостного выражения</w:t>
      </w:r>
      <w:r w:rsidR="002A71C3" w:rsidRPr="002A71C3">
        <w:rPr>
          <w:rFonts w:ascii="TimesNewRomanPSMT" w:eastAsiaTheme="minorEastAsia" w:hAnsi="TimesNewRomanPSMT" w:cs="TimesNewRomanPSMT"/>
          <w:color w:val="auto"/>
          <w:szCs w:val="28"/>
        </w:rPr>
        <w:t xml:space="preserve"> </w:t>
      </w:r>
      <w:r w:rsidR="002A71C3" w:rsidRPr="002A71C3">
        <w:rPr>
          <w:sz w:val="24"/>
          <w:szCs w:val="24"/>
        </w:rPr>
        <w:t>Поставщик уплачивает Заказчику штраф</w:t>
      </w:r>
      <w:r w:rsidR="002A71C3">
        <w:rPr>
          <w:sz w:val="24"/>
          <w:szCs w:val="24"/>
        </w:rPr>
        <w:t>. Р</w:t>
      </w:r>
      <w:r w:rsidR="00E6632D" w:rsidRPr="00E6632D">
        <w:rPr>
          <w:sz w:val="24"/>
          <w:szCs w:val="24"/>
        </w:rPr>
        <w:t>азмер штрафа составляет 1 000 (Одна тысяча) рублей 00 копеек.</w:t>
      </w:r>
    </w:p>
    <w:p w:rsidR="00726533" w:rsidRPr="00E6632D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 xml:space="preserve">7.6. </w:t>
      </w:r>
      <w:r w:rsidRPr="00E6632D">
        <w:rPr>
          <w:sz w:val="24"/>
          <w:szCs w:val="24"/>
        </w:rPr>
        <w:t>За каждый факт неисполнения Заказчиком обязательств, предусмотренных Контрактом, за исключением просрочки исполнения обязательств, предусмотренных Контрактом</w:t>
      </w:r>
      <w:r>
        <w:rPr>
          <w:sz w:val="24"/>
          <w:szCs w:val="24"/>
        </w:rPr>
        <w:t>,</w:t>
      </w:r>
      <w:r w:rsidRPr="002A71C3">
        <w:rPr>
          <w:rFonts w:ascii="TimesNewRomanPSMT" w:eastAsiaTheme="minorEastAsia" w:hAnsi="TimesNewRomanPSMT" w:cs="TimesNewRomanPSMT"/>
          <w:color w:val="auto"/>
          <w:szCs w:val="28"/>
        </w:rPr>
        <w:t xml:space="preserve"> </w:t>
      </w:r>
      <w:r w:rsidRPr="002A71C3">
        <w:rPr>
          <w:sz w:val="24"/>
          <w:szCs w:val="24"/>
        </w:rPr>
        <w:t>Поставщик вправе потребовать уплату штрафа.</w:t>
      </w:r>
      <w:r w:rsidRPr="00E6632D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E6632D">
        <w:rPr>
          <w:sz w:val="24"/>
          <w:szCs w:val="24"/>
        </w:rPr>
        <w:t>азмер штрафа составляет 1 000 (Одна тысяча) рублей 00 копеек.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>
        <w:rPr>
          <w:sz w:val="24"/>
          <w:szCs w:val="24"/>
        </w:rPr>
        <w:t>7</w:t>
      </w:r>
      <w:r w:rsidRPr="00726533">
        <w:rPr>
          <w:sz w:val="24"/>
          <w:szCs w:val="24"/>
        </w:rPr>
        <w:t>.7 Пеня начисляется за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каждый день просрочки исполнения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Поставщиком обязательства, предусмотренного Контрактом, начиная со дня,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следующего после дня истечения установленного Контрактом срока исполнения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обязательства, в размере одной трехсотой действующей на дату уплаты пени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ключевой ставки Центрального банка Российской Федерации цены Контракта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(отдельного этапа исполнения Контракта), уменьшенной на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сумму,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пропорциональную объему обязательств, предусмотренных Контрактом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(соответствующим отдельным этапом исполнения Контракта) и фактически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исполненных Поставщиком, за исключением случаев, если законодательством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Российской Федерации установлен иной порядок начисления пени.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7.8 Пеня начисляется за каждый день просрочки исполнения обязательства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Заказчиком, предусмотренного Контрактом, начиная со дня, следующего после дня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истечения установленного Контрактом срока исполнения обязательства в размере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одной трехсотой действующей на дату уплаты пеней ключевой ставки Центрального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банка Российской Федерации от не уплаченной в срок суммы.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7.9 Общая сумма начисленных штрафов за неисполнение или ненадлежащее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исполнение Поставщиком обязательств, предусмотренных Контрактом, не может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превышать Цену Контракта.</w:t>
      </w:r>
    </w:p>
    <w:p w:rsid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7.10 Общая сумма начисленных штрафов за ненадлежащее исполнение Заказчиком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обязательств, предусмотренных Контрактом, не может превышать Цену Контракта</w:t>
      </w:r>
      <w:r>
        <w:rPr>
          <w:sz w:val="24"/>
          <w:szCs w:val="24"/>
        </w:rPr>
        <w:t xml:space="preserve">. 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7.11 Стороны Контракта освобождаются от уплаты неустойки (штрафа, пеней), если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докажут, что просрочка исполнения соответствующего обязательства произошла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вследствие непреодолимой силы или по вине другой Стороны.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lastRenderedPageBreak/>
        <w:t xml:space="preserve">7.12 </w:t>
      </w:r>
      <w:proofErr w:type="gramStart"/>
      <w:r w:rsidRPr="00726533">
        <w:rPr>
          <w:sz w:val="24"/>
          <w:szCs w:val="24"/>
        </w:rPr>
        <w:t>В</w:t>
      </w:r>
      <w:proofErr w:type="gramEnd"/>
      <w:r w:rsidRPr="00726533">
        <w:rPr>
          <w:sz w:val="24"/>
          <w:szCs w:val="24"/>
        </w:rPr>
        <w:t xml:space="preserve"> случае установления уполномоченными контрольными органами фактов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поставки товаров не в полном объеме и/или завышения их стоимости Поставщик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осуществляет возврат Заказчику излишне уплаченных денежных средств.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7.13 Уплата Поставщиком неустойки или применение иной формы ответственности не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освобождает его от исполнения обязательств по Контракту.</w:t>
      </w:r>
    </w:p>
    <w:p w:rsidR="002A71C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 xml:space="preserve">7.14 </w:t>
      </w:r>
      <w:proofErr w:type="gramStart"/>
      <w:r w:rsidRPr="00726533">
        <w:rPr>
          <w:sz w:val="24"/>
          <w:szCs w:val="24"/>
        </w:rPr>
        <w:t>В</w:t>
      </w:r>
      <w:proofErr w:type="gramEnd"/>
      <w:r w:rsidRPr="00726533">
        <w:rPr>
          <w:sz w:val="24"/>
          <w:szCs w:val="24"/>
        </w:rPr>
        <w:t xml:space="preserve"> качестве подтверждения фактов неисполнения и (или) ненадлежащего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исполнения обязательств, Заказчик может предъявлять фото-и видеоматериалы,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являющиеся основанием для взыскания неустойки или применения иной формы</w:t>
      </w:r>
      <w:r>
        <w:rPr>
          <w:sz w:val="24"/>
          <w:szCs w:val="24"/>
        </w:rPr>
        <w:t xml:space="preserve"> </w:t>
      </w:r>
      <w:r w:rsidRPr="00726533">
        <w:rPr>
          <w:sz w:val="24"/>
          <w:szCs w:val="24"/>
        </w:rPr>
        <w:t>ответственности в соответствии с действующим законодательством.</w:t>
      </w:r>
    </w:p>
    <w:p w:rsid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</w:p>
    <w:p w:rsidR="00726533" w:rsidRDefault="00726533" w:rsidP="00726533">
      <w:pPr>
        <w:spacing w:after="0" w:line="240" w:lineRule="auto"/>
        <w:ind w:left="10" w:right="-8"/>
        <w:rPr>
          <w:b/>
          <w:sz w:val="24"/>
          <w:szCs w:val="24"/>
        </w:rPr>
      </w:pPr>
      <w:r w:rsidRPr="00726533">
        <w:rPr>
          <w:b/>
          <w:sz w:val="24"/>
          <w:szCs w:val="24"/>
        </w:rPr>
        <w:t>Статья 8 Порядок расторжения Контракта</w:t>
      </w:r>
    </w:p>
    <w:p w:rsidR="00343603" w:rsidRDefault="00343603" w:rsidP="00726533">
      <w:pPr>
        <w:spacing w:after="0" w:line="240" w:lineRule="auto"/>
        <w:ind w:left="10" w:right="-8"/>
        <w:rPr>
          <w:b/>
          <w:sz w:val="24"/>
          <w:szCs w:val="24"/>
        </w:rPr>
      </w:pP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8.1 Контракт может быть расторгнут: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- по соглашению Сторон;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- в судебном порядке;</w:t>
      </w:r>
    </w:p>
    <w:p w:rsidR="00726533" w:rsidRP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  <w:r w:rsidRPr="00726533">
        <w:rPr>
          <w:sz w:val="24"/>
          <w:szCs w:val="24"/>
        </w:rPr>
        <w:t>- одностороннее расторжение в следующих случаях:</w:t>
      </w:r>
    </w:p>
    <w:p w:rsidR="00586AF8" w:rsidRPr="00586AF8" w:rsidRDefault="007A0087" w:rsidP="00586AF8">
      <w:pPr>
        <w:spacing w:after="0" w:line="240" w:lineRule="auto"/>
        <w:ind w:left="10" w:right="-8"/>
        <w:rPr>
          <w:sz w:val="24"/>
          <w:szCs w:val="24"/>
        </w:rPr>
      </w:pPr>
      <w:r w:rsidRPr="007A0087">
        <w:rPr>
          <w:sz w:val="24"/>
          <w:szCs w:val="24"/>
        </w:rPr>
        <w:t xml:space="preserve">8.1.1 </w:t>
      </w:r>
      <w:r w:rsidR="00586AF8" w:rsidRPr="00586AF8">
        <w:rPr>
          <w:sz w:val="24"/>
          <w:szCs w:val="24"/>
        </w:rPr>
        <w:t>Основания расторжения Контракта в связи с односторонним отказом от</w:t>
      </w:r>
      <w:r w:rsidR="00586AF8">
        <w:rPr>
          <w:sz w:val="24"/>
          <w:szCs w:val="24"/>
        </w:rPr>
        <w:t xml:space="preserve"> </w:t>
      </w:r>
      <w:r w:rsidR="00586AF8" w:rsidRPr="00586AF8">
        <w:rPr>
          <w:sz w:val="24"/>
          <w:szCs w:val="24"/>
        </w:rPr>
        <w:t>исполнения Контракта по инициативе Заказчика: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8.1.1.1 Осуществление поставки товаров ненадлежащего качества, если недостатки не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могут быть устранены в приемлемый для Заказчика срок.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8.1.1.2 Осуществление поставки некомплектных товаров, если Поставщик,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получивший уведомление, в установленный срок не выполнил требование о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доукомплектовании товаров или не заменил их комплектными товарами.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8.1.1.3 Неоднократное (от двух и более раз) нарушение сроков и (или) объемов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поставки това</w:t>
      </w:r>
      <w:r>
        <w:rPr>
          <w:sz w:val="24"/>
          <w:szCs w:val="24"/>
        </w:rPr>
        <w:t>ров, предусмотренных Контрактом, включая график поставки</w:t>
      </w:r>
      <w:r w:rsidRPr="00586AF8">
        <w:rPr>
          <w:sz w:val="24"/>
          <w:szCs w:val="24"/>
        </w:rPr>
        <w:t>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8.1.1.4 Поставщик отказывается передать Заказчику проданный товар.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 xml:space="preserve">8.1.1.5 </w:t>
      </w:r>
      <w:proofErr w:type="gramStart"/>
      <w:r w:rsidRPr="00586AF8">
        <w:rPr>
          <w:sz w:val="24"/>
          <w:szCs w:val="24"/>
        </w:rPr>
        <w:t>В</w:t>
      </w:r>
      <w:proofErr w:type="gramEnd"/>
      <w:r w:rsidRPr="00586AF8">
        <w:rPr>
          <w:sz w:val="24"/>
          <w:szCs w:val="24"/>
        </w:rPr>
        <w:t xml:space="preserve"> случае, если Поставщик, обязанный застраховать товар в соответствии с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условиями Контракта, не выполнил этой обязанности.</w:t>
      </w:r>
      <w:r>
        <w:rPr>
          <w:sz w:val="24"/>
          <w:szCs w:val="24"/>
        </w:rPr>
        <w:t xml:space="preserve"> </w:t>
      </w:r>
    </w:p>
    <w:p w:rsid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8.1.1.6 Если в ходе исполнения Контракта установлено, что Поставщик и (или)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поставляемый товар перестали соответствовать установленным извещением об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осуществлении закупки, указанной в преамбуле Контракта, требованиям к участникам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данной закупки (за исключением требования, предусмотренного ч. 1.1 (при наличии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такого требования) ст. 31 Закона о контрактной системе) и (или) поставляемому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товару или при определении поставщика Поставщик представил недостоверную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информацию о своем соответствии и (или) соответствии поставляемого товара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 xml:space="preserve">требованиям, указанным в </w:t>
      </w:r>
      <w:proofErr w:type="spellStart"/>
      <w:r w:rsidRPr="00586AF8">
        <w:rPr>
          <w:sz w:val="24"/>
          <w:szCs w:val="24"/>
        </w:rPr>
        <w:t>пп</w:t>
      </w:r>
      <w:proofErr w:type="spellEnd"/>
      <w:r w:rsidRPr="00586AF8">
        <w:rPr>
          <w:sz w:val="24"/>
          <w:szCs w:val="24"/>
        </w:rPr>
        <w:t>. "а" п. 1 ч. 15 ст. 95 Закона о контрактной системе, что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позволило ему стать победителем данной закупки.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 xml:space="preserve">8.1.1.7 </w:t>
      </w:r>
      <w:proofErr w:type="gramStart"/>
      <w:r w:rsidRPr="00586AF8">
        <w:rPr>
          <w:sz w:val="24"/>
          <w:szCs w:val="24"/>
        </w:rPr>
        <w:t>В</w:t>
      </w:r>
      <w:proofErr w:type="gramEnd"/>
      <w:r w:rsidRPr="00586AF8">
        <w:rPr>
          <w:sz w:val="24"/>
          <w:szCs w:val="24"/>
        </w:rPr>
        <w:t xml:space="preserve"> случае, если по результатам экспертизы поставленных товаров с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привлечением экспертов, экспертных организаций, в заключение эксперта, экспертной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организации будут подтверждены нарушения условий Контракта.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 xml:space="preserve">8.1.1.8 </w:t>
      </w:r>
      <w:proofErr w:type="gramStart"/>
      <w:r w:rsidRPr="00586AF8">
        <w:rPr>
          <w:sz w:val="24"/>
          <w:szCs w:val="24"/>
        </w:rPr>
        <w:t>В</w:t>
      </w:r>
      <w:proofErr w:type="gramEnd"/>
      <w:r w:rsidRPr="00586AF8">
        <w:rPr>
          <w:sz w:val="24"/>
          <w:szCs w:val="24"/>
        </w:rPr>
        <w:t xml:space="preserve"> случае, если Поставщик отказывается от согласования новых условий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Контракта при наступлении обстоятельств, указанных в пункте 2.5 2.6.6 Контракта.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8.1.2 Основания расторжения Контракта в связи с односторонним отказом от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исполнения Контракта по инициативе Поставщика: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8.1.2.1 Неоднократные (от двух и более раз) нарушения Заказчиком сроков оплаты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поставленного товара, допущенные по вине Заказчика.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8.1.2.2 Неоднократный (от двух и более раз) необоснованный отказ Заказчика от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приемки товаров. При этом необоснованным отказом считается отказ Заказчика от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подписания УКЭП электронного структурированного Документа о приемке в срок,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предусмотренный Контрактом, без письменного объяснения причин такого отказа.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8.1.2.3 Необоснованный отказ Заказчика от оплаты поставленных товаров.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8.1.2.4 Ассортимент товаров или порядок его определения в Контракте не установлен,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но из существа обязательств вытекает, что товары должны быть переданы Заказчику в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ассортименте.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lastRenderedPageBreak/>
        <w:t xml:space="preserve">8.1.2.5 </w:t>
      </w:r>
      <w:proofErr w:type="spellStart"/>
      <w:r w:rsidRPr="00586AF8">
        <w:rPr>
          <w:sz w:val="24"/>
          <w:szCs w:val="24"/>
        </w:rPr>
        <w:t>Невыборка</w:t>
      </w:r>
      <w:proofErr w:type="spellEnd"/>
      <w:r w:rsidRPr="00586AF8">
        <w:rPr>
          <w:sz w:val="24"/>
          <w:szCs w:val="24"/>
        </w:rPr>
        <w:t xml:space="preserve"> Заказчиком товаров в установленный Контрактом срок (в случае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если Контрактом предусмотрено получение товаров Заказчиком в месте нахождения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Поставщика).</w:t>
      </w:r>
    </w:p>
    <w:p w:rsid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8.2 Расторжение Контракта по соглашению сторон определяется в порядке,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установленном действующим гражданским законодательством Российской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Федерации. Сторона, которой направлено предложение о расторжении Контракта по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соглашению сторон, должна дать письменный ответ по существу в срок не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превышающий 5 (пяти) календарных дней с даты его получения.</w:t>
      </w:r>
      <w:r>
        <w:rPr>
          <w:sz w:val="24"/>
          <w:szCs w:val="24"/>
        </w:rPr>
        <w:t xml:space="preserve"> </w:t>
      </w:r>
    </w:p>
    <w:p w:rsidR="00586AF8" w:rsidRPr="00586AF8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8.3 Расторжение Контракта в одностороннем порядке осуществляется с соблюдением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требований частей 8-11, 13-19, 21-23 статьи 95 Закона о контрактной системе.</w:t>
      </w:r>
    </w:p>
    <w:p w:rsidR="00726533" w:rsidRDefault="00586AF8" w:rsidP="00586AF8">
      <w:pPr>
        <w:spacing w:after="0" w:line="240" w:lineRule="auto"/>
        <w:ind w:left="10" w:right="-8"/>
        <w:rPr>
          <w:sz w:val="24"/>
          <w:szCs w:val="24"/>
        </w:rPr>
      </w:pPr>
      <w:r w:rsidRPr="00586AF8">
        <w:rPr>
          <w:sz w:val="24"/>
          <w:szCs w:val="24"/>
        </w:rPr>
        <w:t>8.4 Решение об одностороннем расторжении Контракта может быть направлено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Сторонами в электронной форме посредством Единой информационной системы в</w:t>
      </w:r>
      <w:r>
        <w:rPr>
          <w:sz w:val="24"/>
          <w:szCs w:val="24"/>
        </w:rPr>
        <w:t xml:space="preserve"> </w:t>
      </w:r>
      <w:r w:rsidRPr="00586AF8">
        <w:rPr>
          <w:sz w:val="24"/>
          <w:szCs w:val="24"/>
        </w:rPr>
        <w:t>сфере закупок.</w:t>
      </w:r>
    </w:p>
    <w:p w:rsidR="00726533" w:rsidRDefault="00726533" w:rsidP="00726533">
      <w:pPr>
        <w:spacing w:after="0" w:line="240" w:lineRule="auto"/>
        <w:ind w:left="10" w:right="-8"/>
        <w:rPr>
          <w:sz w:val="24"/>
          <w:szCs w:val="24"/>
        </w:rPr>
      </w:pP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  <w:r w:rsidRPr="006F4560">
        <w:rPr>
          <w:b/>
          <w:sz w:val="24"/>
          <w:szCs w:val="24"/>
        </w:rPr>
        <w:t>Статья 9 Обеспечение исполнения Контракта</w:t>
      </w:r>
    </w:p>
    <w:p w:rsidR="00343603" w:rsidRDefault="00343603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523B6" w:rsidRPr="00FC3ED0" w:rsidRDefault="00B523B6" w:rsidP="00B523B6">
      <w:pPr>
        <w:spacing w:after="0" w:line="240" w:lineRule="auto"/>
        <w:ind w:left="-5" w:right="66"/>
        <w:rPr>
          <w:color w:val="auto"/>
          <w:sz w:val="24"/>
          <w:szCs w:val="24"/>
        </w:rPr>
      </w:pPr>
      <w:r w:rsidRPr="006A18C1">
        <w:rPr>
          <w:color w:val="auto"/>
          <w:sz w:val="24"/>
          <w:szCs w:val="24"/>
        </w:rPr>
        <w:t>9.1 Обеспечение исполнения Контракта, не предоставляется в соответствии с частью 8.1. статьи 96 Закона о контрактной системе.</w:t>
      </w:r>
      <w:r w:rsidRPr="00FC3ED0">
        <w:rPr>
          <w:color w:val="auto"/>
          <w:sz w:val="24"/>
          <w:szCs w:val="24"/>
        </w:rPr>
        <w:t xml:space="preserve"> </w:t>
      </w:r>
    </w:p>
    <w:p w:rsidR="00BD17ED" w:rsidRDefault="00BD17ED" w:rsidP="00BD17ED">
      <w:pPr>
        <w:tabs>
          <w:tab w:val="left" w:pos="142"/>
        </w:tabs>
        <w:spacing w:after="0" w:line="240" w:lineRule="auto"/>
        <w:ind w:right="66"/>
        <w:rPr>
          <w:color w:val="auto"/>
          <w:sz w:val="24"/>
          <w:szCs w:val="24"/>
        </w:rPr>
      </w:pPr>
    </w:p>
    <w:p w:rsidR="00F4730D" w:rsidRDefault="00F4730D" w:rsidP="00C35996">
      <w:pPr>
        <w:spacing w:after="0" w:line="240" w:lineRule="auto"/>
        <w:ind w:left="10" w:right="-8"/>
        <w:rPr>
          <w:b/>
          <w:sz w:val="24"/>
          <w:szCs w:val="24"/>
        </w:rPr>
      </w:pPr>
      <w:r w:rsidRPr="00F4730D">
        <w:rPr>
          <w:b/>
          <w:sz w:val="24"/>
          <w:szCs w:val="24"/>
        </w:rPr>
        <w:t>Статья 10 Обстоятельства непреодолимой силы</w:t>
      </w:r>
    </w:p>
    <w:p w:rsidR="00343603" w:rsidRDefault="00343603" w:rsidP="00C35996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370C1" w:rsidRPr="00B370C1" w:rsidRDefault="00B370C1" w:rsidP="00B370C1">
      <w:pPr>
        <w:spacing w:after="0" w:line="240" w:lineRule="auto"/>
        <w:ind w:left="10" w:right="-8"/>
        <w:rPr>
          <w:sz w:val="24"/>
          <w:szCs w:val="24"/>
        </w:rPr>
      </w:pPr>
      <w:r w:rsidRPr="00B370C1">
        <w:rPr>
          <w:sz w:val="24"/>
          <w:szCs w:val="24"/>
        </w:rPr>
        <w:t>10.1 Стороны освобождаются от ответственности за частичное или полное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неисполнение обязательств по Контракту в случае, если оно явилось следствием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действия обстоятельств непреодолимой силы, а именно чрезвычайных и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непредотвратимых при данных условиях обстоятельств: стихийных природных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явлений (землетрясений, наводнений, пожара и т.д.), действий объективных внешних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факторов (военные действия, акты органов государственной власти и управления и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т.п.), а также других чрезвычайных обстоятельств, подтвержденных в установленном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законодательством порядке, препятствующих надлежащему исполнению обязательств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по Контракту, которые возникли после заключения Контракта, на время действия этих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обстоятельств, если эти обстоятельства непосредственно повлияли на исполнение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Сторонами своих обязательств, а также которые Стороны были не в состоянии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предвидеть и предотвратить.</w:t>
      </w:r>
    </w:p>
    <w:p w:rsidR="00B370C1" w:rsidRPr="00B370C1" w:rsidRDefault="00B370C1" w:rsidP="00B370C1">
      <w:pPr>
        <w:spacing w:after="0" w:line="240" w:lineRule="auto"/>
        <w:ind w:left="10" w:right="-8"/>
        <w:rPr>
          <w:sz w:val="24"/>
          <w:szCs w:val="24"/>
        </w:rPr>
      </w:pPr>
      <w:r w:rsidRPr="00B370C1">
        <w:rPr>
          <w:sz w:val="24"/>
          <w:szCs w:val="24"/>
        </w:rPr>
        <w:t>10.2 Сторона, для которой надлежащее исполнение обязательств оказалось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невозможным вследствие возникновения обстоятельств непреодолимой силы, обязана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в течение 5 (пяти) календарных дней с даты возникновения таких обстоятельств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уведомить в письменной форме другую Сторону об их возникновении, виде и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возможной продолжительности действия обстоятельств непреодолимой силы.</w:t>
      </w:r>
      <w:r>
        <w:rPr>
          <w:sz w:val="24"/>
          <w:szCs w:val="24"/>
        </w:rPr>
        <w:t xml:space="preserve"> </w:t>
      </w:r>
    </w:p>
    <w:p w:rsidR="00582DF4" w:rsidRDefault="00B370C1" w:rsidP="00B370C1">
      <w:pPr>
        <w:spacing w:after="0" w:line="240" w:lineRule="auto"/>
        <w:ind w:left="10" w:right="-8"/>
        <w:rPr>
          <w:sz w:val="24"/>
          <w:szCs w:val="24"/>
        </w:rPr>
      </w:pPr>
      <w:r w:rsidRPr="00B370C1">
        <w:rPr>
          <w:sz w:val="24"/>
          <w:szCs w:val="24"/>
        </w:rPr>
        <w:t>10.3 Если, по мнению Сторон, поставка товаров может быть продолжена в порядке,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действовавшем согласно Контракту до начала действия обстоятельств непреодолимой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силы, то срок исполнения обязательств по Контракту продлевается соразмерно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времени, в течение которого действовали обстоятельства непреодолимой силы и их</w:t>
      </w:r>
      <w:r>
        <w:rPr>
          <w:sz w:val="24"/>
          <w:szCs w:val="24"/>
        </w:rPr>
        <w:t xml:space="preserve"> </w:t>
      </w:r>
      <w:r w:rsidRPr="00B370C1">
        <w:rPr>
          <w:sz w:val="24"/>
          <w:szCs w:val="24"/>
        </w:rPr>
        <w:t>последствия.</w:t>
      </w: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  <w:r w:rsidRPr="00B370C1">
        <w:rPr>
          <w:b/>
          <w:sz w:val="24"/>
          <w:szCs w:val="24"/>
        </w:rPr>
        <w:t>Статья 11 Порядок урегулирования споров</w:t>
      </w:r>
    </w:p>
    <w:p w:rsidR="00343603" w:rsidRDefault="00343603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9D280F" w:rsidRPr="009D280F" w:rsidRDefault="000A1808" w:rsidP="009D280F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 xml:space="preserve">11.1 </w:t>
      </w:r>
      <w:proofErr w:type="gramStart"/>
      <w:r w:rsidR="009D280F" w:rsidRPr="009D280F">
        <w:rPr>
          <w:sz w:val="24"/>
          <w:szCs w:val="24"/>
        </w:rPr>
        <w:t>В</w:t>
      </w:r>
      <w:proofErr w:type="gramEnd"/>
      <w:r w:rsidR="009D280F" w:rsidRPr="009D280F">
        <w:rPr>
          <w:sz w:val="24"/>
          <w:szCs w:val="24"/>
        </w:rPr>
        <w:t xml:space="preserve"> случае возникновения любых противоречий, претензий и разногласий, а также</w:t>
      </w:r>
      <w:r w:rsidR="009D280F">
        <w:rPr>
          <w:sz w:val="24"/>
          <w:szCs w:val="24"/>
        </w:rPr>
        <w:t xml:space="preserve"> </w:t>
      </w:r>
      <w:r w:rsidR="009D280F" w:rsidRPr="009D280F">
        <w:rPr>
          <w:sz w:val="24"/>
          <w:szCs w:val="24"/>
        </w:rPr>
        <w:t>споров, связанных с исполнением Контракта, Стороны предпринимают усилия для</w:t>
      </w:r>
      <w:r w:rsidR="009D280F">
        <w:rPr>
          <w:sz w:val="24"/>
          <w:szCs w:val="24"/>
        </w:rPr>
        <w:t xml:space="preserve"> </w:t>
      </w:r>
      <w:r w:rsidR="009D280F" w:rsidRPr="009D280F">
        <w:rPr>
          <w:sz w:val="24"/>
          <w:szCs w:val="24"/>
        </w:rPr>
        <w:t>урегулирования таких противоречий, претензий и разногласий путем переговоров.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>11.2 Все достигнутые договоренности Стороны оформляют в виде дополнительных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соглашений, допустимых действующим законодательством в сфере закупок,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подписанных Сторонами и скрепленных печатями (при наличии печати).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>11.3 До передачи спора на разрешение Арбитражного суда города Москвы Стороны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примут меры к его урегулированию в претензионном порядке.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 xml:space="preserve">11.3.1 </w:t>
      </w:r>
      <w:proofErr w:type="gramStart"/>
      <w:r w:rsidRPr="009D280F">
        <w:rPr>
          <w:sz w:val="24"/>
          <w:szCs w:val="24"/>
        </w:rPr>
        <w:t>В</w:t>
      </w:r>
      <w:proofErr w:type="gramEnd"/>
      <w:r w:rsidRPr="009D280F">
        <w:rPr>
          <w:sz w:val="24"/>
          <w:szCs w:val="24"/>
        </w:rPr>
        <w:t xml:space="preserve"> случае обмена документами при применении мер ответственности и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совершении иных действий в связи с нарушением Поставщиком или Заказчиком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условий контракта в отношении контракта, заключенного по результатам электронных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 xml:space="preserve">процедур, закрытых электронных процедур, </w:t>
      </w:r>
      <w:r w:rsidRPr="009D280F">
        <w:rPr>
          <w:sz w:val="24"/>
          <w:szCs w:val="24"/>
        </w:rPr>
        <w:lastRenderedPageBreak/>
        <w:t>такой обмен осуществляется с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использованием единой информационной системы путем направления электронных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уведомлений.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 xml:space="preserve">11.3.2 </w:t>
      </w:r>
      <w:proofErr w:type="gramStart"/>
      <w:r w:rsidRPr="009D280F">
        <w:rPr>
          <w:sz w:val="24"/>
          <w:szCs w:val="24"/>
        </w:rPr>
        <w:t>В</w:t>
      </w:r>
      <w:proofErr w:type="gramEnd"/>
      <w:r w:rsidRPr="009D280F">
        <w:rPr>
          <w:sz w:val="24"/>
          <w:szCs w:val="24"/>
        </w:rPr>
        <w:t xml:space="preserve"> претензии должны быть указаны: наименование, почтовый адрес и реквизиты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организации (учреждения, предприятия), предъявившей претензию; наименование,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почтовый адрес и реквизиты организации (учреждения, предприятия), которой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направлена претензия.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>11.3.3 Если претензионные требования подлежат денежной оценке, в претензии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 xml:space="preserve">указывается </w:t>
      </w:r>
      <w:proofErr w:type="spellStart"/>
      <w:r w:rsidRPr="009D280F">
        <w:rPr>
          <w:sz w:val="24"/>
          <w:szCs w:val="24"/>
        </w:rPr>
        <w:t>истребуемая</w:t>
      </w:r>
      <w:proofErr w:type="spellEnd"/>
      <w:r w:rsidRPr="009D280F">
        <w:rPr>
          <w:sz w:val="24"/>
          <w:szCs w:val="24"/>
        </w:rPr>
        <w:t xml:space="preserve"> сумма и ее полный и обоснованный расчет.</w:t>
      </w:r>
      <w:r>
        <w:rPr>
          <w:sz w:val="24"/>
          <w:szCs w:val="24"/>
        </w:rPr>
        <w:t xml:space="preserve"> </w:t>
      </w:r>
    </w:p>
    <w:p w:rsidR="009D280F" w:rsidRPr="009D280F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 xml:space="preserve">11.3.4 </w:t>
      </w:r>
      <w:proofErr w:type="gramStart"/>
      <w:r w:rsidRPr="009D280F">
        <w:rPr>
          <w:sz w:val="24"/>
          <w:szCs w:val="24"/>
        </w:rPr>
        <w:t>В</w:t>
      </w:r>
      <w:proofErr w:type="gramEnd"/>
      <w:r w:rsidRPr="009D280F">
        <w:rPr>
          <w:sz w:val="24"/>
          <w:szCs w:val="24"/>
        </w:rPr>
        <w:t xml:space="preserve"> подтверждение заявленных требований к претензии должны быть приложены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надлежащим образом оформленные и заверенные необходимые документы либо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выписки из них. В претензии могут быть указаны иные сведения, которые, по мнению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заявителя, будут способствовать более быстрому и правильному ее рассмотрению,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объективному урегулированию спора.</w:t>
      </w:r>
    </w:p>
    <w:p w:rsidR="00B370C1" w:rsidRDefault="009D280F" w:rsidP="009D280F">
      <w:pPr>
        <w:spacing w:after="0" w:line="240" w:lineRule="auto"/>
        <w:ind w:left="10" w:right="-8"/>
        <w:rPr>
          <w:sz w:val="24"/>
          <w:szCs w:val="24"/>
        </w:rPr>
      </w:pPr>
      <w:r w:rsidRPr="009D280F">
        <w:rPr>
          <w:sz w:val="24"/>
          <w:szCs w:val="24"/>
        </w:rPr>
        <w:t xml:space="preserve">11.4 </w:t>
      </w:r>
      <w:proofErr w:type="gramStart"/>
      <w:r w:rsidRPr="009D280F">
        <w:rPr>
          <w:sz w:val="24"/>
          <w:szCs w:val="24"/>
        </w:rPr>
        <w:t>В</w:t>
      </w:r>
      <w:proofErr w:type="gramEnd"/>
      <w:r w:rsidRPr="009D280F">
        <w:rPr>
          <w:sz w:val="24"/>
          <w:szCs w:val="24"/>
        </w:rPr>
        <w:t xml:space="preserve"> случае невыполнения Сторонами своих обязательств и не достижения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взаимного согласия споры по Контракту разрешаются в Арбитражном суде города</w:t>
      </w:r>
      <w:r>
        <w:rPr>
          <w:sz w:val="24"/>
          <w:szCs w:val="24"/>
        </w:rPr>
        <w:t xml:space="preserve"> </w:t>
      </w:r>
      <w:r w:rsidRPr="009D280F">
        <w:rPr>
          <w:sz w:val="24"/>
          <w:szCs w:val="24"/>
        </w:rPr>
        <w:t>Москвы.</w:t>
      </w:r>
    </w:p>
    <w:p w:rsidR="00343603" w:rsidRDefault="00343603" w:rsidP="009D280F">
      <w:pPr>
        <w:spacing w:after="0" w:line="240" w:lineRule="auto"/>
        <w:ind w:left="10" w:right="-8"/>
        <w:rPr>
          <w:sz w:val="24"/>
          <w:szCs w:val="24"/>
        </w:rPr>
      </w:pP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  <w:r w:rsidRPr="00B370C1">
        <w:rPr>
          <w:b/>
          <w:sz w:val="24"/>
          <w:szCs w:val="24"/>
        </w:rPr>
        <w:t>Статья 12 Срок действия, порядок изменения Контракта</w:t>
      </w:r>
    </w:p>
    <w:p w:rsidR="00343603" w:rsidRDefault="00343603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370C1" w:rsidRPr="00A921B1" w:rsidRDefault="00B370C1" w:rsidP="009A0BA8">
      <w:pPr>
        <w:spacing w:after="0" w:line="240" w:lineRule="auto"/>
        <w:ind w:left="10" w:right="-8"/>
        <w:rPr>
          <w:sz w:val="24"/>
          <w:szCs w:val="24"/>
        </w:rPr>
      </w:pPr>
      <w:r w:rsidRPr="00A921B1">
        <w:rPr>
          <w:sz w:val="24"/>
          <w:szCs w:val="24"/>
        </w:rPr>
        <w:t>12.1 Контракт вступает в силу со дня его подписания Сторонами</w:t>
      </w:r>
      <w:r w:rsidR="00AE5CF5">
        <w:rPr>
          <w:sz w:val="24"/>
          <w:szCs w:val="24"/>
        </w:rPr>
        <w:t>.</w:t>
      </w:r>
      <w:r w:rsidRPr="00A921B1">
        <w:rPr>
          <w:sz w:val="24"/>
          <w:szCs w:val="24"/>
        </w:rPr>
        <w:t xml:space="preserve"> </w:t>
      </w:r>
      <w:r w:rsidR="009A0BA8" w:rsidRPr="009A0BA8">
        <w:rPr>
          <w:sz w:val="24"/>
          <w:szCs w:val="24"/>
        </w:rPr>
        <w:t>Срок исполнения</w:t>
      </w:r>
      <w:r w:rsidR="009A0BA8">
        <w:rPr>
          <w:sz w:val="24"/>
          <w:szCs w:val="24"/>
        </w:rPr>
        <w:t xml:space="preserve"> </w:t>
      </w:r>
      <w:r w:rsidR="009A0BA8" w:rsidRPr="009A0BA8">
        <w:rPr>
          <w:sz w:val="24"/>
          <w:szCs w:val="24"/>
        </w:rPr>
        <w:t>Сторонами Контракта: 31.12.2024.</w:t>
      </w:r>
    </w:p>
    <w:p w:rsidR="00B843E6" w:rsidRPr="00B843E6" w:rsidRDefault="00B370C1" w:rsidP="00B843E6">
      <w:pPr>
        <w:spacing w:after="0" w:line="240" w:lineRule="auto"/>
        <w:ind w:left="10" w:right="-8"/>
        <w:rPr>
          <w:sz w:val="24"/>
          <w:szCs w:val="24"/>
        </w:rPr>
      </w:pPr>
      <w:r w:rsidRPr="00A921B1">
        <w:rPr>
          <w:sz w:val="24"/>
          <w:szCs w:val="24"/>
        </w:rPr>
        <w:t xml:space="preserve">12.2 </w:t>
      </w:r>
      <w:r w:rsidR="00B843E6" w:rsidRPr="00B843E6">
        <w:rPr>
          <w:sz w:val="24"/>
          <w:szCs w:val="24"/>
        </w:rPr>
        <w:t>Приемка товаров по истечении предусмотренного Контрактом срока исполнения</w:t>
      </w:r>
      <w:r w:rsidR="00B843E6">
        <w:rPr>
          <w:sz w:val="24"/>
          <w:szCs w:val="24"/>
        </w:rPr>
        <w:t xml:space="preserve"> </w:t>
      </w:r>
      <w:r w:rsidR="00B843E6" w:rsidRPr="00B843E6">
        <w:rPr>
          <w:sz w:val="24"/>
          <w:szCs w:val="24"/>
        </w:rPr>
        <w:t>обязательств Поставщика по осуществлению поставки товаров допускается в случае</w:t>
      </w:r>
      <w:r w:rsidR="00B843E6">
        <w:rPr>
          <w:sz w:val="24"/>
          <w:szCs w:val="24"/>
        </w:rPr>
        <w:t xml:space="preserve"> </w:t>
      </w:r>
      <w:r w:rsidR="00B843E6" w:rsidRPr="00B843E6">
        <w:rPr>
          <w:sz w:val="24"/>
          <w:szCs w:val="24"/>
        </w:rPr>
        <w:t>поставки товаров в рамках проведения претензионной работы, инициированной</w:t>
      </w:r>
      <w:r w:rsidR="00B843E6">
        <w:rPr>
          <w:sz w:val="24"/>
          <w:szCs w:val="24"/>
        </w:rPr>
        <w:t xml:space="preserve"> </w:t>
      </w:r>
      <w:r w:rsidR="00B843E6" w:rsidRPr="00B843E6">
        <w:rPr>
          <w:sz w:val="24"/>
          <w:szCs w:val="24"/>
        </w:rPr>
        <w:t>Заказчиком.</w:t>
      </w:r>
    </w:p>
    <w:p w:rsidR="00B843E6" w:rsidRPr="00B843E6" w:rsidRDefault="00B843E6" w:rsidP="00B843E6">
      <w:pPr>
        <w:spacing w:after="0" w:line="240" w:lineRule="auto"/>
        <w:ind w:left="10" w:right="-8"/>
        <w:rPr>
          <w:sz w:val="24"/>
          <w:szCs w:val="24"/>
        </w:rPr>
      </w:pPr>
      <w:r w:rsidRPr="00B843E6">
        <w:rPr>
          <w:sz w:val="24"/>
          <w:szCs w:val="24"/>
        </w:rPr>
        <w:t>12.3 Контракт должен быть зарегистрирован Заказчиком в Реестре контрактов,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заключенных заказчиками.</w:t>
      </w:r>
    </w:p>
    <w:p w:rsidR="00B370C1" w:rsidRDefault="00B843E6" w:rsidP="00B843E6">
      <w:pPr>
        <w:spacing w:after="0" w:line="240" w:lineRule="auto"/>
        <w:ind w:left="10" w:right="-8"/>
        <w:rPr>
          <w:sz w:val="24"/>
          <w:szCs w:val="24"/>
        </w:rPr>
      </w:pPr>
      <w:r w:rsidRPr="00B843E6">
        <w:rPr>
          <w:sz w:val="24"/>
          <w:szCs w:val="24"/>
        </w:rPr>
        <w:t>12.4 Изменение и дополнение Контракта возможны по соглашению Сторон. Все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изменения и дополнения оформляются путем подписания Сторонами дополнительных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соглашений к Контракту. Дополнительные соглашения к Контракту являются его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неотъемлемой частью и вступают в силу с момента их подписания Сторонами.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Дополнительные соглашения к Контракту, допустимых действующим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законодательством в сфере закупок подлежат регистрации в Реестре контрактов,</w:t>
      </w:r>
      <w:r>
        <w:rPr>
          <w:sz w:val="24"/>
          <w:szCs w:val="24"/>
        </w:rPr>
        <w:t xml:space="preserve"> </w:t>
      </w:r>
      <w:r w:rsidRPr="00B843E6">
        <w:rPr>
          <w:sz w:val="24"/>
          <w:szCs w:val="24"/>
        </w:rPr>
        <w:t>заключенных заказчиками.</w:t>
      </w:r>
    </w:p>
    <w:p w:rsidR="00A921B1" w:rsidRPr="00A921B1" w:rsidRDefault="00A921B1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  <w:r w:rsidRPr="00A921B1">
        <w:rPr>
          <w:b/>
          <w:sz w:val="24"/>
          <w:szCs w:val="24"/>
        </w:rPr>
        <w:t>Статья 13 Прочие условия</w:t>
      </w:r>
    </w:p>
    <w:p w:rsidR="00343603" w:rsidRDefault="00343603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13.1 Все уведомления Сторон, связанные с исполнением Контракта, направляются в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письменной форме по почте заказным письмом по фактическому адресу Стороны,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указанному в статье 16 Контракта, или нарочно, а также с использованием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факсимильной связи, электронной почты с последующим предоставлением оригинала.</w:t>
      </w:r>
      <w:r w:rsidR="00AE5CF5"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В случае направления уведомлений с использованием почты уведомления считаются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полученными Стороной в день фактического получения, подтвержденного отметкой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почты. В случае отправления уведомлений посредством факсимильной связи 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электронной почты уведомления считаются полученными Стороной в день их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отправки.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13.2 Во всем, что не предусмотрено Контрактом, Стороны руководствуются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действующим законодательством Российской Федерации.</w:t>
      </w:r>
    </w:p>
    <w:p w:rsidR="00B370C1" w:rsidRPr="00A921B1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13.3 Выполнение в полном объеме обязательств Заказчиком и Поставщиком,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предусмотренных Контрактом, является основанием для регистрации сведений об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исполнении Контракта в Реестре контрактов, заключенных заказчиками, в порядке,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предусмотренном действующими нормативными правовыми актами Российской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Федерации и города Москвы.</w:t>
      </w:r>
    </w:p>
    <w:p w:rsidR="00A921B1" w:rsidRDefault="00A921B1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B370C1" w:rsidRDefault="00B370C1" w:rsidP="00B370C1">
      <w:pPr>
        <w:spacing w:after="0" w:line="240" w:lineRule="auto"/>
        <w:ind w:left="10" w:right="-8"/>
        <w:rPr>
          <w:b/>
          <w:sz w:val="24"/>
          <w:szCs w:val="24"/>
        </w:rPr>
      </w:pPr>
      <w:r w:rsidRPr="00B370C1">
        <w:rPr>
          <w:b/>
          <w:sz w:val="24"/>
          <w:szCs w:val="24"/>
        </w:rPr>
        <w:t>Статья 14 Организация информирования о деятельности Сторон</w:t>
      </w:r>
    </w:p>
    <w:p w:rsidR="00343603" w:rsidRDefault="00343603" w:rsidP="00B370C1">
      <w:pPr>
        <w:spacing w:after="0" w:line="240" w:lineRule="auto"/>
        <w:ind w:left="10" w:right="-8"/>
        <w:rPr>
          <w:b/>
          <w:sz w:val="24"/>
          <w:szCs w:val="24"/>
        </w:rPr>
      </w:pP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14.1 Организация информирования о деятельности Сторон по Контракту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осуществляется в порядке, предусмотренном настоящей статьей Контракта, путем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размещения информации на сайтах Сторон в сети «Интернет», с использованием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которых осуществляется информирование неограниченного круга лиц об их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деятельности (далее – сайт), при наличии соответствующего сайта у Поставщика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(далее в рамках настоящей статьи - информационное взаимодействие).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lastRenderedPageBreak/>
        <w:t>14.2 Информационное взаимодействие Сторон осуществляется через специально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созданные информационные блоки, размещенные на сайтах Сторон.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 xml:space="preserve">14.3 </w:t>
      </w:r>
      <w:proofErr w:type="gramStart"/>
      <w:r w:rsidRPr="000A1808">
        <w:rPr>
          <w:sz w:val="24"/>
          <w:szCs w:val="24"/>
        </w:rPr>
        <w:t>В</w:t>
      </w:r>
      <w:proofErr w:type="gramEnd"/>
      <w:r w:rsidRPr="000A1808">
        <w:rPr>
          <w:sz w:val="24"/>
          <w:szCs w:val="24"/>
        </w:rPr>
        <w:t xml:space="preserve"> целях организации информационного взаимодействия Заказчик во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взаимодействии с Департаментом информационных технологий города Москвы в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течение одного дня с даты заключения Контракта размещает в сети Интернет по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адресу www.mos.ru/widgets/citynews функционал, обеспечивающий возможность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выбора Поставщиком внешнего вида и размеров информационного блока 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содержащий необходимую техническую информацию (HTML-код), позволяющую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осуществить размещение информационного блока на сайте Поставщика.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14.4 Поставщик вправе направить Заказчику информацию для ее размещения в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соответствующем информационном блоке.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14.5 Создание информационного блока на сайте Поставщика осуществляется путем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размещения технической информации, указанной в подпункте 14.3 настоящей статьи,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на сайте Поставщика в течение 10 календарных дней с даты заключения Контракта.</w:t>
      </w:r>
      <w:r>
        <w:rPr>
          <w:sz w:val="24"/>
          <w:szCs w:val="24"/>
        </w:rPr>
        <w:t xml:space="preserve"> 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14.6 Наполнение информационного блока, размещенного на сайте Поставщика,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осуществляется Заказчиком во взаимодействии с Департаментом информационных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технологий города Москвы и с учетом согласования текста технической информации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Поставщиком.</w:t>
      </w:r>
    </w:p>
    <w:p w:rsidR="00B370C1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14.7 Заказчик во взаимодействии с Департаментом информационных технологий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города Москвы еженедельно обеспечивает проверку факта размещения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информационного блока на сайте Поставщика.</w:t>
      </w:r>
    </w:p>
    <w:p w:rsidR="000A1808" w:rsidRPr="00F4730D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</w:p>
    <w:p w:rsidR="000A1808" w:rsidRDefault="007D477B" w:rsidP="002D7B97">
      <w:pPr>
        <w:spacing w:after="0" w:line="240" w:lineRule="auto"/>
        <w:ind w:left="10" w:right="-8"/>
        <w:rPr>
          <w:b/>
          <w:sz w:val="24"/>
          <w:szCs w:val="24"/>
        </w:rPr>
      </w:pPr>
      <w:r w:rsidRPr="00F4730D">
        <w:rPr>
          <w:b/>
          <w:sz w:val="24"/>
          <w:szCs w:val="24"/>
        </w:rPr>
        <w:t>Статья 1</w:t>
      </w:r>
      <w:r w:rsidR="00A921B1">
        <w:rPr>
          <w:b/>
          <w:sz w:val="24"/>
          <w:szCs w:val="24"/>
        </w:rPr>
        <w:t>5</w:t>
      </w:r>
      <w:r w:rsidR="001107B6" w:rsidRPr="00F4730D">
        <w:rPr>
          <w:b/>
          <w:sz w:val="24"/>
          <w:szCs w:val="24"/>
        </w:rPr>
        <w:t>.</w:t>
      </w:r>
      <w:r w:rsidRPr="00F4730D">
        <w:rPr>
          <w:b/>
          <w:sz w:val="24"/>
          <w:szCs w:val="24"/>
        </w:rPr>
        <w:t xml:space="preserve"> </w:t>
      </w:r>
      <w:r w:rsidR="000A1808" w:rsidRPr="000A1808">
        <w:rPr>
          <w:b/>
          <w:sz w:val="24"/>
          <w:szCs w:val="24"/>
        </w:rPr>
        <w:t>Особые условия электронного взаимодействия Сторон</w:t>
      </w:r>
    </w:p>
    <w:p w:rsidR="00343603" w:rsidRDefault="00343603" w:rsidP="002D7B97">
      <w:pPr>
        <w:spacing w:after="0" w:line="240" w:lineRule="auto"/>
        <w:ind w:left="10" w:right="-8"/>
        <w:rPr>
          <w:b/>
          <w:sz w:val="24"/>
          <w:szCs w:val="24"/>
        </w:rPr>
      </w:pP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15.1 Стороны при исполнении Контракта осуществляют обмен подписанными УКЭП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электронным структурированным УПД, а также информацией в соответствии с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пунктом 4.10 статьи «Порядок приемки товара», посредством использования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Поставщиком АИС «Портал поставщиков» в соответствии с Регламентом ведения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Портала поставщиков, размещенном на официальном сайте АИС «Портал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поставщиков» https://zakupki.mos.ru/ (далее - Регламент), и Заказчиком УАИС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«Бюджетный учет» или Системы консолидированного управленческого учета Единой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медицинской информационно-аналитической системы (далее - СКУУ ЕМИАС).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15.1.1 При поставке товара Поставщик проверяет наличие стандартизированной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товарной единицы, обозначающей единичный товар и содержащей описание товара,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его характеристики, изображение поставляемого товара (далее – СТЕ) в АИС «Портал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поставщиков», используемой для оформления Поставщиком электронного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структурированного УПД. В случае отсутствия соответствующей СТЕ, до первого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оформления отчетных документов по Контракту Поставщик создает СТЕ с описанием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и характеристиками поставляемого товара посредством функционала АИС «Портал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поставщиков»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15.2 Поставщик для работы в АИС «Портал поставщиков»:- назначает должностных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лиц, ответственных за организацию и осуществление электронного документооборота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в соответствии с разделом Контракта «Особые условия электронного взаимодействия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Сторон» (далее – уполномоченные должностные лица);- обеспечивает получение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УКЭП в аккредитованных удостоверяющих центрах в соответствии с требованиями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законодательства Российской Федерации, для должностных лиц, уполномоченных на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подписание документов при исполнении Контракта;- обеспечивает регистрацию в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АИС «Портал поставщиков» в соответствии с Регламентом;- использует для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подписания в АИС «Портал поставщиков» электронных документов усиленную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квалифицированную электронную подпись.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15.3 Стороны признают, что используемые в соответствии с настоящей статьей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Контракта электронные документы имеют равную юридическую силу с документами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на бумажных носителях информации, подписанными собственноручными подписями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уполномоченных должностных лиц и оформленными в установленном порядке.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t>15.4 Электронные документы и информация в соответствии с пунктами 1 настоящей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статьи, полученные Сторонами друг от друга при исполнении Контракта, не требуют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дублирования документами, оформленными на бумажных носителях информации, за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исключением случаев, когда необходимость наличия документа на бумажном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носителе предусмотрена законодательством Российской Федерации.</w:t>
      </w:r>
    </w:p>
    <w:p w:rsidR="000A1808" w:rsidRPr="000A1808" w:rsidRDefault="000A1808" w:rsidP="000A1808">
      <w:pPr>
        <w:spacing w:after="0" w:line="240" w:lineRule="auto"/>
        <w:ind w:left="10" w:right="-8"/>
        <w:rPr>
          <w:sz w:val="24"/>
          <w:szCs w:val="24"/>
        </w:rPr>
      </w:pPr>
      <w:r w:rsidRPr="000A1808">
        <w:rPr>
          <w:sz w:val="24"/>
          <w:szCs w:val="24"/>
        </w:rPr>
        <w:lastRenderedPageBreak/>
        <w:t>15.5 Получение доступа к работе в АИС «Портал поставщиков», в том числе в целях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осуществления электронного документоо</w:t>
      </w:r>
      <w:r>
        <w:rPr>
          <w:sz w:val="24"/>
          <w:szCs w:val="24"/>
        </w:rPr>
        <w:t>борота при исполнении Контракта</w:t>
      </w:r>
      <w:r w:rsidRPr="000A1808">
        <w:rPr>
          <w:sz w:val="24"/>
          <w:szCs w:val="24"/>
        </w:rPr>
        <w:t>, для</w:t>
      </w:r>
      <w:r>
        <w:rPr>
          <w:sz w:val="24"/>
          <w:szCs w:val="24"/>
        </w:rPr>
        <w:t xml:space="preserve"> </w:t>
      </w:r>
      <w:r w:rsidRPr="000A1808">
        <w:rPr>
          <w:sz w:val="24"/>
          <w:szCs w:val="24"/>
        </w:rPr>
        <w:t>Сторон осуществляется безвозмездно.</w:t>
      </w:r>
    </w:p>
    <w:p w:rsidR="000A1808" w:rsidRDefault="000A1808" w:rsidP="002D7B97">
      <w:pPr>
        <w:spacing w:after="0" w:line="240" w:lineRule="auto"/>
        <w:ind w:left="10" w:right="-8"/>
        <w:rPr>
          <w:b/>
          <w:sz w:val="24"/>
          <w:szCs w:val="24"/>
        </w:rPr>
      </w:pPr>
    </w:p>
    <w:p w:rsidR="00272E01" w:rsidRPr="00F4730D" w:rsidRDefault="000A1808" w:rsidP="002D7B97">
      <w:pPr>
        <w:spacing w:after="0" w:line="240" w:lineRule="auto"/>
        <w:ind w:left="10" w:right="-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Статья 16. </w:t>
      </w:r>
      <w:r w:rsidR="007D477B" w:rsidRPr="00F4730D">
        <w:rPr>
          <w:b/>
          <w:sz w:val="24"/>
          <w:szCs w:val="24"/>
        </w:rPr>
        <w:t>Адреса, реквизиты и подписи Сторон</w:t>
      </w:r>
    </w:p>
    <w:p w:rsidR="001107B6" w:rsidRPr="001107B6" w:rsidRDefault="001107B6" w:rsidP="001107B6">
      <w:pPr>
        <w:spacing w:after="0" w:line="240" w:lineRule="auto"/>
        <w:ind w:left="10" w:right="-8" w:firstLine="0"/>
        <w:jc w:val="left"/>
        <w:rPr>
          <w:szCs w:val="28"/>
        </w:rPr>
      </w:pPr>
    </w:p>
    <w:tbl>
      <w:tblPr>
        <w:tblW w:w="10490" w:type="dxa"/>
        <w:tblLook w:val="04A0" w:firstRow="1" w:lastRow="0" w:firstColumn="1" w:lastColumn="0" w:noHBand="0" w:noVBand="1"/>
      </w:tblPr>
      <w:tblGrid>
        <w:gridCol w:w="4962"/>
        <w:gridCol w:w="5528"/>
      </w:tblGrid>
      <w:tr w:rsidR="001107B6" w:rsidRPr="00585DE5" w:rsidTr="00535708">
        <w:trPr>
          <w:trHeight w:val="7057"/>
        </w:trPr>
        <w:tc>
          <w:tcPr>
            <w:tcW w:w="4962" w:type="dxa"/>
            <w:shd w:val="clear" w:color="auto" w:fill="auto"/>
          </w:tcPr>
          <w:p w:rsidR="001107B6" w:rsidRPr="00585DE5" w:rsidRDefault="001107B6" w:rsidP="00416AB1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sz w:val="24"/>
                <w:szCs w:val="24"/>
              </w:rPr>
            </w:pPr>
            <w:r w:rsidRPr="00585DE5">
              <w:rPr>
                <w:b/>
                <w:sz w:val="24"/>
                <w:szCs w:val="24"/>
              </w:rPr>
              <w:t xml:space="preserve">ЗАКАЗЧИК: </w:t>
            </w:r>
          </w:p>
          <w:p w:rsidR="001107B6" w:rsidRPr="00585DE5" w:rsidRDefault="001107B6" w:rsidP="00416AB1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sz w:val="24"/>
                <w:szCs w:val="24"/>
              </w:rPr>
            </w:pPr>
            <w:r w:rsidRPr="00585DE5">
              <w:rPr>
                <w:b/>
                <w:sz w:val="24"/>
                <w:szCs w:val="24"/>
              </w:rPr>
              <w:t>ГКУ «ПСЦ»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 xml:space="preserve">Юр. адрес: 123112, г. Москва, </w:t>
            </w:r>
            <w:r w:rsidRPr="00585DE5">
              <w:rPr>
                <w:sz w:val="24"/>
                <w:szCs w:val="24"/>
              </w:rPr>
              <w:br/>
            </w:r>
            <w:proofErr w:type="spellStart"/>
            <w:r w:rsidRPr="00585DE5">
              <w:rPr>
                <w:sz w:val="24"/>
                <w:szCs w:val="24"/>
              </w:rPr>
              <w:t>вн.тер.г</w:t>
            </w:r>
            <w:proofErr w:type="spellEnd"/>
            <w:r w:rsidRPr="00585DE5">
              <w:rPr>
                <w:sz w:val="24"/>
                <w:szCs w:val="24"/>
              </w:rPr>
              <w:t xml:space="preserve">. муниципальный округ Пресненский, 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 xml:space="preserve">ул. </w:t>
            </w:r>
            <w:proofErr w:type="spellStart"/>
            <w:r w:rsidRPr="00585DE5">
              <w:rPr>
                <w:sz w:val="24"/>
                <w:szCs w:val="24"/>
              </w:rPr>
              <w:t>Тестовская</w:t>
            </w:r>
            <w:proofErr w:type="spellEnd"/>
            <w:r w:rsidRPr="00585DE5">
              <w:rPr>
                <w:sz w:val="24"/>
                <w:szCs w:val="24"/>
              </w:rPr>
              <w:t>, д. 8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ИНН 7734597400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КПП 770301001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ОГРН 5087746601377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ОКТМО 45380000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Наименование плательщика: Департамент финансов города Москвы (ГКУ «ПСЦ», л/с 0383911000830336)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Казначейский счет 03221643450000007300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ЕКС 40102810545370000003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БИК 004525988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 xml:space="preserve">Наименование банка: 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 xml:space="preserve">ГУ БАНКА России по ЦФО//УФК по </w:t>
            </w:r>
          </w:p>
          <w:p w:rsidR="0002554B" w:rsidRPr="00585DE5" w:rsidRDefault="0002554B" w:rsidP="000255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>г. Москве г. Москва</w:t>
            </w:r>
          </w:p>
          <w:p w:rsidR="0002554B" w:rsidRPr="00BD17ED" w:rsidRDefault="0002554B" w:rsidP="00BD1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</w:rPr>
            </w:pPr>
            <w:r w:rsidRPr="00585DE5">
              <w:rPr>
                <w:sz w:val="24"/>
                <w:szCs w:val="24"/>
              </w:rPr>
              <w:t xml:space="preserve">Тел.: +7 (495) </w:t>
            </w:r>
            <w:r w:rsidR="00BD17ED">
              <w:rPr>
                <w:sz w:val="24"/>
                <w:szCs w:val="24"/>
              </w:rPr>
              <w:t>622-92-04</w:t>
            </w:r>
          </w:p>
          <w:p w:rsidR="005D0436" w:rsidRDefault="0002554B" w:rsidP="005D0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a3"/>
                <w:sz w:val="24"/>
                <w:szCs w:val="24"/>
                <w:lang w:val="en-US"/>
              </w:rPr>
            </w:pPr>
            <w:r w:rsidRPr="00585DE5">
              <w:rPr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Pr="00585DE5">
                <w:rPr>
                  <w:rStyle w:val="a3"/>
                  <w:sz w:val="24"/>
                  <w:szCs w:val="24"/>
                  <w:lang w:val="en-US"/>
                </w:rPr>
                <w:t>gku-psc@bez.mos.ru</w:t>
              </w:r>
            </w:hyperlink>
          </w:p>
          <w:p w:rsidR="00B523B6" w:rsidRPr="002F1E8B" w:rsidRDefault="00B523B6" w:rsidP="005D0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a3"/>
                <w:color w:val="000000" w:themeColor="text1"/>
                <w:sz w:val="24"/>
                <w:szCs w:val="24"/>
                <w:lang w:val="en-US"/>
              </w:rPr>
            </w:pPr>
          </w:p>
          <w:p w:rsidR="00F26C34" w:rsidRDefault="00AE5CF5" w:rsidP="00B74E93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Первый заместитель</w:t>
            </w:r>
          </w:p>
          <w:p w:rsidR="00B74E93" w:rsidRPr="00585DE5" w:rsidRDefault="00F26C34" w:rsidP="00B74E93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  <w:r w:rsidR="00B74E93" w:rsidRPr="00585DE5">
              <w:rPr>
                <w:b/>
                <w:sz w:val="24"/>
                <w:szCs w:val="24"/>
              </w:rPr>
              <w:t>ачальник</w:t>
            </w:r>
            <w:r>
              <w:rPr>
                <w:b/>
                <w:sz w:val="24"/>
                <w:szCs w:val="24"/>
              </w:rPr>
              <w:t>а</w:t>
            </w:r>
            <w:r w:rsidR="00B74E93" w:rsidRPr="00585DE5">
              <w:rPr>
                <w:b/>
                <w:sz w:val="24"/>
                <w:szCs w:val="24"/>
              </w:rPr>
              <w:t xml:space="preserve"> ГКУ «ПСЦ»</w:t>
            </w:r>
          </w:p>
          <w:p w:rsidR="00B74E93" w:rsidRPr="00585DE5" w:rsidRDefault="00B74E93" w:rsidP="00B74E93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  <w:p w:rsidR="00B74E93" w:rsidRPr="00585DE5" w:rsidRDefault="00B74E93" w:rsidP="00B74E93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  <w:p w:rsidR="001107B6" w:rsidRPr="00585DE5" w:rsidRDefault="00B74E93" w:rsidP="00343603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1" w:firstLine="6"/>
              <w:jc w:val="left"/>
              <w:rPr>
                <w:sz w:val="24"/>
                <w:szCs w:val="24"/>
              </w:rPr>
            </w:pPr>
            <w:r w:rsidRPr="00585DE5">
              <w:rPr>
                <w:b/>
                <w:sz w:val="24"/>
                <w:szCs w:val="24"/>
              </w:rPr>
              <w:t>_________________</w:t>
            </w:r>
            <w:r w:rsidR="00343603">
              <w:rPr>
                <w:b/>
                <w:sz w:val="24"/>
                <w:szCs w:val="24"/>
              </w:rPr>
              <w:t xml:space="preserve">Д.В. </w:t>
            </w:r>
            <w:proofErr w:type="spellStart"/>
            <w:r w:rsidR="00343603">
              <w:rPr>
                <w:b/>
                <w:sz w:val="24"/>
                <w:szCs w:val="24"/>
              </w:rPr>
              <w:t>Ильинов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5E17C4" w:rsidRPr="00535708" w:rsidRDefault="005E17C4" w:rsidP="00FD5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b/>
                <w:sz w:val="24"/>
                <w:szCs w:val="24"/>
              </w:rPr>
            </w:pPr>
            <w:r w:rsidRPr="00535708">
              <w:rPr>
                <w:b/>
                <w:sz w:val="24"/>
                <w:szCs w:val="24"/>
              </w:rPr>
              <w:t>ПОСТАВЩИК:</w:t>
            </w:r>
          </w:p>
          <w:p w:rsidR="00B843E6" w:rsidRDefault="00B843E6" w:rsidP="00B843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ООО «</w:t>
            </w:r>
            <w:r w:rsidR="009A0BA8" w:rsidRPr="009A0BA8">
              <w:rPr>
                <w:rFonts w:eastAsia="Calibri"/>
                <w:b/>
                <w:bCs/>
                <w:sz w:val="24"/>
                <w:szCs w:val="24"/>
              </w:rPr>
              <w:t>СТРОЙПРОДУКЦИЯ</w:t>
            </w:r>
            <w:r>
              <w:rPr>
                <w:rFonts w:eastAsia="Calibri"/>
                <w:b/>
                <w:bCs/>
                <w:sz w:val="24"/>
                <w:szCs w:val="24"/>
              </w:rPr>
              <w:t>»</w:t>
            </w:r>
            <w:r w:rsidRPr="00B843E6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  <w:p w:rsidR="00C01A74" w:rsidRDefault="00614F7C" w:rsidP="00B843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iCs/>
                <w:sz w:val="22"/>
              </w:rPr>
            </w:pPr>
            <w:r w:rsidRPr="006040AF">
              <w:rPr>
                <w:sz w:val="24"/>
                <w:szCs w:val="24"/>
              </w:rPr>
              <w:t>Юр.</w:t>
            </w:r>
            <w:r w:rsidR="00B843E6">
              <w:rPr>
                <w:sz w:val="24"/>
                <w:szCs w:val="24"/>
              </w:rPr>
              <w:t xml:space="preserve"> </w:t>
            </w:r>
            <w:r w:rsidR="00A4718D" w:rsidRPr="006040AF">
              <w:rPr>
                <w:sz w:val="24"/>
                <w:szCs w:val="24"/>
              </w:rPr>
              <w:t xml:space="preserve">адрес: </w:t>
            </w:r>
            <w:bookmarkStart w:id="0" w:name="_Hlk142559185"/>
            <w:r w:rsidR="009A0BA8" w:rsidRPr="009A0BA8">
              <w:rPr>
                <w:iCs/>
                <w:sz w:val="22"/>
              </w:rPr>
              <w:t xml:space="preserve">142301, Московская </w:t>
            </w:r>
            <w:proofErr w:type="spellStart"/>
            <w:r w:rsidR="009A0BA8" w:rsidRPr="009A0BA8">
              <w:rPr>
                <w:iCs/>
                <w:sz w:val="22"/>
              </w:rPr>
              <w:t>обл</w:t>
            </w:r>
            <w:proofErr w:type="spellEnd"/>
            <w:r w:rsidR="009A0BA8" w:rsidRPr="009A0BA8">
              <w:rPr>
                <w:iCs/>
                <w:sz w:val="22"/>
              </w:rPr>
              <w:t xml:space="preserve">, </w:t>
            </w:r>
            <w:r w:rsidR="009A0BA8">
              <w:rPr>
                <w:iCs/>
                <w:sz w:val="22"/>
              </w:rPr>
              <w:t>Г.О. Чехов, г. </w:t>
            </w:r>
            <w:r w:rsidR="009A0BA8" w:rsidRPr="009A0BA8">
              <w:rPr>
                <w:iCs/>
                <w:sz w:val="22"/>
              </w:rPr>
              <w:t xml:space="preserve">Чехов, Октябрьская </w:t>
            </w:r>
            <w:proofErr w:type="spellStart"/>
            <w:r w:rsidR="009A0BA8" w:rsidRPr="009A0BA8">
              <w:rPr>
                <w:iCs/>
                <w:sz w:val="22"/>
              </w:rPr>
              <w:t>ул</w:t>
            </w:r>
            <w:proofErr w:type="spellEnd"/>
            <w:r w:rsidR="009A0BA8" w:rsidRPr="009A0BA8">
              <w:rPr>
                <w:iCs/>
                <w:sz w:val="22"/>
              </w:rPr>
              <w:t>, д.16Б, офис 215</w:t>
            </w:r>
            <w:bookmarkEnd w:id="0"/>
          </w:p>
          <w:p w:rsidR="009A0BA8" w:rsidRPr="009A0BA8" w:rsidRDefault="009A0BA8" w:rsidP="009A0BA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Почт. адрес: </w:t>
            </w:r>
            <w:r w:rsidRPr="009A0BA8">
              <w:rPr>
                <w:iCs/>
                <w:sz w:val="22"/>
              </w:rPr>
              <w:t>142004, Московская область,</w:t>
            </w:r>
          </w:p>
          <w:p w:rsidR="009A0BA8" w:rsidRPr="009A0BA8" w:rsidRDefault="009A0BA8" w:rsidP="009A0BA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9A0BA8">
              <w:rPr>
                <w:iCs/>
                <w:sz w:val="22"/>
              </w:rPr>
              <w:t xml:space="preserve">г. Домодедово, </w:t>
            </w:r>
            <w:proofErr w:type="spellStart"/>
            <w:r w:rsidRPr="009A0BA8">
              <w:rPr>
                <w:iCs/>
                <w:sz w:val="22"/>
              </w:rPr>
              <w:t>мкр</w:t>
            </w:r>
            <w:proofErr w:type="spellEnd"/>
            <w:r w:rsidRPr="009A0BA8">
              <w:rPr>
                <w:iCs/>
                <w:sz w:val="22"/>
              </w:rPr>
              <w:t>. Центральный, Каширское шоссе</w:t>
            </w:r>
            <w:r>
              <w:rPr>
                <w:iCs/>
                <w:sz w:val="22"/>
              </w:rPr>
              <w:t>,</w:t>
            </w:r>
            <w:r w:rsidRPr="009A0BA8">
              <w:rPr>
                <w:iCs/>
                <w:sz w:val="22"/>
              </w:rPr>
              <w:t xml:space="preserve"> д.</w:t>
            </w:r>
            <w:r>
              <w:rPr>
                <w:iCs/>
                <w:sz w:val="22"/>
              </w:rPr>
              <w:t> </w:t>
            </w:r>
            <w:r w:rsidRPr="009A0BA8">
              <w:rPr>
                <w:iCs/>
                <w:sz w:val="22"/>
              </w:rPr>
              <w:t>93</w:t>
            </w:r>
          </w:p>
          <w:p w:rsidR="00614F7C" w:rsidRPr="009A0BA8" w:rsidRDefault="00614F7C" w:rsidP="00614F7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 xml:space="preserve">ИНН </w:t>
            </w:r>
            <w:r w:rsidR="009A0BA8" w:rsidRPr="009A0BA8">
              <w:rPr>
                <w:bCs/>
                <w:iCs/>
                <w:color w:val="auto"/>
                <w:sz w:val="24"/>
                <w:szCs w:val="24"/>
              </w:rPr>
              <w:t>500904475474</w:t>
            </w:r>
          </w:p>
          <w:p w:rsidR="009A0BA8" w:rsidRPr="009A0BA8" w:rsidRDefault="00C01A74" w:rsidP="009A0BA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bCs/>
                <w:iCs/>
                <w:color w:val="auto"/>
                <w:sz w:val="24"/>
                <w:szCs w:val="24"/>
              </w:rPr>
            </w:pPr>
            <w:r w:rsidRPr="009A0BA8">
              <w:rPr>
                <w:bCs/>
                <w:color w:val="auto"/>
                <w:sz w:val="24"/>
                <w:szCs w:val="24"/>
              </w:rPr>
              <w:t xml:space="preserve">КПП </w:t>
            </w:r>
            <w:r w:rsidR="009A0BA8" w:rsidRPr="009A0BA8">
              <w:rPr>
                <w:bCs/>
                <w:iCs/>
                <w:color w:val="auto"/>
                <w:sz w:val="24"/>
                <w:szCs w:val="24"/>
              </w:rPr>
              <w:t>504301001</w:t>
            </w:r>
          </w:p>
          <w:p w:rsidR="00614F7C" w:rsidRPr="009A0BA8" w:rsidRDefault="00614F7C" w:rsidP="00614F7C">
            <w:pPr>
              <w:spacing w:after="0" w:line="240" w:lineRule="auto"/>
              <w:rPr>
                <w:iCs/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 xml:space="preserve">ОГРН </w:t>
            </w:r>
            <w:r w:rsidR="009A0BA8" w:rsidRPr="009A0BA8">
              <w:rPr>
                <w:iCs/>
                <w:sz w:val="24"/>
                <w:szCs w:val="24"/>
              </w:rPr>
              <w:t>1195027022618</w:t>
            </w:r>
          </w:p>
          <w:p w:rsidR="00614F7C" w:rsidRPr="009A0BA8" w:rsidRDefault="00614F7C" w:rsidP="00614F7C">
            <w:pPr>
              <w:spacing w:after="0" w:line="240" w:lineRule="auto"/>
              <w:rPr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>Р/с</w:t>
            </w:r>
            <w:r w:rsidR="006761CA" w:rsidRPr="009A0BA8">
              <w:rPr>
                <w:sz w:val="24"/>
                <w:szCs w:val="24"/>
              </w:rPr>
              <w:t xml:space="preserve"> </w:t>
            </w:r>
            <w:r w:rsidR="009A0BA8" w:rsidRPr="009A0BA8">
              <w:rPr>
                <w:iCs/>
                <w:sz w:val="24"/>
                <w:szCs w:val="24"/>
              </w:rPr>
              <w:t>40702810825260000241</w:t>
            </w:r>
          </w:p>
          <w:p w:rsidR="00B843E6" w:rsidRPr="009A0BA8" w:rsidRDefault="009A0BA8" w:rsidP="00B843E6">
            <w:pPr>
              <w:spacing w:after="0" w:line="240" w:lineRule="auto"/>
              <w:jc w:val="left"/>
              <w:rPr>
                <w:bCs/>
                <w:iCs/>
                <w:sz w:val="24"/>
                <w:szCs w:val="24"/>
              </w:rPr>
            </w:pPr>
            <w:r w:rsidRPr="009A0BA8">
              <w:rPr>
                <w:bCs/>
                <w:iCs/>
                <w:sz w:val="24"/>
                <w:szCs w:val="24"/>
              </w:rPr>
              <w:t>ФИЛИАЛ "ЦЕНТРАЛЬНЫЙ" БАНКА ВТБ (ПАО) Г. МОСКВА</w:t>
            </w:r>
          </w:p>
          <w:p w:rsidR="00F5131D" w:rsidRPr="009A0BA8" w:rsidRDefault="00614F7C" w:rsidP="00B843E6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 xml:space="preserve">К/с </w:t>
            </w:r>
            <w:r w:rsidR="009A0BA8" w:rsidRPr="009A0BA8">
              <w:rPr>
                <w:bCs/>
                <w:iCs/>
                <w:sz w:val="24"/>
                <w:szCs w:val="24"/>
              </w:rPr>
              <w:t>30101810145250000411</w:t>
            </w:r>
          </w:p>
          <w:p w:rsidR="006761CA" w:rsidRPr="009A0BA8" w:rsidRDefault="00614F7C" w:rsidP="00B843E6">
            <w:pPr>
              <w:spacing w:after="0" w:line="240" w:lineRule="auto"/>
              <w:rPr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 xml:space="preserve">БИК </w:t>
            </w:r>
            <w:r w:rsidR="009A0BA8" w:rsidRPr="009A0BA8">
              <w:rPr>
                <w:iCs/>
                <w:sz w:val="24"/>
                <w:szCs w:val="24"/>
              </w:rPr>
              <w:t>044525411</w:t>
            </w:r>
          </w:p>
          <w:p w:rsidR="009A0BA8" w:rsidRPr="009A0BA8" w:rsidRDefault="00614F7C" w:rsidP="00B843E6">
            <w:pPr>
              <w:suppressAutoHyphens/>
              <w:spacing w:after="0" w:line="240" w:lineRule="auto"/>
              <w:ind w:left="0" w:firstLine="0"/>
              <w:jc w:val="left"/>
              <w:rPr>
                <w:iCs/>
                <w:color w:val="auto"/>
                <w:sz w:val="24"/>
                <w:szCs w:val="24"/>
              </w:rPr>
            </w:pPr>
            <w:r w:rsidRPr="009A0BA8">
              <w:rPr>
                <w:sz w:val="24"/>
                <w:szCs w:val="24"/>
              </w:rPr>
              <w:t xml:space="preserve">Телефон: </w:t>
            </w:r>
            <w:r w:rsidR="003E5030" w:rsidRPr="009A0BA8">
              <w:rPr>
                <w:color w:val="auto"/>
                <w:sz w:val="24"/>
                <w:szCs w:val="24"/>
              </w:rPr>
              <w:t>+7 (</w:t>
            </w:r>
            <w:r w:rsidR="009A0BA8" w:rsidRPr="009A0BA8">
              <w:rPr>
                <w:iCs/>
                <w:color w:val="auto"/>
                <w:sz w:val="24"/>
                <w:szCs w:val="24"/>
              </w:rPr>
              <w:t>499) 703-20-30</w:t>
            </w:r>
          </w:p>
          <w:p w:rsidR="009A0BA8" w:rsidRPr="009A0BA8" w:rsidRDefault="009A0BA8" w:rsidP="009A0BA8">
            <w:pPr>
              <w:suppressAutoHyphens/>
              <w:spacing w:after="0" w:line="240" w:lineRule="auto"/>
              <w:ind w:left="1026" w:firstLine="0"/>
              <w:jc w:val="left"/>
              <w:rPr>
                <w:iCs/>
                <w:color w:val="auto"/>
                <w:sz w:val="24"/>
                <w:szCs w:val="24"/>
              </w:rPr>
            </w:pPr>
            <w:r w:rsidRPr="009A0BA8">
              <w:rPr>
                <w:iCs/>
                <w:color w:val="auto"/>
                <w:sz w:val="24"/>
                <w:szCs w:val="24"/>
              </w:rPr>
              <w:t>+7 (49679) 4-40-85</w:t>
            </w:r>
          </w:p>
          <w:p w:rsidR="003E5030" w:rsidRPr="009A0BA8" w:rsidRDefault="009A0BA8" w:rsidP="00B843E6">
            <w:pPr>
              <w:suppressAutoHyphens/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9A0BA8">
              <w:rPr>
                <w:iCs/>
                <w:color w:val="auto"/>
                <w:sz w:val="24"/>
                <w:szCs w:val="24"/>
              </w:rPr>
              <w:t xml:space="preserve"> </w:t>
            </w:r>
            <w:r w:rsidR="00614F7C" w:rsidRPr="009A0BA8">
              <w:rPr>
                <w:color w:val="000000" w:themeColor="text1"/>
                <w:sz w:val="24"/>
                <w:szCs w:val="24"/>
              </w:rPr>
              <w:t>Е</w:t>
            </w:r>
            <w:r w:rsidR="00614F7C" w:rsidRPr="009A0BA8">
              <w:rPr>
                <w:color w:val="000000" w:themeColor="text1"/>
                <w:sz w:val="24"/>
                <w:szCs w:val="24"/>
                <w:lang w:val="en-US"/>
              </w:rPr>
              <w:t>mail</w:t>
            </w:r>
            <w:r w:rsidR="00614F7C" w:rsidRPr="009A0BA8">
              <w:rPr>
                <w:color w:val="000000" w:themeColor="text1"/>
                <w:sz w:val="24"/>
                <w:szCs w:val="24"/>
              </w:rPr>
              <w:t>:</w:t>
            </w:r>
            <w:r w:rsidR="00B843E6" w:rsidRPr="009A0BA8">
              <w:rPr>
                <w:bCs/>
                <w:iCs/>
                <w:color w:val="4472C4" w:themeColor="accent5"/>
                <w:sz w:val="24"/>
                <w:szCs w:val="24"/>
              </w:rPr>
              <w:t xml:space="preserve"> </w:t>
            </w:r>
            <w:r w:rsidRPr="009A0BA8">
              <w:rPr>
                <w:bCs/>
                <w:iCs/>
                <w:color w:val="4472C4" w:themeColor="accent5"/>
                <w:sz w:val="24"/>
                <w:szCs w:val="24"/>
              </w:rPr>
              <w:t>100</w:t>
            </w:r>
            <w:r w:rsidRPr="008B1AB4">
              <w:rPr>
                <w:bCs/>
                <w:iCs/>
                <w:color w:val="4472C4" w:themeColor="accent5"/>
                <w:sz w:val="24"/>
                <w:szCs w:val="24"/>
              </w:rPr>
              <w:t>@4997032030.</w:t>
            </w:r>
            <w:r w:rsidRPr="009A0BA8">
              <w:rPr>
                <w:bCs/>
                <w:iCs/>
                <w:color w:val="4472C4" w:themeColor="accent5"/>
                <w:sz w:val="24"/>
                <w:szCs w:val="24"/>
                <w:lang w:val="en-US"/>
              </w:rPr>
              <w:t>com</w:t>
            </w:r>
          </w:p>
          <w:p w:rsidR="00614F7C" w:rsidRPr="00343603" w:rsidRDefault="00614F7C" w:rsidP="00614F7C">
            <w:pPr>
              <w:suppressAutoHyphens/>
              <w:spacing w:after="0" w:line="240" w:lineRule="auto"/>
              <w:ind w:left="0" w:firstLine="0"/>
              <w:jc w:val="left"/>
              <w:rPr>
                <w:color w:val="4472C4" w:themeColor="accent5"/>
                <w:sz w:val="24"/>
                <w:szCs w:val="24"/>
                <w:highlight w:val="yellow"/>
                <w:u w:val="single"/>
                <w:lang w:eastAsia="zh-CN"/>
              </w:rPr>
            </w:pPr>
          </w:p>
          <w:p w:rsidR="00343603" w:rsidRDefault="00343603" w:rsidP="00A4718D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</w:p>
          <w:p w:rsidR="003E5030" w:rsidRDefault="003E5030" w:rsidP="00A4718D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</w:p>
          <w:p w:rsidR="00DC5F9F" w:rsidRDefault="006040AF" w:rsidP="00C01A7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</w:t>
            </w:r>
            <w:r w:rsidR="00DC5F9F">
              <w:rPr>
                <w:b/>
                <w:sz w:val="24"/>
                <w:szCs w:val="24"/>
              </w:rPr>
              <w:t>ь</w:t>
            </w:r>
            <w:r>
              <w:rPr>
                <w:b/>
                <w:sz w:val="24"/>
                <w:szCs w:val="24"/>
              </w:rPr>
              <w:t>ный д</w:t>
            </w:r>
            <w:r w:rsidR="00C01A74">
              <w:rPr>
                <w:b/>
                <w:sz w:val="24"/>
                <w:szCs w:val="24"/>
              </w:rPr>
              <w:t xml:space="preserve">иректор </w:t>
            </w:r>
          </w:p>
          <w:p w:rsidR="00B843E6" w:rsidRDefault="00B843E6" w:rsidP="00B843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ООО «</w:t>
            </w:r>
            <w:r w:rsidR="009A0BA8" w:rsidRPr="009A0BA8">
              <w:rPr>
                <w:rFonts w:eastAsia="Calibri"/>
                <w:b/>
                <w:bCs/>
                <w:sz w:val="24"/>
                <w:szCs w:val="24"/>
              </w:rPr>
              <w:t>СТРОЙПРОДУКЦИЯ</w:t>
            </w:r>
            <w:r>
              <w:rPr>
                <w:rFonts w:eastAsia="Calibri"/>
                <w:b/>
                <w:bCs/>
                <w:sz w:val="24"/>
                <w:szCs w:val="24"/>
              </w:rPr>
              <w:t>»</w:t>
            </w:r>
            <w:r w:rsidRPr="00B843E6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  <w:p w:rsidR="00A4718D" w:rsidRPr="003E5030" w:rsidRDefault="00A4718D" w:rsidP="00A47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4718D" w:rsidRPr="003E5030" w:rsidRDefault="00A4718D" w:rsidP="00A47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4718D" w:rsidRPr="00A4718D" w:rsidRDefault="003E5030" w:rsidP="00B843E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E5030">
              <w:rPr>
                <w:b/>
                <w:sz w:val="24"/>
                <w:szCs w:val="24"/>
              </w:rPr>
              <w:t>_________________</w:t>
            </w:r>
            <w:r w:rsidR="006B7A87" w:rsidRPr="006B7A87">
              <w:rPr>
                <w:color w:val="auto"/>
                <w:szCs w:val="28"/>
              </w:rPr>
              <w:t xml:space="preserve"> </w:t>
            </w:r>
            <w:r w:rsidR="009A0BA8" w:rsidRPr="009A0BA8">
              <w:rPr>
                <w:b/>
                <w:color w:val="auto"/>
                <w:sz w:val="24"/>
                <w:szCs w:val="24"/>
              </w:rPr>
              <w:t xml:space="preserve">С.Г. </w:t>
            </w:r>
            <w:proofErr w:type="spellStart"/>
            <w:r w:rsidR="009A0BA8" w:rsidRPr="009A0BA8">
              <w:rPr>
                <w:b/>
                <w:sz w:val="24"/>
                <w:szCs w:val="24"/>
              </w:rPr>
              <w:t>Бурнашов</w:t>
            </w:r>
            <w:proofErr w:type="spellEnd"/>
          </w:p>
          <w:p w:rsidR="00A4718D" w:rsidRPr="00A4718D" w:rsidRDefault="00A4718D" w:rsidP="00A47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107B6" w:rsidRPr="00457046" w:rsidRDefault="001107B6" w:rsidP="0045704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DE6AA8" w:rsidRDefault="00DE6AA8">
      <w:pPr>
        <w:ind w:left="-2" w:right="8416"/>
        <w:sectPr w:rsidR="00DE6AA8" w:rsidSect="00927F93">
          <w:headerReference w:type="default" r:id="rId9"/>
          <w:pgSz w:w="11906" w:h="16838" w:code="9"/>
          <w:pgMar w:top="1021" w:right="567" w:bottom="1021" w:left="1134" w:header="709" w:footer="709" w:gutter="0"/>
          <w:cols w:space="708"/>
          <w:titlePg/>
          <w:docGrid w:linePitch="360"/>
        </w:sectPr>
      </w:pPr>
    </w:p>
    <w:p w:rsidR="00154461" w:rsidRPr="00403A26" w:rsidRDefault="00154461" w:rsidP="00154461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 w:rsidRPr="00403A26">
        <w:rPr>
          <w:bCs/>
          <w:sz w:val="24"/>
          <w:szCs w:val="24"/>
        </w:rPr>
        <w:lastRenderedPageBreak/>
        <w:t>Приложение № 1</w:t>
      </w:r>
    </w:p>
    <w:p w:rsidR="00154461" w:rsidRPr="00403A26" w:rsidRDefault="00154461" w:rsidP="00154461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 w:rsidRPr="00403A26">
        <w:rPr>
          <w:bCs/>
          <w:sz w:val="24"/>
          <w:szCs w:val="24"/>
        </w:rPr>
        <w:t xml:space="preserve">к Контракту № </w:t>
      </w:r>
      <w:r w:rsidR="008B1AB4" w:rsidRPr="00204944">
        <w:rPr>
          <w:bCs/>
          <w:sz w:val="24"/>
          <w:szCs w:val="24"/>
        </w:rPr>
        <w:t>24000014</w:t>
      </w:r>
    </w:p>
    <w:p w:rsidR="00154461" w:rsidRDefault="00810869" w:rsidP="00154461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от «__</w:t>
      </w:r>
      <w:r w:rsidR="00154461" w:rsidRPr="00403A26">
        <w:rPr>
          <w:bCs/>
          <w:sz w:val="24"/>
          <w:szCs w:val="24"/>
        </w:rPr>
        <w:t>___» ___________20</w:t>
      </w:r>
      <w:r w:rsidR="00B37898">
        <w:rPr>
          <w:bCs/>
          <w:sz w:val="24"/>
          <w:szCs w:val="24"/>
        </w:rPr>
        <w:t>2</w:t>
      </w:r>
      <w:r w:rsidR="00B843E6">
        <w:rPr>
          <w:bCs/>
          <w:sz w:val="24"/>
          <w:szCs w:val="24"/>
        </w:rPr>
        <w:t>4</w:t>
      </w:r>
      <w:r w:rsidR="00154461" w:rsidRPr="00403A26">
        <w:rPr>
          <w:bCs/>
          <w:sz w:val="24"/>
          <w:szCs w:val="24"/>
        </w:rPr>
        <w:t xml:space="preserve"> г.</w:t>
      </w:r>
    </w:p>
    <w:p w:rsidR="009878DE" w:rsidRDefault="009878DE" w:rsidP="00154461">
      <w:pPr>
        <w:spacing w:after="0" w:line="240" w:lineRule="auto"/>
        <w:ind w:right="-144"/>
        <w:jc w:val="right"/>
        <w:rPr>
          <w:bCs/>
          <w:sz w:val="24"/>
          <w:szCs w:val="24"/>
        </w:rPr>
      </w:pPr>
    </w:p>
    <w:p w:rsidR="005954D6" w:rsidRPr="00403A26" w:rsidRDefault="005954D6" w:rsidP="00154461">
      <w:pPr>
        <w:spacing w:after="0" w:line="240" w:lineRule="auto"/>
        <w:ind w:right="-144"/>
        <w:jc w:val="right"/>
        <w:rPr>
          <w:bCs/>
          <w:sz w:val="24"/>
          <w:szCs w:val="24"/>
        </w:rPr>
      </w:pPr>
    </w:p>
    <w:p w:rsidR="00154461" w:rsidRPr="00403A26" w:rsidRDefault="00154461" w:rsidP="00154461">
      <w:pPr>
        <w:spacing w:after="0" w:line="240" w:lineRule="auto"/>
        <w:ind w:left="6237" w:right="-144"/>
        <w:rPr>
          <w:bCs/>
          <w:sz w:val="24"/>
          <w:szCs w:val="24"/>
        </w:rPr>
      </w:pPr>
    </w:p>
    <w:tbl>
      <w:tblPr>
        <w:tblStyle w:val="a4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19"/>
      </w:tblGrid>
      <w:tr w:rsidR="00154461" w:rsidRPr="007D1A57" w:rsidTr="00AF1C62">
        <w:trPr>
          <w:trHeight w:val="2584"/>
        </w:trPr>
        <w:tc>
          <w:tcPr>
            <w:tcW w:w="5245" w:type="dxa"/>
          </w:tcPr>
          <w:p w:rsidR="00403A26" w:rsidRPr="00403A26" w:rsidRDefault="00154461" w:rsidP="00E22565">
            <w:pPr>
              <w:spacing w:after="0" w:line="240" w:lineRule="auto"/>
              <w:ind w:left="34" w:right="-2" w:firstLine="0"/>
              <w:jc w:val="left"/>
              <w:rPr>
                <w:b/>
                <w:sz w:val="24"/>
                <w:szCs w:val="24"/>
              </w:rPr>
            </w:pPr>
            <w:r w:rsidRPr="00403A26">
              <w:rPr>
                <w:b/>
                <w:sz w:val="24"/>
                <w:szCs w:val="24"/>
              </w:rPr>
              <w:t>УТВЕРЖДАЮ:</w:t>
            </w:r>
          </w:p>
          <w:p w:rsidR="00403A26" w:rsidRPr="00403A26" w:rsidRDefault="00403A26" w:rsidP="00E22565">
            <w:pPr>
              <w:spacing w:after="0" w:line="240" w:lineRule="auto"/>
              <w:ind w:left="34" w:right="-2" w:firstLine="0"/>
              <w:jc w:val="center"/>
              <w:rPr>
                <w:rFonts w:eastAsia="Arial Unicode MS"/>
                <w:b/>
                <w:sz w:val="24"/>
                <w:szCs w:val="24"/>
              </w:rPr>
            </w:pPr>
          </w:p>
          <w:p w:rsidR="00154461" w:rsidRDefault="00403A26" w:rsidP="00E22565">
            <w:pPr>
              <w:spacing w:after="0" w:line="240" w:lineRule="auto"/>
              <w:ind w:left="34" w:right="-2" w:firstLine="0"/>
              <w:jc w:val="left"/>
              <w:rPr>
                <w:rFonts w:eastAsia="Arial Unicode MS"/>
                <w:b/>
                <w:sz w:val="24"/>
                <w:szCs w:val="24"/>
              </w:rPr>
            </w:pPr>
            <w:r w:rsidRPr="00403A26">
              <w:rPr>
                <w:rFonts w:eastAsia="Arial Unicode MS"/>
                <w:b/>
                <w:sz w:val="24"/>
                <w:szCs w:val="24"/>
              </w:rPr>
              <w:t>Заказчик:</w:t>
            </w:r>
          </w:p>
          <w:p w:rsidR="003E5030" w:rsidRPr="003E5030" w:rsidRDefault="003E5030" w:rsidP="003E5030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3E5030">
              <w:rPr>
                <w:b/>
                <w:sz w:val="24"/>
                <w:szCs w:val="24"/>
              </w:rPr>
              <w:t>Первый заместитель</w:t>
            </w:r>
          </w:p>
          <w:p w:rsidR="003E5030" w:rsidRPr="003E5030" w:rsidRDefault="003E5030" w:rsidP="003E5030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 w:rsidRPr="003E5030">
              <w:rPr>
                <w:b/>
                <w:sz w:val="24"/>
                <w:szCs w:val="24"/>
              </w:rPr>
              <w:t>начальника ГКУ «ПСЦ»</w:t>
            </w:r>
          </w:p>
          <w:p w:rsidR="003E5030" w:rsidRPr="003E5030" w:rsidRDefault="003E5030" w:rsidP="003E5030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  <w:p w:rsidR="003E5030" w:rsidRPr="003E5030" w:rsidRDefault="003E5030" w:rsidP="003E5030">
            <w:pPr>
              <w:widowControl w:val="0"/>
              <w:shd w:val="clear" w:color="auto" w:fill="FFFFFF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  <w:p w:rsidR="00403A26" w:rsidRPr="00403A26" w:rsidRDefault="003E5030" w:rsidP="003E5030">
            <w:pPr>
              <w:spacing w:after="0" w:line="240" w:lineRule="auto"/>
              <w:ind w:left="34" w:right="-2" w:firstLine="0"/>
              <w:jc w:val="left"/>
              <w:rPr>
                <w:rFonts w:eastAsia="Arial Unicode MS"/>
                <w:b/>
                <w:sz w:val="24"/>
                <w:szCs w:val="24"/>
              </w:rPr>
            </w:pPr>
            <w:r w:rsidRPr="003E5030">
              <w:rPr>
                <w:b/>
                <w:sz w:val="24"/>
                <w:szCs w:val="24"/>
              </w:rPr>
              <w:t xml:space="preserve">_________________Д.В. </w:t>
            </w:r>
            <w:proofErr w:type="spellStart"/>
            <w:r w:rsidRPr="003E5030">
              <w:rPr>
                <w:b/>
                <w:sz w:val="24"/>
                <w:szCs w:val="24"/>
              </w:rPr>
              <w:t>Ильинов</w:t>
            </w:r>
            <w:proofErr w:type="spellEnd"/>
            <w:r w:rsidRPr="003E5030">
              <w:rPr>
                <w:b/>
                <w:sz w:val="24"/>
                <w:szCs w:val="24"/>
              </w:rPr>
              <w:t xml:space="preserve"> </w:t>
            </w:r>
            <w:r w:rsidR="00403A26" w:rsidRPr="00403A26">
              <w:rPr>
                <w:sz w:val="24"/>
                <w:szCs w:val="24"/>
              </w:rPr>
              <w:t>«____</w:t>
            </w:r>
            <w:proofErr w:type="gramStart"/>
            <w:r w:rsidR="00403A26" w:rsidRPr="00403A26">
              <w:rPr>
                <w:sz w:val="24"/>
                <w:szCs w:val="24"/>
              </w:rPr>
              <w:t>_»_</w:t>
            </w:r>
            <w:proofErr w:type="gramEnd"/>
            <w:r w:rsidR="00403A26" w:rsidRPr="00403A26">
              <w:rPr>
                <w:sz w:val="24"/>
                <w:szCs w:val="24"/>
              </w:rPr>
              <w:t>________________ 20</w:t>
            </w:r>
            <w:r w:rsidR="00B37898">
              <w:rPr>
                <w:sz w:val="24"/>
                <w:szCs w:val="24"/>
              </w:rPr>
              <w:t>2</w:t>
            </w:r>
            <w:r w:rsidR="007C2844">
              <w:rPr>
                <w:sz w:val="24"/>
                <w:szCs w:val="24"/>
              </w:rPr>
              <w:t>4</w:t>
            </w:r>
            <w:r w:rsidR="00403A26" w:rsidRPr="00403A26">
              <w:rPr>
                <w:sz w:val="24"/>
                <w:szCs w:val="24"/>
              </w:rPr>
              <w:t xml:space="preserve"> г.</w:t>
            </w:r>
          </w:p>
          <w:p w:rsidR="00403A26" w:rsidRPr="00403A26" w:rsidRDefault="00403A26" w:rsidP="00E22565">
            <w:pPr>
              <w:spacing w:after="0" w:line="240" w:lineRule="auto"/>
              <w:ind w:left="34" w:right="-2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:rsidR="00154461" w:rsidRPr="002E388C" w:rsidRDefault="00403A26" w:rsidP="00E22565">
            <w:pPr>
              <w:spacing w:after="0" w:line="240" w:lineRule="auto"/>
              <w:ind w:left="34" w:right="-2" w:firstLine="0"/>
              <w:jc w:val="left"/>
              <w:rPr>
                <w:b/>
                <w:sz w:val="24"/>
                <w:szCs w:val="24"/>
              </w:rPr>
            </w:pPr>
            <w:r w:rsidRPr="002E388C">
              <w:rPr>
                <w:b/>
                <w:sz w:val="24"/>
                <w:szCs w:val="24"/>
              </w:rPr>
              <w:t>СОГЛАСОВАНО:</w:t>
            </w:r>
          </w:p>
          <w:p w:rsidR="00403A26" w:rsidRPr="002E388C" w:rsidRDefault="00403A26" w:rsidP="00E22565">
            <w:pPr>
              <w:spacing w:after="0" w:line="240" w:lineRule="auto"/>
              <w:ind w:left="34" w:right="-2" w:firstLine="0"/>
              <w:jc w:val="center"/>
              <w:rPr>
                <w:b/>
                <w:sz w:val="24"/>
                <w:szCs w:val="24"/>
              </w:rPr>
            </w:pPr>
          </w:p>
          <w:p w:rsidR="00403A26" w:rsidRPr="00BF7064" w:rsidRDefault="00403A26" w:rsidP="00E22565">
            <w:pPr>
              <w:spacing w:after="0" w:line="240" w:lineRule="auto"/>
              <w:ind w:left="34" w:right="-2" w:firstLine="0"/>
              <w:jc w:val="left"/>
              <w:rPr>
                <w:b/>
                <w:sz w:val="24"/>
                <w:szCs w:val="24"/>
              </w:rPr>
            </w:pPr>
            <w:r w:rsidRPr="00BF7064">
              <w:rPr>
                <w:rFonts w:eastAsia="Arial Unicode MS"/>
                <w:b/>
                <w:sz w:val="24"/>
                <w:szCs w:val="24"/>
              </w:rPr>
              <w:t>Поставщик:</w:t>
            </w:r>
            <w:r w:rsidRPr="00BF7064">
              <w:rPr>
                <w:b/>
                <w:sz w:val="24"/>
                <w:szCs w:val="24"/>
              </w:rPr>
              <w:t xml:space="preserve"> </w:t>
            </w:r>
          </w:p>
          <w:p w:rsidR="00AF6FD8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Генеральный директор </w:t>
            </w:r>
          </w:p>
          <w:p w:rsidR="00AF6FD8" w:rsidRDefault="00AF6FD8" w:rsidP="00AF6FD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ООО «</w:t>
            </w:r>
            <w:r w:rsidRPr="00E47B67">
              <w:rPr>
                <w:rFonts w:eastAsia="Calibri"/>
                <w:b/>
                <w:bCs/>
                <w:sz w:val="24"/>
                <w:szCs w:val="24"/>
              </w:rPr>
              <w:t>СТРОЙПРОДУКЦИЯ</w:t>
            </w:r>
            <w:r>
              <w:rPr>
                <w:rFonts w:eastAsia="Calibri"/>
                <w:b/>
                <w:bCs/>
                <w:sz w:val="24"/>
                <w:szCs w:val="24"/>
              </w:rPr>
              <w:t>»</w:t>
            </w:r>
            <w:r w:rsidRPr="00B843E6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  <w:p w:rsidR="00AF6FD8" w:rsidRPr="003E5030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F6FD8" w:rsidRPr="003E5030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03A26" w:rsidRPr="00B61042" w:rsidRDefault="00AF6FD8" w:rsidP="00AF6F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left"/>
              <w:rPr>
                <w:bCs/>
                <w:sz w:val="24"/>
                <w:szCs w:val="24"/>
                <w:highlight w:val="yellow"/>
              </w:rPr>
            </w:pPr>
            <w:r w:rsidRPr="003E5030">
              <w:rPr>
                <w:b/>
                <w:sz w:val="24"/>
                <w:szCs w:val="24"/>
              </w:rPr>
              <w:t>_________________</w:t>
            </w:r>
            <w:r w:rsidRPr="006B7A87">
              <w:rPr>
                <w:color w:val="auto"/>
              </w:rPr>
              <w:t xml:space="preserve"> </w:t>
            </w:r>
            <w:r w:rsidRPr="00E47B67">
              <w:rPr>
                <w:b/>
                <w:color w:val="auto"/>
                <w:sz w:val="24"/>
                <w:szCs w:val="24"/>
              </w:rPr>
              <w:t>С.Г.</w:t>
            </w:r>
            <w:r w:rsidRPr="00E47B6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47B67">
              <w:rPr>
                <w:b/>
                <w:sz w:val="24"/>
                <w:szCs w:val="24"/>
              </w:rPr>
              <w:t>Бурнашов</w:t>
            </w:r>
            <w:proofErr w:type="spellEnd"/>
            <w:r w:rsidR="00FC3ED0" w:rsidRPr="002E388C">
              <w:rPr>
                <w:sz w:val="24"/>
                <w:szCs w:val="24"/>
              </w:rPr>
              <w:t xml:space="preserve"> </w:t>
            </w:r>
            <w:r w:rsidR="00403A26" w:rsidRPr="002E388C">
              <w:rPr>
                <w:sz w:val="24"/>
                <w:szCs w:val="24"/>
              </w:rPr>
              <w:t>«_____»_________________ 20</w:t>
            </w:r>
            <w:r w:rsidR="00B37898">
              <w:rPr>
                <w:sz w:val="24"/>
                <w:szCs w:val="24"/>
              </w:rPr>
              <w:t>2</w:t>
            </w:r>
            <w:r w:rsidR="007C2844">
              <w:rPr>
                <w:sz w:val="24"/>
                <w:szCs w:val="24"/>
              </w:rPr>
              <w:t>4</w:t>
            </w:r>
            <w:r w:rsidR="007B2577">
              <w:rPr>
                <w:sz w:val="24"/>
                <w:szCs w:val="24"/>
              </w:rPr>
              <w:t xml:space="preserve"> </w:t>
            </w:r>
            <w:r w:rsidR="00403A26" w:rsidRPr="002E388C">
              <w:rPr>
                <w:sz w:val="24"/>
                <w:szCs w:val="24"/>
              </w:rPr>
              <w:t>г.</w:t>
            </w:r>
          </w:p>
        </w:tc>
      </w:tr>
    </w:tbl>
    <w:p w:rsidR="00154461" w:rsidRPr="00F10FF6" w:rsidRDefault="00154461" w:rsidP="00154461">
      <w:pPr>
        <w:spacing w:after="0" w:line="240" w:lineRule="auto"/>
        <w:ind w:left="0" w:right="-2"/>
        <w:jc w:val="center"/>
        <w:rPr>
          <w:bCs/>
        </w:rPr>
      </w:pPr>
    </w:p>
    <w:p w:rsidR="00154461" w:rsidRDefault="00154461" w:rsidP="00154461">
      <w:pPr>
        <w:tabs>
          <w:tab w:val="left" w:pos="708"/>
          <w:tab w:val="num" w:pos="1980"/>
          <w:tab w:val="center" w:pos="5342"/>
        </w:tabs>
        <w:spacing w:after="0" w:line="240" w:lineRule="auto"/>
        <w:ind w:right="-54" w:hanging="142"/>
      </w:pPr>
    </w:p>
    <w:p w:rsidR="00154461" w:rsidRPr="00403A26" w:rsidRDefault="00154461" w:rsidP="00403A26">
      <w:pPr>
        <w:tabs>
          <w:tab w:val="left" w:pos="708"/>
          <w:tab w:val="num" w:pos="1980"/>
          <w:tab w:val="center" w:pos="5342"/>
        </w:tabs>
        <w:spacing w:after="0" w:line="240" w:lineRule="auto"/>
        <w:ind w:right="-54" w:hanging="142"/>
        <w:rPr>
          <w:b/>
          <w:bCs/>
          <w:sz w:val="24"/>
          <w:szCs w:val="24"/>
        </w:rPr>
      </w:pPr>
      <w:r w:rsidRPr="00F10FF6">
        <w:rPr>
          <w:b/>
        </w:rPr>
        <w:tab/>
        <w:t xml:space="preserve"> </w:t>
      </w:r>
    </w:p>
    <w:p w:rsidR="00154461" w:rsidRPr="00403A26" w:rsidRDefault="000B5706" w:rsidP="000B5706">
      <w:pPr>
        <w:tabs>
          <w:tab w:val="left" w:pos="8955"/>
        </w:tabs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154461" w:rsidRPr="00403A26" w:rsidRDefault="00154461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403A26" w:rsidRPr="00403A26" w:rsidRDefault="00403A26" w:rsidP="00154461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154461" w:rsidRPr="00AF1C62" w:rsidRDefault="00154461" w:rsidP="0015446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1C62">
        <w:rPr>
          <w:b/>
          <w:bCs/>
          <w:sz w:val="24"/>
          <w:szCs w:val="24"/>
        </w:rPr>
        <w:t>ТЕХНИЧЕСКОЕ ЗАДАНИЕ</w:t>
      </w:r>
    </w:p>
    <w:p w:rsidR="007C2844" w:rsidRPr="007C2844" w:rsidRDefault="00AF6FD8" w:rsidP="007C2844">
      <w:pPr>
        <w:spacing w:after="0" w:line="240" w:lineRule="auto"/>
        <w:jc w:val="center"/>
        <w:rPr>
          <w:b/>
          <w:sz w:val="24"/>
          <w:szCs w:val="24"/>
        </w:rPr>
      </w:pPr>
      <w:r w:rsidRPr="00AF6FD8">
        <w:rPr>
          <w:b/>
          <w:sz w:val="24"/>
          <w:szCs w:val="24"/>
        </w:rPr>
        <w:t>Поставка лакокрасочных изделий</w:t>
      </w:r>
    </w:p>
    <w:p w:rsidR="00154461" w:rsidRPr="00403A26" w:rsidRDefault="00154461" w:rsidP="00154461">
      <w:pPr>
        <w:spacing w:after="0" w:line="240" w:lineRule="auto"/>
        <w:jc w:val="center"/>
        <w:rPr>
          <w:sz w:val="24"/>
          <w:szCs w:val="24"/>
        </w:rPr>
      </w:pPr>
    </w:p>
    <w:p w:rsidR="00403A26" w:rsidRPr="00E6696B" w:rsidRDefault="00403A26" w:rsidP="00154461">
      <w:pPr>
        <w:spacing w:after="0" w:line="240" w:lineRule="auto"/>
        <w:jc w:val="center"/>
        <w:rPr>
          <w:sz w:val="24"/>
          <w:szCs w:val="24"/>
        </w:rPr>
      </w:pPr>
    </w:p>
    <w:p w:rsidR="00403A26" w:rsidRPr="00E6696B" w:rsidRDefault="00403A26" w:rsidP="00154461">
      <w:pPr>
        <w:spacing w:after="0" w:line="240" w:lineRule="auto"/>
        <w:jc w:val="center"/>
        <w:rPr>
          <w:sz w:val="24"/>
          <w:szCs w:val="24"/>
        </w:rPr>
      </w:pPr>
    </w:p>
    <w:p w:rsidR="00403A26" w:rsidRPr="00E6696B" w:rsidRDefault="00403A26" w:rsidP="00154461">
      <w:pPr>
        <w:spacing w:after="0" w:line="240" w:lineRule="auto"/>
        <w:jc w:val="center"/>
        <w:rPr>
          <w:sz w:val="24"/>
          <w:szCs w:val="24"/>
        </w:rPr>
      </w:pPr>
    </w:p>
    <w:p w:rsidR="00403A26" w:rsidRPr="00E6696B" w:rsidRDefault="00403A26" w:rsidP="00154461">
      <w:pPr>
        <w:spacing w:after="0" w:line="240" w:lineRule="auto"/>
        <w:jc w:val="center"/>
        <w:rPr>
          <w:sz w:val="24"/>
          <w:szCs w:val="24"/>
        </w:rPr>
      </w:pPr>
    </w:p>
    <w:p w:rsidR="00403A26" w:rsidRPr="00E6696B" w:rsidRDefault="00403A26" w:rsidP="00154461">
      <w:pPr>
        <w:spacing w:after="0" w:line="240" w:lineRule="auto"/>
        <w:jc w:val="center"/>
        <w:rPr>
          <w:sz w:val="24"/>
          <w:szCs w:val="24"/>
        </w:rPr>
      </w:pPr>
    </w:p>
    <w:p w:rsidR="00556B99" w:rsidRPr="00E6696B" w:rsidRDefault="00556B99" w:rsidP="00154461">
      <w:pPr>
        <w:spacing w:after="0" w:line="240" w:lineRule="auto"/>
        <w:jc w:val="center"/>
        <w:rPr>
          <w:sz w:val="24"/>
          <w:szCs w:val="24"/>
        </w:rPr>
      </w:pPr>
    </w:p>
    <w:p w:rsidR="00556B99" w:rsidRPr="00E6696B" w:rsidRDefault="00556B99" w:rsidP="00154461">
      <w:pPr>
        <w:spacing w:after="0" w:line="240" w:lineRule="auto"/>
        <w:jc w:val="center"/>
        <w:rPr>
          <w:sz w:val="24"/>
          <w:szCs w:val="24"/>
        </w:rPr>
      </w:pPr>
    </w:p>
    <w:p w:rsidR="00556B99" w:rsidRDefault="00556B99" w:rsidP="00154461">
      <w:pPr>
        <w:spacing w:after="0" w:line="240" w:lineRule="auto"/>
        <w:jc w:val="center"/>
        <w:rPr>
          <w:sz w:val="24"/>
          <w:szCs w:val="24"/>
        </w:rPr>
      </w:pPr>
    </w:p>
    <w:p w:rsidR="006C6898" w:rsidRDefault="006C6898" w:rsidP="00154461">
      <w:pPr>
        <w:spacing w:after="0" w:line="240" w:lineRule="auto"/>
        <w:jc w:val="center"/>
        <w:rPr>
          <w:sz w:val="24"/>
          <w:szCs w:val="24"/>
        </w:rPr>
      </w:pPr>
    </w:p>
    <w:p w:rsidR="006C6898" w:rsidRDefault="006C6898" w:rsidP="00154461">
      <w:pPr>
        <w:spacing w:after="0" w:line="240" w:lineRule="auto"/>
        <w:jc w:val="center"/>
        <w:rPr>
          <w:sz w:val="24"/>
          <w:szCs w:val="24"/>
        </w:rPr>
      </w:pPr>
    </w:p>
    <w:p w:rsidR="00AF1C62" w:rsidRDefault="00AF1C62" w:rsidP="00154461">
      <w:pPr>
        <w:spacing w:after="0" w:line="240" w:lineRule="auto"/>
        <w:jc w:val="center"/>
        <w:rPr>
          <w:sz w:val="24"/>
          <w:szCs w:val="24"/>
        </w:rPr>
      </w:pPr>
    </w:p>
    <w:p w:rsidR="00AF1C62" w:rsidRDefault="00AF1C62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DC5F9F" w:rsidRPr="00E6696B" w:rsidRDefault="00DC5F9F" w:rsidP="00154461">
      <w:pPr>
        <w:spacing w:after="0" w:line="240" w:lineRule="auto"/>
        <w:jc w:val="center"/>
        <w:rPr>
          <w:sz w:val="24"/>
          <w:szCs w:val="24"/>
        </w:rPr>
      </w:pPr>
    </w:p>
    <w:p w:rsidR="00154461" w:rsidRPr="00E6696B" w:rsidRDefault="00154461" w:rsidP="00154461">
      <w:pPr>
        <w:spacing w:after="0" w:line="240" w:lineRule="auto"/>
        <w:jc w:val="center"/>
        <w:rPr>
          <w:sz w:val="24"/>
          <w:szCs w:val="24"/>
        </w:rPr>
      </w:pPr>
      <w:r w:rsidRPr="00E6696B">
        <w:rPr>
          <w:sz w:val="24"/>
          <w:szCs w:val="24"/>
        </w:rPr>
        <w:t>Москва, 20</w:t>
      </w:r>
      <w:r w:rsidR="002230E8">
        <w:rPr>
          <w:sz w:val="24"/>
          <w:szCs w:val="24"/>
        </w:rPr>
        <w:t>2</w:t>
      </w:r>
      <w:r w:rsidR="007C2844">
        <w:rPr>
          <w:sz w:val="24"/>
          <w:szCs w:val="24"/>
        </w:rPr>
        <w:t>4</w:t>
      </w:r>
      <w:r w:rsidRPr="00E6696B">
        <w:rPr>
          <w:sz w:val="24"/>
          <w:szCs w:val="24"/>
        </w:rPr>
        <w:t xml:space="preserve"> г.</w:t>
      </w:r>
    </w:p>
    <w:p w:rsidR="00702BFF" w:rsidRPr="00702BFF" w:rsidRDefault="007E0196" w:rsidP="00B37898">
      <w:pPr>
        <w:spacing w:after="160" w:line="259" w:lineRule="auto"/>
        <w:ind w:left="0" w:firstLine="0"/>
        <w:jc w:val="left"/>
        <w:rPr>
          <w:sz w:val="24"/>
        </w:rPr>
      </w:pPr>
      <w:r w:rsidRPr="00E6696B">
        <w:rPr>
          <w:sz w:val="24"/>
          <w:szCs w:val="24"/>
        </w:rPr>
        <w:br w:type="page"/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lastRenderedPageBreak/>
        <w:t>1</w:t>
      </w:r>
      <w:r w:rsidRPr="00212CFA">
        <w:rPr>
          <w:b/>
          <w:sz w:val="24"/>
          <w:szCs w:val="24"/>
        </w:rPr>
        <w:tab/>
        <w:t xml:space="preserve">Общая информация об объекте закупки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1.1</w:t>
      </w:r>
      <w:r w:rsidRPr="00212CFA">
        <w:rPr>
          <w:sz w:val="24"/>
          <w:szCs w:val="24"/>
        </w:rPr>
        <w:tab/>
        <w:t xml:space="preserve">Объект закупки: Поставка лакокрасочных изделий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1.2</w:t>
      </w:r>
      <w:r w:rsidRPr="00212CFA">
        <w:rPr>
          <w:sz w:val="24"/>
          <w:szCs w:val="24"/>
        </w:rPr>
        <w:tab/>
        <w:t xml:space="preserve">Код и наименование Классификатора предметов государственного заказа: 01.11.03.05.05.01 - ТОВАРЫ/ТОВАРЫ СТРОИТЕЛЬНЫЕ/МАТЕРИАЛЫ РАСХОДНЫЕ ИНЖЕНЕРНОСТРОИТЕЛЬНЫЕ/МАТЕРИАЛЫ ЛАКОКРАСОЧНЫЕ, ПОКРЫТИЯ НАНОСИМЫЕ (КРОМЕ ОГНЕЗАЩИТНЫХ)/КРАСКИ/КРАСКИ НА ОСНОВЕ АКРИЛОВЫХ ИЛИ ВИНИЛОВЫХ ПОЛИМЕРОВ В ВОДНОЙ СРЕДЕ.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1.3</w:t>
      </w:r>
      <w:r w:rsidRPr="00212CFA">
        <w:rPr>
          <w:sz w:val="24"/>
          <w:szCs w:val="24"/>
        </w:rPr>
        <w:tab/>
        <w:t xml:space="preserve">Наименование позиций Справочника предметов государственного заказа: согласно Приложению 1.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1.4</w:t>
      </w:r>
      <w:r w:rsidRPr="00212CFA">
        <w:rPr>
          <w:sz w:val="24"/>
          <w:szCs w:val="24"/>
        </w:rPr>
        <w:tab/>
        <w:t xml:space="preserve">Место поставки товара: согласно Приложению 1.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1.5</w:t>
      </w:r>
      <w:r w:rsidRPr="00212CFA">
        <w:rPr>
          <w:sz w:val="24"/>
          <w:szCs w:val="24"/>
        </w:rPr>
        <w:tab/>
        <w:t xml:space="preserve">Количество товара: согласно Приложению 1.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1.6</w:t>
      </w:r>
      <w:r w:rsidRPr="00212CFA">
        <w:rPr>
          <w:sz w:val="24"/>
          <w:szCs w:val="24"/>
        </w:rPr>
        <w:tab/>
        <w:t xml:space="preserve">Срок поставки товара: согласно Приложению 1.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1.7</w:t>
      </w:r>
      <w:r w:rsidRPr="00212CFA">
        <w:rPr>
          <w:sz w:val="24"/>
          <w:szCs w:val="24"/>
        </w:rPr>
        <w:tab/>
        <w:t xml:space="preserve">Приложения к Техническому заданию: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● Приложение 1 – «Перечень объектов закупки». 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t xml:space="preserve">  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t>2</w:t>
      </w:r>
      <w:r w:rsidRPr="00212CFA">
        <w:rPr>
          <w:b/>
          <w:sz w:val="24"/>
          <w:szCs w:val="24"/>
        </w:rPr>
        <w:tab/>
        <w:t>Стандарт товаров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 Поставщик обязан поставить товар в порядке и на условиях, предусмотренных Контрактом и настоящим Техническим заданием, а также в соответствии с требованиями актов, указанных в разделе 6 настоящего Технического задания.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2.1</w:t>
      </w:r>
      <w:r w:rsidRPr="00212CFA">
        <w:rPr>
          <w:sz w:val="24"/>
          <w:szCs w:val="24"/>
        </w:rPr>
        <w:tab/>
        <w:t xml:space="preserve">Поставляемый товар должен соответствовать: требованиям безопасности, функциональным и качественным характеристикам для данной группы товаров согласно требованиям, действующих государственных, международных стандартов и других нормативных актов Российской Федерации, указанных в разделе 6 настоящего Технического задания; требованиям, определенным производителями товаров.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2.2</w:t>
      </w:r>
      <w:r w:rsidRPr="00212CFA">
        <w:rPr>
          <w:sz w:val="24"/>
          <w:szCs w:val="24"/>
        </w:rPr>
        <w:tab/>
        <w:t xml:space="preserve">Поставка товара осуществляется Поставщиком в количестве, ассортименте, в сроки и по адресу, указанному в Приложении 1 настоящего Технического задания.                                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2.3</w:t>
      </w:r>
      <w:r w:rsidRPr="00212CFA">
        <w:rPr>
          <w:sz w:val="24"/>
          <w:szCs w:val="24"/>
        </w:rPr>
        <w:tab/>
        <w:t xml:space="preserve">В соответствии с требованиями Контракта Поставщик предоставляет Заказчику отчетную документацию и электронный структурированный Документ о приемке.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Комплект отчетной документации должен включать: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документ, подтверждающий факт поставки товара (товарно-транспортную накладную ф.0345009 /транспортную накладную форма по Постановлению правительства РФ от 30.11.2021 № 2116 или акт приема-передачи товара);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сертификат соответствия и (или) декларацию о соответствии (в случае если в отношении данной группы товаров установлено требование об обязательном подтверждении);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протоколы испытаний и техническое описание товара (при наличии);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добровольные сертификаты качества товара (при наличии);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сертификат пожарной безопасности (при необходимости);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оригиналы документов, подтверждающие гарантийные обязательства производителя товара (при наличии);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-</w:t>
      </w:r>
      <w:r w:rsidRPr="00212CFA">
        <w:rPr>
          <w:sz w:val="24"/>
          <w:szCs w:val="24"/>
        </w:rPr>
        <w:tab/>
        <w:t xml:space="preserve">иные документы, подтверждающие качество товара, оформленные в соответствии с законодательством Российской Федерации, в том числе с требованиями актов, указанных в разделе 6 настоящего Технического задания.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2.5</w:t>
      </w:r>
      <w:r w:rsidRPr="00212CFA">
        <w:rPr>
          <w:sz w:val="24"/>
          <w:szCs w:val="24"/>
        </w:rPr>
        <w:tab/>
        <w:t xml:space="preserve">Не допускается поставка товара, имеющего механические и иные виды повреждений.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2.6</w:t>
      </w:r>
      <w:r w:rsidRPr="00212CFA">
        <w:rPr>
          <w:sz w:val="24"/>
          <w:szCs w:val="24"/>
        </w:rPr>
        <w:tab/>
        <w:t xml:space="preserve">Поставщик выполняет погрузочно-разгрузочные работы, в том числе в помещении Заказчика, своими силами и (или) за свой счет.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2.7</w:t>
      </w:r>
      <w:r w:rsidRPr="00212CFA">
        <w:rPr>
          <w:sz w:val="24"/>
          <w:szCs w:val="24"/>
        </w:rPr>
        <w:tab/>
        <w:t xml:space="preserve">Товар должен быть укомплектован в соответствии с эксплуатационной документацией необходимыми приспособлениями для осуществления транспортировки и применения товара по назначению.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t>3</w:t>
      </w:r>
      <w:r w:rsidRPr="00212CFA">
        <w:rPr>
          <w:b/>
          <w:sz w:val="24"/>
          <w:szCs w:val="24"/>
        </w:rPr>
        <w:tab/>
        <w:t>Объем и сроки гарантий качества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3.1</w:t>
      </w:r>
      <w:r w:rsidRPr="00212CFA">
        <w:rPr>
          <w:sz w:val="24"/>
          <w:szCs w:val="24"/>
        </w:rPr>
        <w:tab/>
        <w:t xml:space="preserve">Срок гарантии качества на товар должен быть не менее срока, установленного производителем товара, определенного в руководстве (инструкции) по эксплуатации товара. В случае если производитель не установил срок гарантии качества, то Поставщик предоставляет </w:t>
      </w:r>
      <w:r w:rsidRPr="00212CFA">
        <w:rPr>
          <w:sz w:val="24"/>
          <w:szCs w:val="24"/>
        </w:rPr>
        <w:lastRenderedPageBreak/>
        <w:t xml:space="preserve">гарантийные обязательства на товар не менее 1 (одного) года с момента подписания уполномоченными представителями сторон электронного структурированного документа о приемке.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3.2</w:t>
      </w:r>
      <w:r w:rsidRPr="00212CFA">
        <w:rPr>
          <w:sz w:val="24"/>
          <w:szCs w:val="24"/>
        </w:rPr>
        <w:tab/>
        <w:t xml:space="preserve">Качество поставляемого товара должно соответствовать стандартам и требованиям, указанным в нормативной или иной документации, а также стандартам и нормам безопасности, действующим в Российской Федерации на данный вид товара в соответствии с актами, указанными в разделе 6 настоящего Технического задания.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                                                                 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t>4</w:t>
      </w:r>
      <w:r w:rsidRPr="00212CFA">
        <w:rPr>
          <w:b/>
          <w:sz w:val="24"/>
          <w:szCs w:val="24"/>
        </w:rPr>
        <w:tab/>
        <w:t>Требования к безопасности товара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4.1</w:t>
      </w:r>
      <w:r w:rsidRPr="00212CFA">
        <w:rPr>
          <w:sz w:val="24"/>
          <w:szCs w:val="24"/>
        </w:rPr>
        <w:tab/>
        <w:t xml:space="preserve">Соответствие товара требованиям качества и безопасности подлежит обязательному подтверждению в порядке, предусмотренном законодательством Российской Федерации в соответствии с актами, указанными в разделе 6 настоящего Технического задания. Соответствие качества и безопасности товара должно быть подтверждено следующими документами: сертификатом соответствия и (или) декларацией о соответствии (в случае если в отношении данной группы товаров установлено требование об обязательном подтверждении); протоколами испытаний и техническим описанием товара (при наличии); добровольным сертификатом качества товара (при наличии); сертификатом пожарной безопасности (при необходимости).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4.2</w:t>
      </w:r>
      <w:r w:rsidRPr="00212CFA">
        <w:rPr>
          <w:sz w:val="24"/>
          <w:szCs w:val="24"/>
        </w:rPr>
        <w:tab/>
        <w:t xml:space="preserve">Товар должен быть разрешен к применению на территории Российской Федерации.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4.3</w:t>
      </w:r>
      <w:r w:rsidRPr="00212CFA">
        <w:rPr>
          <w:sz w:val="24"/>
          <w:szCs w:val="24"/>
        </w:rPr>
        <w:tab/>
        <w:t>Товар должен соответствовать требованиям безопасности, экологическим требованиям и техническим характеристикам в соответствии с актами, указанными в разделе 6 настоящего Технического задания.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2CFA">
        <w:rPr>
          <w:b/>
          <w:sz w:val="24"/>
          <w:szCs w:val="24"/>
        </w:rPr>
        <w:t>5 Требования к используемым материалам и оборудованию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5.1</w:t>
      </w:r>
      <w:r w:rsidRPr="00212CFA">
        <w:rPr>
          <w:sz w:val="24"/>
          <w:szCs w:val="24"/>
        </w:rPr>
        <w:tab/>
        <w:t xml:space="preserve">Поставляемый товар должен быть новым товаром (товар, который не был в употреблении, небыли восстановлены потребительские свойства), с годом выпуска не ранее 2023 года; серийно выпускаемым, отражающим все последние модификации конструкций и материалов; упаковка должна обеспечивать сохранность товара при транспортировке и погрузочно-разгрузочных работах к конечному месту эксплуатации; качество, маркировка, упаковка товара должны соответствовать требованиям нормативно-технической документации, утвержденной для данного вида товара;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5.2</w:t>
      </w:r>
      <w:r w:rsidRPr="00212CFA">
        <w:rPr>
          <w:sz w:val="24"/>
          <w:szCs w:val="24"/>
        </w:rPr>
        <w:tab/>
        <w:t xml:space="preserve">Упаковка и маркировка товара должны соответствовать требованиям ГОСТа, а упаковка и маркировка импортного товара – международным стандартам упаковки.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5.3</w:t>
      </w:r>
      <w:r w:rsidRPr="00212CFA">
        <w:rPr>
          <w:sz w:val="24"/>
          <w:szCs w:val="24"/>
        </w:rPr>
        <w:tab/>
        <w:t xml:space="preserve">Маркировка товара должна содержать: наименование изделия, наименование фирмы изготовителя, юридический адрес изготовителя, дату выпуска и гарантийный срок службы.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5.4</w:t>
      </w:r>
      <w:r w:rsidRPr="00212CFA">
        <w:rPr>
          <w:sz w:val="24"/>
          <w:szCs w:val="24"/>
        </w:rPr>
        <w:tab/>
        <w:t xml:space="preserve">Маркировка упаковки должна строго соответствовать маркировке товара.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                               </w:t>
      </w:r>
    </w:p>
    <w:p w:rsidR="00212CFA" w:rsidRPr="00212CFA" w:rsidRDefault="00212CFA" w:rsidP="00212CFA">
      <w:pPr>
        <w:spacing w:after="0" w:line="240" w:lineRule="auto"/>
        <w:ind w:left="0" w:hanging="10"/>
        <w:rPr>
          <w:b/>
          <w:sz w:val="24"/>
          <w:szCs w:val="24"/>
        </w:rPr>
      </w:pPr>
      <w:r w:rsidRPr="00212CFA">
        <w:rPr>
          <w:b/>
          <w:sz w:val="24"/>
          <w:szCs w:val="24"/>
        </w:rPr>
        <w:t>6</w:t>
      </w:r>
      <w:r w:rsidRPr="00212CFA">
        <w:rPr>
          <w:b/>
          <w:sz w:val="24"/>
          <w:szCs w:val="24"/>
        </w:rPr>
        <w:tab/>
        <w:t>Перечень нормативных правовых и нормативных технических актов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</w:t>
      </w:r>
      <w:r w:rsidRPr="00212CFA">
        <w:rPr>
          <w:sz w:val="24"/>
          <w:szCs w:val="24"/>
        </w:rPr>
        <w:tab/>
        <w:t>"ГОСТ 17537-72 (СТ СЭВ 3388-81). Государственный стандарт Союза ССР. Материалы лакокрасочные. Методы определения массовой доли летучих и нелетучих, твердых и пленкообразующих веществ" (введен Постановлением Госстандарта СССР от 03.02.1972 N 361).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</w:t>
      </w:r>
      <w:r w:rsidRPr="00212CFA">
        <w:rPr>
          <w:sz w:val="24"/>
          <w:szCs w:val="24"/>
        </w:rPr>
        <w:tab/>
        <w:t>"ГОСТ 19007-73 (СТ СЭВ 1442-78). Материалы лакокрасочные. Метод определения времени и степени высыхания" (утв. Постановлением Госстандарта СССР от 20.07.1973 N 1789).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</w:t>
      </w:r>
      <w:r w:rsidRPr="00212CFA">
        <w:rPr>
          <w:sz w:val="24"/>
          <w:szCs w:val="24"/>
        </w:rPr>
        <w:tab/>
        <w:t>"ГОСТ 4765-73. Материалы лакокрасочные. Метод определения прочности при ударе" (утв. Постановлением Госстандарта СССР от 27.08.1973 N 2046).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6.4</w:t>
      </w:r>
      <w:r w:rsidRPr="00212CFA">
        <w:rPr>
          <w:sz w:val="24"/>
          <w:szCs w:val="24"/>
        </w:rPr>
        <w:tab/>
        <w:t>"ГОСТ 6806-73* (СТ СЭВ 2546-80). Государственный стандарт Союза ССР. Материалы лакокрасочные. Метод определения эластичности пленки при изгибе" (введен в действие Постановлением Госстандарта СССР от 29.03.1973 N 745).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6.5</w:t>
      </w:r>
      <w:r w:rsidRPr="00212CFA">
        <w:rPr>
          <w:sz w:val="24"/>
          <w:szCs w:val="24"/>
        </w:rPr>
        <w:tab/>
        <w:t>"ГОСТ 9825-73. Материалы лакокрасочные. Термины, определения и обозначения" (утв. Постановлением Госстандарта СССР от 27.02.1973 N 478).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6.6</w:t>
      </w:r>
      <w:r w:rsidRPr="00212CFA">
        <w:rPr>
          <w:sz w:val="24"/>
          <w:szCs w:val="24"/>
        </w:rPr>
        <w:tab/>
        <w:t>"ГОСТ 7827-74. Растворители марок Р-4, Р-4А, Р-5, Р-5А, Р-12 для лакокрасочных материалов. Технические условия" (утв. Постановлением Госстандарта СССР от 15.04.1974 N 889).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lastRenderedPageBreak/>
        <w:t>6.7</w:t>
      </w:r>
      <w:r w:rsidRPr="00212CFA">
        <w:rPr>
          <w:sz w:val="24"/>
          <w:szCs w:val="24"/>
        </w:rPr>
        <w:tab/>
        <w:t>"ГОСТ 12.3.005-75. Межгосударственный стандарт. Система стандартов безопасности труда. Работы окрасочные. Общие требования безопасности"(утв. и введен в действие Постановлением Госстандарта СССР от 19.08.1975 N 2185).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6.8</w:t>
      </w:r>
      <w:r w:rsidRPr="00212CFA">
        <w:rPr>
          <w:sz w:val="24"/>
          <w:szCs w:val="24"/>
        </w:rPr>
        <w:tab/>
        <w:t>"ГОСТ 12.1.010-76. Межгосударственный стандарт. Система стандартов безопасности труда. Взрывобезопасность. Общие требования" (введен в действие Постановлением Госстандарта СССР от 28.06.1976 N 1581).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6.9</w:t>
      </w:r>
      <w:r w:rsidRPr="00212CFA">
        <w:rPr>
          <w:sz w:val="24"/>
          <w:szCs w:val="24"/>
        </w:rPr>
        <w:tab/>
        <w:t>"ГОСТ 3134-78. Государственный стандарт Союза ССР. Уайт-спирит. Технические условия" (утв. Постановлением Госстандарта СССР от 29.03.1978 N 856).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6.10</w:t>
      </w:r>
      <w:r w:rsidRPr="00212CFA">
        <w:rPr>
          <w:sz w:val="24"/>
          <w:szCs w:val="24"/>
        </w:rPr>
        <w:tab/>
        <w:t>"ГОСТ 10214-78. Межгосударственный стандарт. Сольвент нефтяной. Технические условия"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(утв. и введен в действие Постановлением Госстандарта СССР от 28.03.1978 N 837).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6.11</w:t>
      </w:r>
      <w:r w:rsidRPr="00212CFA">
        <w:rPr>
          <w:sz w:val="24"/>
          <w:szCs w:val="24"/>
        </w:rPr>
        <w:tab/>
        <w:t>"ГОСТ 15140-78. Межгосударственный стандарт. Материалы лакокрасочные. Методы определения адгезии" (утв. и введен в действие Постановлением Госстандарта СССР от 18.05.1978 N 1336).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6.12</w:t>
      </w:r>
      <w:r w:rsidRPr="00212CFA">
        <w:rPr>
          <w:sz w:val="24"/>
          <w:szCs w:val="24"/>
        </w:rPr>
        <w:tab/>
        <w:t>"ГОСТ 9410-78*. Ксилол нефтяной. Технические условия" (введен в действие Постановлением Госстандарта СССР от 22.12.1978 N 3407).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6.13</w:t>
      </w:r>
      <w:r w:rsidRPr="00212CFA">
        <w:rPr>
          <w:sz w:val="24"/>
          <w:szCs w:val="24"/>
        </w:rPr>
        <w:tab/>
        <w:t xml:space="preserve">"ГОСТ 18992-80. Межгосударственный стандарт. Дисперсия поливинилацетатная </w:t>
      </w:r>
      <w:proofErr w:type="spellStart"/>
      <w:r w:rsidRPr="00212CFA">
        <w:rPr>
          <w:sz w:val="24"/>
          <w:szCs w:val="24"/>
        </w:rPr>
        <w:t>гомополимерная</w:t>
      </w:r>
      <w:proofErr w:type="spellEnd"/>
      <w:r w:rsidRPr="00212CFA">
        <w:rPr>
          <w:sz w:val="24"/>
          <w:szCs w:val="24"/>
        </w:rPr>
        <w:t xml:space="preserve"> грубодисперсная. Технические условия" (утв. и введен в действие Постановлением Госстандарта СССР от 30.12.1980 N 6182).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6.14</w:t>
      </w:r>
      <w:r w:rsidRPr="00212CFA">
        <w:rPr>
          <w:sz w:val="24"/>
          <w:szCs w:val="24"/>
        </w:rPr>
        <w:tab/>
        <w:t>"ГОСТ 23955-80 (СТ СЭВ 1444-87). Материалы лакокрасочные. Методы определения кислотного числа" (утв. Постановлением Госстандарта СССР от 24.01.1980 N 322).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6.15</w:t>
      </w:r>
      <w:r w:rsidRPr="00212CFA">
        <w:rPr>
          <w:sz w:val="24"/>
          <w:szCs w:val="24"/>
        </w:rPr>
        <w:tab/>
        <w:t>"ГОСТ 12.1.033-81. Государственный стандарт Союза ССР. Система стандартов безопасности труда. Пожарная безопасность. Термины и определения" (утв. и введен в действие Постановлением Госстандарта СССР от 27.08.1981 N 4084).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6.16</w:t>
      </w:r>
      <w:r w:rsidRPr="00212CFA">
        <w:rPr>
          <w:sz w:val="24"/>
          <w:szCs w:val="24"/>
        </w:rPr>
        <w:tab/>
        <w:t>"ГОСТ 1571-82. Государственный стандарт Союза ССР. Скипидар живичный. Технические условия" (утв. и введен в действие Постановлением Госстандарта СССР от 30.07.1982 N 2986).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6.17</w:t>
      </w:r>
      <w:r w:rsidRPr="00212CFA">
        <w:rPr>
          <w:sz w:val="24"/>
          <w:szCs w:val="24"/>
        </w:rPr>
        <w:tab/>
        <w:t>"ГОСТ 12.1.014-84. Государственный стандарт Союза ССР. Система стандартов безопасности труда. Воздух рабочей зоны. Метод измерения концентраций вредных веществ индикаторными трубками" (введен в действие Постановлением Госстандарта СССР от 14.12.1984 N 4362).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6.18</w:t>
      </w:r>
      <w:r w:rsidRPr="00212CFA">
        <w:rPr>
          <w:sz w:val="24"/>
          <w:szCs w:val="24"/>
        </w:rPr>
        <w:tab/>
        <w:t>"ГОСТ 2768-84. Государственный стандарт Союза ССР. Ацетон технический. Технические условия" (утв. Постановлением Госстандарта СССР от 28.08.1984 N 3030).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6.19</w:t>
      </w:r>
      <w:r w:rsidRPr="00212CFA">
        <w:rPr>
          <w:sz w:val="24"/>
          <w:szCs w:val="24"/>
        </w:rPr>
        <w:tab/>
        <w:t xml:space="preserve">"ГОСТ 26377-84. Растворители нефтяные. Обозначение" (утв. Постановлением </w:t>
      </w:r>
      <w:proofErr w:type="spellStart"/>
      <w:r w:rsidRPr="00212CFA">
        <w:rPr>
          <w:sz w:val="24"/>
          <w:szCs w:val="24"/>
        </w:rPr>
        <w:t>ГосстандартаСССР</w:t>
      </w:r>
      <w:proofErr w:type="spellEnd"/>
      <w:r w:rsidRPr="00212CFA">
        <w:rPr>
          <w:sz w:val="24"/>
          <w:szCs w:val="24"/>
        </w:rPr>
        <w:t xml:space="preserve"> от 20.12.1984 N 4755).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6.20</w:t>
      </w:r>
      <w:r w:rsidRPr="00212CFA">
        <w:rPr>
          <w:sz w:val="24"/>
          <w:szCs w:val="24"/>
        </w:rPr>
        <w:tab/>
        <w:t>"ГОСТ 9980.1-86*. Материалы лакокрасочные. Правила приемки" (введен в действие Постановлением Госстандарта СССР от 20.06.1986 N 1618).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6.21</w:t>
      </w:r>
      <w:r w:rsidRPr="00212CFA">
        <w:rPr>
          <w:sz w:val="24"/>
          <w:szCs w:val="24"/>
        </w:rPr>
        <w:tab/>
        <w:t>"ГОСТ 19433-88. Грузы опасные. Классификация и маркировка" (утв. Постановлением Госстандарта СССР от 19.08.1988 N 2957).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6.22</w:t>
      </w:r>
      <w:r w:rsidRPr="00212CFA">
        <w:rPr>
          <w:sz w:val="24"/>
          <w:szCs w:val="24"/>
        </w:rPr>
        <w:tab/>
        <w:t>"ГОСТ 12.1.005-88. Межгосударственный стандарт. Система стандартов безопасности труда. Общие санитарно-гигиенические требования к воздуху рабочей зоны" (утв. и введен в действие Постановлением Госстандарта СССР от 29.09.1988 N 3388).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6.23</w:t>
      </w:r>
      <w:r w:rsidRPr="00212CFA">
        <w:rPr>
          <w:sz w:val="24"/>
          <w:szCs w:val="24"/>
        </w:rPr>
        <w:tab/>
        <w:t xml:space="preserve">"ГОСТ 12.1.044-89 (ИСО 4589-84). Межгосударственный стандарт. Система стандартов безопасности труда. </w:t>
      </w:r>
      <w:proofErr w:type="spellStart"/>
      <w:r w:rsidRPr="00212CFA">
        <w:rPr>
          <w:sz w:val="24"/>
          <w:szCs w:val="24"/>
        </w:rPr>
        <w:t>Пожаровзрывоопасность</w:t>
      </w:r>
      <w:proofErr w:type="spellEnd"/>
      <w:r w:rsidRPr="00212CFA">
        <w:rPr>
          <w:sz w:val="24"/>
          <w:szCs w:val="24"/>
        </w:rPr>
        <w:t xml:space="preserve"> веществ и материалов. Номенклатура показателей и методы их определения" (утв. Постановлением Госстандарта СССР от 12.12.1989 N 3683).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6.24</w:t>
      </w:r>
      <w:r w:rsidRPr="00212CFA">
        <w:rPr>
          <w:sz w:val="24"/>
          <w:szCs w:val="24"/>
        </w:rPr>
        <w:tab/>
        <w:t>"ГОСТ 12.1.004-91. Межгосударственный стандарт. Система стандартов безопасности труда. Пожарная безопасность. Общие требования" (утв. Постановлением Госстандарта СССР от 14.06.1991 N 875).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6.25</w:t>
      </w:r>
      <w:r w:rsidRPr="00212CFA">
        <w:rPr>
          <w:sz w:val="24"/>
          <w:szCs w:val="24"/>
        </w:rPr>
        <w:tab/>
        <w:t>Постановление Минстроя России от 04.08.1995 N 18-79 "ГОСТ 30244-94. Материалы строительные. Методы испытаний на горючесть".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6.26</w:t>
      </w:r>
      <w:r w:rsidRPr="00212CFA">
        <w:rPr>
          <w:sz w:val="24"/>
          <w:szCs w:val="24"/>
        </w:rPr>
        <w:tab/>
        <w:t>"ГОСТ 30402-96. Материалы строительные. Метод испытания на воспламеняемость" (введен в действие Постановлением Минстроя РФ от 24.06.1996 N 18-40).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6.27</w:t>
      </w:r>
      <w:r w:rsidRPr="00212CFA">
        <w:rPr>
          <w:sz w:val="24"/>
          <w:szCs w:val="24"/>
        </w:rPr>
        <w:tab/>
        <w:t>"ГОСТ Р 51032-97. Материалы строительные. Метод испытания на распространение пламени" (принят и введен в действие Постановлением Минстроя РФ от 27.12.1996 N 18-93).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lastRenderedPageBreak/>
        <w:t>6.28</w:t>
      </w:r>
      <w:r w:rsidRPr="00212CFA">
        <w:rPr>
          <w:sz w:val="24"/>
          <w:szCs w:val="24"/>
        </w:rPr>
        <w:tab/>
        <w:t>"ГОСТ 9980.4-2002. Межгосударственный стандарт. Материалы лакокрасочные. Маркировка" (введен в действие Постановлением Госстандарта России от 24.12.2002 N 500-ст).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6.29</w:t>
      </w:r>
      <w:r w:rsidRPr="00212CFA">
        <w:rPr>
          <w:sz w:val="24"/>
          <w:szCs w:val="24"/>
        </w:rPr>
        <w:tab/>
        <w:t>"ГОСТ 9.402-2004. Единая система защиты от коррозии и старения. Покрытия лакокрасочные.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Подготовка металлических поверхностей к окрашиванию" (введен в действие Приказом </w:t>
      </w:r>
      <w:proofErr w:type="spellStart"/>
      <w:r w:rsidRPr="00212CFA">
        <w:rPr>
          <w:sz w:val="24"/>
          <w:szCs w:val="24"/>
        </w:rPr>
        <w:t>Ростехрегулирования</w:t>
      </w:r>
      <w:proofErr w:type="spellEnd"/>
      <w:r w:rsidRPr="00212CFA">
        <w:rPr>
          <w:sz w:val="24"/>
          <w:szCs w:val="24"/>
        </w:rPr>
        <w:t xml:space="preserve"> от 09.06.2005 N 149-ст).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6.30</w:t>
      </w:r>
      <w:r w:rsidRPr="00212CFA">
        <w:rPr>
          <w:sz w:val="24"/>
          <w:szCs w:val="24"/>
        </w:rPr>
        <w:tab/>
        <w:t xml:space="preserve">"ГОСТ Р 51691-2008. Материалы лакокрасочные. Эмали. Общие технические условия" (утв. Приказом </w:t>
      </w:r>
      <w:proofErr w:type="spellStart"/>
      <w:r w:rsidRPr="00212CFA">
        <w:rPr>
          <w:sz w:val="24"/>
          <w:szCs w:val="24"/>
        </w:rPr>
        <w:t>Ростехрегулирования</w:t>
      </w:r>
      <w:proofErr w:type="spellEnd"/>
      <w:r w:rsidRPr="00212CFA">
        <w:rPr>
          <w:sz w:val="24"/>
          <w:szCs w:val="24"/>
        </w:rPr>
        <w:t xml:space="preserve"> от 25.12.2008 N 688-ст).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6.31</w:t>
      </w:r>
      <w:r w:rsidRPr="00212CFA">
        <w:rPr>
          <w:sz w:val="24"/>
          <w:szCs w:val="24"/>
        </w:rPr>
        <w:tab/>
        <w:t xml:space="preserve">"ГОСТ 9980.5-2009. Материалы лакокрасочные. Транспортирование и хранение" (введен в действие Приказом </w:t>
      </w:r>
      <w:proofErr w:type="spellStart"/>
      <w:r w:rsidRPr="00212CFA">
        <w:rPr>
          <w:sz w:val="24"/>
          <w:szCs w:val="24"/>
        </w:rPr>
        <w:t>Ростехрегулирования</w:t>
      </w:r>
      <w:proofErr w:type="spellEnd"/>
      <w:r w:rsidRPr="00212CFA">
        <w:rPr>
          <w:sz w:val="24"/>
          <w:szCs w:val="24"/>
        </w:rPr>
        <w:t xml:space="preserve"> от 01.03.2010 N 26-ст).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 xml:space="preserve">6.32"ГОСТ 9980.3-2014. Межгосударственный стандарт. Материалы лакокрасочные и вспомогательные, сырье для лакокрасочных материалов. Упаковка"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24.06.2015 N 795-ст).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6.33</w:t>
      </w:r>
      <w:r w:rsidRPr="00212CFA">
        <w:rPr>
          <w:sz w:val="24"/>
          <w:szCs w:val="24"/>
        </w:rPr>
        <w:tab/>
        <w:t xml:space="preserve">"ГОСТ 33290-2015. Межгосударственный стандарт. Материалы лакокрасочные, применяемые в строительстве. Общие технические условия"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06.07.2015 N 867-ст).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6.34</w:t>
      </w:r>
      <w:r w:rsidRPr="00212CFA">
        <w:rPr>
          <w:sz w:val="24"/>
          <w:szCs w:val="24"/>
        </w:rPr>
        <w:tab/>
        <w:t xml:space="preserve">"ГОСТ 33289-2015. Межгосударственный стандарт. Безопасность лакокрасочных материалов. Термины и определения"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06.07.2015 N 866-ст).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6.35</w:t>
      </w:r>
      <w:r w:rsidRPr="00212CFA">
        <w:rPr>
          <w:sz w:val="24"/>
          <w:szCs w:val="24"/>
        </w:rPr>
        <w:tab/>
        <w:t xml:space="preserve">"ГОСТ 28246-2017. Межгосударственный стандарт. Материалы лакокрасочные. Термины и определения"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08.08.2017 N 825-ст).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6.36</w:t>
      </w:r>
      <w:r w:rsidRPr="00212CFA">
        <w:rPr>
          <w:sz w:val="24"/>
          <w:szCs w:val="24"/>
        </w:rPr>
        <w:tab/>
        <w:t xml:space="preserve">Приказ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05.09.2017 N 1006-ст «ГОСТ 9.072-2017. Межгосударственный стандарт. Единая система защиты от коррозии и старения. Покрытия лакокрасочные. Термины и определения".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6.37</w:t>
      </w:r>
      <w:r w:rsidRPr="00212CFA">
        <w:rPr>
          <w:sz w:val="24"/>
          <w:szCs w:val="24"/>
        </w:rPr>
        <w:tab/>
        <w:t xml:space="preserve">"ГОСТ 9880-2019. Межгосударственный стандарт. Толуол каменноугольный и сланцевый. Технические условия"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24.09.2019 N 735-ст).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6.38</w:t>
      </w:r>
      <w:r w:rsidRPr="00212CFA">
        <w:rPr>
          <w:sz w:val="24"/>
          <w:szCs w:val="24"/>
        </w:rPr>
        <w:tab/>
        <w:t xml:space="preserve">"ГОСТ 1928-2019. Межгосударственный стандарт. Сольвент каменноугольный. Технические условия"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20.09.2019 N 728-ст).</w:t>
      </w:r>
    </w:p>
    <w:p w:rsidR="00212CFA" w:rsidRP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6.39</w:t>
      </w:r>
      <w:r w:rsidRPr="00212CFA">
        <w:rPr>
          <w:sz w:val="24"/>
          <w:szCs w:val="24"/>
        </w:rPr>
        <w:tab/>
        <w:t xml:space="preserve">"ГОСТ 18188-2020. Межгосударственный стандарт. Растворители марок 645, 646, 647, 648 для лакокрасочных материалов. Технические условия"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26.01.2021 N 23-ст).</w:t>
      </w:r>
    </w:p>
    <w:p w:rsidR="00C01A74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  <w:r w:rsidRPr="00212CFA">
        <w:rPr>
          <w:sz w:val="24"/>
          <w:szCs w:val="24"/>
        </w:rPr>
        <w:t>6.40</w:t>
      </w:r>
      <w:r w:rsidRPr="00212CFA">
        <w:rPr>
          <w:sz w:val="24"/>
          <w:szCs w:val="24"/>
        </w:rPr>
        <w:tab/>
        <w:t xml:space="preserve">"ГОСТ 896-2021. Межгосударственный стандарт. Материалы лакокрасочные. Определение блеска лакокрасочных покрытий. Фотоэлектрический метод" (введен в действие Приказом </w:t>
      </w:r>
      <w:proofErr w:type="spellStart"/>
      <w:r w:rsidRPr="00212CFA">
        <w:rPr>
          <w:sz w:val="24"/>
          <w:szCs w:val="24"/>
        </w:rPr>
        <w:t>Росстандарта</w:t>
      </w:r>
      <w:proofErr w:type="spellEnd"/>
      <w:r w:rsidRPr="00212CFA">
        <w:rPr>
          <w:sz w:val="24"/>
          <w:szCs w:val="24"/>
        </w:rPr>
        <w:t xml:space="preserve"> от 26.10.2021 N 1318-ст).</w:t>
      </w:r>
    </w:p>
    <w:p w:rsidR="00212CFA" w:rsidRDefault="00212CFA" w:rsidP="00212CFA">
      <w:pPr>
        <w:spacing w:after="0" w:line="240" w:lineRule="auto"/>
        <w:ind w:left="0" w:hanging="10"/>
        <w:rPr>
          <w:sz w:val="24"/>
          <w:szCs w:val="24"/>
        </w:rPr>
      </w:pPr>
    </w:p>
    <w:p w:rsidR="00212CFA" w:rsidRDefault="00212CFA" w:rsidP="00212CFA">
      <w:pPr>
        <w:spacing w:after="0" w:line="259" w:lineRule="auto"/>
        <w:ind w:left="10" w:hanging="10"/>
        <w:rPr>
          <w:b/>
          <w:sz w:val="24"/>
          <w:szCs w:val="24"/>
        </w:rPr>
      </w:pPr>
      <w:r w:rsidRPr="00212CFA">
        <w:rPr>
          <w:b/>
          <w:bCs/>
          <w:sz w:val="24"/>
          <w:szCs w:val="24"/>
        </w:rPr>
        <w:t>Начальник службы ЭЗ и ИДО ГКУ «ПСЦ»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А.А. </w:t>
      </w:r>
      <w:proofErr w:type="spellStart"/>
      <w:r>
        <w:rPr>
          <w:b/>
          <w:bCs/>
          <w:sz w:val="24"/>
          <w:szCs w:val="24"/>
        </w:rPr>
        <w:t>Немировский</w:t>
      </w:r>
      <w:proofErr w:type="spellEnd"/>
    </w:p>
    <w:p w:rsidR="00212CFA" w:rsidRPr="00C01A74" w:rsidRDefault="00212CFA" w:rsidP="00212CFA">
      <w:pPr>
        <w:spacing w:after="0" w:line="240" w:lineRule="auto"/>
        <w:ind w:left="0" w:hanging="10"/>
        <w:rPr>
          <w:b/>
          <w:color w:val="auto"/>
          <w:sz w:val="24"/>
          <w:szCs w:val="24"/>
          <w:lang w:eastAsia="en-US"/>
        </w:rPr>
      </w:pPr>
    </w:p>
    <w:p w:rsidR="00C01A74" w:rsidRDefault="00C01A74" w:rsidP="001D4C7D">
      <w:pPr>
        <w:spacing w:after="0" w:line="259" w:lineRule="auto"/>
        <w:ind w:left="0" w:hanging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E03C7" w:rsidRDefault="00DE03C7" w:rsidP="00C01A74">
      <w:pPr>
        <w:spacing w:after="0" w:line="240" w:lineRule="auto"/>
        <w:ind w:left="10" w:right="30"/>
        <w:jc w:val="right"/>
        <w:rPr>
          <w:sz w:val="24"/>
          <w:szCs w:val="24"/>
        </w:rPr>
        <w:sectPr w:rsidR="00DE03C7" w:rsidSect="003E5E72">
          <w:headerReference w:type="even" r:id="rId10"/>
          <w:headerReference w:type="default" r:id="rId11"/>
          <w:headerReference w:type="first" r:id="rId12"/>
          <w:pgSz w:w="11900" w:h="16840"/>
          <w:pgMar w:top="1134" w:right="567" w:bottom="851" w:left="1134" w:header="720" w:footer="720" w:gutter="0"/>
          <w:cols w:space="720"/>
        </w:sectPr>
      </w:pPr>
    </w:p>
    <w:p w:rsidR="00C01A74" w:rsidRPr="00C01A74" w:rsidRDefault="00C01A74" w:rsidP="00C01A74">
      <w:pPr>
        <w:spacing w:after="0" w:line="240" w:lineRule="auto"/>
        <w:ind w:left="10" w:right="30"/>
        <w:jc w:val="right"/>
        <w:rPr>
          <w:sz w:val="24"/>
          <w:szCs w:val="24"/>
        </w:rPr>
      </w:pPr>
      <w:r w:rsidRPr="00C01A74">
        <w:rPr>
          <w:sz w:val="24"/>
          <w:szCs w:val="24"/>
        </w:rPr>
        <w:lastRenderedPageBreak/>
        <w:t>Приложение 1</w:t>
      </w:r>
    </w:p>
    <w:p w:rsidR="00C01A74" w:rsidRPr="00C01A74" w:rsidRDefault="00C01A74" w:rsidP="00C01A74">
      <w:pPr>
        <w:spacing w:after="279" w:line="259" w:lineRule="auto"/>
        <w:ind w:left="10" w:right="30"/>
        <w:jc w:val="right"/>
        <w:rPr>
          <w:sz w:val="24"/>
          <w:szCs w:val="24"/>
        </w:rPr>
      </w:pPr>
      <w:r w:rsidRPr="00C01A74">
        <w:rPr>
          <w:sz w:val="24"/>
          <w:szCs w:val="24"/>
        </w:rPr>
        <w:t>к Техническому заданию</w:t>
      </w:r>
    </w:p>
    <w:p w:rsidR="00E92A17" w:rsidRPr="00E92A17" w:rsidRDefault="00E92A17" w:rsidP="00E92A17">
      <w:pPr>
        <w:spacing w:after="0" w:line="259" w:lineRule="auto"/>
        <w:ind w:left="10" w:hanging="10"/>
        <w:jc w:val="center"/>
        <w:rPr>
          <w:b/>
          <w:sz w:val="24"/>
          <w:szCs w:val="24"/>
        </w:rPr>
      </w:pPr>
      <w:r w:rsidRPr="00E92A17">
        <w:rPr>
          <w:b/>
          <w:sz w:val="24"/>
          <w:szCs w:val="24"/>
        </w:rPr>
        <w:t>Перечень объектов закупки</w:t>
      </w:r>
    </w:p>
    <w:p w:rsidR="00E92A17" w:rsidRDefault="00E92A17" w:rsidP="00C01A74">
      <w:pPr>
        <w:spacing w:after="0" w:line="259" w:lineRule="auto"/>
        <w:ind w:left="10" w:hanging="10"/>
        <w:jc w:val="center"/>
        <w:rPr>
          <w:b/>
          <w:sz w:val="24"/>
          <w:szCs w:val="24"/>
        </w:rPr>
      </w:pPr>
    </w:p>
    <w:tbl>
      <w:tblPr>
        <w:tblStyle w:val="TableGrid22"/>
        <w:tblW w:w="1540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7" w:type="dxa"/>
          <w:left w:w="73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5799"/>
        <w:gridCol w:w="3402"/>
        <w:gridCol w:w="2430"/>
        <w:gridCol w:w="6"/>
        <w:gridCol w:w="3755"/>
        <w:gridCol w:w="6"/>
      </w:tblGrid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1. Краска на основе акриловых или виниловых полимеров в водной среде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Обоснование дополнительных </w:t>
            </w:r>
            <w:proofErr w:type="spellStart"/>
            <w:r w:rsidRPr="00212CFA">
              <w:rPr>
                <w:sz w:val="24"/>
              </w:rPr>
              <w:t>характеристикОкрашиваемая</w:t>
            </w:r>
            <w:proofErr w:type="spellEnd"/>
            <w:r w:rsidRPr="00212CFA">
              <w:rPr>
                <w:sz w:val="24"/>
              </w:rPr>
              <w:t xml:space="preserve"> поверхность: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</w:t>
            </w:r>
            <w:proofErr w:type="spellStart"/>
            <w:r w:rsidRPr="00212CFA">
              <w:rPr>
                <w:sz w:val="24"/>
              </w:rPr>
              <w:t>Темносерый</w:t>
            </w:r>
            <w:proofErr w:type="spellEnd"/>
            <w:r w:rsidRPr="00212CFA">
              <w:rPr>
                <w:sz w:val="24"/>
              </w:rPr>
              <w:t>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краски: Водоэмульсионная.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Основа состава: Акриловая.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Наружная окраска; Внутренняя окраска.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Окрашиваемая поверхность: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200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2. Краска на основе акриловых или виниловых полимеров в водной среде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Обоснование дополнительных </w:t>
            </w:r>
            <w:proofErr w:type="spellStart"/>
            <w:r w:rsidRPr="00212CFA">
              <w:rPr>
                <w:sz w:val="24"/>
              </w:rPr>
              <w:t>характеристикОкрашиваемая</w:t>
            </w:r>
            <w:proofErr w:type="spellEnd"/>
            <w:r w:rsidRPr="00212CFA">
              <w:rPr>
                <w:sz w:val="24"/>
              </w:rPr>
              <w:t xml:space="preserve"> поверхность: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Морозостойкость: Да. Для хранения продукции в слабо отапливаемых помещениях Тип тары (потребительская упаковка): Банка. Для выполнения небольших объёмов работ Цвет: Белый.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краски: Водоэмульсионная.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Основа состава: Акриловая.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Наружная окраска.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Окрашиваемая поверхность: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 Морозостойкость: Да.</w:t>
            </w:r>
          </w:p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Б</w:t>
            </w:r>
            <w:r w:rsidRPr="00212CFA">
              <w:rPr>
                <w:sz w:val="24"/>
              </w:rPr>
              <w:t>анка.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400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3. Краска на основе акриловых или виниловых полимеров в водной среде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Обоснование дополнительных </w:t>
            </w:r>
            <w:proofErr w:type="spellStart"/>
            <w:r w:rsidRPr="00212CFA">
              <w:rPr>
                <w:sz w:val="24"/>
              </w:rPr>
              <w:t>характеристикОкрашиваемая</w:t>
            </w:r>
            <w:proofErr w:type="spellEnd"/>
            <w:r w:rsidRPr="00212CFA">
              <w:rPr>
                <w:sz w:val="24"/>
              </w:rPr>
              <w:t xml:space="preserve"> поверхность: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Чёрный. Обоснование дополнительных характеристик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lastRenderedPageBreak/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краски: Водоэмульсионная.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Основа состава: Акриловая.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Наружная окраска.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Окрашиваемая поверхность: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65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4.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 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Чёрный.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 Тип тары (потребительская упаковка): 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Черный.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850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5.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Жёлтый.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Желтый.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65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6.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Обоснование дополнительных характеристик 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</w:t>
            </w:r>
            <w:r w:rsidRPr="00212CFA">
              <w:rPr>
                <w:sz w:val="24"/>
              </w:rPr>
              <w:lastRenderedPageBreak/>
              <w:t>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Оранжевый.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lastRenderedPageBreak/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Область применения: Для наружных работ; Для внутренних работ. Окрашиваемая поверхность: Металл; Дерево; Бетон. 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Оранжевый.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350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7.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 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Серый.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Серый.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2000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8.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 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Белый.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Белый.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160 (Килограмм)</w:t>
            </w:r>
          </w:p>
        </w:tc>
        <w:tc>
          <w:tcPr>
            <w:tcW w:w="2430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lastRenderedPageBreak/>
              <w:t>9.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Обоснование дополнительных характеристик: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Красный.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Красный.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150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10.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Коричневый.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Коричневый.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80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11.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Синий. В соответствии с ранее окрашенной поверхностью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After w:val="1"/>
          <w:wAfter w:w="6" w:type="dxa"/>
          <w:trHeight w:val="20"/>
        </w:trPr>
        <w:tc>
          <w:tcPr>
            <w:tcW w:w="5805" w:type="dxa"/>
            <w:gridSpan w:val="2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lastRenderedPageBreak/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Синий.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lastRenderedPageBreak/>
              <w:t>160 (Килограмм)</w:t>
            </w:r>
          </w:p>
        </w:tc>
        <w:tc>
          <w:tcPr>
            <w:tcW w:w="2430" w:type="dxa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12. Эмаль</w:t>
            </w:r>
          </w:p>
        </w:tc>
      </w:tr>
      <w:tr w:rsidR="00212CFA" w:rsidRPr="00212CFA" w:rsidTr="0070747F">
        <w:trPr>
          <w:gridAfter w:val="1"/>
          <w:wAfter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Зелёный.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Зеленый.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180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13.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Бежевый.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Пентафталевая (ПФ).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Бежевый.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14.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865474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Белый. В соответствии с ранее окрашенной поверхностью</w:t>
            </w:r>
          </w:p>
          <w:p w:rsidR="00F81923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lastRenderedPageBreak/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Нитроцеллюлозная (НЦ).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Белый.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130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15.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Чёрный.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Нитроцеллюлозная (НЦ).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Черный.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250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16.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Серый.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Нитроцеллюлозная (НЦ).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lastRenderedPageBreak/>
              <w:t>Цвет: Серый.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lastRenderedPageBreak/>
              <w:t>400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17.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Синий.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 xml:space="preserve">Банка. 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Нитроцеллюлозная (НЦ). Цвет: Синий.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100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18.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Серый. В соответствии с ранее окрашенной поверхностью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Полиакриловая (АК).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Серый.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250 (Килограмм)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19. Эмаль</w:t>
            </w:r>
          </w:p>
        </w:tc>
      </w:tr>
      <w:tr w:rsidR="00212CFA" w:rsidRPr="00212CFA" w:rsidTr="0070747F">
        <w:trPr>
          <w:gridBefore w:val="1"/>
          <w:wBefore w:w="6" w:type="dxa"/>
          <w:trHeight w:val="20"/>
        </w:trPr>
        <w:tc>
          <w:tcPr>
            <w:tcW w:w="15398" w:type="dxa"/>
            <w:gridSpan w:val="6"/>
          </w:tcPr>
          <w:p w:rsid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Обоснование дополнительных характеристик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Окрашиваемая поверхность: Металл; Дерево; Бетон. СП 71.13330.2017. Изоляционные и отделочные покрытия. Для снижения впитывающей способности основания. Масса нетто: Больше или равно 2,5 кг. Для удобства распределения потребительской упаковки по объектам при проведении окрасочных работ Тип тары (потребительская упаковка): Банка. Для выполнения небольших объёмов работ Цвет: Белый. В соответствии с ранее окрашенной поверхностью</w:t>
            </w:r>
          </w:p>
          <w:p w:rsidR="00F81923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</w:p>
          <w:p w:rsidR="00F81923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lastRenderedPageBreak/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F81923" w:rsidRPr="00212CFA" w:rsidTr="00347C03">
        <w:trPr>
          <w:gridBefore w:val="1"/>
          <w:wBefore w:w="6" w:type="dxa"/>
          <w:trHeight w:val="2484"/>
        </w:trPr>
        <w:tc>
          <w:tcPr>
            <w:tcW w:w="5799" w:type="dxa"/>
            <w:vAlign w:val="center"/>
          </w:tcPr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наружных работ; Для внутренних работ. Окрашиваемая поверхность: Металл; Дерево; Бетон.</w:t>
            </w: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Группа: Атмосферостойкая (1).</w:t>
            </w: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Масса нетто: Больше или равно 2,5 кг.</w:t>
            </w: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Банка.</w:t>
            </w:r>
          </w:p>
          <w:p w:rsidR="00F81923" w:rsidRPr="00212CFA" w:rsidRDefault="00F81923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эмали: Полиакриловая (АК).</w:t>
            </w:r>
          </w:p>
          <w:p w:rsidR="00F81923" w:rsidRPr="00212CFA" w:rsidRDefault="00F81923" w:rsidP="00212CFA">
            <w:pPr>
              <w:spacing w:after="0" w:line="240" w:lineRule="auto"/>
              <w:ind w:left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Цвет: Белый.</w:t>
            </w:r>
          </w:p>
        </w:tc>
        <w:tc>
          <w:tcPr>
            <w:tcW w:w="3402" w:type="dxa"/>
          </w:tcPr>
          <w:p w:rsidR="00F81923" w:rsidRPr="00212CFA" w:rsidRDefault="00F81923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150 (Килограмм)</w:t>
            </w:r>
          </w:p>
        </w:tc>
        <w:tc>
          <w:tcPr>
            <w:tcW w:w="2436" w:type="dxa"/>
            <w:gridSpan w:val="2"/>
          </w:tcPr>
          <w:p w:rsidR="00F81923" w:rsidRPr="00212CFA" w:rsidRDefault="00F81923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F81923" w:rsidRPr="00212CFA" w:rsidRDefault="00F81923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920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20. Растворитель (разбавитель) нефтяной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растворителя (разбавителя):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Нефтяной.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разбавления лакокрасочных материалов.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Обрабатываемая поверхность: Металл; Дерево; Бетон.</w:t>
            </w:r>
          </w:p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Бутылка.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300 (Литр;^кубический дециметр)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920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21. Растворитель (разбавитель) нитроцеллюлозный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</w:tcPr>
          <w:p w:rsidR="00212CFA" w:rsidRPr="00212CFA" w:rsidRDefault="00212CFA" w:rsidP="00212CFA">
            <w:pPr>
              <w:spacing w:after="0" w:line="240" w:lineRule="auto"/>
              <w:ind w:left="40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Характеристики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Объем (единица измерения)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Адрес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b/>
                <w:sz w:val="24"/>
              </w:rPr>
            </w:pPr>
            <w:r w:rsidRPr="00212CFA">
              <w:rPr>
                <w:b/>
                <w:sz w:val="24"/>
              </w:rPr>
              <w:t>Срок</w:t>
            </w:r>
          </w:p>
        </w:tc>
      </w:tr>
      <w:tr w:rsidR="00212CFA" w:rsidRPr="00212CFA" w:rsidTr="00F81923">
        <w:trPr>
          <w:gridBefore w:val="1"/>
          <w:wBefore w:w="6" w:type="dxa"/>
          <w:trHeight w:val="20"/>
        </w:trPr>
        <w:tc>
          <w:tcPr>
            <w:tcW w:w="5799" w:type="dxa"/>
            <w:vAlign w:val="center"/>
          </w:tcPr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растворителя (разбавителя):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Нитроцеллюлозный.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Область применения: Для разбавления лакокрасочных материалов.</w:t>
            </w:r>
          </w:p>
          <w:p w:rsidR="00212CFA" w:rsidRPr="00212CFA" w:rsidRDefault="00212CFA" w:rsidP="00212CFA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Обрабатываемая поверхность: Металл; Дерево; Бетон.</w:t>
            </w:r>
          </w:p>
          <w:p w:rsidR="00212CFA" w:rsidRPr="00212CFA" w:rsidRDefault="00212CFA" w:rsidP="00F8192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Тип тары (потребительская упаковка):</w:t>
            </w:r>
            <w:r w:rsidR="00F81923">
              <w:rPr>
                <w:sz w:val="24"/>
              </w:rPr>
              <w:t xml:space="preserve"> </w:t>
            </w:r>
            <w:r w:rsidRPr="00212CFA">
              <w:rPr>
                <w:sz w:val="24"/>
              </w:rPr>
              <w:t>Бутылка.</w:t>
            </w:r>
          </w:p>
        </w:tc>
        <w:tc>
          <w:tcPr>
            <w:tcW w:w="3402" w:type="dxa"/>
          </w:tcPr>
          <w:p w:rsidR="00212CFA" w:rsidRPr="00212CFA" w:rsidRDefault="00212CFA" w:rsidP="00212CFA">
            <w:pPr>
              <w:spacing w:after="0" w:line="240" w:lineRule="auto"/>
              <w:ind w:left="42" w:firstLine="0"/>
              <w:jc w:val="center"/>
              <w:rPr>
                <w:sz w:val="24"/>
              </w:rPr>
            </w:pPr>
            <w:r w:rsidRPr="00212CFA">
              <w:rPr>
                <w:sz w:val="24"/>
              </w:rPr>
              <w:t>250 (Литр;^кубический дециметр)</w:t>
            </w:r>
          </w:p>
        </w:tc>
        <w:tc>
          <w:tcPr>
            <w:tcW w:w="2436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 xml:space="preserve">Город Москва, улица </w:t>
            </w:r>
            <w:proofErr w:type="spellStart"/>
            <w:r w:rsidRPr="00212CFA">
              <w:rPr>
                <w:sz w:val="24"/>
              </w:rPr>
              <w:t>Барышиха</w:t>
            </w:r>
            <w:proofErr w:type="spellEnd"/>
            <w:r w:rsidRPr="00212CFA">
              <w:rPr>
                <w:sz w:val="24"/>
              </w:rPr>
              <w:t>, дом 51</w:t>
            </w:r>
          </w:p>
        </w:tc>
        <w:tc>
          <w:tcPr>
            <w:tcW w:w="3761" w:type="dxa"/>
            <w:gridSpan w:val="2"/>
          </w:tcPr>
          <w:p w:rsidR="00212CFA" w:rsidRPr="00212CFA" w:rsidRDefault="00212CFA" w:rsidP="00212CFA">
            <w:pPr>
              <w:spacing w:after="0" w:line="240" w:lineRule="auto"/>
              <w:ind w:left="2" w:firstLine="0"/>
              <w:jc w:val="left"/>
              <w:rPr>
                <w:sz w:val="24"/>
              </w:rPr>
            </w:pPr>
            <w:r w:rsidRPr="00212CFA">
              <w:rPr>
                <w:sz w:val="24"/>
              </w:rPr>
              <w:t>c 1-го по 10-й календарный день c даты заключения контракта.</w:t>
            </w:r>
          </w:p>
        </w:tc>
      </w:tr>
    </w:tbl>
    <w:p w:rsidR="00E92A17" w:rsidRPr="00E92A17" w:rsidRDefault="00E92A17" w:rsidP="00C01A74">
      <w:pPr>
        <w:spacing w:after="0" w:line="259" w:lineRule="auto"/>
        <w:ind w:left="10" w:hanging="10"/>
        <w:jc w:val="center"/>
        <w:rPr>
          <w:sz w:val="24"/>
          <w:szCs w:val="24"/>
        </w:rPr>
      </w:pPr>
    </w:p>
    <w:p w:rsidR="000B4CEB" w:rsidRDefault="00212CFA" w:rsidP="00212CFA">
      <w:pPr>
        <w:spacing w:after="0" w:line="259" w:lineRule="auto"/>
        <w:ind w:left="10" w:hanging="10"/>
        <w:rPr>
          <w:sz w:val="24"/>
        </w:rPr>
      </w:pPr>
      <w:r w:rsidRPr="00212CFA">
        <w:rPr>
          <w:b/>
          <w:bCs/>
          <w:sz w:val="24"/>
          <w:szCs w:val="24"/>
        </w:rPr>
        <w:t>Начальник службы ЭЗ и ИДО ГКУ «ПСЦ»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А.А. </w:t>
      </w:r>
      <w:proofErr w:type="spellStart"/>
      <w:r>
        <w:rPr>
          <w:b/>
          <w:bCs/>
          <w:sz w:val="24"/>
          <w:szCs w:val="24"/>
        </w:rPr>
        <w:t>Немировский</w:t>
      </w:r>
      <w:proofErr w:type="spellEnd"/>
      <w:r w:rsidR="000B4CEB">
        <w:rPr>
          <w:sz w:val="24"/>
        </w:rPr>
        <w:br w:type="page"/>
      </w:r>
    </w:p>
    <w:p w:rsidR="00212CFA" w:rsidRDefault="00212CFA" w:rsidP="000B4CEB">
      <w:pPr>
        <w:spacing w:after="0" w:line="259" w:lineRule="auto"/>
        <w:ind w:left="0" w:hanging="10"/>
        <w:jc w:val="right"/>
        <w:rPr>
          <w:sz w:val="24"/>
          <w:szCs w:val="24"/>
        </w:rPr>
        <w:sectPr w:rsidR="00212CFA" w:rsidSect="00F81923">
          <w:pgSz w:w="16840" w:h="11900" w:orient="landscape"/>
          <w:pgMar w:top="1021" w:right="851" w:bottom="454" w:left="851" w:header="720" w:footer="720" w:gutter="0"/>
          <w:cols w:space="720"/>
        </w:sectPr>
      </w:pPr>
    </w:p>
    <w:p w:rsidR="00692947" w:rsidRDefault="00692947" w:rsidP="000B4CEB">
      <w:pPr>
        <w:spacing w:after="160" w:line="259" w:lineRule="auto"/>
        <w:ind w:left="0" w:firstLine="0"/>
        <w:jc w:val="left"/>
        <w:rPr>
          <w:sz w:val="24"/>
        </w:rPr>
      </w:pPr>
    </w:p>
    <w:p w:rsidR="000B4CEB" w:rsidRPr="00403A26" w:rsidRDefault="000B4CEB" w:rsidP="000B4CEB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 w:rsidRPr="00403A26">
        <w:rPr>
          <w:bCs/>
          <w:sz w:val="24"/>
          <w:szCs w:val="24"/>
        </w:rPr>
        <w:t xml:space="preserve">Приложение № </w:t>
      </w:r>
      <w:r>
        <w:rPr>
          <w:bCs/>
          <w:sz w:val="24"/>
          <w:szCs w:val="24"/>
        </w:rPr>
        <w:t>2</w:t>
      </w:r>
    </w:p>
    <w:p w:rsidR="000B4CEB" w:rsidRPr="00403A26" w:rsidRDefault="000B4CEB" w:rsidP="000B4CEB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 w:rsidRPr="00403A26">
        <w:rPr>
          <w:bCs/>
          <w:sz w:val="24"/>
          <w:szCs w:val="24"/>
        </w:rPr>
        <w:t xml:space="preserve">к Контракту № </w:t>
      </w:r>
      <w:r w:rsidR="008B1AB4" w:rsidRPr="00204944">
        <w:rPr>
          <w:bCs/>
          <w:sz w:val="24"/>
          <w:szCs w:val="24"/>
        </w:rPr>
        <w:t>24000014</w:t>
      </w:r>
      <w:bookmarkStart w:id="1" w:name="_GoBack"/>
      <w:bookmarkEnd w:id="1"/>
    </w:p>
    <w:p w:rsidR="000B4CEB" w:rsidRDefault="000B4CEB" w:rsidP="000B4CEB">
      <w:pPr>
        <w:spacing w:after="0" w:line="240" w:lineRule="auto"/>
        <w:ind w:right="-144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от «__</w:t>
      </w:r>
      <w:r w:rsidRPr="00403A26">
        <w:rPr>
          <w:bCs/>
          <w:sz w:val="24"/>
          <w:szCs w:val="24"/>
        </w:rPr>
        <w:t>___» ___________20</w:t>
      </w:r>
      <w:r>
        <w:rPr>
          <w:bCs/>
          <w:sz w:val="24"/>
          <w:szCs w:val="24"/>
        </w:rPr>
        <w:t>24</w:t>
      </w:r>
      <w:r w:rsidRPr="00403A26">
        <w:rPr>
          <w:bCs/>
          <w:sz w:val="24"/>
          <w:szCs w:val="24"/>
        </w:rPr>
        <w:t xml:space="preserve"> г.</w:t>
      </w:r>
    </w:p>
    <w:p w:rsidR="00136090" w:rsidRDefault="00136090" w:rsidP="000B4CEB">
      <w:pPr>
        <w:spacing w:after="160" w:line="259" w:lineRule="auto"/>
        <w:ind w:left="0" w:firstLine="0"/>
        <w:jc w:val="left"/>
        <w:rPr>
          <w:sz w:val="24"/>
        </w:rPr>
      </w:pPr>
    </w:p>
    <w:p w:rsidR="000B4CEB" w:rsidRPr="00611B44" w:rsidRDefault="000B4CEB" w:rsidP="000B4CEB">
      <w:pPr>
        <w:spacing w:after="160" w:line="259" w:lineRule="auto"/>
        <w:ind w:left="0" w:firstLine="0"/>
        <w:jc w:val="center"/>
        <w:rPr>
          <w:b/>
          <w:sz w:val="24"/>
        </w:rPr>
      </w:pPr>
      <w:r w:rsidRPr="00611B44">
        <w:rPr>
          <w:b/>
          <w:sz w:val="24"/>
        </w:rPr>
        <w:t>Расчет цены</w:t>
      </w: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828"/>
        <w:gridCol w:w="708"/>
        <w:gridCol w:w="1985"/>
        <w:gridCol w:w="1559"/>
        <w:gridCol w:w="1701"/>
      </w:tblGrid>
      <w:tr w:rsidR="00487133" w:rsidRPr="00B62337" w:rsidTr="00487133">
        <w:trPr>
          <w:trHeight w:val="1014"/>
        </w:trPr>
        <w:tc>
          <w:tcPr>
            <w:tcW w:w="709" w:type="dxa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  <w:lang w:val="en-US"/>
              </w:rPr>
            </w:pPr>
            <w:r w:rsidRPr="00B62337">
              <w:rPr>
                <w:b/>
                <w:sz w:val="24"/>
                <w:lang w:val="en-US"/>
              </w:rPr>
              <w:t>№ п/п</w:t>
            </w:r>
          </w:p>
        </w:tc>
        <w:tc>
          <w:tcPr>
            <w:tcW w:w="3828" w:type="dxa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62337">
              <w:rPr>
                <w:b/>
                <w:sz w:val="24"/>
                <w:lang w:val="en-US"/>
              </w:rPr>
              <w:t>Перечень</w:t>
            </w:r>
            <w:proofErr w:type="spellEnd"/>
            <w:r w:rsidRPr="00B62337">
              <w:rPr>
                <w:b/>
                <w:sz w:val="24"/>
              </w:rPr>
              <w:t xml:space="preserve"> </w:t>
            </w:r>
            <w:proofErr w:type="spellStart"/>
            <w:r w:rsidRPr="00B62337">
              <w:rPr>
                <w:b/>
                <w:sz w:val="24"/>
                <w:lang w:val="en-US"/>
              </w:rPr>
              <w:t>поставляемых</w:t>
            </w:r>
            <w:proofErr w:type="spellEnd"/>
          </w:p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B62337">
              <w:rPr>
                <w:b/>
                <w:sz w:val="24"/>
              </w:rPr>
              <w:t>товаров</w:t>
            </w:r>
          </w:p>
        </w:tc>
        <w:tc>
          <w:tcPr>
            <w:tcW w:w="708" w:type="dxa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B62337">
              <w:rPr>
                <w:b/>
                <w:sz w:val="24"/>
              </w:rPr>
              <w:t>Ед. изм.</w:t>
            </w:r>
          </w:p>
        </w:tc>
        <w:tc>
          <w:tcPr>
            <w:tcW w:w="1985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B62337">
              <w:rPr>
                <w:b/>
                <w:sz w:val="24"/>
              </w:rPr>
              <w:t xml:space="preserve">Цена за единицу товара, </w:t>
            </w:r>
            <w:r>
              <w:rPr>
                <w:b/>
                <w:sz w:val="24"/>
              </w:rPr>
              <w:t>в том числе</w:t>
            </w:r>
          </w:p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НДС 20 %</w:t>
            </w:r>
            <w:r w:rsidRPr="00B62337">
              <w:rPr>
                <w:b/>
                <w:sz w:val="24"/>
              </w:rPr>
              <w:t>, руб.</w:t>
            </w:r>
          </w:p>
        </w:tc>
        <w:tc>
          <w:tcPr>
            <w:tcW w:w="1559" w:type="dxa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  <w:lang w:val="en-US"/>
              </w:rPr>
            </w:pPr>
            <w:r w:rsidRPr="00B62337">
              <w:rPr>
                <w:b/>
                <w:sz w:val="24"/>
              </w:rPr>
              <w:t>Количество</w:t>
            </w:r>
          </w:p>
        </w:tc>
        <w:tc>
          <w:tcPr>
            <w:tcW w:w="1701" w:type="dxa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B62337">
              <w:rPr>
                <w:b/>
                <w:sz w:val="24"/>
              </w:rPr>
              <w:t xml:space="preserve">Общая стоимость </w:t>
            </w:r>
            <w:r>
              <w:rPr>
                <w:b/>
                <w:sz w:val="24"/>
              </w:rPr>
              <w:t xml:space="preserve">в том числе </w:t>
            </w:r>
            <w:r w:rsidRPr="00B62337">
              <w:rPr>
                <w:b/>
                <w:sz w:val="24"/>
              </w:rPr>
              <w:t>НДС</w:t>
            </w:r>
            <w:r>
              <w:rPr>
                <w:b/>
                <w:sz w:val="24"/>
              </w:rPr>
              <w:t xml:space="preserve"> 20 %</w:t>
            </w:r>
            <w:r w:rsidRPr="00B62337">
              <w:rPr>
                <w:b/>
                <w:sz w:val="24"/>
              </w:rPr>
              <w:t>,</w:t>
            </w:r>
          </w:p>
          <w:p w:rsidR="00487133" w:rsidRPr="00B62337" w:rsidRDefault="00487133" w:rsidP="0070747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B62337">
              <w:rPr>
                <w:b/>
                <w:sz w:val="24"/>
              </w:rPr>
              <w:t>руб.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 w:rsidRPr="00513364">
              <w:rPr>
                <w:bCs/>
                <w:sz w:val="24"/>
              </w:rPr>
              <w:t xml:space="preserve">Краска на основе акриловых или виниловых полимеров в водной среде </w:t>
            </w:r>
          </w:p>
          <w:p w:rsidR="00487133" w:rsidRPr="007B519E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123,6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200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 xml:space="preserve">24 720,00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 w:rsidRPr="00513364">
              <w:rPr>
                <w:bCs/>
                <w:sz w:val="24"/>
              </w:rPr>
              <w:t xml:space="preserve">Краска на основе акриловых или виниловых полимеров в водной среде </w:t>
            </w:r>
          </w:p>
          <w:p w:rsidR="00487133" w:rsidRPr="00513364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73,39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400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29 356</w:t>
            </w:r>
            <w:r w:rsidRPr="00E01700">
              <w:rPr>
                <w:sz w:val="24"/>
                <w:szCs w:val="24"/>
              </w:rPr>
              <w:t xml:space="preserve">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 w:rsidRPr="00513364">
              <w:rPr>
                <w:bCs/>
                <w:sz w:val="24"/>
              </w:rPr>
              <w:t xml:space="preserve">Краска на основе акриловых или виниловых полимеров в водной среде </w:t>
            </w:r>
          </w:p>
          <w:p w:rsidR="00487133" w:rsidRPr="00513364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127,48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8 286,2</w:t>
            </w:r>
            <w:r w:rsidRPr="00E01700">
              <w:rPr>
                <w:sz w:val="24"/>
                <w:szCs w:val="24"/>
              </w:rPr>
              <w:t xml:space="preserve">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81,89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850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69 606,5</w:t>
            </w:r>
            <w:r w:rsidRPr="00E01700">
              <w:rPr>
                <w:sz w:val="24"/>
                <w:szCs w:val="24"/>
              </w:rPr>
              <w:t xml:space="preserve">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136,76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8 889,40</w:t>
            </w:r>
            <w:r w:rsidRPr="003B3C96">
              <w:rPr>
                <w:sz w:val="24"/>
                <w:szCs w:val="24"/>
              </w:rPr>
              <w:t xml:space="preserve">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104,3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350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36 505,00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91,64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2000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183 280</w:t>
            </w:r>
            <w:r w:rsidRPr="003B3C96">
              <w:rPr>
                <w:sz w:val="24"/>
                <w:szCs w:val="24"/>
              </w:rPr>
              <w:t xml:space="preserve">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142,9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160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22 864</w:t>
            </w:r>
            <w:r w:rsidRPr="003B3C96">
              <w:rPr>
                <w:sz w:val="24"/>
                <w:szCs w:val="24"/>
              </w:rPr>
              <w:t xml:space="preserve">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116,3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17 445,00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77,26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80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6 180,8</w:t>
            </w:r>
            <w:r w:rsidRPr="003B3C96">
              <w:rPr>
                <w:sz w:val="24"/>
                <w:szCs w:val="24"/>
              </w:rPr>
              <w:t xml:space="preserve">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Default="00487133" w:rsidP="0070747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81,2</w:t>
            </w:r>
          </w:p>
          <w:p w:rsidR="00487133" w:rsidRPr="005971AB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160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12 9</w:t>
            </w:r>
            <w:r w:rsidRPr="003B3C9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</w:t>
            </w:r>
            <w:r w:rsidRPr="003B3C96">
              <w:rPr>
                <w:sz w:val="24"/>
                <w:szCs w:val="24"/>
              </w:rPr>
              <w:t xml:space="preserve">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84,98</w:t>
            </w:r>
          </w:p>
          <w:p w:rsidR="00487133" w:rsidRPr="005971AB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180</w:t>
            </w:r>
          </w:p>
        </w:tc>
        <w:tc>
          <w:tcPr>
            <w:tcW w:w="1701" w:type="dxa"/>
            <w:vAlign w:val="center"/>
          </w:tcPr>
          <w:p w:rsidR="00487133" w:rsidRPr="003B3C96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15 296,4</w:t>
            </w:r>
            <w:r w:rsidRPr="003B3C96">
              <w:rPr>
                <w:sz w:val="24"/>
                <w:szCs w:val="24"/>
              </w:rPr>
              <w:t xml:space="preserve">0  </w:t>
            </w:r>
          </w:p>
          <w:p w:rsidR="00487133" w:rsidRPr="00E01700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111,24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1 112,4</w:t>
            </w:r>
            <w:r w:rsidRPr="003B3C96">
              <w:rPr>
                <w:sz w:val="24"/>
                <w:szCs w:val="24"/>
              </w:rPr>
              <w:t xml:space="preserve">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168,51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130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r w:rsidRPr="003B3C96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6,3</w:t>
            </w:r>
            <w:r w:rsidRPr="003B3C96">
              <w:rPr>
                <w:sz w:val="24"/>
                <w:szCs w:val="24"/>
              </w:rPr>
              <w:t xml:space="preserve">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154,54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250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38 63</w:t>
            </w:r>
            <w:r w:rsidRPr="003B3C96">
              <w:rPr>
                <w:sz w:val="24"/>
                <w:szCs w:val="24"/>
              </w:rPr>
              <w:t xml:space="preserve">5,00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161,8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400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64 72</w:t>
            </w:r>
            <w:r w:rsidRPr="003B3C96">
              <w:rPr>
                <w:sz w:val="24"/>
                <w:szCs w:val="24"/>
              </w:rPr>
              <w:t xml:space="preserve">0,00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197,8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19 78</w:t>
            </w:r>
            <w:r w:rsidRPr="003B3C96">
              <w:rPr>
                <w:sz w:val="24"/>
                <w:szCs w:val="24"/>
              </w:rPr>
              <w:t xml:space="preserve">0,00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5971AB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101,8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250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25 45</w:t>
            </w:r>
            <w:r w:rsidRPr="003B3C96">
              <w:rPr>
                <w:sz w:val="24"/>
                <w:szCs w:val="24"/>
              </w:rPr>
              <w:t xml:space="preserve">0,00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13364">
              <w:rPr>
                <w:sz w:val="24"/>
                <w:szCs w:val="24"/>
              </w:rPr>
              <w:t>Эмаль</w:t>
            </w:r>
          </w:p>
          <w:p w:rsidR="00487133" w:rsidRPr="00513364" w:rsidRDefault="00487133" w:rsidP="0070747F">
            <w:pPr>
              <w:spacing w:after="0" w:line="240" w:lineRule="auto"/>
              <w:rPr>
                <w:sz w:val="24"/>
                <w:szCs w:val="24"/>
              </w:rPr>
            </w:pPr>
            <w:r w:rsidRPr="005E7332">
              <w:rPr>
                <w:bCs/>
                <w:sz w:val="24"/>
                <w:szCs w:val="24"/>
              </w:rPr>
              <w:t>Страна производитель: Российская Федерация</w:t>
            </w:r>
          </w:p>
        </w:tc>
        <w:tc>
          <w:tcPr>
            <w:tcW w:w="708" w:type="dxa"/>
            <w:vAlign w:val="center"/>
          </w:tcPr>
          <w:p w:rsidR="00487133" w:rsidRPr="007B519E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5971AB">
              <w:rPr>
                <w:sz w:val="24"/>
                <w:szCs w:val="24"/>
              </w:rPr>
              <w:t>кг</w:t>
            </w:r>
          </w:p>
        </w:tc>
        <w:tc>
          <w:tcPr>
            <w:tcW w:w="1985" w:type="dxa"/>
            <w:vAlign w:val="center"/>
          </w:tcPr>
          <w:p w:rsidR="00487133" w:rsidRPr="007B519E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129,7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150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19 45</w:t>
            </w:r>
            <w:r w:rsidRPr="003B3C96">
              <w:rPr>
                <w:sz w:val="24"/>
                <w:szCs w:val="24"/>
              </w:rPr>
              <w:t xml:space="preserve">5,00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 w:rsidRPr="00513364">
              <w:rPr>
                <w:bCs/>
                <w:sz w:val="24"/>
              </w:rPr>
              <w:t xml:space="preserve">Растворитель (разбавитель) нефтяной 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1985" w:type="dxa"/>
            <w:vAlign w:val="center"/>
          </w:tcPr>
          <w:p w:rsidR="00487133" w:rsidRPr="007B519E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104,3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31 290,00  </w:t>
            </w:r>
          </w:p>
        </w:tc>
      </w:tr>
      <w:tr w:rsidR="00487133" w:rsidRPr="00E01700" w:rsidTr="00487133">
        <w:trPr>
          <w:trHeight w:val="255"/>
        </w:trPr>
        <w:tc>
          <w:tcPr>
            <w:tcW w:w="709" w:type="dxa"/>
            <w:vAlign w:val="center"/>
          </w:tcPr>
          <w:p w:rsidR="00487133" w:rsidRDefault="00487133" w:rsidP="0070747F">
            <w:pPr>
              <w:spacing w:after="0"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left"/>
              <w:rPr>
                <w:bCs/>
                <w:sz w:val="24"/>
              </w:rPr>
            </w:pPr>
            <w:r w:rsidRPr="00513364">
              <w:rPr>
                <w:bCs/>
                <w:sz w:val="24"/>
              </w:rPr>
              <w:t xml:space="preserve">Растворитель (разбавитель) нитроцеллюлозный </w:t>
            </w:r>
          </w:p>
        </w:tc>
        <w:tc>
          <w:tcPr>
            <w:tcW w:w="708" w:type="dxa"/>
            <w:vAlign w:val="center"/>
          </w:tcPr>
          <w:p w:rsidR="00487133" w:rsidRPr="005971AB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1985" w:type="dxa"/>
            <w:vAlign w:val="center"/>
          </w:tcPr>
          <w:p w:rsidR="00487133" w:rsidRPr="007B519E" w:rsidRDefault="00487133" w:rsidP="0070747F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77,1</w:t>
            </w:r>
          </w:p>
        </w:tc>
        <w:tc>
          <w:tcPr>
            <w:tcW w:w="1559" w:type="dxa"/>
            <w:vAlign w:val="center"/>
          </w:tcPr>
          <w:p w:rsidR="00487133" w:rsidRPr="00E01700" w:rsidRDefault="00487133" w:rsidP="007074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700">
              <w:rPr>
                <w:sz w:val="24"/>
                <w:szCs w:val="24"/>
              </w:rPr>
              <w:t>250</w:t>
            </w:r>
          </w:p>
        </w:tc>
        <w:tc>
          <w:tcPr>
            <w:tcW w:w="1701" w:type="dxa"/>
            <w:vAlign w:val="center"/>
          </w:tcPr>
          <w:p w:rsidR="00487133" w:rsidRPr="00E01700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19 </w:t>
            </w:r>
            <w:r>
              <w:rPr>
                <w:sz w:val="24"/>
                <w:szCs w:val="24"/>
              </w:rPr>
              <w:t>275</w:t>
            </w:r>
            <w:r w:rsidRPr="003B3C96">
              <w:rPr>
                <w:sz w:val="24"/>
                <w:szCs w:val="24"/>
              </w:rPr>
              <w:t xml:space="preserve">,00  </w:t>
            </w:r>
          </w:p>
        </w:tc>
      </w:tr>
      <w:tr w:rsidR="00487133" w:rsidRPr="00B62337" w:rsidTr="00487133">
        <w:trPr>
          <w:trHeight w:val="255"/>
        </w:trPr>
        <w:tc>
          <w:tcPr>
            <w:tcW w:w="8789" w:type="dxa"/>
            <w:gridSpan w:val="5"/>
            <w:vAlign w:val="center"/>
          </w:tcPr>
          <w:p w:rsidR="00487133" w:rsidRPr="00B62337" w:rsidRDefault="00487133" w:rsidP="0070747F">
            <w:pPr>
              <w:spacing w:after="0" w:line="240" w:lineRule="auto"/>
              <w:ind w:left="0" w:firstLine="0"/>
              <w:jc w:val="right"/>
              <w:rPr>
                <w:b/>
                <w:sz w:val="24"/>
                <w:lang w:val="en-US"/>
              </w:rPr>
            </w:pPr>
            <w:r w:rsidRPr="00B62337">
              <w:rPr>
                <w:b/>
                <w:sz w:val="24"/>
              </w:rPr>
              <w:t>Итого:</w:t>
            </w:r>
          </w:p>
        </w:tc>
        <w:tc>
          <w:tcPr>
            <w:tcW w:w="1701" w:type="dxa"/>
            <w:vAlign w:val="center"/>
          </w:tcPr>
          <w:p w:rsidR="00487133" w:rsidRPr="003B3C96" w:rsidRDefault="00487133" w:rsidP="00487133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3B3C96">
              <w:rPr>
                <w:sz w:val="24"/>
                <w:szCs w:val="24"/>
              </w:rPr>
              <w:t xml:space="preserve">677 045,00  </w:t>
            </w:r>
          </w:p>
        </w:tc>
      </w:tr>
    </w:tbl>
    <w:p w:rsidR="000B4CEB" w:rsidRDefault="000B4CEB" w:rsidP="000B4CEB">
      <w:pPr>
        <w:spacing w:after="160" w:line="259" w:lineRule="auto"/>
        <w:ind w:left="0" w:firstLine="0"/>
        <w:jc w:val="left"/>
        <w:rPr>
          <w:sz w:val="24"/>
        </w:rPr>
      </w:pPr>
    </w:p>
    <w:p w:rsidR="000B4CEB" w:rsidRDefault="000B4CEB" w:rsidP="00865474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BF080D">
        <w:rPr>
          <w:b/>
          <w:color w:val="000000" w:themeColor="text1"/>
          <w:sz w:val="24"/>
          <w:szCs w:val="24"/>
        </w:rPr>
        <w:t xml:space="preserve">ИТОГО: </w:t>
      </w:r>
      <w:r w:rsidRPr="001B1D96">
        <w:rPr>
          <w:sz w:val="24"/>
          <w:szCs w:val="24"/>
        </w:rPr>
        <w:t xml:space="preserve">Цена </w:t>
      </w:r>
      <w:r>
        <w:rPr>
          <w:sz w:val="24"/>
          <w:szCs w:val="24"/>
        </w:rPr>
        <w:t>Контракта</w:t>
      </w:r>
      <w:r w:rsidRPr="001B1D96">
        <w:rPr>
          <w:sz w:val="24"/>
          <w:szCs w:val="24"/>
        </w:rPr>
        <w:t xml:space="preserve"> составляет </w:t>
      </w:r>
      <w:r w:rsidR="00865474">
        <w:rPr>
          <w:sz w:val="24"/>
          <w:szCs w:val="24"/>
        </w:rPr>
        <w:t xml:space="preserve">677 045 </w:t>
      </w:r>
      <w:r w:rsidR="00865474" w:rsidRPr="001B1D96">
        <w:rPr>
          <w:sz w:val="24"/>
          <w:szCs w:val="24"/>
        </w:rPr>
        <w:t>(</w:t>
      </w:r>
      <w:r w:rsidR="00865474">
        <w:rPr>
          <w:sz w:val="24"/>
          <w:szCs w:val="24"/>
        </w:rPr>
        <w:t>Шестьсот семьдесят семь тысяч сорок пять</w:t>
      </w:r>
      <w:r w:rsidR="00865474" w:rsidRPr="001B1D96">
        <w:rPr>
          <w:sz w:val="24"/>
          <w:szCs w:val="24"/>
        </w:rPr>
        <w:t>) рублей</w:t>
      </w:r>
      <w:r w:rsidR="00865474">
        <w:rPr>
          <w:sz w:val="24"/>
          <w:szCs w:val="24"/>
        </w:rPr>
        <w:t xml:space="preserve"> 00 копеек</w:t>
      </w:r>
      <w:r w:rsidR="00865474" w:rsidRPr="001B1D96">
        <w:rPr>
          <w:sz w:val="24"/>
          <w:szCs w:val="24"/>
        </w:rPr>
        <w:t xml:space="preserve">, </w:t>
      </w:r>
      <w:r w:rsidR="00865474" w:rsidRPr="005F61E2">
        <w:rPr>
          <w:sz w:val="24"/>
          <w:szCs w:val="24"/>
        </w:rPr>
        <w:t xml:space="preserve">в том числе 20 % </w:t>
      </w:r>
      <w:r w:rsidR="00865474" w:rsidRPr="005F61E2">
        <w:rPr>
          <w:color w:val="auto"/>
          <w:sz w:val="24"/>
          <w:szCs w:val="24"/>
        </w:rPr>
        <w:t>НДС – 112 840 (Сто двенадцать тысяч восемьсот сорок) рублей 83 копеек</w:t>
      </w:r>
      <w:r w:rsidR="00865474">
        <w:rPr>
          <w:color w:val="auto"/>
          <w:sz w:val="24"/>
          <w:szCs w:val="24"/>
        </w:rPr>
        <w:t>.</w:t>
      </w:r>
    </w:p>
    <w:p w:rsidR="000B4CEB" w:rsidRDefault="000B4CEB" w:rsidP="000B4CE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7B519E" w:rsidRDefault="007B519E" w:rsidP="000B4CE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tbl>
      <w:tblPr>
        <w:tblStyle w:val="1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0B4CEB" w:rsidRPr="00CD5117" w:rsidTr="006A18C1">
        <w:trPr>
          <w:trHeight w:val="1262"/>
        </w:trPr>
        <w:tc>
          <w:tcPr>
            <w:tcW w:w="5812" w:type="dxa"/>
          </w:tcPr>
          <w:p w:rsidR="000B4CEB" w:rsidRPr="00A11FD5" w:rsidRDefault="000B4CEB" w:rsidP="006A18C1">
            <w:pPr>
              <w:tabs>
                <w:tab w:val="left" w:pos="-108"/>
                <w:tab w:val="left" w:pos="1918"/>
              </w:tabs>
              <w:spacing w:after="0" w:line="240" w:lineRule="auto"/>
              <w:ind w:left="-108" w:firstLine="0"/>
              <w:rPr>
                <w:b/>
                <w:color w:val="auto"/>
                <w:sz w:val="24"/>
                <w:szCs w:val="24"/>
              </w:rPr>
            </w:pPr>
            <w:r w:rsidRPr="00A11FD5">
              <w:rPr>
                <w:b/>
                <w:color w:val="auto"/>
                <w:sz w:val="24"/>
                <w:szCs w:val="24"/>
              </w:rPr>
              <w:t xml:space="preserve">Заместитель начальника </w:t>
            </w:r>
          </w:p>
          <w:p w:rsidR="000B4CEB" w:rsidRPr="00A11FD5" w:rsidRDefault="000B4CEB" w:rsidP="006A18C1">
            <w:pPr>
              <w:tabs>
                <w:tab w:val="left" w:pos="-108"/>
                <w:tab w:val="left" w:pos="1918"/>
              </w:tabs>
              <w:spacing w:after="0" w:line="240" w:lineRule="auto"/>
              <w:ind w:left="-108" w:firstLine="0"/>
              <w:rPr>
                <w:b/>
                <w:color w:val="auto"/>
                <w:sz w:val="24"/>
                <w:szCs w:val="24"/>
              </w:rPr>
            </w:pPr>
            <w:r w:rsidRPr="00A11FD5">
              <w:rPr>
                <w:b/>
                <w:color w:val="auto"/>
                <w:sz w:val="24"/>
                <w:szCs w:val="24"/>
              </w:rPr>
              <w:t>ГКУ «ПСЦ»</w:t>
            </w:r>
          </w:p>
          <w:p w:rsidR="000B4CEB" w:rsidRPr="00A11FD5" w:rsidRDefault="000B4CEB" w:rsidP="006A18C1">
            <w:pPr>
              <w:tabs>
                <w:tab w:val="left" w:pos="-108"/>
                <w:tab w:val="left" w:pos="1918"/>
              </w:tabs>
              <w:spacing w:after="0" w:line="240" w:lineRule="auto"/>
              <w:ind w:left="-108" w:firstLine="0"/>
              <w:rPr>
                <w:b/>
                <w:color w:val="auto"/>
                <w:sz w:val="24"/>
                <w:szCs w:val="24"/>
              </w:rPr>
            </w:pPr>
          </w:p>
          <w:p w:rsidR="000B4CEB" w:rsidRPr="00A11FD5" w:rsidRDefault="000B4CEB" w:rsidP="006A18C1">
            <w:pPr>
              <w:tabs>
                <w:tab w:val="left" w:pos="-108"/>
                <w:tab w:val="left" w:pos="1918"/>
              </w:tabs>
              <w:spacing w:after="0" w:line="240" w:lineRule="auto"/>
              <w:ind w:left="-108" w:firstLine="0"/>
              <w:rPr>
                <w:b/>
                <w:color w:val="auto"/>
                <w:sz w:val="24"/>
                <w:szCs w:val="24"/>
              </w:rPr>
            </w:pPr>
          </w:p>
          <w:p w:rsidR="000B4CEB" w:rsidRPr="00831219" w:rsidRDefault="000B4CEB" w:rsidP="00B022E3">
            <w:pPr>
              <w:tabs>
                <w:tab w:val="left" w:pos="-108"/>
                <w:tab w:val="left" w:pos="1918"/>
              </w:tabs>
              <w:spacing w:after="0" w:line="240" w:lineRule="auto"/>
              <w:ind w:left="-108" w:firstLine="0"/>
              <w:rPr>
                <w:b/>
                <w:color w:val="auto"/>
                <w:sz w:val="24"/>
                <w:szCs w:val="24"/>
              </w:rPr>
            </w:pPr>
            <w:r w:rsidRPr="00A11FD5">
              <w:rPr>
                <w:b/>
                <w:color w:val="auto"/>
                <w:sz w:val="24"/>
                <w:szCs w:val="24"/>
              </w:rPr>
              <w:t xml:space="preserve">__________________ </w:t>
            </w:r>
            <w:proofErr w:type="spellStart"/>
            <w:r w:rsidR="00B022E3">
              <w:rPr>
                <w:b/>
                <w:color w:val="auto"/>
                <w:sz w:val="24"/>
                <w:szCs w:val="24"/>
              </w:rPr>
              <w:t>Д.В.Ильинов</w:t>
            </w:r>
            <w:proofErr w:type="spellEnd"/>
          </w:p>
        </w:tc>
        <w:tc>
          <w:tcPr>
            <w:tcW w:w="4394" w:type="dxa"/>
          </w:tcPr>
          <w:p w:rsidR="00AF6FD8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Генеральный директор </w:t>
            </w:r>
          </w:p>
          <w:p w:rsidR="00AF6FD8" w:rsidRDefault="00AF6FD8" w:rsidP="00AF6FD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ООО «</w:t>
            </w:r>
            <w:r w:rsidRPr="00E47B67">
              <w:rPr>
                <w:rFonts w:eastAsia="Calibri"/>
                <w:b/>
                <w:bCs/>
                <w:sz w:val="24"/>
                <w:szCs w:val="24"/>
              </w:rPr>
              <w:t>СТРОЙПРОДУКЦИЯ</w:t>
            </w:r>
            <w:r>
              <w:rPr>
                <w:rFonts w:eastAsia="Calibri"/>
                <w:b/>
                <w:bCs/>
                <w:sz w:val="24"/>
                <w:szCs w:val="24"/>
              </w:rPr>
              <w:t>»</w:t>
            </w:r>
            <w:r w:rsidRPr="00B843E6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  <w:p w:rsidR="00AF6FD8" w:rsidRPr="003E5030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F6FD8" w:rsidRPr="003E5030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B4CEB" w:rsidRPr="001E288D" w:rsidRDefault="00AF6FD8" w:rsidP="00AF6F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E5030">
              <w:rPr>
                <w:b/>
                <w:sz w:val="24"/>
                <w:szCs w:val="24"/>
              </w:rPr>
              <w:t>_________________</w:t>
            </w:r>
            <w:r w:rsidRPr="006B7A87">
              <w:rPr>
                <w:color w:val="auto"/>
              </w:rPr>
              <w:t xml:space="preserve"> </w:t>
            </w:r>
            <w:r w:rsidRPr="00E47B67">
              <w:rPr>
                <w:b/>
                <w:color w:val="auto"/>
                <w:sz w:val="24"/>
                <w:szCs w:val="24"/>
              </w:rPr>
              <w:t>С.Г.</w:t>
            </w:r>
            <w:r w:rsidRPr="00E47B6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47B67">
              <w:rPr>
                <w:b/>
                <w:sz w:val="24"/>
                <w:szCs w:val="24"/>
              </w:rPr>
              <w:t>Бурнашов</w:t>
            </w:r>
            <w:proofErr w:type="spellEnd"/>
          </w:p>
        </w:tc>
      </w:tr>
    </w:tbl>
    <w:p w:rsidR="000B4CEB" w:rsidRPr="005B32CB" w:rsidRDefault="000B4CEB" w:rsidP="000B4CEB">
      <w:pPr>
        <w:spacing w:after="160" w:line="259" w:lineRule="auto"/>
        <w:ind w:left="0" w:firstLine="0"/>
        <w:jc w:val="left"/>
        <w:rPr>
          <w:sz w:val="24"/>
        </w:rPr>
      </w:pPr>
    </w:p>
    <w:sectPr w:rsidR="000B4CEB" w:rsidRPr="005B32CB" w:rsidSect="003E5E72">
      <w:pgSz w:w="11900" w:h="16840"/>
      <w:pgMar w:top="1134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E1" w:rsidRDefault="007522E1" w:rsidP="005513F8">
      <w:pPr>
        <w:spacing w:after="0" w:line="240" w:lineRule="auto"/>
      </w:pPr>
      <w:r>
        <w:separator/>
      </w:r>
    </w:p>
  </w:endnote>
  <w:endnote w:type="continuationSeparator" w:id="0">
    <w:p w:rsidR="007522E1" w:rsidRDefault="007522E1" w:rsidP="0055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№Е">
    <w:altName w:val="Times New Roman"/>
    <w:charset w:val="00"/>
    <w:family w:val="auto"/>
    <w:pitch w:val="variable"/>
    <w:sig w:usb0="00000001" w:usb1="4000207B" w:usb2="00000000" w:usb3="00000000" w:csb0="000000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E1" w:rsidRDefault="007522E1" w:rsidP="005513F8">
      <w:pPr>
        <w:spacing w:after="0" w:line="240" w:lineRule="auto"/>
      </w:pPr>
      <w:r>
        <w:separator/>
      </w:r>
    </w:p>
  </w:footnote>
  <w:footnote w:type="continuationSeparator" w:id="0">
    <w:p w:rsidR="007522E1" w:rsidRDefault="007522E1" w:rsidP="005513F8">
      <w:pPr>
        <w:spacing w:after="0" w:line="240" w:lineRule="auto"/>
      </w:pPr>
      <w:r>
        <w:continuationSeparator/>
      </w:r>
    </w:p>
  </w:footnote>
  <w:footnote w:id="1">
    <w:p w:rsidR="00204944" w:rsidRPr="00B2370B" w:rsidRDefault="00204944" w:rsidP="004C400E">
      <w:pPr>
        <w:pStyle w:val="af2"/>
        <w:rPr>
          <w:sz w:val="16"/>
          <w:szCs w:val="16"/>
        </w:rPr>
      </w:pPr>
      <w:r>
        <w:rPr>
          <w:rStyle w:val="af4"/>
        </w:rPr>
        <w:footnoteRef/>
      </w:r>
      <w:r>
        <w:t xml:space="preserve"> </w:t>
      </w:r>
      <w:r w:rsidRPr="00B2370B">
        <w:rPr>
          <w:sz w:val="16"/>
          <w:szCs w:val="16"/>
        </w:rPr>
        <w:t>В соответствии с Приказом Минфина Росси</w:t>
      </w:r>
      <w:r>
        <w:rPr>
          <w:sz w:val="16"/>
          <w:szCs w:val="16"/>
        </w:rPr>
        <w:t xml:space="preserve">и от 29.11.2017 </w:t>
      </w:r>
      <w:r w:rsidRPr="005F61E2">
        <w:rPr>
          <w:sz w:val="16"/>
          <w:szCs w:val="16"/>
        </w:rPr>
        <w:t>№ 209 н КОСГУ 3</w:t>
      </w:r>
      <w:r w:rsidR="005F61E2" w:rsidRPr="005F61E2">
        <w:rPr>
          <w:sz w:val="16"/>
          <w:szCs w:val="16"/>
        </w:rPr>
        <w:t>44</w:t>
      </w:r>
      <w:r w:rsidRPr="005F61E2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4" w:rsidRDefault="00204944" w:rsidP="00D01467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B1AB4">
      <w:rPr>
        <w:noProof/>
      </w:rPr>
      <w:t>12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4" w:rsidRDefault="00204944">
    <w:pPr>
      <w:spacing w:after="0" w:line="259" w:lineRule="auto"/>
      <w:ind w:left="0" w:firstLine="0"/>
      <w:jc w:val="right"/>
    </w:pPr>
    <w:r>
      <w:t xml:space="preserve">Приложение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  <w:r>
      <w:t xml:space="preserve"> к Техническому заданию</w:t>
    </w:r>
  </w:p>
  <w:p w:rsidR="00204944" w:rsidRDefault="00204944">
    <w:pPr>
      <w:spacing w:after="0" w:line="259" w:lineRule="auto"/>
      <w:ind w:left="0" w:firstLine="0"/>
      <w:jc w:val="right"/>
    </w:pPr>
    <w:r>
      <w:t xml:space="preserve"> </w:t>
    </w:r>
  </w:p>
  <w:p w:rsidR="00204944" w:rsidRDefault="00204944"/>
  <w:p w:rsidR="00204944" w:rsidRDefault="00204944"/>
  <w:p w:rsidR="00204944" w:rsidRDefault="00204944"/>
  <w:p w:rsidR="00204944" w:rsidRDefault="0020494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4" w:rsidRPr="00F93489" w:rsidRDefault="00204944" w:rsidP="006D5A1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4" w:rsidRDefault="00204944">
    <w:pPr>
      <w:spacing w:after="0" w:line="259" w:lineRule="auto"/>
      <w:ind w:left="0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557"/>
    <w:multiLevelType w:val="hybridMultilevel"/>
    <w:tmpl w:val="03DC67E0"/>
    <w:lvl w:ilvl="0" w:tplc="95681AB4">
      <w:start w:val="1"/>
      <w:numFmt w:val="bullet"/>
      <w:lvlText w:val="•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823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A37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F8A2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231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9C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C492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C22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A52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A46DD"/>
    <w:multiLevelType w:val="multilevel"/>
    <w:tmpl w:val="0419001D"/>
    <w:styleLink w:val="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557354"/>
    <w:multiLevelType w:val="hybridMultilevel"/>
    <w:tmpl w:val="38383ACC"/>
    <w:lvl w:ilvl="0" w:tplc="1F929C1C">
      <w:start w:val="6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233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645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29B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C9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6C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EC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CEF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4F1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F4D02"/>
    <w:multiLevelType w:val="multilevel"/>
    <w:tmpl w:val="2722BF3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100836"/>
    <w:multiLevelType w:val="hybridMultilevel"/>
    <w:tmpl w:val="479CBB88"/>
    <w:lvl w:ilvl="0" w:tplc="02745B06">
      <w:start w:val="1"/>
      <w:numFmt w:val="bullet"/>
      <w:lvlText w:val="•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440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0B7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8A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01B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4806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E4E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2F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004300"/>
    <w:multiLevelType w:val="hybridMultilevel"/>
    <w:tmpl w:val="2FCC3524"/>
    <w:lvl w:ilvl="0" w:tplc="2C702AC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A0AF0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C8B04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2B8FC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9887C8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20FC4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C0484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EBA0A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AD6EE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D70A53"/>
    <w:multiLevelType w:val="multilevel"/>
    <w:tmpl w:val="972E63B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Restart w:val="0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E71C8C"/>
    <w:multiLevelType w:val="hybridMultilevel"/>
    <w:tmpl w:val="D1FC4838"/>
    <w:lvl w:ilvl="0" w:tplc="1F406268">
      <w:start w:val="1"/>
      <w:numFmt w:val="bullet"/>
      <w:lvlText w:val="-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28B42">
      <w:start w:val="1"/>
      <w:numFmt w:val="bullet"/>
      <w:lvlText w:val="o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85D44">
      <w:start w:val="1"/>
      <w:numFmt w:val="bullet"/>
      <w:lvlText w:val="▪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8E196">
      <w:start w:val="1"/>
      <w:numFmt w:val="bullet"/>
      <w:lvlText w:val="•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E4228">
      <w:start w:val="1"/>
      <w:numFmt w:val="bullet"/>
      <w:lvlText w:val="o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49976">
      <w:start w:val="1"/>
      <w:numFmt w:val="bullet"/>
      <w:lvlText w:val="▪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066F8">
      <w:start w:val="1"/>
      <w:numFmt w:val="bullet"/>
      <w:lvlText w:val="•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00C1C">
      <w:start w:val="1"/>
      <w:numFmt w:val="bullet"/>
      <w:lvlText w:val="o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2FC1C">
      <w:start w:val="1"/>
      <w:numFmt w:val="bullet"/>
      <w:lvlText w:val="▪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1F1012"/>
    <w:multiLevelType w:val="multilevel"/>
    <w:tmpl w:val="766454C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01"/>
    <w:rsid w:val="000017B7"/>
    <w:rsid w:val="00005EE6"/>
    <w:rsid w:val="000113EA"/>
    <w:rsid w:val="000119B1"/>
    <w:rsid w:val="00014618"/>
    <w:rsid w:val="00014948"/>
    <w:rsid w:val="00024E56"/>
    <w:rsid w:val="0002554B"/>
    <w:rsid w:val="00025920"/>
    <w:rsid w:val="0002631C"/>
    <w:rsid w:val="000275EE"/>
    <w:rsid w:val="00030EE4"/>
    <w:rsid w:val="00032093"/>
    <w:rsid w:val="00033CA6"/>
    <w:rsid w:val="00033DA8"/>
    <w:rsid w:val="0003441F"/>
    <w:rsid w:val="000379D9"/>
    <w:rsid w:val="00040CCE"/>
    <w:rsid w:val="0004188A"/>
    <w:rsid w:val="00043C4C"/>
    <w:rsid w:val="00061028"/>
    <w:rsid w:val="00062A3A"/>
    <w:rsid w:val="00065D09"/>
    <w:rsid w:val="00065DCE"/>
    <w:rsid w:val="00066BE9"/>
    <w:rsid w:val="000676C8"/>
    <w:rsid w:val="00090878"/>
    <w:rsid w:val="0009374A"/>
    <w:rsid w:val="0009588C"/>
    <w:rsid w:val="00096913"/>
    <w:rsid w:val="000A06B6"/>
    <w:rsid w:val="000A11ED"/>
    <w:rsid w:val="000A1425"/>
    <w:rsid w:val="000A1808"/>
    <w:rsid w:val="000A1DF2"/>
    <w:rsid w:val="000A7409"/>
    <w:rsid w:val="000B0FBC"/>
    <w:rsid w:val="000B4CEB"/>
    <w:rsid w:val="000B5706"/>
    <w:rsid w:val="000C6669"/>
    <w:rsid w:val="000C7D8B"/>
    <w:rsid w:val="000D0013"/>
    <w:rsid w:val="000D0822"/>
    <w:rsid w:val="000D0CD9"/>
    <w:rsid w:val="000D5600"/>
    <w:rsid w:val="000D7BFB"/>
    <w:rsid w:val="000E27CA"/>
    <w:rsid w:val="000E3EB7"/>
    <w:rsid w:val="000E5E78"/>
    <w:rsid w:val="000E7699"/>
    <w:rsid w:val="000F06A1"/>
    <w:rsid w:val="000F2A8D"/>
    <w:rsid w:val="000F4063"/>
    <w:rsid w:val="00100A11"/>
    <w:rsid w:val="00100C99"/>
    <w:rsid w:val="0010231B"/>
    <w:rsid w:val="00103E12"/>
    <w:rsid w:val="001061E4"/>
    <w:rsid w:val="001107B6"/>
    <w:rsid w:val="00111CD6"/>
    <w:rsid w:val="001120EE"/>
    <w:rsid w:val="00112C0D"/>
    <w:rsid w:val="00113C01"/>
    <w:rsid w:val="0012469D"/>
    <w:rsid w:val="00130417"/>
    <w:rsid w:val="00131FAB"/>
    <w:rsid w:val="00134C8C"/>
    <w:rsid w:val="00136090"/>
    <w:rsid w:val="00137C78"/>
    <w:rsid w:val="00140103"/>
    <w:rsid w:val="00141D75"/>
    <w:rsid w:val="001434ED"/>
    <w:rsid w:val="00147F58"/>
    <w:rsid w:val="00150058"/>
    <w:rsid w:val="001501B6"/>
    <w:rsid w:val="00153F60"/>
    <w:rsid w:val="00154461"/>
    <w:rsid w:val="00155341"/>
    <w:rsid w:val="0015535D"/>
    <w:rsid w:val="00155DFB"/>
    <w:rsid w:val="0015633B"/>
    <w:rsid w:val="00156400"/>
    <w:rsid w:val="00160A2F"/>
    <w:rsid w:val="0017060D"/>
    <w:rsid w:val="001719C9"/>
    <w:rsid w:val="00174299"/>
    <w:rsid w:val="00175061"/>
    <w:rsid w:val="0017739A"/>
    <w:rsid w:val="00182A6D"/>
    <w:rsid w:val="00185E0B"/>
    <w:rsid w:val="00186B2B"/>
    <w:rsid w:val="00195046"/>
    <w:rsid w:val="00197C23"/>
    <w:rsid w:val="001A1EBC"/>
    <w:rsid w:val="001A2B06"/>
    <w:rsid w:val="001A30FB"/>
    <w:rsid w:val="001A4954"/>
    <w:rsid w:val="001A6C25"/>
    <w:rsid w:val="001B1D96"/>
    <w:rsid w:val="001B2A71"/>
    <w:rsid w:val="001B2F2A"/>
    <w:rsid w:val="001B6684"/>
    <w:rsid w:val="001B6CAE"/>
    <w:rsid w:val="001B74DE"/>
    <w:rsid w:val="001B7936"/>
    <w:rsid w:val="001C5AC2"/>
    <w:rsid w:val="001C6054"/>
    <w:rsid w:val="001C7CAA"/>
    <w:rsid w:val="001D3FF6"/>
    <w:rsid w:val="001D416A"/>
    <w:rsid w:val="001D4C7D"/>
    <w:rsid w:val="001E0425"/>
    <w:rsid w:val="001E288D"/>
    <w:rsid w:val="001E411C"/>
    <w:rsid w:val="001E4FAA"/>
    <w:rsid w:val="001E5A5B"/>
    <w:rsid w:val="001E6AF4"/>
    <w:rsid w:val="001E72C6"/>
    <w:rsid w:val="001F0A00"/>
    <w:rsid w:val="001F19F1"/>
    <w:rsid w:val="001F2F42"/>
    <w:rsid w:val="001F39CD"/>
    <w:rsid w:val="00200D43"/>
    <w:rsid w:val="0020302B"/>
    <w:rsid w:val="0020409B"/>
    <w:rsid w:val="002046AA"/>
    <w:rsid w:val="00204944"/>
    <w:rsid w:val="00204C21"/>
    <w:rsid w:val="00205B24"/>
    <w:rsid w:val="00207ED3"/>
    <w:rsid w:val="00211AC3"/>
    <w:rsid w:val="00212CFA"/>
    <w:rsid w:val="00213E36"/>
    <w:rsid w:val="002230E8"/>
    <w:rsid w:val="00225A60"/>
    <w:rsid w:val="00230B36"/>
    <w:rsid w:val="00231D83"/>
    <w:rsid w:val="00232032"/>
    <w:rsid w:val="00232CD9"/>
    <w:rsid w:val="00233550"/>
    <w:rsid w:val="00235D78"/>
    <w:rsid w:val="00236945"/>
    <w:rsid w:val="00242234"/>
    <w:rsid w:val="0024278F"/>
    <w:rsid w:val="00244F8C"/>
    <w:rsid w:val="00253FBC"/>
    <w:rsid w:val="00254A81"/>
    <w:rsid w:val="0025623C"/>
    <w:rsid w:val="00256A22"/>
    <w:rsid w:val="0026006D"/>
    <w:rsid w:val="00263F01"/>
    <w:rsid w:val="00264CCB"/>
    <w:rsid w:val="00267803"/>
    <w:rsid w:val="0027001D"/>
    <w:rsid w:val="0027109E"/>
    <w:rsid w:val="002713AC"/>
    <w:rsid w:val="00271BA5"/>
    <w:rsid w:val="00271DBE"/>
    <w:rsid w:val="00272E01"/>
    <w:rsid w:val="00275952"/>
    <w:rsid w:val="002815DB"/>
    <w:rsid w:val="0028333C"/>
    <w:rsid w:val="00284152"/>
    <w:rsid w:val="00290A1F"/>
    <w:rsid w:val="002978C8"/>
    <w:rsid w:val="002A02A8"/>
    <w:rsid w:val="002A03E8"/>
    <w:rsid w:val="002A4BE9"/>
    <w:rsid w:val="002A5332"/>
    <w:rsid w:val="002A71C3"/>
    <w:rsid w:val="002A7524"/>
    <w:rsid w:val="002B56B8"/>
    <w:rsid w:val="002C279C"/>
    <w:rsid w:val="002C3050"/>
    <w:rsid w:val="002C35C7"/>
    <w:rsid w:val="002C7850"/>
    <w:rsid w:val="002D1734"/>
    <w:rsid w:val="002D6B10"/>
    <w:rsid w:val="002D7B97"/>
    <w:rsid w:val="002E254A"/>
    <w:rsid w:val="002E28F8"/>
    <w:rsid w:val="002E388C"/>
    <w:rsid w:val="002E712E"/>
    <w:rsid w:val="002F0593"/>
    <w:rsid w:val="002F191D"/>
    <w:rsid w:val="002F1E8B"/>
    <w:rsid w:val="002F323D"/>
    <w:rsid w:val="002F4E7F"/>
    <w:rsid w:val="0031274B"/>
    <w:rsid w:val="00312CE7"/>
    <w:rsid w:val="00313D5B"/>
    <w:rsid w:val="0032157D"/>
    <w:rsid w:val="003236B9"/>
    <w:rsid w:val="003248B0"/>
    <w:rsid w:val="0033123F"/>
    <w:rsid w:val="00336364"/>
    <w:rsid w:val="00341EB8"/>
    <w:rsid w:val="00343603"/>
    <w:rsid w:val="00346F34"/>
    <w:rsid w:val="003479C9"/>
    <w:rsid w:val="003565B4"/>
    <w:rsid w:val="0036047A"/>
    <w:rsid w:val="00362A6A"/>
    <w:rsid w:val="00382CA3"/>
    <w:rsid w:val="00385799"/>
    <w:rsid w:val="00385A34"/>
    <w:rsid w:val="00386567"/>
    <w:rsid w:val="00386EA6"/>
    <w:rsid w:val="003907EA"/>
    <w:rsid w:val="003918B4"/>
    <w:rsid w:val="0039712B"/>
    <w:rsid w:val="003A3F3A"/>
    <w:rsid w:val="003A67D9"/>
    <w:rsid w:val="003A71F1"/>
    <w:rsid w:val="003B0140"/>
    <w:rsid w:val="003B1568"/>
    <w:rsid w:val="003B3889"/>
    <w:rsid w:val="003B5932"/>
    <w:rsid w:val="003B7979"/>
    <w:rsid w:val="003B7C03"/>
    <w:rsid w:val="003C6A7F"/>
    <w:rsid w:val="003C6B71"/>
    <w:rsid w:val="003D0813"/>
    <w:rsid w:val="003D0BAF"/>
    <w:rsid w:val="003D0C8D"/>
    <w:rsid w:val="003D6DE1"/>
    <w:rsid w:val="003E0E35"/>
    <w:rsid w:val="003E10EB"/>
    <w:rsid w:val="003E5030"/>
    <w:rsid w:val="003E5E72"/>
    <w:rsid w:val="003E6C3C"/>
    <w:rsid w:val="003F125C"/>
    <w:rsid w:val="003F13E5"/>
    <w:rsid w:val="003F2218"/>
    <w:rsid w:val="003F55DC"/>
    <w:rsid w:val="003F58EF"/>
    <w:rsid w:val="003F5EF8"/>
    <w:rsid w:val="00402ED7"/>
    <w:rsid w:val="00403A26"/>
    <w:rsid w:val="0040416A"/>
    <w:rsid w:val="00406808"/>
    <w:rsid w:val="00407E64"/>
    <w:rsid w:val="00411016"/>
    <w:rsid w:val="004165BB"/>
    <w:rsid w:val="00416AB1"/>
    <w:rsid w:val="004171D0"/>
    <w:rsid w:val="0042066B"/>
    <w:rsid w:val="0042149F"/>
    <w:rsid w:val="00421E4F"/>
    <w:rsid w:val="0042298A"/>
    <w:rsid w:val="004229D6"/>
    <w:rsid w:val="00422FD9"/>
    <w:rsid w:val="00424AC0"/>
    <w:rsid w:val="004251F0"/>
    <w:rsid w:val="00425AA4"/>
    <w:rsid w:val="004274F1"/>
    <w:rsid w:val="004333CA"/>
    <w:rsid w:val="004334B1"/>
    <w:rsid w:val="004346A7"/>
    <w:rsid w:val="00437988"/>
    <w:rsid w:val="004466CB"/>
    <w:rsid w:val="004467DB"/>
    <w:rsid w:val="00447510"/>
    <w:rsid w:val="0045189F"/>
    <w:rsid w:val="00456034"/>
    <w:rsid w:val="00457046"/>
    <w:rsid w:val="004630E1"/>
    <w:rsid w:val="00463601"/>
    <w:rsid w:val="0046479C"/>
    <w:rsid w:val="004652AE"/>
    <w:rsid w:val="00465F37"/>
    <w:rsid w:val="00475D66"/>
    <w:rsid w:val="004821DA"/>
    <w:rsid w:val="00485D98"/>
    <w:rsid w:val="00487133"/>
    <w:rsid w:val="00487660"/>
    <w:rsid w:val="00487935"/>
    <w:rsid w:val="0049203C"/>
    <w:rsid w:val="00493D26"/>
    <w:rsid w:val="00494918"/>
    <w:rsid w:val="00494A9D"/>
    <w:rsid w:val="00495E7D"/>
    <w:rsid w:val="004A080C"/>
    <w:rsid w:val="004A277C"/>
    <w:rsid w:val="004A2CAB"/>
    <w:rsid w:val="004A3737"/>
    <w:rsid w:val="004A3DD3"/>
    <w:rsid w:val="004A403D"/>
    <w:rsid w:val="004A4D65"/>
    <w:rsid w:val="004A4FBB"/>
    <w:rsid w:val="004A72E6"/>
    <w:rsid w:val="004B0111"/>
    <w:rsid w:val="004B2CF5"/>
    <w:rsid w:val="004B3984"/>
    <w:rsid w:val="004B3BA3"/>
    <w:rsid w:val="004B6596"/>
    <w:rsid w:val="004C0DE3"/>
    <w:rsid w:val="004C28DF"/>
    <w:rsid w:val="004C2907"/>
    <w:rsid w:val="004C400E"/>
    <w:rsid w:val="004C409F"/>
    <w:rsid w:val="004C5C34"/>
    <w:rsid w:val="004C73A2"/>
    <w:rsid w:val="004C75F3"/>
    <w:rsid w:val="004C7CBB"/>
    <w:rsid w:val="004D16EC"/>
    <w:rsid w:val="004D29FF"/>
    <w:rsid w:val="004D4DD4"/>
    <w:rsid w:val="004D5D49"/>
    <w:rsid w:val="004D6EF4"/>
    <w:rsid w:val="004E1DF4"/>
    <w:rsid w:val="004F15F7"/>
    <w:rsid w:val="004F272C"/>
    <w:rsid w:val="004F5A88"/>
    <w:rsid w:val="00500561"/>
    <w:rsid w:val="00501BE0"/>
    <w:rsid w:val="005049BB"/>
    <w:rsid w:val="00510B0E"/>
    <w:rsid w:val="00514BD8"/>
    <w:rsid w:val="005158F6"/>
    <w:rsid w:val="0051639A"/>
    <w:rsid w:val="00517741"/>
    <w:rsid w:val="005234C5"/>
    <w:rsid w:val="0052674C"/>
    <w:rsid w:val="005313F0"/>
    <w:rsid w:val="0053349A"/>
    <w:rsid w:val="00534C4A"/>
    <w:rsid w:val="00534D33"/>
    <w:rsid w:val="00535708"/>
    <w:rsid w:val="005404C2"/>
    <w:rsid w:val="00540725"/>
    <w:rsid w:val="00545AED"/>
    <w:rsid w:val="00547903"/>
    <w:rsid w:val="00550E7B"/>
    <w:rsid w:val="005513F8"/>
    <w:rsid w:val="00553766"/>
    <w:rsid w:val="00554929"/>
    <w:rsid w:val="00556B99"/>
    <w:rsid w:val="005602DB"/>
    <w:rsid w:val="005623E2"/>
    <w:rsid w:val="005665DE"/>
    <w:rsid w:val="00567D67"/>
    <w:rsid w:val="005803BD"/>
    <w:rsid w:val="00582DF4"/>
    <w:rsid w:val="00585C7D"/>
    <w:rsid w:val="00585DE5"/>
    <w:rsid w:val="00586AF8"/>
    <w:rsid w:val="00594644"/>
    <w:rsid w:val="005954D6"/>
    <w:rsid w:val="005969A4"/>
    <w:rsid w:val="00596F43"/>
    <w:rsid w:val="005A045A"/>
    <w:rsid w:val="005A60AF"/>
    <w:rsid w:val="005B32CB"/>
    <w:rsid w:val="005C13F7"/>
    <w:rsid w:val="005C255E"/>
    <w:rsid w:val="005C405E"/>
    <w:rsid w:val="005C5489"/>
    <w:rsid w:val="005C5786"/>
    <w:rsid w:val="005C590D"/>
    <w:rsid w:val="005D0436"/>
    <w:rsid w:val="005D2937"/>
    <w:rsid w:val="005D3173"/>
    <w:rsid w:val="005D6DE7"/>
    <w:rsid w:val="005E02AF"/>
    <w:rsid w:val="005E17C4"/>
    <w:rsid w:val="005E3A4B"/>
    <w:rsid w:val="005F5F71"/>
    <w:rsid w:val="005F61E2"/>
    <w:rsid w:val="005F6782"/>
    <w:rsid w:val="006040AF"/>
    <w:rsid w:val="006049E2"/>
    <w:rsid w:val="00605EAD"/>
    <w:rsid w:val="00611B44"/>
    <w:rsid w:val="00614F7C"/>
    <w:rsid w:val="00620BF6"/>
    <w:rsid w:val="00621EB0"/>
    <w:rsid w:val="006221CE"/>
    <w:rsid w:val="006223FF"/>
    <w:rsid w:val="00622910"/>
    <w:rsid w:val="00622A4B"/>
    <w:rsid w:val="006237FD"/>
    <w:rsid w:val="00626547"/>
    <w:rsid w:val="00631117"/>
    <w:rsid w:val="00631365"/>
    <w:rsid w:val="0063371E"/>
    <w:rsid w:val="00637075"/>
    <w:rsid w:val="00640166"/>
    <w:rsid w:val="00641BB0"/>
    <w:rsid w:val="006422C3"/>
    <w:rsid w:val="006450E7"/>
    <w:rsid w:val="006453D1"/>
    <w:rsid w:val="00647D9B"/>
    <w:rsid w:val="00647EED"/>
    <w:rsid w:val="00654C4A"/>
    <w:rsid w:val="006577D5"/>
    <w:rsid w:val="006637E9"/>
    <w:rsid w:val="00673A0B"/>
    <w:rsid w:val="006761CA"/>
    <w:rsid w:val="006837D6"/>
    <w:rsid w:val="00692947"/>
    <w:rsid w:val="006932DA"/>
    <w:rsid w:val="00695D31"/>
    <w:rsid w:val="006978D8"/>
    <w:rsid w:val="006A0087"/>
    <w:rsid w:val="006A109F"/>
    <w:rsid w:val="006A18C1"/>
    <w:rsid w:val="006A4014"/>
    <w:rsid w:val="006A7627"/>
    <w:rsid w:val="006A7B71"/>
    <w:rsid w:val="006B0568"/>
    <w:rsid w:val="006B266C"/>
    <w:rsid w:val="006B61A1"/>
    <w:rsid w:val="006B7A87"/>
    <w:rsid w:val="006C1D29"/>
    <w:rsid w:val="006C4574"/>
    <w:rsid w:val="006C4665"/>
    <w:rsid w:val="006C6898"/>
    <w:rsid w:val="006D142D"/>
    <w:rsid w:val="006D2363"/>
    <w:rsid w:val="006D294D"/>
    <w:rsid w:val="006D3C93"/>
    <w:rsid w:val="006D5917"/>
    <w:rsid w:val="006D5A13"/>
    <w:rsid w:val="006E09C9"/>
    <w:rsid w:val="006E27D6"/>
    <w:rsid w:val="006E412C"/>
    <w:rsid w:val="006E5102"/>
    <w:rsid w:val="006F0C1A"/>
    <w:rsid w:val="006F285D"/>
    <w:rsid w:val="006F4560"/>
    <w:rsid w:val="006F49C4"/>
    <w:rsid w:val="00702BFF"/>
    <w:rsid w:val="007204A6"/>
    <w:rsid w:val="0072164F"/>
    <w:rsid w:val="00721955"/>
    <w:rsid w:val="007247A5"/>
    <w:rsid w:val="00725879"/>
    <w:rsid w:val="00726533"/>
    <w:rsid w:val="00746343"/>
    <w:rsid w:val="00751857"/>
    <w:rsid w:val="007522E1"/>
    <w:rsid w:val="007550E0"/>
    <w:rsid w:val="00755314"/>
    <w:rsid w:val="0076291E"/>
    <w:rsid w:val="007641CE"/>
    <w:rsid w:val="007667F3"/>
    <w:rsid w:val="007735B6"/>
    <w:rsid w:val="00773702"/>
    <w:rsid w:val="00787296"/>
    <w:rsid w:val="00790429"/>
    <w:rsid w:val="0079105C"/>
    <w:rsid w:val="0079173C"/>
    <w:rsid w:val="007A0087"/>
    <w:rsid w:val="007B1C05"/>
    <w:rsid w:val="007B2577"/>
    <w:rsid w:val="007B2DBE"/>
    <w:rsid w:val="007B40D1"/>
    <w:rsid w:val="007B519E"/>
    <w:rsid w:val="007B6B40"/>
    <w:rsid w:val="007B7713"/>
    <w:rsid w:val="007C2844"/>
    <w:rsid w:val="007C447C"/>
    <w:rsid w:val="007C7303"/>
    <w:rsid w:val="007D1A57"/>
    <w:rsid w:val="007D477B"/>
    <w:rsid w:val="007D5106"/>
    <w:rsid w:val="007E0196"/>
    <w:rsid w:val="007E0F98"/>
    <w:rsid w:val="007E187E"/>
    <w:rsid w:val="007E2953"/>
    <w:rsid w:val="007E3AAC"/>
    <w:rsid w:val="007E6416"/>
    <w:rsid w:val="007F3444"/>
    <w:rsid w:val="00806F57"/>
    <w:rsid w:val="0081078D"/>
    <w:rsid w:val="00810869"/>
    <w:rsid w:val="00812379"/>
    <w:rsid w:val="00814707"/>
    <w:rsid w:val="0081576E"/>
    <w:rsid w:val="00820321"/>
    <w:rsid w:val="00820783"/>
    <w:rsid w:val="00821C56"/>
    <w:rsid w:val="0082575C"/>
    <w:rsid w:val="00830ABC"/>
    <w:rsid w:val="00831219"/>
    <w:rsid w:val="00833E7F"/>
    <w:rsid w:val="00836086"/>
    <w:rsid w:val="00837323"/>
    <w:rsid w:val="00837D06"/>
    <w:rsid w:val="00841345"/>
    <w:rsid w:val="00842C8C"/>
    <w:rsid w:val="0084412E"/>
    <w:rsid w:val="008445B8"/>
    <w:rsid w:val="00845666"/>
    <w:rsid w:val="00846F95"/>
    <w:rsid w:val="00850BF4"/>
    <w:rsid w:val="008521D9"/>
    <w:rsid w:val="00852524"/>
    <w:rsid w:val="00854843"/>
    <w:rsid w:val="0085687B"/>
    <w:rsid w:val="00860C8D"/>
    <w:rsid w:val="00865474"/>
    <w:rsid w:val="00865BB4"/>
    <w:rsid w:val="008668CB"/>
    <w:rsid w:val="0087384D"/>
    <w:rsid w:val="00873E93"/>
    <w:rsid w:val="00873F57"/>
    <w:rsid w:val="00874D61"/>
    <w:rsid w:val="0088093C"/>
    <w:rsid w:val="0088550E"/>
    <w:rsid w:val="00891733"/>
    <w:rsid w:val="00892444"/>
    <w:rsid w:val="00893DDB"/>
    <w:rsid w:val="008959DB"/>
    <w:rsid w:val="008A09A3"/>
    <w:rsid w:val="008A21B1"/>
    <w:rsid w:val="008A2FF8"/>
    <w:rsid w:val="008A596A"/>
    <w:rsid w:val="008A6D03"/>
    <w:rsid w:val="008A7B95"/>
    <w:rsid w:val="008B1773"/>
    <w:rsid w:val="008B1AB4"/>
    <w:rsid w:val="008B2F96"/>
    <w:rsid w:val="008B45EA"/>
    <w:rsid w:val="008B4F63"/>
    <w:rsid w:val="008B7A7F"/>
    <w:rsid w:val="008C1A6E"/>
    <w:rsid w:val="008C28B9"/>
    <w:rsid w:val="008C313B"/>
    <w:rsid w:val="008E127A"/>
    <w:rsid w:val="008E2920"/>
    <w:rsid w:val="008F1895"/>
    <w:rsid w:val="008F5872"/>
    <w:rsid w:val="00900C7F"/>
    <w:rsid w:val="00900D04"/>
    <w:rsid w:val="0090351D"/>
    <w:rsid w:val="0090561C"/>
    <w:rsid w:val="00912281"/>
    <w:rsid w:val="009140FC"/>
    <w:rsid w:val="009163AF"/>
    <w:rsid w:val="00917C9D"/>
    <w:rsid w:val="00923141"/>
    <w:rsid w:val="0092336B"/>
    <w:rsid w:val="0092653E"/>
    <w:rsid w:val="00926C13"/>
    <w:rsid w:val="00927851"/>
    <w:rsid w:val="00927F93"/>
    <w:rsid w:val="00930E47"/>
    <w:rsid w:val="00931269"/>
    <w:rsid w:val="0093495C"/>
    <w:rsid w:val="00940BBF"/>
    <w:rsid w:val="009420DC"/>
    <w:rsid w:val="00945586"/>
    <w:rsid w:val="00947843"/>
    <w:rsid w:val="00950106"/>
    <w:rsid w:val="00951832"/>
    <w:rsid w:val="009529F9"/>
    <w:rsid w:val="00962CED"/>
    <w:rsid w:val="009645A6"/>
    <w:rsid w:val="009660D1"/>
    <w:rsid w:val="00967433"/>
    <w:rsid w:val="00972EC9"/>
    <w:rsid w:val="0097313C"/>
    <w:rsid w:val="00973BBB"/>
    <w:rsid w:val="00977C38"/>
    <w:rsid w:val="0098094C"/>
    <w:rsid w:val="00980DE9"/>
    <w:rsid w:val="00983296"/>
    <w:rsid w:val="009878DE"/>
    <w:rsid w:val="00987EC6"/>
    <w:rsid w:val="00992E10"/>
    <w:rsid w:val="0099422B"/>
    <w:rsid w:val="00996FDA"/>
    <w:rsid w:val="009A0BA8"/>
    <w:rsid w:val="009A0D4A"/>
    <w:rsid w:val="009A7540"/>
    <w:rsid w:val="009B09B2"/>
    <w:rsid w:val="009B355F"/>
    <w:rsid w:val="009B42A9"/>
    <w:rsid w:val="009C04B4"/>
    <w:rsid w:val="009C2AF7"/>
    <w:rsid w:val="009D253E"/>
    <w:rsid w:val="009D280F"/>
    <w:rsid w:val="009E79B6"/>
    <w:rsid w:val="009E7C35"/>
    <w:rsid w:val="009F12A2"/>
    <w:rsid w:val="009F48C4"/>
    <w:rsid w:val="009F6917"/>
    <w:rsid w:val="009F6F50"/>
    <w:rsid w:val="00A0709C"/>
    <w:rsid w:val="00A07710"/>
    <w:rsid w:val="00A11FD5"/>
    <w:rsid w:val="00A135FB"/>
    <w:rsid w:val="00A14020"/>
    <w:rsid w:val="00A149AA"/>
    <w:rsid w:val="00A14D49"/>
    <w:rsid w:val="00A15C3F"/>
    <w:rsid w:val="00A23DCB"/>
    <w:rsid w:val="00A24A04"/>
    <w:rsid w:val="00A26A3D"/>
    <w:rsid w:val="00A329FF"/>
    <w:rsid w:val="00A33880"/>
    <w:rsid w:val="00A34C4C"/>
    <w:rsid w:val="00A355AD"/>
    <w:rsid w:val="00A35DFB"/>
    <w:rsid w:val="00A36974"/>
    <w:rsid w:val="00A41F81"/>
    <w:rsid w:val="00A44367"/>
    <w:rsid w:val="00A45055"/>
    <w:rsid w:val="00A45374"/>
    <w:rsid w:val="00A4718D"/>
    <w:rsid w:val="00A51914"/>
    <w:rsid w:val="00A51ED6"/>
    <w:rsid w:val="00A523CF"/>
    <w:rsid w:val="00A55DE0"/>
    <w:rsid w:val="00A567A3"/>
    <w:rsid w:val="00A6060A"/>
    <w:rsid w:val="00A60DE7"/>
    <w:rsid w:val="00A6289C"/>
    <w:rsid w:val="00A6478C"/>
    <w:rsid w:val="00A64C5B"/>
    <w:rsid w:val="00A6666E"/>
    <w:rsid w:val="00A70BD4"/>
    <w:rsid w:val="00A72948"/>
    <w:rsid w:val="00A7342D"/>
    <w:rsid w:val="00A73DE6"/>
    <w:rsid w:val="00A74E10"/>
    <w:rsid w:val="00A75C66"/>
    <w:rsid w:val="00A75E74"/>
    <w:rsid w:val="00A76A07"/>
    <w:rsid w:val="00A77712"/>
    <w:rsid w:val="00A84A9B"/>
    <w:rsid w:val="00A86899"/>
    <w:rsid w:val="00A9049E"/>
    <w:rsid w:val="00A90992"/>
    <w:rsid w:val="00A9186F"/>
    <w:rsid w:val="00A921B1"/>
    <w:rsid w:val="00A92972"/>
    <w:rsid w:val="00A93F5A"/>
    <w:rsid w:val="00A95AB9"/>
    <w:rsid w:val="00A9668F"/>
    <w:rsid w:val="00AB2CD0"/>
    <w:rsid w:val="00AB33A2"/>
    <w:rsid w:val="00AB77DE"/>
    <w:rsid w:val="00AC19BA"/>
    <w:rsid w:val="00AD7C17"/>
    <w:rsid w:val="00AE0351"/>
    <w:rsid w:val="00AE0EFF"/>
    <w:rsid w:val="00AE4F4F"/>
    <w:rsid w:val="00AE5CF5"/>
    <w:rsid w:val="00AF1C62"/>
    <w:rsid w:val="00AF34B3"/>
    <w:rsid w:val="00AF5FFC"/>
    <w:rsid w:val="00AF6099"/>
    <w:rsid w:val="00AF6FD8"/>
    <w:rsid w:val="00B022E3"/>
    <w:rsid w:val="00B06DA0"/>
    <w:rsid w:val="00B07D75"/>
    <w:rsid w:val="00B1204F"/>
    <w:rsid w:val="00B12355"/>
    <w:rsid w:val="00B168AC"/>
    <w:rsid w:val="00B17A6E"/>
    <w:rsid w:val="00B2061E"/>
    <w:rsid w:val="00B207AF"/>
    <w:rsid w:val="00B20BCB"/>
    <w:rsid w:val="00B2369E"/>
    <w:rsid w:val="00B23964"/>
    <w:rsid w:val="00B33FD1"/>
    <w:rsid w:val="00B3434A"/>
    <w:rsid w:val="00B34602"/>
    <w:rsid w:val="00B3603D"/>
    <w:rsid w:val="00B370C1"/>
    <w:rsid w:val="00B37898"/>
    <w:rsid w:val="00B4105D"/>
    <w:rsid w:val="00B43B80"/>
    <w:rsid w:val="00B46B6D"/>
    <w:rsid w:val="00B50166"/>
    <w:rsid w:val="00B523B6"/>
    <w:rsid w:val="00B52BDE"/>
    <w:rsid w:val="00B60645"/>
    <w:rsid w:val="00B61042"/>
    <w:rsid w:val="00B62337"/>
    <w:rsid w:val="00B625D4"/>
    <w:rsid w:val="00B63765"/>
    <w:rsid w:val="00B638BA"/>
    <w:rsid w:val="00B651A4"/>
    <w:rsid w:val="00B74E93"/>
    <w:rsid w:val="00B77053"/>
    <w:rsid w:val="00B82077"/>
    <w:rsid w:val="00B843E6"/>
    <w:rsid w:val="00B84447"/>
    <w:rsid w:val="00B864E0"/>
    <w:rsid w:val="00B87446"/>
    <w:rsid w:val="00B90190"/>
    <w:rsid w:val="00BA11EC"/>
    <w:rsid w:val="00BA371B"/>
    <w:rsid w:val="00BB10C7"/>
    <w:rsid w:val="00BB3283"/>
    <w:rsid w:val="00BB52F2"/>
    <w:rsid w:val="00BB6359"/>
    <w:rsid w:val="00BB6E64"/>
    <w:rsid w:val="00BB70AA"/>
    <w:rsid w:val="00BC12E1"/>
    <w:rsid w:val="00BD0056"/>
    <w:rsid w:val="00BD17ED"/>
    <w:rsid w:val="00BD2B2F"/>
    <w:rsid w:val="00BE07DF"/>
    <w:rsid w:val="00BE5053"/>
    <w:rsid w:val="00BE56E6"/>
    <w:rsid w:val="00BE6771"/>
    <w:rsid w:val="00BF080D"/>
    <w:rsid w:val="00BF4455"/>
    <w:rsid w:val="00BF47BA"/>
    <w:rsid w:val="00BF6304"/>
    <w:rsid w:val="00BF67DE"/>
    <w:rsid w:val="00BF7064"/>
    <w:rsid w:val="00C00391"/>
    <w:rsid w:val="00C01A74"/>
    <w:rsid w:val="00C04B2C"/>
    <w:rsid w:val="00C07B7E"/>
    <w:rsid w:val="00C110D1"/>
    <w:rsid w:val="00C12FE3"/>
    <w:rsid w:val="00C14056"/>
    <w:rsid w:val="00C16CBB"/>
    <w:rsid w:val="00C16EB4"/>
    <w:rsid w:val="00C1721F"/>
    <w:rsid w:val="00C176FF"/>
    <w:rsid w:val="00C228F3"/>
    <w:rsid w:val="00C22A6B"/>
    <w:rsid w:val="00C22C20"/>
    <w:rsid w:val="00C22DF7"/>
    <w:rsid w:val="00C23AF2"/>
    <w:rsid w:val="00C2416D"/>
    <w:rsid w:val="00C3368A"/>
    <w:rsid w:val="00C33E92"/>
    <w:rsid w:val="00C35996"/>
    <w:rsid w:val="00C50680"/>
    <w:rsid w:val="00C50C68"/>
    <w:rsid w:val="00C54C70"/>
    <w:rsid w:val="00C55273"/>
    <w:rsid w:val="00C56028"/>
    <w:rsid w:val="00C563A8"/>
    <w:rsid w:val="00C569C3"/>
    <w:rsid w:val="00C57829"/>
    <w:rsid w:val="00C60570"/>
    <w:rsid w:val="00C60EBF"/>
    <w:rsid w:val="00C61274"/>
    <w:rsid w:val="00C62E84"/>
    <w:rsid w:val="00C640E0"/>
    <w:rsid w:val="00C65620"/>
    <w:rsid w:val="00C67E30"/>
    <w:rsid w:val="00C707EE"/>
    <w:rsid w:val="00C73101"/>
    <w:rsid w:val="00C73700"/>
    <w:rsid w:val="00C80997"/>
    <w:rsid w:val="00C80B79"/>
    <w:rsid w:val="00C81BC9"/>
    <w:rsid w:val="00C823A4"/>
    <w:rsid w:val="00C82E67"/>
    <w:rsid w:val="00C8331B"/>
    <w:rsid w:val="00C8348E"/>
    <w:rsid w:val="00C860A1"/>
    <w:rsid w:val="00C96E19"/>
    <w:rsid w:val="00CA0274"/>
    <w:rsid w:val="00CA0C27"/>
    <w:rsid w:val="00CA2558"/>
    <w:rsid w:val="00CA467C"/>
    <w:rsid w:val="00CA62ED"/>
    <w:rsid w:val="00CB1153"/>
    <w:rsid w:val="00CB197C"/>
    <w:rsid w:val="00CB4521"/>
    <w:rsid w:val="00CB4ECA"/>
    <w:rsid w:val="00CB594B"/>
    <w:rsid w:val="00CC11E9"/>
    <w:rsid w:val="00CC742A"/>
    <w:rsid w:val="00CC79A0"/>
    <w:rsid w:val="00CD0B64"/>
    <w:rsid w:val="00CD4F85"/>
    <w:rsid w:val="00CD5117"/>
    <w:rsid w:val="00CD6390"/>
    <w:rsid w:val="00CD7869"/>
    <w:rsid w:val="00CE21CF"/>
    <w:rsid w:val="00CE51BA"/>
    <w:rsid w:val="00CE5392"/>
    <w:rsid w:val="00CE6172"/>
    <w:rsid w:val="00CF3B20"/>
    <w:rsid w:val="00D01467"/>
    <w:rsid w:val="00D06913"/>
    <w:rsid w:val="00D115ED"/>
    <w:rsid w:val="00D210D1"/>
    <w:rsid w:val="00D24675"/>
    <w:rsid w:val="00D3144B"/>
    <w:rsid w:val="00D33141"/>
    <w:rsid w:val="00D42C17"/>
    <w:rsid w:val="00D44D95"/>
    <w:rsid w:val="00D45AA3"/>
    <w:rsid w:val="00D47619"/>
    <w:rsid w:val="00D50F96"/>
    <w:rsid w:val="00D56660"/>
    <w:rsid w:val="00D616AA"/>
    <w:rsid w:val="00D62FB2"/>
    <w:rsid w:val="00D636B1"/>
    <w:rsid w:val="00D67E7C"/>
    <w:rsid w:val="00D71F5D"/>
    <w:rsid w:val="00D721D9"/>
    <w:rsid w:val="00D75551"/>
    <w:rsid w:val="00D82904"/>
    <w:rsid w:val="00D83C65"/>
    <w:rsid w:val="00D83ED3"/>
    <w:rsid w:val="00D90520"/>
    <w:rsid w:val="00D9727F"/>
    <w:rsid w:val="00DA00DB"/>
    <w:rsid w:val="00DA1C37"/>
    <w:rsid w:val="00DA5123"/>
    <w:rsid w:val="00DB1ADE"/>
    <w:rsid w:val="00DC168C"/>
    <w:rsid w:val="00DC2061"/>
    <w:rsid w:val="00DC4ECA"/>
    <w:rsid w:val="00DC5F9F"/>
    <w:rsid w:val="00DC669B"/>
    <w:rsid w:val="00DC77CD"/>
    <w:rsid w:val="00DD013D"/>
    <w:rsid w:val="00DD23BC"/>
    <w:rsid w:val="00DD2CC8"/>
    <w:rsid w:val="00DD5EC5"/>
    <w:rsid w:val="00DD7556"/>
    <w:rsid w:val="00DE03C7"/>
    <w:rsid w:val="00DE0F03"/>
    <w:rsid w:val="00DE3930"/>
    <w:rsid w:val="00DE40AC"/>
    <w:rsid w:val="00DE6AA8"/>
    <w:rsid w:val="00DE7F85"/>
    <w:rsid w:val="00DF1357"/>
    <w:rsid w:val="00DF3EF3"/>
    <w:rsid w:val="00DF6C98"/>
    <w:rsid w:val="00DF7EA5"/>
    <w:rsid w:val="00E019F8"/>
    <w:rsid w:val="00E026BB"/>
    <w:rsid w:val="00E04EEF"/>
    <w:rsid w:val="00E054FE"/>
    <w:rsid w:val="00E05EEE"/>
    <w:rsid w:val="00E07D68"/>
    <w:rsid w:val="00E11D9E"/>
    <w:rsid w:val="00E13D63"/>
    <w:rsid w:val="00E1611E"/>
    <w:rsid w:val="00E22565"/>
    <w:rsid w:val="00E23278"/>
    <w:rsid w:val="00E2428A"/>
    <w:rsid w:val="00E25C36"/>
    <w:rsid w:val="00E279F9"/>
    <w:rsid w:val="00E3505E"/>
    <w:rsid w:val="00E367DB"/>
    <w:rsid w:val="00E41AB4"/>
    <w:rsid w:val="00E44850"/>
    <w:rsid w:val="00E55D88"/>
    <w:rsid w:val="00E570BF"/>
    <w:rsid w:val="00E63063"/>
    <w:rsid w:val="00E6443D"/>
    <w:rsid w:val="00E65090"/>
    <w:rsid w:val="00E6538C"/>
    <w:rsid w:val="00E6632D"/>
    <w:rsid w:val="00E6696B"/>
    <w:rsid w:val="00E6794C"/>
    <w:rsid w:val="00E72542"/>
    <w:rsid w:val="00E834A4"/>
    <w:rsid w:val="00E83B33"/>
    <w:rsid w:val="00E87224"/>
    <w:rsid w:val="00E92085"/>
    <w:rsid w:val="00E92A17"/>
    <w:rsid w:val="00E95791"/>
    <w:rsid w:val="00E96F8D"/>
    <w:rsid w:val="00EA0AC4"/>
    <w:rsid w:val="00EA4B46"/>
    <w:rsid w:val="00EB2263"/>
    <w:rsid w:val="00EB35D5"/>
    <w:rsid w:val="00EB500D"/>
    <w:rsid w:val="00EC2B8B"/>
    <w:rsid w:val="00EC3281"/>
    <w:rsid w:val="00EC79CF"/>
    <w:rsid w:val="00EE331D"/>
    <w:rsid w:val="00EE4847"/>
    <w:rsid w:val="00EE4DF5"/>
    <w:rsid w:val="00EE792D"/>
    <w:rsid w:val="00EF3763"/>
    <w:rsid w:val="00F00379"/>
    <w:rsid w:val="00F00396"/>
    <w:rsid w:val="00F01CD1"/>
    <w:rsid w:val="00F04404"/>
    <w:rsid w:val="00F05846"/>
    <w:rsid w:val="00F06B2B"/>
    <w:rsid w:val="00F07862"/>
    <w:rsid w:val="00F124E6"/>
    <w:rsid w:val="00F129C2"/>
    <w:rsid w:val="00F12F51"/>
    <w:rsid w:val="00F215E7"/>
    <w:rsid w:val="00F2520A"/>
    <w:rsid w:val="00F267D0"/>
    <w:rsid w:val="00F26C34"/>
    <w:rsid w:val="00F35487"/>
    <w:rsid w:val="00F369CF"/>
    <w:rsid w:val="00F40133"/>
    <w:rsid w:val="00F4116C"/>
    <w:rsid w:val="00F428F8"/>
    <w:rsid w:val="00F43FEF"/>
    <w:rsid w:val="00F47198"/>
    <w:rsid w:val="00F4730D"/>
    <w:rsid w:val="00F47493"/>
    <w:rsid w:val="00F5131D"/>
    <w:rsid w:val="00F52FDC"/>
    <w:rsid w:val="00F54DC7"/>
    <w:rsid w:val="00F572A7"/>
    <w:rsid w:val="00F64CBF"/>
    <w:rsid w:val="00F65F1D"/>
    <w:rsid w:val="00F661B7"/>
    <w:rsid w:val="00F721E4"/>
    <w:rsid w:val="00F72DDE"/>
    <w:rsid w:val="00F74074"/>
    <w:rsid w:val="00F7424F"/>
    <w:rsid w:val="00F74719"/>
    <w:rsid w:val="00F770AB"/>
    <w:rsid w:val="00F77CCA"/>
    <w:rsid w:val="00F8138A"/>
    <w:rsid w:val="00F81923"/>
    <w:rsid w:val="00F81F03"/>
    <w:rsid w:val="00F84F4E"/>
    <w:rsid w:val="00F8561F"/>
    <w:rsid w:val="00F86557"/>
    <w:rsid w:val="00F951B6"/>
    <w:rsid w:val="00F9556D"/>
    <w:rsid w:val="00F95797"/>
    <w:rsid w:val="00FB6317"/>
    <w:rsid w:val="00FC19C7"/>
    <w:rsid w:val="00FC245C"/>
    <w:rsid w:val="00FC29CF"/>
    <w:rsid w:val="00FC3DDB"/>
    <w:rsid w:val="00FC3ED0"/>
    <w:rsid w:val="00FC43F2"/>
    <w:rsid w:val="00FC6D96"/>
    <w:rsid w:val="00FD1FD5"/>
    <w:rsid w:val="00FD38C3"/>
    <w:rsid w:val="00FD57C2"/>
    <w:rsid w:val="00FD6169"/>
    <w:rsid w:val="00FD6684"/>
    <w:rsid w:val="00FE1398"/>
    <w:rsid w:val="00FE4548"/>
    <w:rsid w:val="00FE51A5"/>
    <w:rsid w:val="00FE7154"/>
    <w:rsid w:val="00FF0190"/>
    <w:rsid w:val="00FF3C1B"/>
    <w:rsid w:val="00FF7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C91A8"/>
  <w15:docId w15:val="{1DA21A47-BED8-4A67-A1B9-CFE8FC8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B36"/>
    <w:pPr>
      <w:spacing w:after="294" w:line="256" w:lineRule="auto"/>
      <w:ind w:left="13" w:firstLine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0">
    <w:name w:val="heading 1"/>
    <w:basedOn w:val="a"/>
    <w:next w:val="a"/>
    <w:link w:val="11"/>
    <w:qFormat/>
    <w:rsid w:val="00640166"/>
    <w:pPr>
      <w:keepNext/>
      <w:spacing w:after="0" w:line="240" w:lineRule="auto"/>
      <w:ind w:left="0" w:firstLine="0"/>
      <w:jc w:val="left"/>
      <w:outlineLvl w:val="0"/>
    </w:pPr>
    <w:rPr>
      <w:b/>
      <w:bCs/>
      <w:color w:val="auto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C13"/>
    <w:pPr>
      <w:keepNext/>
      <w:spacing w:before="240" w:after="60" w:line="240" w:lineRule="auto"/>
      <w:ind w:left="0" w:firstLine="0"/>
      <w:jc w:val="left"/>
      <w:outlineLvl w:val="1"/>
    </w:pPr>
    <w:rPr>
      <w:rFonts w:ascii="Cambria" w:hAnsi="Cambria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4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qFormat/>
    <w:rsid w:val="00926C13"/>
    <w:pPr>
      <w:spacing w:before="240" w:after="60" w:line="240" w:lineRule="auto"/>
      <w:ind w:left="0" w:firstLine="0"/>
      <w:jc w:val="left"/>
      <w:outlineLvl w:val="5"/>
    </w:pPr>
    <w:rPr>
      <w:rFonts w:ascii="Calibri" w:hAnsi="Calibri"/>
      <w:b/>
      <w:bCs/>
      <w:color w:val="auto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51E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Nonformat">
    <w:name w:val="ConsNonformat"/>
    <w:link w:val="ConsNonformat0"/>
    <w:rsid w:val="001107B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character" w:customStyle="1" w:styleId="ConsNonformat0">
    <w:name w:val="ConsNonformat Знак"/>
    <w:basedOn w:val="a0"/>
    <w:link w:val="ConsNonformat"/>
    <w:rsid w:val="001107B6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a3">
    <w:name w:val="Hyperlink"/>
    <w:uiPriority w:val="99"/>
    <w:rsid w:val="001107B6"/>
    <w:rPr>
      <w:color w:val="2851AC"/>
      <w:u w:val="none"/>
    </w:rPr>
  </w:style>
  <w:style w:type="table" w:styleId="a4">
    <w:name w:val="Table Grid"/>
    <w:basedOn w:val="a1"/>
    <w:uiPriority w:val="59"/>
    <w:rsid w:val="00F058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154461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154461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54461"/>
    <w:pPr>
      <w:spacing w:after="0" w:line="240" w:lineRule="auto"/>
      <w:ind w:left="720" w:firstLine="0"/>
      <w:contextualSpacing/>
      <w:jc w:val="left"/>
    </w:pPr>
    <w:rPr>
      <w:color w:val="auto"/>
      <w:sz w:val="24"/>
      <w:szCs w:val="24"/>
    </w:rPr>
  </w:style>
  <w:style w:type="table" w:customStyle="1" w:styleId="21">
    <w:name w:val="Сетка таблицы2"/>
    <w:basedOn w:val="a1"/>
    <w:next w:val="a4"/>
    <w:uiPriority w:val="59"/>
    <w:rsid w:val="00154461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B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6CAE"/>
    <w:rPr>
      <w:rFonts w:ascii="Tahoma" w:eastAsia="Times New Roman" w:hAnsi="Tahoma" w:cs="Tahoma"/>
      <w:color w:val="000000"/>
      <w:sz w:val="16"/>
      <w:szCs w:val="16"/>
    </w:rPr>
  </w:style>
  <w:style w:type="paragraph" w:styleId="31">
    <w:name w:val="Body Text Indent 3"/>
    <w:basedOn w:val="a"/>
    <w:link w:val="32"/>
    <w:rsid w:val="00C67E30"/>
    <w:pPr>
      <w:spacing w:after="0" w:line="240" w:lineRule="auto"/>
      <w:ind w:left="0" w:firstLine="720"/>
    </w:pPr>
    <w:rPr>
      <w:color w:val="auto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C67E3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nhideWhenUsed/>
    <w:rsid w:val="000C7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0C7D8B"/>
    <w:rPr>
      <w:rFonts w:ascii="Times New Roman" w:eastAsia="Times New Roman" w:hAnsi="Times New Roman" w:cs="Times New Roman"/>
      <w:color w:val="000000"/>
      <w:sz w:val="28"/>
    </w:rPr>
  </w:style>
  <w:style w:type="table" w:customStyle="1" w:styleId="12">
    <w:name w:val="Сетка таблицы1"/>
    <w:basedOn w:val="a1"/>
    <w:next w:val="a4"/>
    <w:uiPriority w:val="59"/>
    <w:rsid w:val="001B2A71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link w:val="ad"/>
    <w:qFormat/>
    <w:rsid w:val="001B2A71"/>
    <w:pPr>
      <w:spacing w:after="0" w:line="240" w:lineRule="auto"/>
      <w:ind w:left="0" w:firstLine="0"/>
      <w:jc w:val="center"/>
    </w:pPr>
    <w:rPr>
      <w:color w:val="auto"/>
      <w:szCs w:val="20"/>
    </w:rPr>
  </w:style>
  <w:style w:type="character" w:customStyle="1" w:styleId="ad">
    <w:name w:val="Заголовок Знак"/>
    <w:basedOn w:val="a0"/>
    <w:link w:val="ac"/>
    <w:rsid w:val="001B2A71"/>
    <w:rPr>
      <w:rFonts w:ascii="Times New Roman" w:eastAsia="Times New Roman" w:hAnsi="Times New Roman" w:cs="Times New Roman"/>
      <w:sz w:val="28"/>
      <w:szCs w:val="20"/>
    </w:rPr>
  </w:style>
  <w:style w:type="paragraph" w:styleId="ae">
    <w:name w:val="No Spacing"/>
    <w:uiPriority w:val="1"/>
    <w:qFormat/>
    <w:rsid w:val="00E1611E"/>
    <w:pPr>
      <w:spacing w:after="0" w:line="240" w:lineRule="auto"/>
    </w:pPr>
    <w:rPr>
      <w:rFonts w:eastAsiaTheme="minorHAnsi"/>
      <w:lang w:eastAsia="en-US"/>
    </w:rPr>
  </w:style>
  <w:style w:type="character" w:customStyle="1" w:styleId="11">
    <w:name w:val="Заголовок 1 Знак"/>
    <w:basedOn w:val="a0"/>
    <w:link w:val="10"/>
    <w:rsid w:val="0064016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f">
    <w:name w:val="Normal (Web)"/>
    <w:basedOn w:val="a"/>
    <w:uiPriority w:val="99"/>
    <w:unhideWhenUsed/>
    <w:rsid w:val="00CB4ECA"/>
    <w:pPr>
      <w:spacing w:before="100" w:beforeAutospacing="1" w:after="100" w:afterAutospacing="1" w:line="240" w:lineRule="auto"/>
      <w:ind w:left="0" w:firstLine="0"/>
    </w:pPr>
    <w:rPr>
      <w:color w:val="auto"/>
      <w:sz w:val="22"/>
    </w:rPr>
  </w:style>
  <w:style w:type="paragraph" w:customStyle="1" w:styleId="ConsPlusNonformat">
    <w:name w:val="ConsPlusNonformat"/>
    <w:basedOn w:val="a"/>
    <w:rsid w:val="00852524"/>
    <w:pPr>
      <w:spacing w:after="0" w:line="240" w:lineRule="auto"/>
      <w:ind w:left="0" w:firstLine="0"/>
      <w:jc w:val="left"/>
    </w:pPr>
    <w:rPr>
      <w:rFonts w:ascii="Courier New" w:hAnsi="Courier New"/>
      <w:sz w:val="24"/>
      <w:szCs w:val="20"/>
    </w:rPr>
  </w:style>
  <w:style w:type="paragraph" w:customStyle="1" w:styleId="ConsPlusCell">
    <w:name w:val="ConsPlusCell"/>
    <w:rsid w:val="00852524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852524"/>
  </w:style>
  <w:style w:type="paragraph" w:customStyle="1" w:styleId="headertext">
    <w:name w:val="headertext"/>
    <w:basedOn w:val="a"/>
    <w:rsid w:val="0085252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f0">
    <w:name w:val="Body Text"/>
    <w:basedOn w:val="a"/>
    <w:link w:val="af1"/>
    <w:unhideWhenUsed/>
    <w:rsid w:val="009B355F"/>
    <w:pPr>
      <w:spacing w:after="120"/>
    </w:pPr>
  </w:style>
  <w:style w:type="character" w:customStyle="1" w:styleId="af1">
    <w:name w:val="Основной текст Знак"/>
    <w:basedOn w:val="a0"/>
    <w:link w:val="af0"/>
    <w:rsid w:val="009B355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ntStyle19">
    <w:name w:val="Font Style19"/>
    <w:basedOn w:val="a0"/>
    <w:uiPriority w:val="99"/>
    <w:rsid w:val="003D0C8D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20">
    <w:name w:val="Font Style20"/>
    <w:basedOn w:val="a0"/>
    <w:uiPriority w:val="99"/>
    <w:rsid w:val="003D0C8D"/>
    <w:rPr>
      <w:rFonts w:ascii="Times New Roman" w:hAnsi="Times New Roman" w:cs="Times New Roman" w:hint="default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844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33">
    <w:name w:val="Сетка таблицы3"/>
    <w:basedOn w:val="a1"/>
    <w:next w:val="a4"/>
    <w:uiPriority w:val="39"/>
    <w:rsid w:val="00B8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EB226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footnote text"/>
    <w:basedOn w:val="a"/>
    <w:link w:val="af3"/>
    <w:uiPriority w:val="99"/>
    <w:semiHidden/>
    <w:unhideWhenUsed/>
    <w:rsid w:val="004C400E"/>
    <w:pPr>
      <w:spacing w:after="0" w:line="240" w:lineRule="auto"/>
      <w:ind w:left="23" w:hanging="10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C400E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f4">
    <w:name w:val="footnote reference"/>
    <w:basedOn w:val="a0"/>
    <w:uiPriority w:val="99"/>
    <w:unhideWhenUsed/>
    <w:rsid w:val="004C400E"/>
    <w:rPr>
      <w:vertAlign w:val="superscript"/>
    </w:rPr>
  </w:style>
  <w:style w:type="table" w:customStyle="1" w:styleId="TableGrid2">
    <w:name w:val="TableGrid2"/>
    <w:rsid w:val="003A71F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8668C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8668C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8668C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8668C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494A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E570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E570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9D253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Содержимое таблицы"/>
    <w:basedOn w:val="a"/>
    <w:rsid w:val="007E3AAC"/>
    <w:pPr>
      <w:widowControl w:val="0"/>
      <w:suppressLineNumbers/>
      <w:suppressAutoHyphens/>
      <w:spacing w:after="0" w:line="240" w:lineRule="auto"/>
      <w:ind w:left="0" w:firstLine="0"/>
      <w:jc w:val="left"/>
    </w:pPr>
    <w:rPr>
      <w:rFonts w:eastAsia="Lucida Sans Unicode"/>
      <w:color w:val="auto"/>
      <w:kern w:val="1"/>
      <w:sz w:val="24"/>
      <w:szCs w:val="24"/>
    </w:rPr>
  </w:style>
  <w:style w:type="paragraph" w:customStyle="1" w:styleId="af6">
    <w:name w:val="Пункт"/>
    <w:basedOn w:val="a"/>
    <w:rsid w:val="00025920"/>
    <w:pPr>
      <w:tabs>
        <w:tab w:val="num" w:pos="1980"/>
      </w:tabs>
      <w:spacing w:after="0" w:line="240" w:lineRule="auto"/>
      <w:ind w:left="1404" w:hanging="504"/>
    </w:pPr>
    <w:rPr>
      <w:color w:val="auto"/>
      <w:sz w:val="24"/>
      <w:szCs w:val="28"/>
    </w:rPr>
  </w:style>
  <w:style w:type="paragraph" w:customStyle="1" w:styleId="22">
    <w:name w:val="Основной нумер 2"/>
    <w:basedOn w:val="a"/>
    <w:link w:val="23"/>
    <w:rsid w:val="00025920"/>
    <w:pPr>
      <w:tabs>
        <w:tab w:val="left" w:pos="1134"/>
      </w:tabs>
      <w:spacing w:before="60" w:after="60" w:line="240" w:lineRule="auto"/>
      <w:ind w:left="0" w:firstLine="680"/>
    </w:pPr>
    <w:rPr>
      <w:color w:val="auto"/>
      <w:sz w:val="24"/>
      <w:szCs w:val="20"/>
    </w:rPr>
  </w:style>
  <w:style w:type="character" w:customStyle="1" w:styleId="23">
    <w:name w:val="Основной нумер 2 Знак"/>
    <w:link w:val="22"/>
    <w:rsid w:val="00025920"/>
    <w:rPr>
      <w:rFonts w:ascii="Times New Roman" w:eastAsia="Times New Roman" w:hAnsi="Times New Roman" w:cs="Times New Roman"/>
      <w:sz w:val="24"/>
      <w:szCs w:val="20"/>
    </w:rPr>
  </w:style>
  <w:style w:type="table" w:customStyle="1" w:styleId="4">
    <w:name w:val="Сетка таблицы4"/>
    <w:basedOn w:val="a1"/>
    <w:next w:val="a4"/>
    <w:uiPriority w:val="59"/>
    <w:rsid w:val="006A00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4">
    <w:name w:val="Body Text Indent 2"/>
    <w:basedOn w:val="a"/>
    <w:link w:val="25"/>
    <w:unhideWhenUsed/>
    <w:rsid w:val="00B2061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B2061E"/>
    <w:rPr>
      <w:rFonts w:ascii="Times New Roman" w:eastAsia="Times New Roman" w:hAnsi="Times New Roman" w:cs="Times New Roman"/>
      <w:color w:val="000000"/>
      <w:sz w:val="28"/>
    </w:rPr>
  </w:style>
  <w:style w:type="paragraph" w:styleId="af7">
    <w:name w:val="Body Text Indent"/>
    <w:basedOn w:val="a"/>
    <w:link w:val="af8"/>
    <w:unhideWhenUsed/>
    <w:rsid w:val="00B2061E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sid w:val="00B2061E"/>
    <w:rPr>
      <w:rFonts w:ascii="Times New Roman" w:eastAsia="Times New Roman" w:hAnsi="Times New Roman" w:cs="Times New Roman"/>
      <w:color w:val="000000"/>
      <w:sz w:val="28"/>
    </w:rPr>
  </w:style>
  <w:style w:type="table" w:customStyle="1" w:styleId="5">
    <w:name w:val="Сетка таблицы5"/>
    <w:basedOn w:val="a1"/>
    <w:next w:val="a4"/>
    <w:uiPriority w:val="59"/>
    <w:rsid w:val="00A7771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Grid11"/>
    <w:rsid w:val="001C7CA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Сетка таблицы11"/>
    <w:basedOn w:val="a1"/>
    <w:next w:val="a4"/>
    <w:uiPriority w:val="59"/>
    <w:rsid w:val="001C7CAA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Grid12"/>
    <w:rsid w:val="005C13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5C13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5C13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1">
    <w:name w:val="Сетка таблицы6"/>
    <w:basedOn w:val="a1"/>
    <w:next w:val="a4"/>
    <w:uiPriority w:val="39"/>
    <w:rsid w:val="005B32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59"/>
    <w:rsid w:val="003F13E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">
    <w:name w:val="Сетка таблицы8"/>
    <w:basedOn w:val="a1"/>
    <w:next w:val="a4"/>
    <w:uiPriority w:val="59"/>
    <w:rsid w:val="003F13E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">
    <w:name w:val="Сетка таблицы9"/>
    <w:basedOn w:val="a1"/>
    <w:next w:val="a4"/>
    <w:uiPriority w:val="39"/>
    <w:rsid w:val="00EE4DF5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868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26C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926C13"/>
    <w:rPr>
      <w:rFonts w:ascii="Calibri" w:eastAsia="Times New Roman" w:hAnsi="Calibri" w:cs="Times New Roman"/>
      <w:b/>
      <w:bCs/>
    </w:rPr>
  </w:style>
  <w:style w:type="numbering" w:customStyle="1" w:styleId="13">
    <w:name w:val="Нет списка1"/>
    <w:next w:val="a2"/>
    <w:uiPriority w:val="99"/>
    <w:semiHidden/>
    <w:unhideWhenUsed/>
    <w:rsid w:val="00926C13"/>
  </w:style>
  <w:style w:type="table" w:customStyle="1" w:styleId="100">
    <w:name w:val="Сетка таблицы10"/>
    <w:basedOn w:val="a1"/>
    <w:next w:val="a4"/>
    <w:uiPriority w:val="39"/>
    <w:rsid w:val="00926C1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Plain Text"/>
    <w:basedOn w:val="a"/>
    <w:link w:val="afa"/>
    <w:semiHidden/>
    <w:unhideWhenUsed/>
    <w:rsid w:val="00926C13"/>
    <w:pPr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afa">
    <w:name w:val="Текст Знак"/>
    <w:basedOn w:val="a0"/>
    <w:link w:val="af9"/>
    <w:semiHidden/>
    <w:rsid w:val="00926C13"/>
    <w:rPr>
      <w:rFonts w:ascii="Courier New" w:eastAsia="Times New Roman" w:hAnsi="Courier New" w:cs="Courier New"/>
      <w:sz w:val="20"/>
      <w:szCs w:val="20"/>
    </w:rPr>
  </w:style>
  <w:style w:type="paragraph" w:styleId="34">
    <w:name w:val="Body Text 3"/>
    <w:basedOn w:val="a"/>
    <w:link w:val="35"/>
    <w:uiPriority w:val="99"/>
    <w:semiHidden/>
    <w:unhideWhenUsed/>
    <w:rsid w:val="00926C13"/>
    <w:pPr>
      <w:spacing w:after="120" w:line="240" w:lineRule="auto"/>
      <w:ind w:left="0" w:firstLine="0"/>
      <w:jc w:val="left"/>
    </w:pPr>
    <w:rPr>
      <w:color w:val="auto"/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926C13"/>
    <w:rPr>
      <w:rFonts w:ascii="Times New Roman" w:eastAsia="Times New Roman" w:hAnsi="Times New Roman" w:cs="Times New Roman"/>
      <w:sz w:val="16"/>
      <w:szCs w:val="16"/>
    </w:rPr>
  </w:style>
  <w:style w:type="numbering" w:customStyle="1" w:styleId="1">
    <w:name w:val="Стиль1"/>
    <w:uiPriority w:val="99"/>
    <w:rsid w:val="00926C13"/>
    <w:pPr>
      <w:numPr>
        <w:numId w:val="1"/>
      </w:numPr>
    </w:pPr>
  </w:style>
  <w:style w:type="character" w:customStyle="1" w:styleId="text1">
    <w:name w:val="text1"/>
    <w:basedOn w:val="a0"/>
    <w:rsid w:val="00926C13"/>
    <w:rPr>
      <w:rFonts w:ascii="Tahoma" w:hAnsi="Tahoma" w:cs="Tahoma" w:hint="default"/>
      <w:color w:val="000000"/>
      <w:sz w:val="17"/>
      <w:szCs w:val="17"/>
    </w:rPr>
  </w:style>
  <w:style w:type="character" w:customStyle="1" w:styleId="FontStyle46">
    <w:name w:val="Font Style46"/>
    <w:basedOn w:val="a0"/>
    <w:rsid w:val="00926C13"/>
    <w:rPr>
      <w:rFonts w:ascii="Times New Roman" w:hAnsi="Times New Roman" w:cs="Times New Roman"/>
      <w:sz w:val="24"/>
      <w:szCs w:val="24"/>
    </w:rPr>
  </w:style>
  <w:style w:type="character" w:customStyle="1" w:styleId="rvts6">
    <w:name w:val="rvts6"/>
    <w:basedOn w:val="a0"/>
    <w:rsid w:val="00926C13"/>
  </w:style>
  <w:style w:type="character" w:customStyle="1" w:styleId="CharAttribute9">
    <w:name w:val="CharAttribute9"/>
    <w:rsid w:val="00926C13"/>
    <w:rPr>
      <w:rFonts w:ascii="Times New Roman" w:eastAsia="№Е"/>
      <w:sz w:val="28"/>
    </w:rPr>
  </w:style>
  <w:style w:type="paragraph" w:customStyle="1" w:styleId="ParaAttribute12">
    <w:name w:val="ParaAttribute12"/>
    <w:rsid w:val="00926C13"/>
    <w:pPr>
      <w:widowControl w:val="0"/>
      <w:wordWrap w:val="0"/>
      <w:spacing w:after="0" w:line="240" w:lineRule="auto"/>
      <w:ind w:firstLine="561"/>
      <w:jc w:val="both"/>
    </w:pPr>
    <w:rPr>
      <w:rFonts w:ascii="Times New Roman" w:eastAsia="№Е" w:hAnsi="Times New Roman" w:cs="Times New Roman"/>
      <w:sz w:val="20"/>
      <w:szCs w:val="20"/>
    </w:rPr>
  </w:style>
  <w:style w:type="character" w:customStyle="1" w:styleId="CharAttribute3">
    <w:name w:val="CharAttribute3"/>
    <w:rsid w:val="00926C13"/>
    <w:rPr>
      <w:rFonts w:ascii="Times New Roman" w:eastAsia="Times New Roman"/>
      <w:sz w:val="28"/>
    </w:rPr>
  </w:style>
  <w:style w:type="paragraph" w:customStyle="1" w:styleId="afb">
    <w:name w:val="Стиль"/>
    <w:rsid w:val="00926C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Strong"/>
    <w:basedOn w:val="a0"/>
    <w:uiPriority w:val="22"/>
    <w:qFormat/>
    <w:rsid w:val="00926C13"/>
    <w:rPr>
      <w:b/>
      <w:bCs/>
    </w:rPr>
  </w:style>
  <w:style w:type="character" w:styleId="afd">
    <w:name w:val="Emphasis"/>
    <w:basedOn w:val="a0"/>
    <w:uiPriority w:val="20"/>
    <w:qFormat/>
    <w:rsid w:val="00926C13"/>
    <w:rPr>
      <w:i/>
      <w:iCs/>
    </w:rPr>
  </w:style>
  <w:style w:type="numbering" w:customStyle="1" w:styleId="26">
    <w:name w:val="Нет списка2"/>
    <w:next w:val="a2"/>
    <w:uiPriority w:val="99"/>
    <w:semiHidden/>
    <w:unhideWhenUsed/>
    <w:rsid w:val="00487935"/>
  </w:style>
  <w:style w:type="table" w:customStyle="1" w:styleId="120">
    <w:name w:val="Сетка таблицы12"/>
    <w:basedOn w:val="a1"/>
    <w:next w:val="a4"/>
    <w:uiPriority w:val="39"/>
    <w:rsid w:val="0048793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">
    <w:name w:val="Стиль11"/>
    <w:uiPriority w:val="99"/>
    <w:rsid w:val="00487935"/>
  </w:style>
  <w:style w:type="table" w:customStyle="1" w:styleId="130">
    <w:name w:val="Сетка таблицы13"/>
    <w:basedOn w:val="a1"/>
    <w:next w:val="a4"/>
    <w:uiPriority w:val="39"/>
    <w:rsid w:val="00E054F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4"/>
    <w:basedOn w:val="a1"/>
    <w:next w:val="a4"/>
    <w:uiPriority w:val="39"/>
    <w:rsid w:val="00E054F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5">
    <w:name w:val="TableGrid15"/>
    <w:rsid w:val="000969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C11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C11E9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eastAsia="en-US"/>
    </w:rPr>
  </w:style>
  <w:style w:type="table" w:customStyle="1" w:styleId="TableGrid16">
    <w:name w:val="TableGrid16"/>
    <w:rsid w:val="00271DB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Grid17"/>
    <w:rsid w:val="00E92A1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8">
    <w:name w:val="TableGrid18"/>
    <w:rsid w:val="00E92A1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9">
    <w:name w:val="TableGrid19"/>
    <w:rsid w:val="00AF34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0">
    <w:name w:val="TableGrid20"/>
    <w:rsid w:val="000B4C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Grid21"/>
    <w:rsid w:val="000B4C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2">
    <w:name w:val="TableGrid22"/>
    <w:rsid w:val="00212CF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u-psc@bez.mos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C2B7C-7288-4D0D-A17F-769804B2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11506</Words>
  <Characters>65586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Ефремов А.М.</cp:lastModifiedBy>
  <cp:revision>5</cp:revision>
  <cp:lastPrinted>2024-02-13T10:33:00Z</cp:lastPrinted>
  <dcterms:created xsi:type="dcterms:W3CDTF">2024-04-05T10:49:00Z</dcterms:created>
  <dcterms:modified xsi:type="dcterms:W3CDTF">2024-04-05T12:33:00Z</dcterms:modified>
</cp:coreProperties>
</file>