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23F2" w14:textId="524718BA" w:rsidR="00FB2442" w:rsidRPr="0050025F" w:rsidRDefault="0050025F"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 xml:space="preserve">Контракт </w:t>
      </w:r>
      <w:r w:rsidR="00FB2442" w:rsidRPr="0050025F">
        <w:rPr>
          <w:rFonts w:ascii="Times New Roman" w:hAnsi="Times New Roman" w:cs="Times New Roman"/>
          <w:b/>
          <w:bCs/>
          <w:sz w:val="24"/>
          <w:szCs w:val="24"/>
        </w:rPr>
        <w:t>№ </w:t>
      </w:r>
      <w:r>
        <w:rPr>
          <w:rFonts w:ascii="Times New Roman" w:hAnsi="Times New Roman" w:cs="Times New Roman"/>
          <w:b/>
          <w:bCs/>
          <w:sz w:val="24"/>
          <w:szCs w:val="24"/>
        </w:rPr>
        <w:t>9/24 А</w:t>
      </w:r>
    </w:p>
    <w:p w14:paraId="70D7C670" w14:textId="01A58DCD"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Поставка грунта и семян для текущего содержания территории и проведения месячника для нужд ГБУ «Автомобильные дороги ВАО» в 2024 году (совместная закупка).</w:t>
      </w:r>
    </w:p>
    <w:p w14:paraId="20E4BA7D"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w:t>
      </w:r>
    </w:p>
    <w:p w14:paraId="01D3145F" w14:textId="0B48F024"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г. Москва                                                   </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 xml:space="preserve">  ______________________________​ г.</w:t>
      </w:r>
    </w:p>
    <w:p w14:paraId="19C1348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w:t>
      </w:r>
    </w:p>
    <w:p w14:paraId="240861AE" w14:textId="5BE28A42" w:rsidR="00FB2442" w:rsidRDefault="0050025F" w:rsidP="0050025F">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Государственное бюджетное учреждение города Москвы «Автомобильные дороги Восточного административного округа»,</w:t>
      </w:r>
      <w:r>
        <w:rPr>
          <w:rFonts w:ascii="Times New Roman" w:hAnsi="Times New Roman" w:cs="Times New Roman"/>
          <w:sz w:val="24"/>
          <w:szCs w:val="24"/>
        </w:rPr>
        <w:t xml:space="preserve"> именуемое в дальнейшем «Заказчик», в лице Руководителя Симанина Андрея Сергеевича , действующего на основании Устава</w:t>
      </w:r>
      <w:r w:rsidRPr="00E40EDF">
        <w:rPr>
          <w:rFonts w:ascii="Times New Roman" w:hAnsi="Times New Roman" w:cs="Times New Roman"/>
          <w:sz w:val="24"/>
          <w:szCs w:val="24"/>
        </w:rPr>
        <w:t>, с одной стороны, и </w:t>
      </w:r>
      <w:r w:rsidRPr="00E40EDF">
        <w:rPr>
          <w:rFonts w:ascii="Times New Roman" w:hAnsi="Times New Roman" w:cs="Times New Roman"/>
          <w:b/>
          <w:bCs/>
          <w:sz w:val="24"/>
          <w:szCs w:val="24"/>
        </w:rPr>
        <w:t xml:space="preserve">Индивидуальный предприниматель Аветисян </w:t>
      </w:r>
      <w:proofErr w:type="spellStart"/>
      <w:r w:rsidRPr="00E40EDF">
        <w:rPr>
          <w:rFonts w:ascii="Times New Roman" w:hAnsi="Times New Roman" w:cs="Times New Roman"/>
          <w:b/>
          <w:bCs/>
          <w:sz w:val="24"/>
          <w:szCs w:val="24"/>
        </w:rPr>
        <w:t>Андруш</w:t>
      </w:r>
      <w:proofErr w:type="spellEnd"/>
      <w:r w:rsidRPr="00E40EDF">
        <w:rPr>
          <w:rFonts w:ascii="Times New Roman" w:hAnsi="Times New Roman" w:cs="Times New Roman"/>
          <w:b/>
          <w:bCs/>
          <w:sz w:val="24"/>
          <w:szCs w:val="24"/>
        </w:rPr>
        <w:t xml:space="preserve"> </w:t>
      </w:r>
      <w:proofErr w:type="spellStart"/>
      <w:r w:rsidRPr="00E40EDF">
        <w:rPr>
          <w:rFonts w:ascii="Times New Roman" w:hAnsi="Times New Roman" w:cs="Times New Roman"/>
          <w:b/>
          <w:bCs/>
          <w:sz w:val="24"/>
          <w:szCs w:val="24"/>
        </w:rPr>
        <w:t>Сурикович</w:t>
      </w:r>
      <w:proofErr w:type="spellEnd"/>
      <w:r>
        <w:rPr>
          <w:rFonts w:ascii="Times New Roman" w:hAnsi="Times New Roman" w:cs="Times New Roman"/>
          <w:sz w:val="24"/>
          <w:szCs w:val="24"/>
        </w:rPr>
        <w:t>,</w:t>
      </w:r>
      <w:r w:rsidRPr="00E40EDF">
        <w:rPr>
          <w:rFonts w:ascii="Times New Roman" w:hAnsi="Times New Roman" w:cs="Times New Roman"/>
          <w:sz w:val="24"/>
          <w:szCs w:val="24"/>
        </w:rPr>
        <w:t> именуемый в дальнейшем «Поставщик», в лице Индивидуальн</w:t>
      </w:r>
      <w:r>
        <w:rPr>
          <w:rFonts w:ascii="Times New Roman" w:hAnsi="Times New Roman" w:cs="Times New Roman"/>
          <w:sz w:val="24"/>
          <w:szCs w:val="24"/>
        </w:rPr>
        <w:t>ого</w:t>
      </w:r>
      <w:r w:rsidRPr="00E40EDF">
        <w:rPr>
          <w:rFonts w:ascii="Times New Roman" w:hAnsi="Times New Roman" w:cs="Times New Roman"/>
          <w:sz w:val="24"/>
          <w:szCs w:val="24"/>
        </w:rPr>
        <w:t xml:space="preserve"> предпринимател</w:t>
      </w:r>
      <w:r>
        <w:rPr>
          <w:rFonts w:ascii="Times New Roman" w:hAnsi="Times New Roman" w:cs="Times New Roman"/>
          <w:sz w:val="24"/>
          <w:szCs w:val="24"/>
        </w:rPr>
        <w:t>я</w:t>
      </w:r>
      <w:r w:rsidRPr="00E40EDF">
        <w:rPr>
          <w:rFonts w:ascii="Times New Roman" w:hAnsi="Times New Roman" w:cs="Times New Roman"/>
          <w:sz w:val="24"/>
          <w:szCs w:val="24"/>
        </w:rPr>
        <w:t xml:space="preserve"> Аветисян</w:t>
      </w:r>
      <w:r>
        <w:rPr>
          <w:rFonts w:ascii="Times New Roman" w:hAnsi="Times New Roman" w:cs="Times New Roman"/>
          <w:sz w:val="24"/>
          <w:szCs w:val="24"/>
        </w:rPr>
        <w:t>а</w:t>
      </w:r>
      <w:r w:rsidRPr="00E40EDF">
        <w:rPr>
          <w:rFonts w:ascii="Times New Roman" w:hAnsi="Times New Roman" w:cs="Times New Roman"/>
          <w:sz w:val="24"/>
          <w:szCs w:val="24"/>
        </w:rPr>
        <w:t xml:space="preserve"> </w:t>
      </w:r>
      <w:proofErr w:type="spellStart"/>
      <w:r w:rsidRPr="00E40EDF">
        <w:rPr>
          <w:rFonts w:ascii="Times New Roman" w:hAnsi="Times New Roman" w:cs="Times New Roman"/>
          <w:sz w:val="24"/>
          <w:szCs w:val="24"/>
        </w:rPr>
        <w:t>Андруш</w:t>
      </w:r>
      <w:r>
        <w:rPr>
          <w:rFonts w:ascii="Times New Roman" w:hAnsi="Times New Roman" w:cs="Times New Roman"/>
          <w:sz w:val="24"/>
          <w:szCs w:val="24"/>
        </w:rPr>
        <w:t>а</w:t>
      </w:r>
      <w:proofErr w:type="spellEnd"/>
      <w:r w:rsidRPr="00E40EDF">
        <w:rPr>
          <w:rFonts w:ascii="Times New Roman" w:hAnsi="Times New Roman" w:cs="Times New Roman"/>
          <w:sz w:val="24"/>
          <w:szCs w:val="24"/>
        </w:rPr>
        <w:t xml:space="preserve"> </w:t>
      </w:r>
      <w:proofErr w:type="spellStart"/>
      <w:r w:rsidRPr="00E40EDF">
        <w:rPr>
          <w:rFonts w:ascii="Times New Roman" w:hAnsi="Times New Roman" w:cs="Times New Roman"/>
          <w:sz w:val="24"/>
          <w:szCs w:val="24"/>
        </w:rPr>
        <w:t>Сурикович</w:t>
      </w:r>
      <w:r>
        <w:rPr>
          <w:rFonts w:ascii="Times New Roman" w:hAnsi="Times New Roman" w:cs="Times New Roman"/>
          <w:sz w:val="24"/>
          <w:szCs w:val="24"/>
        </w:rPr>
        <w:t>а</w:t>
      </w:r>
      <w:proofErr w:type="spellEnd"/>
      <w:r w:rsidRPr="00E40EDF">
        <w:rPr>
          <w:rFonts w:ascii="Times New Roman" w:hAnsi="Times New Roman" w:cs="Times New Roman"/>
          <w:sz w:val="24"/>
          <w:szCs w:val="24"/>
        </w:rPr>
        <w:t>, действующего на основании 321774600667835, с другой стороны, вместе 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города Москвы, на основании результатов определения Поставщика способом закупки аукцион в электронной форме, реестровый № закупки 0373200006224000013, протокол подведения итогов определения поставщика ЭА 44-ФЗ № 0373200006224000013-3-124906 от 30.01.2024, заключили настоящий Контракт о нижеследующем</w:t>
      </w:r>
      <w:r w:rsidR="00FB2442" w:rsidRPr="0050025F">
        <w:rPr>
          <w:rFonts w:ascii="Times New Roman" w:hAnsi="Times New Roman" w:cs="Times New Roman"/>
          <w:sz w:val="24"/>
          <w:szCs w:val="24"/>
        </w:rPr>
        <w:t>:</w:t>
      </w:r>
    </w:p>
    <w:p w14:paraId="307061BE" w14:textId="77777777" w:rsidR="0050025F" w:rsidRPr="0050025F" w:rsidRDefault="0050025F" w:rsidP="0050025F">
      <w:pPr>
        <w:spacing w:after="0" w:line="240" w:lineRule="auto"/>
        <w:jc w:val="both"/>
        <w:rPr>
          <w:rFonts w:ascii="Times New Roman" w:hAnsi="Times New Roman" w:cs="Times New Roman"/>
          <w:sz w:val="24"/>
          <w:szCs w:val="24"/>
        </w:rPr>
      </w:pPr>
    </w:p>
    <w:p w14:paraId="709823C1" w14:textId="77777777"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1 Предмет Контракта</w:t>
      </w:r>
    </w:p>
    <w:p w14:paraId="769B2C78" w14:textId="77777777" w:rsidR="0050025F" w:rsidRPr="0050025F" w:rsidRDefault="0050025F" w:rsidP="0050025F">
      <w:pPr>
        <w:spacing w:after="0" w:line="240" w:lineRule="auto"/>
        <w:jc w:val="both"/>
        <w:rPr>
          <w:rFonts w:ascii="Times New Roman" w:hAnsi="Times New Roman" w:cs="Times New Roman"/>
          <w:sz w:val="24"/>
          <w:szCs w:val="24"/>
        </w:rPr>
      </w:pPr>
    </w:p>
    <w:p w14:paraId="17A09143" w14:textId="473DA0FA"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 Поставщик обязуется по заданию Заказчика </w:t>
      </w:r>
      <w:r w:rsidRPr="0050025F">
        <w:rPr>
          <w:rFonts w:ascii="Times New Roman" w:hAnsi="Times New Roman" w:cs="Times New Roman"/>
          <w:b/>
          <w:bCs/>
          <w:sz w:val="24"/>
          <w:szCs w:val="24"/>
        </w:rPr>
        <w:t xml:space="preserve">поставить грунт и </w:t>
      </w:r>
      <w:r w:rsidR="0050025F" w:rsidRPr="0050025F">
        <w:rPr>
          <w:rFonts w:ascii="Times New Roman" w:hAnsi="Times New Roman" w:cs="Times New Roman"/>
          <w:b/>
          <w:bCs/>
          <w:sz w:val="24"/>
          <w:szCs w:val="24"/>
        </w:rPr>
        <w:t>семена</w:t>
      </w:r>
      <w:r w:rsidRPr="0050025F">
        <w:rPr>
          <w:rFonts w:ascii="Times New Roman" w:hAnsi="Times New Roman" w:cs="Times New Roman"/>
          <w:b/>
          <w:bCs/>
          <w:sz w:val="24"/>
          <w:szCs w:val="24"/>
        </w:rPr>
        <w:t xml:space="preserve"> для текущего содержания территории и проведения месячника для нужд ГБУ «Автомобильные дороги ВАО» в 2024 году (совместная закупка)</w:t>
      </w:r>
      <w:r w:rsidRPr="0050025F">
        <w:rPr>
          <w:rFonts w:ascii="Times New Roman" w:hAnsi="Times New Roman" w:cs="Times New Roman"/>
          <w:sz w:val="24"/>
          <w:szCs w:val="24"/>
        </w:rPr>
        <w:t> в объеме, установленном в Техническом задании (Приложении № 1 к Контракту, являющимся его неотъемлемой частью) (далее – Техническое задание), Заказчик обязуется принять товар (ы) и оплатить его (их) в порядке и на условиях, предусмотренных Контрактом.</w:t>
      </w:r>
    </w:p>
    <w:p w14:paraId="05F16B6B" w14:textId="3A05E37E"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1.2 Идентификационный код закупки:</w:t>
      </w:r>
      <w:r w:rsidR="0050025F">
        <w:rPr>
          <w:rFonts w:ascii="Times New Roman" w:hAnsi="Times New Roman" w:cs="Times New Roman"/>
          <w:sz w:val="24"/>
          <w:szCs w:val="24"/>
        </w:rPr>
        <w:t xml:space="preserve"> </w:t>
      </w:r>
      <w:r w:rsidRPr="0050025F">
        <w:rPr>
          <w:rFonts w:ascii="Times New Roman" w:hAnsi="Times New Roman" w:cs="Times New Roman"/>
          <w:b/>
          <w:bCs/>
          <w:sz w:val="24"/>
          <w:szCs w:val="24"/>
        </w:rPr>
        <w:t>242771978879277180100100090000000244</w:t>
      </w:r>
    </w:p>
    <w:p w14:paraId="19B2A491" w14:textId="6D1F9FAC"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1.3 Поставляемый товар должен быть новым товаром</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с годом выпуска не ранее 2023 года.</w:t>
      </w:r>
    </w:p>
    <w:p w14:paraId="7560071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 Поставка товара осуществляется силами и за счет Поставщика.</w:t>
      </w:r>
    </w:p>
    <w:p w14:paraId="7FFD1B4D" w14:textId="2EF9CA35"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1.5 Моментом поставки товара является доставка Поставщиком товара</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Заказчику</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по адресу, указанному в Техническом задании, и подписание</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Сторонами</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документов о приемке товара в соответствии с условиями Контракта.</w:t>
      </w:r>
    </w:p>
    <w:p w14:paraId="2C0D5548"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1.6 Сопутствующие услуги оказываются Поставщиком в соответствии с требованиями Технического задания (при наличии сопутствующих услуг).</w:t>
      </w:r>
    </w:p>
    <w:p w14:paraId="0AD0BA15" w14:textId="77777777" w:rsidR="0050025F" w:rsidRPr="0050025F" w:rsidRDefault="0050025F" w:rsidP="0050025F">
      <w:pPr>
        <w:spacing w:after="0" w:line="240" w:lineRule="auto"/>
        <w:jc w:val="both"/>
        <w:rPr>
          <w:rFonts w:ascii="Times New Roman" w:hAnsi="Times New Roman" w:cs="Times New Roman"/>
          <w:sz w:val="24"/>
          <w:szCs w:val="24"/>
        </w:rPr>
      </w:pPr>
    </w:p>
    <w:p w14:paraId="168D6BD2" w14:textId="77777777"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2 Цена Контракта и порядок расчетов</w:t>
      </w:r>
    </w:p>
    <w:p w14:paraId="28B26BAB" w14:textId="77777777" w:rsidR="0050025F" w:rsidRPr="0050025F" w:rsidRDefault="0050025F" w:rsidP="0050025F">
      <w:pPr>
        <w:spacing w:after="0" w:line="240" w:lineRule="auto"/>
        <w:jc w:val="both"/>
        <w:rPr>
          <w:rFonts w:ascii="Times New Roman" w:hAnsi="Times New Roman" w:cs="Times New Roman"/>
          <w:sz w:val="24"/>
          <w:szCs w:val="24"/>
        </w:rPr>
      </w:pPr>
    </w:p>
    <w:p w14:paraId="7EF840D3" w14:textId="2CE99541"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2.1</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Цена Контракта составляет </w:t>
      </w:r>
      <w:r w:rsidR="0050025F" w:rsidRPr="0050025F">
        <w:rPr>
          <w:rFonts w:ascii="Times New Roman" w:hAnsi="Times New Roman" w:cs="Times New Roman"/>
          <w:b/>
          <w:bCs/>
          <w:sz w:val="24"/>
          <w:szCs w:val="24"/>
        </w:rPr>
        <w:t>617</w:t>
      </w:r>
      <w:r w:rsidR="0050025F" w:rsidRPr="0050025F">
        <w:rPr>
          <w:rFonts w:ascii="Times New Roman" w:hAnsi="Times New Roman" w:cs="Times New Roman"/>
          <w:b/>
          <w:bCs/>
          <w:sz w:val="24"/>
          <w:szCs w:val="24"/>
        </w:rPr>
        <w:t xml:space="preserve"> </w:t>
      </w:r>
      <w:r w:rsidR="0050025F" w:rsidRPr="0050025F">
        <w:rPr>
          <w:rFonts w:ascii="Times New Roman" w:hAnsi="Times New Roman" w:cs="Times New Roman"/>
          <w:b/>
          <w:bCs/>
          <w:sz w:val="24"/>
          <w:szCs w:val="24"/>
        </w:rPr>
        <w:t>050 (Шестьсот семнадцать тысяч пятьдесят</w:t>
      </w:r>
      <w:r w:rsidR="0050025F" w:rsidRPr="0050025F">
        <w:rPr>
          <w:rFonts w:ascii="Times New Roman" w:hAnsi="Times New Roman" w:cs="Times New Roman"/>
          <w:b/>
          <w:bCs/>
          <w:sz w:val="24"/>
          <w:szCs w:val="24"/>
        </w:rPr>
        <w:t>)</w:t>
      </w:r>
      <w:r w:rsidR="0050025F" w:rsidRPr="0050025F">
        <w:rPr>
          <w:rFonts w:ascii="Times New Roman" w:hAnsi="Times New Roman" w:cs="Times New Roman"/>
          <w:b/>
          <w:bCs/>
          <w:sz w:val="24"/>
          <w:szCs w:val="24"/>
        </w:rPr>
        <w:t xml:space="preserve"> рублей </w:t>
      </w:r>
      <w:r w:rsidR="0050025F" w:rsidRPr="0050025F">
        <w:rPr>
          <w:rFonts w:ascii="Times New Roman" w:hAnsi="Times New Roman" w:cs="Times New Roman"/>
          <w:b/>
          <w:bCs/>
          <w:sz w:val="24"/>
          <w:szCs w:val="24"/>
        </w:rPr>
        <w:t>85 (</w:t>
      </w:r>
      <w:r w:rsidR="0050025F" w:rsidRPr="0050025F">
        <w:rPr>
          <w:rFonts w:ascii="Times New Roman" w:hAnsi="Times New Roman" w:cs="Times New Roman"/>
          <w:b/>
          <w:bCs/>
          <w:sz w:val="24"/>
          <w:szCs w:val="24"/>
        </w:rPr>
        <w:t>восемьдесят пять</w:t>
      </w:r>
      <w:r w:rsidR="0050025F" w:rsidRPr="0050025F">
        <w:rPr>
          <w:rFonts w:ascii="Times New Roman" w:hAnsi="Times New Roman" w:cs="Times New Roman"/>
          <w:b/>
          <w:bCs/>
          <w:sz w:val="24"/>
          <w:szCs w:val="24"/>
        </w:rPr>
        <w:t>)</w:t>
      </w:r>
      <w:r w:rsidR="0050025F" w:rsidRPr="0050025F">
        <w:rPr>
          <w:rFonts w:ascii="Times New Roman" w:hAnsi="Times New Roman" w:cs="Times New Roman"/>
          <w:b/>
          <w:bCs/>
          <w:sz w:val="24"/>
          <w:szCs w:val="24"/>
        </w:rPr>
        <w:t xml:space="preserve"> копеек</w:t>
      </w:r>
      <w:r w:rsidR="0050025F" w:rsidRPr="0050025F">
        <w:rPr>
          <w:rFonts w:ascii="Times New Roman" w:hAnsi="Times New Roman" w:cs="Times New Roman"/>
          <w:b/>
          <w:bCs/>
          <w:sz w:val="24"/>
          <w:szCs w:val="24"/>
        </w:rPr>
        <w:t xml:space="preserve">, </w:t>
      </w:r>
      <w:r w:rsidRPr="0050025F">
        <w:rPr>
          <w:rFonts w:ascii="Times New Roman" w:hAnsi="Times New Roman" w:cs="Times New Roman"/>
          <w:b/>
          <w:bCs/>
          <w:sz w:val="24"/>
          <w:szCs w:val="24"/>
        </w:rPr>
        <w:t>НДС не облагается</w:t>
      </w:r>
      <w:r w:rsidRPr="0050025F">
        <w:rPr>
          <w:rFonts w:ascii="Times New Roman" w:hAnsi="Times New Roman" w:cs="Times New Roman"/>
          <w:sz w:val="24"/>
          <w:szCs w:val="24"/>
        </w:rPr>
        <w:t> </w:t>
      </w:r>
      <w:r w:rsidR="0050025F" w:rsidRPr="0050025F">
        <w:rPr>
          <w:rFonts w:ascii="Times New Roman" w:hAnsi="Times New Roman" w:cs="Times New Roman"/>
          <w:sz w:val="24"/>
          <w:szCs w:val="24"/>
        </w:rPr>
        <w:t>(на основании главы 26.2 ст.346.12 и 346.13 НК РФ)</w:t>
      </w:r>
      <w:r w:rsidRPr="0050025F">
        <w:rPr>
          <w:rFonts w:ascii="Times New Roman" w:hAnsi="Times New Roman" w:cs="Times New Roman"/>
          <w:sz w:val="24"/>
          <w:szCs w:val="24"/>
        </w:rPr>
        <w:t> (далее – Цена Контракта). </w:t>
      </w:r>
    </w:p>
    <w:p w14:paraId="14DBC87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2.2 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4EA5CFE6"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2.3 Оплата по Контракту осуществляется в рублях Российской Федерации.</w:t>
      </w:r>
    </w:p>
    <w:p w14:paraId="4A25888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2.4 Цена Контракта включает в себя все затраты, издержки и иные расходы Поставщика, в том числе:</w:t>
      </w:r>
    </w:p>
    <w:p w14:paraId="1CF3014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сопутствующие связанные с исполнением Контракта.</w:t>
      </w:r>
    </w:p>
    <w:p w14:paraId="3183D12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lastRenderedPageBreak/>
        <w:t>2.5 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1 статьи 95 Закона о контрактной системе.</w:t>
      </w:r>
    </w:p>
    <w:p w14:paraId="28FBF4B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2.6 Оплата по Контракту осуществляется Заказчиком в следующем порядке:</w:t>
      </w:r>
    </w:p>
    <w:p w14:paraId="64E84D7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2.6.1 </w:t>
      </w:r>
      <w:r w:rsidRPr="0050025F">
        <w:rPr>
          <w:rFonts w:ascii="Times New Roman" w:hAnsi="Times New Roman" w:cs="Times New Roman"/>
          <w:b/>
          <w:bCs/>
          <w:sz w:val="24"/>
          <w:szCs w:val="24"/>
        </w:rPr>
        <w:t>Авансовый платеж не предусмотрен.</w:t>
      </w:r>
    </w:p>
    <w:p w14:paraId="3EF0125D" w14:textId="361E3CFF"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2.6.2 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на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использованием</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Автоматизированной информационной системы «Портал поставщиков» (далее – АИС «Портал поставщиков»)Документа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p>
    <w:p w14:paraId="1AFD4E9B"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2.6.3 Оплата по Контракту осуществляется на основании электронного структурированного Документа о приемке,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02BD5B77" w14:textId="4116D163"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2.6.4 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(штрафа,</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пени).</w:t>
      </w:r>
    </w:p>
    <w:p w14:paraId="356A9ED3"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2.6.5 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p>
    <w:p w14:paraId="71DE82D8" w14:textId="77777777" w:rsidR="0050025F" w:rsidRPr="0050025F" w:rsidRDefault="0050025F" w:rsidP="0050025F">
      <w:pPr>
        <w:spacing w:after="0" w:line="240" w:lineRule="auto"/>
        <w:jc w:val="both"/>
        <w:rPr>
          <w:rFonts w:ascii="Times New Roman" w:hAnsi="Times New Roman" w:cs="Times New Roman"/>
          <w:sz w:val="24"/>
          <w:szCs w:val="24"/>
        </w:rPr>
      </w:pPr>
    </w:p>
    <w:p w14:paraId="565BE024" w14:textId="77777777"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3 Сроки поставки</w:t>
      </w:r>
    </w:p>
    <w:p w14:paraId="5DF6E1B0" w14:textId="77777777" w:rsidR="0050025F" w:rsidRPr="0050025F" w:rsidRDefault="0050025F" w:rsidP="0050025F">
      <w:pPr>
        <w:spacing w:after="0" w:line="240" w:lineRule="auto"/>
        <w:jc w:val="both"/>
        <w:rPr>
          <w:rFonts w:ascii="Times New Roman" w:hAnsi="Times New Roman" w:cs="Times New Roman"/>
          <w:sz w:val="24"/>
          <w:szCs w:val="24"/>
        </w:rPr>
      </w:pPr>
    </w:p>
    <w:p w14:paraId="1DB2AD9B" w14:textId="0A3FC635"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3.1 Поставка Товара осуществляется Заказчику на условиях и в сроки, установленные Контрактом и Техническим заданием: </w:t>
      </w:r>
      <w:r w:rsidRPr="0050025F">
        <w:rPr>
          <w:rFonts w:ascii="Times New Roman" w:hAnsi="Times New Roman" w:cs="Times New Roman"/>
          <w:b/>
          <w:bCs/>
          <w:sz w:val="24"/>
          <w:szCs w:val="24"/>
        </w:rPr>
        <w:t>с 01.03.2024 по 30.11.2024 Поставка осуществляется по заявкам Заказчика</w:t>
      </w:r>
      <w:r w:rsidRPr="0050025F">
        <w:rPr>
          <w:rFonts w:ascii="Times New Roman" w:hAnsi="Times New Roman" w:cs="Times New Roman"/>
          <w:sz w:val="24"/>
          <w:szCs w:val="24"/>
        </w:rPr>
        <w:t xml:space="preserve">, в течение 5 (пяти) </w:t>
      </w:r>
      <w:r w:rsidR="0050025F" w:rsidRPr="0050025F">
        <w:rPr>
          <w:rFonts w:ascii="Times New Roman" w:hAnsi="Times New Roman" w:cs="Times New Roman"/>
          <w:sz w:val="24"/>
          <w:szCs w:val="24"/>
        </w:rPr>
        <w:t>календарных</w:t>
      </w:r>
      <w:r w:rsidRPr="0050025F">
        <w:rPr>
          <w:rFonts w:ascii="Times New Roman" w:hAnsi="Times New Roman" w:cs="Times New Roman"/>
          <w:sz w:val="24"/>
          <w:szCs w:val="24"/>
        </w:rPr>
        <w:t xml:space="preserve"> дней с даты направления заявки</w:t>
      </w:r>
    </w:p>
    <w:p w14:paraId="6ABAD5B1" w14:textId="22F1D7F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3.2 Поставщик вправе досрочно осуществить поставку товаров по согласованию с Заказчиком.</w:t>
      </w:r>
    </w:p>
    <w:p w14:paraId="3594A7B0" w14:textId="77777777" w:rsidR="0050025F" w:rsidRPr="0050025F" w:rsidRDefault="0050025F" w:rsidP="0050025F">
      <w:pPr>
        <w:spacing w:after="0" w:line="240" w:lineRule="auto"/>
        <w:jc w:val="both"/>
        <w:rPr>
          <w:rFonts w:ascii="Times New Roman" w:hAnsi="Times New Roman" w:cs="Times New Roman"/>
          <w:sz w:val="24"/>
          <w:szCs w:val="24"/>
        </w:rPr>
      </w:pPr>
    </w:p>
    <w:p w14:paraId="1CA4E4F5" w14:textId="32F6EE15"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4 Порядок приемки товара</w:t>
      </w:r>
    </w:p>
    <w:p w14:paraId="2FAD98D1" w14:textId="77777777" w:rsidR="0050025F" w:rsidRPr="0050025F" w:rsidRDefault="0050025F" w:rsidP="0050025F">
      <w:pPr>
        <w:spacing w:after="0" w:line="240" w:lineRule="auto"/>
        <w:jc w:val="both"/>
        <w:rPr>
          <w:rFonts w:ascii="Times New Roman" w:hAnsi="Times New Roman" w:cs="Times New Roman"/>
          <w:sz w:val="24"/>
          <w:szCs w:val="24"/>
        </w:rPr>
      </w:pPr>
    </w:p>
    <w:p w14:paraId="7CF055E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4.1 Поставщик обязан согласовать с Заказчиком точное время, место и дату поставки.</w:t>
      </w:r>
    </w:p>
    <w:p w14:paraId="2B1D7DE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4.2 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2572E24D" w14:textId="0542343D"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12 Контракта.</w:t>
      </w:r>
    </w:p>
    <w:p w14:paraId="43607B57"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4.3 Поставщик поставляет товары Заказчику собственным транспортом или с привлечением транспорта третьих лиц за свой счет. Все виды погрузочно-разгрузочных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67688A80"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4.4 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30963ECC" w14:textId="57DAB544"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4.5 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службы.</w:t>
      </w:r>
    </w:p>
    <w:p w14:paraId="0EF3D9F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4.6 Маркировка упаковки должна строго соответствовать маркировке товара.</w:t>
      </w:r>
    </w:p>
    <w:p w14:paraId="18468EA8" w14:textId="230C9C8D"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4.7 Упаковка должна обеспечивать сохранность товара при транспортировке и погрузо-разгрузочных работах к конечному месту эксплуатации.</w:t>
      </w:r>
    </w:p>
    <w:p w14:paraId="65DB8C76" w14:textId="7A6EFE08"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lastRenderedPageBreak/>
        <w:t>4.8 </w:t>
      </w:r>
      <w:r w:rsidRPr="0050025F">
        <w:rPr>
          <w:rFonts w:ascii="Times New Roman" w:hAnsi="Times New Roman" w:cs="Times New Roman"/>
          <w:b/>
          <w:bCs/>
          <w:sz w:val="24"/>
          <w:szCs w:val="24"/>
        </w:rPr>
        <w:t>Не позднее срока окончания поставки</w:t>
      </w:r>
      <w:r w:rsidRPr="0050025F">
        <w:rPr>
          <w:rFonts w:ascii="Times New Roman" w:hAnsi="Times New Roman" w:cs="Times New Roman"/>
          <w:sz w:val="24"/>
          <w:szCs w:val="24"/>
        </w:rPr>
        <w:t>, Поставщик направляет Заказчику комплект отчетных документов в соответствии с Техническим заданием, сформированный в</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АИС «Портал поставщиков»</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услуг),Транспортную накладную</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,и иные документы, подтверждающие качество товара, оформленные в соответствии с законодательством Российской Федерации.</w:t>
      </w:r>
    </w:p>
    <w:p w14:paraId="32A86502" w14:textId="0F147451"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4.9 После получения от Поставщика комплекта документов, Заказчик </w:t>
      </w:r>
      <w:r w:rsidRPr="0050025F">
        <w:rPr>
          <w:rFonts w:ascii="Times New Roman" w:hAnsi="Times New Roman" w:cs="Times New Roman"/>
          <w:b/>
          <w:bCs/>
          <w:sz w:val="24"/>
          <w:szCs w:val="24"/>
        </w:rPr>
        <w:t>в течение 10 (десяти) рабочих дней</w:t>
      </w:r>
      <w:r w:rsidRPr="0050025F">
        <w:rPr>
          <w:rFonts w:ascii="Times New Roman" w:hAnsi="Times New Roman" w:cs="Times New Roman"/>
          <w:sz w:val="24"/>
          <w:szCs w:val="24"/>
        </w:rPr>
        <w:t>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0137C4EA" w14:textId="0809EDC6"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4.10 К Документу </w:t>
      </w:r>
      <w:r w:rsidR="0050025F" w:rsidRPr="0050025F">
        <w:rPr>
          <w:rFonts w:ascii="Times New Roman" w:hAnsi="Times New Roman" w:cs="Times New Roman"/>
          <w:sz w:val="24"/>
          <w:szCs w:val="24"/>
        </w:rPr>
        <w:t>о</w:t>
      </w:r>
      <w:r w:rsidR="0050025F">
        <w:rPr>
          <w:rFonts w:ascii="Times New Roman" w:hAnsi="Times New Roman" w:cs="Times New Roman"/>
          <w:sz w:val="24"/>
          <w:szCs w:val="24"/>
        </w:rPr>
        <w:t xml:space="preserve"> </w:t>
      </w:r>
      <w:r w:rsidR="0050025F" w:rsidRPr="0050025F">
        <w:rPr>
          <w:rFonts w:ascii="Times New Roman" w:hAnsi="Times New Roman" w:cs="Times New Roman"/>
          <w:sz w:val="24"/>
          <w:szCs w:val="24"/>
        </w:rPr>
        <w:t>приемке,</w:t>
      </w:r>
      <w:r w:rsidRPr="0050025F">
        <w:rPr>
          <w:rFonts w:ascii="Times New Roman" w:hAnsi="Times New Roman" w:cs="Times New Roman"/>
          <w:sz w:val="24"/>
          <w:szCs w:val="24"/>
        </w:rPr>
        <w:t xml:space="preserve"> предусмотренному пунктом 4.8 Контракта, могут прилагаться документы, которые считаются его неотъемлемой частью.</w:t>
      </w:r>
    </w:p>
    <w:p w14:paraId="5389E78D"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4.11 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6C84DBF2"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4.12 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w:t>
      </w:r>
    </w:p>
    <w:p w14:paraId="3FF6C26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4.13 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788CF468" w14:textId="595BEB25"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4.14 Право собственности на Товар переходит от Поставщика к Заказчику</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с даты подписания Документа о приемке обеими сторонами.</w:t>
      </w:r>
    </w:p>
    <w:p w14:paraId="05FBD501" w14:textId="77777777" w:rsidR="0050025F" w:rsidRPr="0050025F" w:rsidRDefault="0050025F" w:rsidP="0050025F">
      <w:pPr>
        <w:spacing w:after="0" w:line="240" w:lineRule="auto"/>
        <w:jc w:val="both"/>
        <w:rPr>
          <w:rFonts w:ascii="Times New Roman" w:hAnsi="Times New Roman" w:cs="Times New Roman"/>
          <w:sz w:val="24"/>
          <w:szCs w:val="24"/>
        </w:rPr>
      </w:pPr>
    </w:p>
    <w:p w14:paraId="528937CF" w14:textId="19A3DEB9"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5 Права и обязанности Сторон</w:t>
      </w:r>
    </w:p>
    <w:p w14:paraId="62ACC8E5" w14:textId="77777777" w:rsidR="0050025F" w:rsidRPr="0050025F" w:rsidRDefault="0050025F" w:rsidP="0050025F">
      <w:pPr>
        <w:spacing w:after="0" w:line="240" w:lineRule="auto"/>
        <w:jc w:val="both"/>
        <w:rPr>
          <w:rFonts w:ascii="Times New Roman" w:hAnsi="Times New Roman" w:cs="Times New Roman"/>
          <w:sz w:val="24"/>
          <w:szCs w:val="24"/>
        </w:rPr>
      </w:pPr>
    </w:p>
    <w:p w14:paraId="752EEE1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 Заказчик вправе:</w:t>
      </w:r>
    </w:p>
    <w:p w14:paraId="2471E0A6"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5.1.1 Требовать от Поставщика надлежащего исполнения обязательств в соответствии с условиями Контракта.</w:t>
      </w:r>
    </w:p>
    <w:p w14:paraId="3FC3FB9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5.1.2 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5C9703E0"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5.1.3 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287CA189"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5.1.4 Осуществлять контроль за порядком и сроками поставки товаров.</w:t>
      </w:r>
    </w:p>
    <w:p w14:paraId="504DD39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5.1.5 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54BB4B5B"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5.1.6 Ссылаться на недостатки поставляемых товаров (также выявленные после окончания срока исполнения Контракта), в том числе в части количества, 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3046B36F"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5.1.7 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235E66D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5.2 Заказчик обязан:</w:t>
      </w:r>
    </w:p>
    <w:p w14:paraId="779C24D0" w14:textId="3EA4176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lastRenderedPageBreak/>
        <w:t>5.2.1 Сообщать Поставщику о недостатках, обнаруженных в ходе поставки товаров, в течение 2 (двух) рабочих дней после обнаружения таких недостатков, а также отклонять подписанный УКЭП Поставщиком электронный структурированный Документ о приемке.</w:t>
      </w:r>
    </w:p>
    <w:p w14:paraId="3C3D302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5.2.2 Своевременно принять и оплатить поставленный Товар в соответствии с условиями Контракта.</w:t>
      </w:r>
    </w:p>
    <w:p w14:paraId="126E2ED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5.2.3 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2808286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5.2.4 Во взаимодействии с Департаментом информационных технологий города Москвы в течение одного дня с даты заключения Контракта разместить в сети Интернет по адресу www.mos.ru/widgets/citynews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официальном сайте Поставщика.</w:t>
      </w:r>
    </w:p>
    <w:p w14:paraId="5C01DA2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5.2.5 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4E1A8D2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 Поставщик вправе:</w:t>
      </w:r>
    </w:p>
    <w:p w14:paraId="6BA66849" w14:textId="3822AD19"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5.3.1 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69FBA52A" w14:textId="27FF0DCB"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5.3.2 Требовать своевременной оплаты за поставленные</w:t>
      </w:r>
      <w:r w:rsidR="0050025F">
        <w:rPr>
          <w:rFonts w:ascii="Times New Roman" w:hAnsi="Times New Roman" w:cs="Times New Roman"/>
          <w:sz w:val="24"/>
          <w:szCs w:val="24"/>
        </w:rPr>
        <w:t xml:space="preserve"> </w:t>
      </w:r>
      <w:r w:rsidRPr="0050025F">
        <w:rPr>
          <w:rFonts w:ascii="Times New Roman" w:hAnsi="Times New Roman" w:cs="Times New Roman"/>
          <w:sz w:val="24"/>
          <w:szCs w:val="24"/>
        </w:rPr>
        <w:t>товары в соответствии со статьей 2 "Цена Контракта и порядок расчетов".</w:t>
      </w:r>
    </w:p>
    <w:p w14:paraId="75FC24C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5.3.3 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651BF567"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5.3.4 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7CA26E3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5.3.5 Запрашивать у Заказчика предоставления разъяснений и уточнений по вопросам поставки товаров в рамках Контракта.</w:t>
      </w:r>
    </w:p>
    <w:p w14:paraId="7E6B5992"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5.3.6 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7758205C"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5.3.7 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0ADE6009"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5.4 Поставщик обязан:</w:t>
      </w:r>
    </w:p>
    <w:p w14:paraId="1017016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5.4.1 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5D9E895D"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5.4.2 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26089BA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5.4.3 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данной закупки.</w:t>
      </w:r>
    </w:p>
    <w:p w14:paraId="33488B4C"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5.4.4 Представить по запросу Заказчика в сроки, указанные в таком запросе, информацию о ходе исполнения обязательств по Контракту.</w:t>
      </w:r>
    </w:p>
    <w:p w14:paraId="0114A17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5.4.5 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w:t>
      </w:r>
      <w:r w:rsidRPr="0050025F">
        <w:rPr>
          <w:rFonts w:ascii="Times New Roman" w:hAnsi="Times New Roman" w:cs="Times New Roman"/>
          <w:sz w:val="24"/>
          <w:szCs w:val="24"/>
        </w:rPr>
        <w:lastRenderedPageBreak/>
        <w:t>изменении адреса фактического местонахождения Поставщика, уведомления об изменении режима налогообложения Поставщика, адрес и режим налогообложения, указанные в Контракте, будут считаться действительными.</w:t>
      </w:r>
    </w:p>
    <w:p w14:paraId="0F83880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5.4.6 Сохранять в тайне и не разглашать третьим лицам (в том числе не публиковать в сети "Интернет"), не собирать и не обрабатывать информацию любую информацию служебного, коммерческого, финансового, личного характера,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w:t>
      </w:r>
      <w:r w:rsidRPr="0050025F">
        <w:rPr>
          <w:rFonts w:ascii="Times New Roman" w:hAnsi="Times New Roman" w:cs="Times New Roman"/>
          <w:sz w:val="24"/>
          <w:szCs w:val="24"/>
        </w:rPr>
        <w:br/>
        <w:t>Предпринимать все необходимые меры для предотвращения случаев разглашения указанной информации. Использовать предоставленную Заказчиком информацию только в целях исполнения Контракта.</w:t>
      </w:r>
      <w:r w:rsidRPr="0050025F">
        <w:rPr>
          <w:rFonts w:ascii="Times New Roman" w:hAnsi="Times New Roman" w:cs="Times New Roman"/>
          <w:sz w:val="24"/>
          <w:szCs w:val="24"/>
        </w:rPr>
        <w:br/>
        <w:t>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 </w:t>
      </w:r>
    </w:p>
    <w:p w14:paraId="44058188"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5.4.7 Исполнять иные обязательства, предусмотренные действующим законодательством и Контрактом.</w:t>
      </w:r>
    </w:p>
    <w:p w14:paraId="4C163C1F" w14:textId="77777777" w:rsidR="0050025F" w:rsidRPr="0050025F" w:rsidRDefault="0050025F" w:rsidP="0050025F">
      <w:pPr>
        <w:spacing w:after="0" w:line="240" w:lineRule="auto"/>
        <w:jc w:val="both"/>
        <w:rPr>
          <w:rFonts w:ascii="Times New Roman" w:hAnsi="Times New Roman" w:cs="Times New Roman"/>
          <w:sz w:val="24"/>
          <w:szCs w:val="24"/>
        </w:rPr>
      </w:pPr>
    </w:p>
    <w:p w14:paraId="2247045B" w14:textId="77777777"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6 Гарантии</w:t>
      </w:r>
    </w:p>
    <w:p w14:paraId="768824C9" w14:textId="77777777" w:rsidR="0050025F" w:rsidRPr="0050025F" w:rsidRDefault="0050025F" w:rsidP="0050025F">
      <w:pPr>
        <w:spacing w:after="0" w:line="240" w:lineRule="auto"/>
        <w:jc w:val="both"/>
        <w:rPr>
          <w:rFonts w:ascii="Times New Roman" w:hAnsi="Times New Roman" w:cs="Times New Roman"/>
          <w:sz w:val="24"/>
          <w:szCs w:val="24"/>
        </w:rPr>
      </w:pPr>
    </w:p>
    <w:p w14:paraId="197ECCDC"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6.1 Поставщик гарантирует качество товара в соответствии с требованиями, указанными в Контракте и Техническом задании.</w:t>
      </w:r>
    </w:p>
    <w:p w14:paraId="3085D76F"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6.2 Гарантийный срок товаров указывается в Техническом задании.</w:t>
      </w:r>
    </w:p>
    <w:p w14:paraId="19A68A0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6.3 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250AEE90"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6.4 В случае обнаружения Заказчиком недостатков товара и предъявления требования о его замене Поставщик обязан заменить такой товар.</w:t>
      </w:r>
    </w:p>
    <w:p w14:paraId="2F6EDBFC"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6.5 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4AFA2BF0"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7A746469"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6.6 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Федерации и Контрактом.</w:t>
      </w:r>
    </w:p>
    <w:p w14:paraId="5E3D0242"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6.7 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658C906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6.8 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5C8C342D"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6.9 Поставщик гарантирует своевременное предоставление необходимой и достоверной информации о товаре.</w:t>
      </w:r>
    </w:p>
    <w:p w14:paraId="09BA991D" w14:textId="5FF823A3"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lastRenderedPageBreak/>
        <w:t>6.10 В случае непредоставления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56909D30"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6.11 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28D9B03E" w14:textId="77777777" w:rsidR="0050025F" w:rsidRPr="0050025F" w:rsidRDefault="0050025F" w:rsidP="0050025F">
      <w:pPr>
        <w:spacing w:after="0" w:line="240" w:lineRule="auto"/>
        <w:jc w:val="both"/>
        <w:rPr>
          <w:rFonts w:ascii="Times New Roman" w:hAnsi="Times New Roman" w:cs="Times New Roman"/>
          <w:sz w:val="24"/>
          <w:szCs w:val="24"/>
        </w:rPr>
      </w:pPr>
    </w:p>
    <w:p w14:paraId="04EB285C" w14:textId="77777777"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7 Ответственность Сторон</w:t>
      </w:r>
    </w:p>
    <w:p w14:paraId="52CF62AF" w14:textId="77777777" w:rsidR="0050025F" w:rsidRPr="0050025F" w:rsidRDefault="0050025F" w:rsidP="0050025F">
      <w:pPr>
        <w:spacing w:after="0" w:line="240" w:lineRule="auto"/>
        <w:jc w:val="both"/>
        <w:rPr>
          <w:rFonts w:ascii="Times New Roman" w:hAnsi="Times New Roman" w:cs="Times New Roman"/>
          <w:sz w:val="24"/>
          <w:szCs w:val="24"/>
        </w:rPr>
      </w:pPr>
    </w:p>
    <w:p w14:paraId="4C7816C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7.1 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 </w:t>
      </w:r>
    </w:p>
    <w:p w14:paraId="360FBE52"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7.2 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15050F55"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7.3 За каждый факт неисполнения или ненадлежащего исполнения Поставщиком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следующем порядке:</w:t>
      </w:r>
    </w:p>
    <w:p w14:paraId="7E29E48D"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7.3.1 10 процентов Цены Контракта (Этапа) в случае, если Цена Контракта (Этапа) не превышает 3 </w:t>
      </w:r>
      <w:proofErr w:type="gramStart"/>
      <w:r w:rsidRPr="0050025F">
        <w:rPr>
          <w:rFonts w:ascii="Times New Roman" w:hAnsi="Times New Roman" w:cs="Times New Roman"/>
          <w:sz w:val="24"/>
          <w:szCs w:val="24"/>
        </w:rPr>
        <w:t>млн.</w:t>
      </w:r>
      <w:proofErr w:type="gramEnd"/>
      <w:r w:rsidRPr="0050025F">
        <w:rPr>
          <w:rFonts w:ascii="Times New Roman" w:hAnsi="Times New Roman" w:cs="Times New Roman"/>
          <w:sz w:val="24"/>
          <w:szCs w:val="24"/>
        </w:rPr>
        <w:t xml:space="preserve"> рублей;</w:t>
      </w:r>
    </w:p>
    <w:p w14:paraId="0795819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7.4 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0D9847DC"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7.4.1 в случае, если Цена Контракта не превышает начальную (максимальную) цену контракта:</w:t>
      </w:r>
    </w:p>
    <w:p w14:paraId="26096E8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10 процентов начальной (максимальной) цены контракта, если Цена Контракта не превышает 3 </w:t>
      </w:r>
      <w:proofErr w:type="gramStart"/>
      <w:r w:rsidRPr="0050025F">
        <w:rPr>
          <w:rFonts w:ascii="Times New Roman" w:hAnsi="Times New Roman" w:cs="Times New Roman"/>
          <w:sz w:val="24"/>
          <w:szCs w:val="24"/>
        </w:rPr>
        <w:t>млн.</w:t>
      </w:r>
      <w:proofErr w:type="gramEnd"/>
      <w:r w:rsidRPr="0050025F">
        <w:rPr>
          <w:rFonts w:ascii="Times New Roman" w:hAnsi="Times New Roman" w:cs="Times New Roman"/>
          <w:sz w:val="24"/>
          <w:szCs w:val="24"/>
        </w:rPr>
        <w:t xml:space="preserve"> рублей;</w:t>
      </w:r>
    </w:p>
    <w:p w14:paraId="005F44A2" w14:textId="0D7F4CCF"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7.5 </w:t>
      </w:r>
      <w:r w:rsidR="002E6F4D" w:rsidRPr="002E6F4D">
        <w:rPr>
          <w:rFonts w:ascii="Times New Roman" w:hAnsi="Times New Roman" w:cs="Times New Roman"/>
          <w:sz w:val="24"/>
          <w:szCs w:val="24"/>
        </w:rPr>
        <w:t>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(невыполнение Исполнителем в разумный срок требования Заказчика об оказании услуг;- непредставление каких-либо документов, предусмотренных контрактом, без которых услуги не могут быть приняты; - нарушение порядка сдачи услуг, в т. ч. отсутствие представителя исполнителя при сдаче, если это было предусмотрено контрактом; - нарушение гарантийных обязательств), размер штрафа устанавливается (при наличии в контракте таких обязательств) в виде фиксированной суммы, определяемой в следующем порядке</w:t>
      </w:r>
      <w:r w:rsidRPr="0050025F">
        <w:rPr>
          <w:rFonts w:ascii="Times New Roman" w:hAnsi="Times New Roman" w:cs="Times New Roman"/>
          <w:sz w:val="24"/>
          <w:szCs w:val="24"/>
        </w:rPr>
        <w:t>:</w:t>
      </w:r>
    </w:p>
    <w:p w14:paraId="61D8AA3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7.5.1 1000 рублей, если Цена Контракта не превышает 3 </w:t>
      </w:r>
      <w:proofErr w:type="gramStart"/>
      <w:r w:rsidRPr="0050025F">
        <w:rPr>
          <w:rFonts w:ascii="Times New Roman" w:hAnsi="Times New Roman" w:cs="Times New Roman"/>
          <w:sz w:val="24"/>
          <w:szCs w:val="24"/>
        </w:rPr>
        <w:t>млн.</w:t>
      </w:r>
      <w:proofErr w:type="gramEnd"/>
      <w:r w:rsidRPr="0050025F">
        <w:rPr>
          <w:rFonts w:ascii="Times New Roman" w:hAnsi="Times New Roman" w:cs="Times New Roman"/>
          <w:sz w:val="24"/>
          <w:szCs w:val="24"/>
        </w:rPr>
        <w:t xml:space="preserve"> рублей;</w:t>
      </w:r>
    </w:p>
    <w:p w14:paraId="4D1F92FD"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7.6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4F56CFD9"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7.6.1 1000 рублей, если Цена Контракта не превышает 3 </w:t>
      </w:r>
      <w:proofErr w:type="gramStart"/>
      <w:r w:rsidRPr="0050025F">
        <w:rPr>
          <w:rFonts w:ascii="Times New Roman" w:hAnsi="Times New Roman" w:cs="Times New Roman"/>
          <w:sz w:val="24"/>
          <w:szCs w:val="24"/>
        </w:rPr>
        <w:t>млн.</w:t>
      </w:r>
      <w:proofErr w:type="gramEnd"/>
      <w:r w:rsidRPr="0050025F">
        <w:rPr>
          <w:rFonts w:ascii="Times New Roman" w:hAnsi="Times New Roman" w:cs="Times New Roman"/>
          <w:sz w:val="24"/>
          <w:szCs w:val="24"/>
        </w:rPr>
        <w:t xml:space="preserve"> рублей (включительно);</w:t>
      </w:r>
    </w:p>
    <w:p w14:paraId="249216C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7.7 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w:t>
      </w:r>
      <w:r w:rsidRPr="0050025F">
        <w:rPr>
          <w:rFonts w:ascii="Times New Roman" w:hAnsi="Times New Roman" w:cs="Times New Roman"/>
          <w:sz w:val="24"/>
          <w:szCs w:val="24"/>
        </w:rPr>
        <w:lastRenderedPageBreak/>
        <w:t>(отдельного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1380C12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7.8 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4D7E2452"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7.9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7B443800"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7.10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03254C8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7.11 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48F528D0"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7.12 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002B8AA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7.13 Уплата Поставщиком неустойки или применение иной формы ответственности не освобождает его от исполнения обязательств по Контракту.</w:t>
      </w:r>
    </w:p>
    <w:p w14:paraId="217235E1"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7.14 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3B89F201" w14:textId="77777777" w:rsidR="0050025F" w:rsidRPr="0050025F" w:rsidRDefault="0050025F" w:rsidP="0050025F">
      <w:pPr>
        <w:spacing w:after="0" w:line="240" w:lineRule="auto"/>
        <w:jc w:val="both"/>
        <w:rPr>
          <w:rFonts w:ascii="Times New Roman" w:hAnsi="Times New Roman" w:cs="Times New Roman"/>
          <w:sz w:val="24"/>
          <w:szCs w:val="24"/>
        </w:rPr>
      </w:pPr>
    </w:p>
    <w:p w14:paraId="3589C817" w14:textId="77777777"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8 Порядок расторжения Контракта</w:t>
      </w:r>
    </w:p>
    <w:p w14:paraId="00BE2A77" w14:textId="77777777" w:rsidR="0050025F" w:rsidRPr="0050025F" w:rsidRDefault="0050025F" w:rsidP="0050025F">
      <w:pPr>
        <w:spacing w:after="0" w:line="240" w:lineRule="auto"/>
        <w:jc w:val="both"/>
        <w:rPr>
          <w:rFonts w:ascii="Times New Roman" w:hAnsi="Times New Roman" w:cs="Times New Roman"/>
          <w:sz w:val="24"/>
          <w:szCs w:val="24"/>
        </w:rPr>
      </w:pPr>
    </w:p>
    <w:p w14:paraId="01CDE9EF"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 Контракт может быть расторгнут:</w:t>
      </w:r>
    </w:p>
    <w:p w14:paraId="5394258D" w14:textId="72BC05E4" w:rsidR="00FB2442" w:rsidRPr="0050025F" w:rsidRDefault="00FB2442" w:rsidP="0050025F">
      <w:pPr>
        <w:pStyle w:val="a6"/>
        <w:numPr>
          <w:ilvl w:val="0"/>
          <w:numId w:val="1"/>
        </w:num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по соглашению Сторон;</w:t>
      </w:r>
    </w:p>
    <w:p w14:paraId="7571871C" w14:textId="1BDDD0EA" w:rsidR="00FB2442" w:rsidRPr="0050025F" w:rsidRDefault="00FB2442" w:rsidP="0050025F">
      <w:pPr>
        <w:pStyle w:val="a6"/>
        <w:numPr>
          <w:ilvl w:val="0"/>
          <w:numId w:val="1"/>
        </w:num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в судебном порядке;</w:t>
      </w:r>
    </w:p>
    <w:p w14:paraId="1F593BCE" w14:textId="6880313D" w:rsidR="00FB2442" w:rsidRPr="0050025F" w:rsidRDefault="00FB2442" w:rsidP="0050025F">
      <w:pPr>
        <w:pStyle w:val="a6"/>
        <w:numPr>
          <w:ilvl w:val="0"/>
          <w:numId w:val="1"/>
        </w:num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одностороннее расторжение в следующих случаях:</w:t>
      </w:r>
    </w:p>
    <w:p w14:paraId="3D58006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 Основания расторжения Контракта в связи с односторонним отказом от исполнения Контракта по инициативе Заказчика:</w:t>
      </w:r>
    </w:p>
    <w:p w14:paraId="7414AD49"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8.1.1.1 Осуществление поставки товаров ненадлежащего качества, если недостатки не могут быть устранены в приемлемый для Заказчика срок.</w:t>
      </w:r>
    </w:p>
    <w:p w14:paraId="5848ADFF"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8.1.1.2 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7747FFCD" w14:textId="22C0E7A0"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8.1.1.3 Неоднократное (от двух и более раз) нарушение сроков или объемов поставки товаров, предусмотренных Контрактом</w:t>
      </w:r>
      <w:r w:rsidR="0050025F">
        <w:rPr>
          <w:rFonts w:ascii="Times New Roman" w:hAnsi="Times New Roman" w:cs="Times New Roman"/>
          <w:sz w:val="24"/>
          <w:szCs w:val="24"/>
        </w:rPr>
        <w:t>.</w:t>
      </w:r>
    </w:p>
    <w:p w14:paraId="202D5875"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8.1.1.4 Поставщик отказывается передать Заказчику проданный товар.</w:t>
      </w:r>
    </w:p>
    <w:p w14:paraId="06A73316"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8.1.1.5 В случае, если Поставщик, обязанный застраховать товар в соответствии с условиями Контракта, не выполнил этой обязанности.</w:t>
      </w:r>
    </w:p>
    <w:p w14:paraId="575F776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8.1.1.6 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пп. "а" п. 1 ч. 15 ст. 95 Закона о контрактной системе, что позволило ему стать победителем данной закупки.</w:t>
      </w:r>
    </w:p>
    <w:p w14:paraId="0474B54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8.1.1.7 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0C5A9513" w14:textId="5D82B85E"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8.1.1.8 В случае, если Поставщик отказывается от согласования новых условий Контракта при наступлении обстоятельств, указанных в пункте 2.5 Контракта.</w:t>
      </w:r>
    </w:p>
    <w:p w14:paraId="0A15A33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lastRenderedPageBreak/>
        <w:t>8.1.2 Основания расторжения Контракта в связи с односторонним отказом от исполнения Контракта по инициативе Поставщика:</w:t>
      </w:r>
    </w:p>
    <w:p w14:paraId="7B22457F"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8.1.2.1 Неоднократные (от двух и более раз) нарушения Заказчиком сроков оплаты поставленного товара, допущенные по вине Заказчика.</w:t>
      </w:r>
    </w:p>
    <w:p w14:paraId="6CD109E7"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8.1.2.2 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2A75CAFF"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8.1.2.3 Необоснованный отказ Заказчика от оплаты поставленных товаров.</w:t>
      </w:r>
    </w:p>
    <w:p w14:paraId="03F957A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8.1.2.4 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0FA4724B"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8.1.2.5 Невыборка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32C16BC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8.2 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w:t>
      </w:r>
      <w:proofErr w:type="gramStart"/>
      <w:r w:rsidRPr="0050025F">
        <w:rPr>
          <w:rFonts w:ascii="Times New Roman" w:hAnsi="Times New Roman" w:cs="Times New Roman"/>
          <w:sz w:val="24"/>
          <w:szCs w:val="24"/>
        </w:rPr>
        <w:t>ответ по существу</w:t>
      </w:r>
      <w:proofErr w:type="gramEnd"/>
      <w:r w:rsidRPr="0050025F">
        <w:rPr>
          <w:rFonts w:ascii="Times New Roman" w:hAnsi="Times New Roman" w:cs="Times New Roman"/>
          <w:sz w:val="24"/>
          <w:szCs w:val="24"/>
        </w:rPr>
        <w:t xml:space="preserve"> в срок не превышающий 5 (пяти) календарных дней с даты его получения.</w:t>
      </w:r>
    </w:p>
    <w:p w14:paraId="41519F65"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8.3 Расторжение Контракта в одностороннем порядке осуществляется с соблюдением </w:t>
      </w:r>
      <w:proofErr w:type="gramStart"/>
      <w:r w:rsidRPr="0050025F">
        <w:rPr>
          <w:rFonts w:ascii="Times New Roman" w:hAnsi="Times New Roman" w:cs="Times New Roman"/>
          <w:sz w:val="24"/>
          <w:szCs w:val="24"/>
        </w:rPr>
        <w:t>требований  частей</w:t>
      </w:r>
      <w:proofErr w:type="gramEnd"/>
      <w:r w:rsidRPr="0050025F">
        <w:rPr>
          <w:rFonts w:ascii="Times New Roman" w:hAnsi="Times New Roman" w:cs="Times New Roman"/>
          <w:sz w:val="24"/>
          <w:szCs w:val="24"/>
        </w:rPr>
        <w:t xml:space="preserve"> 8-11, 13-19, 21-23 статьи 95 Закона о контрактной системе.</w:t>
      </w:r>
    </w:p>
    <w:p w14:paraId="735CAC32"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8.4 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p>
    <w:p w14:paraId="2D8D716E" w14:textId="77777777" w:rsidR="0050025F" w:rsidRPr="0050025F" w:rsidRDefault="0050025F" w:rsidP="0050025F">
      <w:pPr>
        <w:spacing w:after="0" w:line="240" w:lineRule="auto"/>
        <w:jc w:val="both"/>
        <w:rPr>
          <w:rFonts w:ascii="Times New Roman" w:hAnsi="Times New Roman" w:cs="Times New Roman"/>
          <w:sz w:val="24"/>
          <w:szCs w:val="24"/>
        </w:rPr>
      </w:pPr>
    </w:p>
    <w:p w14:paraId="4546F772" w14:textId="77777777" w:rsidR="00FB2442" w:rsidRPr="0050025F" w:rsidRDefault="00FB2442" w:rsidP="0050025F">
      <w:pPr>
        <w:spacing w:after="0" w:line="240" w:lineRule="auto"/>
        <w:jc w:val="center"/>
        <w:rPr>
          <w:rFonts w:ascii="Times New Roman" w:hAnsi="Times New Roman" w:cs="Times New Roman"/>
          <w:b/>
          <w:bCs/>
          <w:sz w:val="24"/>
          <w:szCs w:val="24"/>
        </w:rPr>
      </w:pPr>
      <w:r w:rsidRPr="0050025F">
        <w:rPr>
          <w:rFonts w:ascii="Times New Roman" w:hAnsi="Times New Roman" w:cs="Times New Roman"/>
          <w:b/>
          <w:bCs/>
          <w:sz w:val="24"/>
          <w:szCs w:val="24"/>
        </w:rPr>
        <w:t>Статья 9 Обеспечение исполнения Контракта</w:t>
      </w:r>
    </w:p>
    <w:p w14:paraId="4E006EC0" w14:textId="77777777" w:rsidR="0050025F" w:rsidRPr="0050025F" w:rsidRDefault="0050025F" w:rsidP="0050025F">
      <w:pPr>
        <w:spacing w:after="0" w:line="240" w:lineRule="auto"/>
        <w:jc w:val="both"/>
        <w:rPr>
          <w:rFonts w:ascii="Times New Roman" w:hAnsi="Times New Roman" w:cs="Times New Roman"/>
          <w:sz w:val="24"/>
          <w:szCs w:val="24"/>
        </w:rPr>
      </w:pPr>
    </w:p>
    <w:p w14:paraId="76CE64F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9.1 Обеспечение исполнения Контракта представляется.</w:t>
      </w:r>
    </w:p>
    <w:p w14:paraId="2241748D" w14:textId="1B5E90A2"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Поставщик внес обеспечение исполнения контракта в размере </w:t>
      </w:r>
      <w:r w:rsidR="002E6F4D" w:rsidRPr="002E6F4D">
        <w:rPr>
          <w:rFonts w:ascii="Times New Roman" w:hAnsi="Times New Roman" w:cs="Times New Roman"/>
          <w:b/>
          <w:bCs/>
          <w:sz w:val="24"/>
          <w:szCs w:val="24"/>
        </w:rPr>
        <w:t>95666.80 руб. (Девяносто пять тысяч шестьсот шестьдесят шесть рублей восемьдесят копеек)</w:t>
      </w:r>
      <w:r w:rsidR="002E6F4D">
        <w:rPr>
          <w:rFonts w:ascii="Times New Roman" w:hAnsi="Times New Roman" w:cs="Times New Roman"/>
          <w:sz w:val="24"/>
          <w:szCs w:val="24"/>
        </w:rPr>
        <w:t xml:space="preserve"> </w:t>
      </w:r>
      <w:r w:rsidRPr="0050025F">
        <w:rPr>
          <w:rFonts w:ascii="Times New Roman" w:hAnsi="Times New Roman" w:cs="Times New Roman"/>
          <w:sz w:val="24"/>
          <w:szCs w:val="24"/>
        </w:rPr>
        <w:t xml:space="preserve">в соответствии с частью </w:t>
      </w:r>
      <w:r w:rsidR="002E6F4D">
        <w:rPr>
          <w:rFonts w:ascii="Times New Roman" w:hAnsi="Times New Roman" w:cs="Times New Roman"/>
          <w:sz w:val="24"/>
          <w:szCs w:val="24"/>
        </w:rPr>
        <w:t>2</w:t>
      </w:r>
      <w:r w:rsidRPr="0050025F">
        <w:rPr>
          <w:rFonts w:ascii="Times New Roman" w:hAnsi="Times New Roman" w:cs="Times New Roman"/>
          <w:sz w:val="24"/>
          <w:szCs w:val="24"/>
        </w:rPr>
        <w:t xml:space="preserve"> статьи 37 Закона о контрактной системе.</w:t>
      </w:r>
    </w:p>
    <w:p w14:paraId="4420FF4B"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9.2 Способ обеспечения исполнения Контракта, срок действия независимой гарантии определяется участником закупки, с которым заключается Контракт, самостоятельно в соответствии с требованиями Закона о контрактной системе.</w:t>
      </w:r>
    </w:p>
    <w:p w14:paraId="40EEB152"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ВАРИАНТ 1 (Используется при предоставлении Поставщиком обеспечения исполнения Контракта в форме независимой гарантии. Независимая гарантия должна соответствовать требованиям, установленным ст.45 Закона о контрактной системе):</w:t>
      </w:r>
    </w:p>
    <w:p w14:paraId="20155ECC"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Исполнение контракта обеспечивается предоставлением независимой гарантии. Независимая гарантия должна соответствовать требованиям, установленным ст.45 Закона о контрактной системе, а также предусматривать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6EE280F0"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ВАРИАНТ 2 (Используется при предоставлении Поставщиком обеспечения исполнения Контракта путем внесения денежных средств на счет Заказчика):</w:t>
      </w:r>
    </w:p>
    <w:p w14:paraId="0279664F"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Денежные средства, внесенные в обеспечение исполнения обязательств по Контракту, включая обязательства по уплате Поставщиком предусмотренных Контрактом неустоек (штрафов, пеней), перечислены Поставщиком в размере, установленном в настоящей статье Контракта, на счет Заказчика, указанный в статье "Адреса, реквизиты и подписи Сторон"</w:t>
      </w:r>
    </w:p>
    <w:p w14:paraId="0656A69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Факт внесения Поставщиком денежных средств в обеспечение исполнения обязательств по Контракту подтверждается платежным поручением с отметкой банка о проведении платежа и списании средств со счета Поставщика и поступлением денежных средств на счет Заказчика.</w:t>
      </w:r>
    </w:p>
    <w:p w14:paraId="4540AF3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xml:space="preserve">Внесенные Поставщиком в обеспечение исполнения обязательств Поставщика по Контракту денежные средства обеспечивают исполнение Поставщиком всех обязательств Поставщика по Контракту, в том числе обязательств, связанных с неисполнением либо ненадлежащим исполнением Контракта Поставщиком, включая обязательства по возмещению Заказчику убытков по уплате Заказчику неустоек (штрафов, пеней), начисленных Заказчиком в </w:t>
      </w:r>
      <w:r w:rsidRPr="0050025F">
        <w:rPr>
          <w:rFonts w:ascii="Times New Roman" w:hAnsi="Times New Roman" w:cs="Times New Roman"/>
          <w:sz w:val="24"/>
          <w:szCs w:val="24"/>
        </w:rPr>
        <w:lastRenderedPageBreak/>
        <w:t>связи с неисполнением либо ненадлежащим исполнением Поставщиком предусмотренных контрактом обязательств.</w:t>
      </w:r>
    </w:p>
    <w:p w14:paraId="5D8DC335" w14:textId="15DF5379"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В случае неисполнения или ненадлежащего исполнения Поставщиком обеспеченных внесением денежных средств обязательств, Заказчик имеет право удержать из внесенных Поставщиком денежных средств сумму, равную сумме денежных средств, которую Поставщик обязан уплатить Заказчику в качестве неустойки (штрафов, пеней) или в качестве возмещения убытков, либо иной сумме денежных средств, подлежащей уплате Поставщиком Заказчику по Контракту. Удержанные Заказчиком денежные средства переходят в собственность Заказчика.</w:t>
      </w:r>
    </w:p>
    <w:p w14:paraId="22869FB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Денежные средства, в том числе часть этих денежных средств, в случае уменьшения размера обеспечения исполнения Контракта в соответствии с частями 7, 7.1 и 7.2 статьи 96 Закона о контрактной системе возвращаются Заказчиком Поставщику по истечении срока действия данного обеспечения в срок до 30 (тридцати) календарных дней с даты исполнения Поставщиком обязательств, предусмотренных Контрактом. Денежные средства возвращаются на банковский счет Поставщика, указанный в статье «Адреса, реквизиты и подписи Сторон».</w:t>
      </w:r>
    </w:p>
    <w:p w14:paraId="21A9488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9.3 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76504D37"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9.4 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01AF1F96"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9.5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статьей 7 Контракта.</w:t>
      </w:r>
    </w:p>
    <w:p w14:paraId="0240637E" w14:textId="77777777" w:rsidR="002E6F4D" w:rsidRPr="0050025F" w:rsidRDefault="002E6F4D" w:rsidP="0050025F">
      <w:pPr>
        <w:spacing w:after="0" w:line="240" w:lineRule="auto"/>
        <w:jc w:val="both"/>
        <w:rPr>
          <w:rFonts w:ascii="Times New Roman" w:hAnsi="Times New Roman" w:cs="Times New Roman"/>
          <w:sz w:val="24"/>
          <w:szCs w:val="24"/>
        </w:rPr>
      </w:pPr>
    </w:p>
    <w:p w14:paraId="365B607C" w14:textId="77777777" w:rsidR="00FB2442" w:rsidRPr="002E6F4D" w:rsidRDefault="00FB2442" w:rsidP="002E6F4D">
      <w:pPr>
        <w:spacing w:after="0" w:line="240" w:lineRule="auto"/>
        <w:jc w:val="center"/>
        <w:rPr>
          <w:rFonts w:ascii="Times New Roman" w:hAnsi="Times New Roman" w:cs="Times New Roman"/>
          <w:b/>
          <w:bCs/>
          <w:sz w:val="24"/>
          <w:szCs w:val="24"/>
        </w:rPr>
      </w:pPr>
      <w:r w:rsidRPr="002E6F4D">
        <w:rPr>
          <w:rFonts w:ascii="Times New Roman" w:hAnsi="Times New Roman" w:cs="Times New Roman"/>
          <w:b/>
          <w:bCs/>
          <w:sz w:val="24"/>
          <w:szCs w:val="24"/>
        </w:rPr>
        <w:t>Статья 10 Обстоятельства непреодолимой силы</w:t>
      </w:r>
    </w:p>
    <w:p w14:paraId="4FAE6C4C" w14:textId="77777777" w:rsidR="002E6F4D" w:rsidRPr="0050025F" w:rsidRDefault="002E6F4D" w:rsidP="0050025F">
      <w:pPr>
        <w:spacing w:after="0" w:line="240" w:lineRule="auto"/>
        <w:jc w:val="both"/>
        <w:rPr>
          <w:rFonts w:ascii="Times New Roman" w:hAnsi="Times New Roman" w:cs="Times New Roman"/>
          <w:sz w:val="24"/>
          <w:szCs w:val="24"/>
        </w:rPr>
      </w:pPr>
    </w:p>
    <w:p w14:paraId="6A91483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10.1 Стороны освобождаются от ответственности за частичное или полное неисполнение обязательств по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Контракту, которые возникли после заключения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628C6EA6"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10.2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407DBC22"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10.3 Если, по мнению Сторон, поставка товаров может быть продолжена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73FF9596" w14:textId="77777777" w:rsidR="002E6F4D" w:rsidRPr="0050025F" w:rsidRDefault="002E6F4D" w:rsidP="0050025F">
      <w:pPr>
        <w:spacing w:after="0" w:line="240" w:lineRule="auto"/>
        <w:jc w:val="both"/>
        <w:rPr>
          <w:rFonts w:ascii="Times New Roman" w:hAnsi="Times New Roman" w:cs="Times New Roman"/>
          <w:sz w:val="24"/>
          <w:szCs w:val="24"/>
        </w:rPr>
      </w:pPr>
    </w:p>
    <w:p w14:paraId="32A7386C" w14:textId="77777777" w:rsidR="00FB2442" w:rsidRPr="002E6F4D" w:rsidRDefault="00FB2442" w:rsidP="002E6F4D">
      <w:pPr>
        <w:spacing w:after="0" w:line="240" w:lineRule="auto"/>
        <w:jc w:val="center"/>
        <w:rPr>
          <w:rFonts w:ascii="Times New Roman" w:hAnsi="Times New Roman" w:cs="Times New Roman"/>
          <w:b/>
          <w:bCs/>
          <w:sz w:val="24"/>
          <w:szCs w:val="24"/>
        </w:rPr>
      </w:pPr>
      <w:r w:rsidRPr="002E6F4D">
        <w:rPr>
          <w:rFonts w:ascii="Times New Roman" w:hAnsi="Times New Roman" w:cs="Times New Roman"/>
          <w:b/>
          <w:bCs/>
          <w:sz w:val="24"/>
          <w:szCs w:val="24"/>
        </w:rPr>
        <w:t>Статья 11 Порядок урегулирования споров</w:t>
      </w:r>
    </w:p>
    <w:p w14:paraId="2A32D4A8" w14:textId="77777777" w:rsidR="002E6F4D" w:rsidRPr="0050025F" w:rsidRDefault="002E6F4D" w:rsidP="0050025F">
      <w:pPr>
        <w:spacing w:after="0" w:line="240" w:lineRule="auto"/>
        <w:jc w:val="both"/>
        <w:rPr>
          <w:rFonts w:ascii="Times New Roman" w:hAnsi="Times New Roman" w:cs="Times New Roman"/>
          <w:sz w:val="24"/>
          <w:szCs w:val="24"/>
        </w:rPr>
      </w:pPr>
    </w:p>
    <w:p w14:paraId="542C596E"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11.1 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446FB4C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11.2 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0C769AF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11.3 До передачи спора на разрешение Арбитражного суда города Москвы Стороны примут меры к его урегулированию в претензионном порядке.</w:t>
      </w:r>
    </w:p>
    <w:p w14:paraId="3D23044A"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11.3.1 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p>
    <w:p w14:paraId="0368649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11.3.2 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56E71F23"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11.3.3 Если претензионные требования подлежат денежной оценке, в претензии указывается истребуемая сумма и ее полный и обоснованный расчет.</w:t>
      </w:r>
    </w:p>
    <w:p w14:paraId="7BA2635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1FCA1ACF"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11.4 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p>
    <w:p w14:paraId="6CA0349C" w14:textId="77777777" w:rsidR="002E6F4D" w:rsidRPr="0050025F" w:rsidRDefault="002E6F4D" w:rsidP="0050025F">
      <w:pPr>
        <w:spacing w:after="0" w:line="240" w:lineRule="auto"/>
        <w:jc w:val="both"/>
        <w:rPr>
          <w:rFonts w:ascii="Times New Roman" w:hAnsi="Times New Roman" w:cs="Times New Roman"/>
          <w:sz w:val="24"/>
          <w:szCs w:val="24"/>
        </w:rPr>
      </w:pPr>
    </w:p>
    <w:p w14:paraId="27734A26" w14:textId="77777777" w:rsidR="00FB2442" w:rsidRPr="002E6F4D" w:rsidRDefault="00FB2442" w:rsidP="002E6F4D">
      <w:pPr>
        <w:spacing w:after="0" w:line="240" w:lineRule="auto"/>
        <w:jc w:val="center"/>
        <w:rPr>
          <w:rFonts w:ascii="Times New Roman" w:hAnsi="Times New Roman" w:cs="Times New Roman"/>
          <w:b/>
          <w:bCs/>
          <w:sz w:val="24"/>
          <w:szCs w:val="24"/>
        </w:rPr>
      </w:pPr>
      <w:r w:rsidRPr="002E6F4D">
        <w:rPr>
          <w:rFonts w:ascii="Times New Roman" w:hAnsi="Times New Roman" w:cs="Times New Roman"/>
          <w:b/>
          <w:bCs/>
          <w:sz w:val="24"/>
          <w:szCs w:val="24"/>
        </w:rPr>
        <w:t>Статья 12 Срок исполнения, порядок изменения Контракта</w:t>
      </w:r>
    </w:p>
    <w:p w14:paraId="3895E559" w14:textId="77777777" w:rsidR="002E6F4D" w:rsidRPr="0050025F" w:rsidRDefault="002E6F4D" w:rsidP="0050025F">
      <w:pPr>
        <w:spacing w:after="0" w:line="240" w:lineRule="auto"/>
        <w:jc w:val="both"/>
        <w:rPr>
          <w:rFonts w:ascii="Times New Roman" w:hAnsi="Times New Roman" w:cs="Times New Roman"/>
          <w:sz w:val="24"/>
          <w:szCs w:val="24"/>
        </w:rPr>
      </w:pPr>
    </w:p>
    <w:p w14:paraId="0CF04A35" w14:textId="49648790"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12.1 Контракт вступает в силу со дня его подписания Сторонами. Срок исполнения Сторонами Контракта определяется в соответствии с постановлением Правительства Москвы № 899-ПП «О системе закупок города Москвы» включает в себя срок исполнения поставщиком, срок на приемку (направление отчетных документов Заказчику и рассмотрение их Заказчиком), а так же срок на оплату товаров, работ, услуг и не может превышать 31 декабря года, в котором согласно условиям контракта должны быть произведены приемка или оплата поставленных товаров, выполненных работ, оказанных услуг (за исключением случаев указанных в 899-ПП)</w:t>
      </w:r>
    </w:p>
    <w:p w14:paraId="795B81C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12.2 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p>
    <w:p w14:paraId="468ECE24"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12.3 Контракт должен быть зарегистрирован Заказчиком в Реестре контрактов, заключенных заказчиками.</w:t>
      </w:r>
    </w:p>
    <w:p w14:paraId="6F8717E9"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12.4 Изменение и дополнение Контракта возможны по соглашению Сторон. 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p>
    <w:p w14:paraId="2203500B" w14:textId="77777777" w:rsidR="002E6F4D" w:rsidRPr="0050025F" w:rsidRDefault="002E6F4D" w:rsidP="0050025F">
      <w:pPr>
        <w:spacing w:after="0" w:line="240" w:lineRule="auto"/>
        <w:jc w:val="both"/>
        <w:rPr>
          <w:rFonts w:ascii="Times New Roman" w:hAnsi="Times New Roman" w:cs="Times New Roman"/>
          <w:sz w:val="24"/>
          <w:szCs w:val="24"/>
        </w:rPr>
      </w:pPr>
    </w:p>
    <w:p w14:paraId="2CAD47DF" w14:textId="77777777" w:rsidR="00FB2442" w:rsidRPr="002E6F4D" w:rsidRDefault="00FB2442" w:rsidP="002E6F4D">
      <w:pPr>
        <w:spacing w:after="0" w:line="240" w:lineRule="auto"/>
        <w:jc w:val="center"/>
        <w:rPr>
          <w:rFonts w:ascii="Times New Roman" w:hAnsi="Times New Roman" w:cs="Times New Roman"/>
          <w:b/>
          <w:bCs/>
          <w:sz w:val="24"/>
          <w:szCs w:val="24"/>
        </w:rPr>
      </w:pPr>
      <w:r w:rsidRPr="002E6F4D">
        <w:rPr>
          <w:rFonts w:ascii="Times New Roman" w:hAnsi="Times New Roman" w:cs="Times New Roman"/>
          <w:b/>
          <w:bCs/>
          <w:sz w:val="24"/>
          <w:szCs w:val="24"/>
        </w:rPr>
        <w:t>Статья 13 Прочие условия</w:t>
      </w:r>
    </w:p>
    <w:p w14:paraId="68CA6664" w14:textId="77777777" w:rsidR="002E6F4D" w:rsidRPr="0050025F" w:rsidRDefault="002E6F4D" w:rsidP="0050025F">
      <w:pPr>
        <w:spacing w:after="0" w:line="240" w:lineRule="auto"/>
        <w:jc w:val="both"/>
        <w:rPr>
          <w:rFonts w:ascii="Times New Roman" w:hAnsi="Times New Roman" w:cs="Times New Roman"/>
          <w:sz w:val="24"/>
          <w:szCs w:val="24"/>
        </w:rPr>
      </w:pPr>
    </w:p>
    <w:p w14:paraId="0EAB042A" w14:textId="6905DF6C"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13.1 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использов</w:t>
      </w:r>
      <w:r w:rsidR="002E6F4D">
        <w:rPr>
          <w:rFonts w:ascii="Times New Roman" w:hAnsi="Times New Roman" w:cs="Times New Roman"/>
          <w:sz w:val="24"/>
          <w:szCs w:val="24"/>
        </w:rPr>
        <w:t>а</w:t>
      </w:r>
      <w:r w:rsidRPr="0050025F">
        <w:rPr>
          <w:rFonts w:ascii="Times New Roman" w:hAnsi="Times New Roman" w:cs="Times New Roman"/>
          <w:sz w:val="24"/>
          <w:szCs w:val="24"/>
        </w:rPr>
        <w:t>нием автоматизированных электронных система, а также с использованием факсимильной связи,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14:paraId="51CB840B"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lastRenderedPageBreak/>
        <w:t>13.2 Во всем, что не предусмотрено Контрактом, Стороны руководствуются действующим законодательством Российской Федерации.</w:t>
      </w:r>
    </w:p>
    <w:p w14:paraId="4155AC47" w14:textId="76AC5A0D" w:rsidR="002E6F4D" w:rsidRPr="0050025F" w:rsidRDefault="002E6F4D" w:rsidP="005002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13.3 </w:t>
      </w:r>
      <w:r w:rsidRPr="002E6F4D">
        <w:rPr>
          <w:rFonts w:ascii="Times New Roman" w:hAnsi="Times New Roman" w:cs="Times New Roman"/>
          <w:sz w:val="24"/>
          <w:szCs w:val="24"/>
        </w:rPr>
        <w:t>Стороны не вправе передавать права требования по настоящему Контракту</w:t>
      </w:r>
      <w:r>
        <w:rPr>
          <w:rFonts w:ascii="Times New Roman" w:hAnsi="Times New Roman" w:cs="Times New Roman"/>
          <w:sz w:val="24"/>
          <w:szCs w:val="24"/>
        </w:rPr>
        <w:t>.</w:t>
      </w:r>
    </w:p>
    <w:p w14:paraId="07956A19"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13.3 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7389A008" w14:textId="77777777" w:rsidR="002E6F4D" w:rsidRPr="0050025F" w:rsidRDefault="002E6F4D" w:rsidP="0050025F">
      <w:pPr>
        <w:spacing w:after="0" w:line="240" w:lineRule="auto"/>
        <w:jc w:val="both"/>
        <w:rPr>
          <w:rFonts w:ascii="Times New Roman" w:hAnsi="Times New Roman" w:cs="Times New Roman"/>
          <w:sz w:val="24"/>
          <w:szCs w:val="24"/>
        </w:rPr>
      </w:pPr>
    </w:p>
    <w:p w14:paraId="0A13FB3B" w14:textId="77777777" w:rsidR="00FB2442" w:rsidRPr="002E6F4D" w:rsidRDefault="00FB2442" w:rsidP="002E6F4D">
      <w:pPr>
        <w:spacing w:after="0" w:line="240" w:lineRule="auto"/>
        <w:jc w:val="center"/>
        <w:rPr>
          <w:rFonts w:ascii="Times New Roman" w:hAnsi="Times New Roman" w:cs="Times New Roman"/>
          <w:b/>
          <w:bCs/>
          <w:sz w:val="24"/>
          <w:szCs w:val="24"/>
        </w:rPr>
      </w:pPr>
      <w:r w:rsidRPr="002E6F4D">
        <w:rPr>
          <w:rFonts w:ascii="Times New Roman" w:hAnsi="Times New Roman" w:cs="Times New Roman"/>
          <w:b/>
          <w:bCs/>
          <w:sz w:val="24"/>
          <w:szCs w:val="24"/>
        </w:rPr>
        <w:t>Статья 14 Организация информирования о деятельности Сторон</w:t>
      </w:r>
    </w:p>
    <w:p w14:paraId="3CD7AC79" w14:textId="77777777" w:rsidR="002E6F4D" w:rsidRPr="0050025F" w:rsidRDefault="002E6F4D" w:rsidP="0050025F">
      <w:pPr>
        <w:spacing w:after="0" w:line="240" w:lineRule="auto"/>
        <w:jc w:val="both"/>
        <w:rPr>
          <w:rFonts w:ascii="Times New Roman" w:hAnsi="Times New Roman" w:cs="Times New Roman"/>
          <w:sz w:val="24"/>
          <w:szCs w:val="24"/>
        </w:rPr>
      </w:pPr>
    </w:p>
    <w:p w14:paraId="3B99B81D"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14.1 Организация информирования о деятельности Сторон по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p>
    <w:p w14:paraId="1338F46C"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14.2 Информационное взаимодействие Сторон осуществляется через специально созданные информационные блоки, размещенные на сайтах Сторон. </w:t>
      </w:r>
    </w:p>
    <w:p w14:paraId="0B059C7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14.3 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Контракта размещает в сети Интернет по адресу www.mos.ru/widgets/citynews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сайте Поставщика.</w:t>
      </w:r>
    </w:p>
    <w:p w14:paraId="714F6048" w14:textId="3900630B"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14.4 Поставщик вправе направить Заказчику информацию для ее размещения в соответствующем информационном блоке.</w:t>
      </w:r>
    </w:p>
    <w:p w14:paraId="0D2DA41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14.5 Создание информационного блока на сайте Поставщика осуществляется путем размещения технической информации, указанной в подпункте 14.3 настоящей статьи, на сайте Поставщика в течение 10 календарных дней с даты заключения Контракта.</w:t>
      </w:r>
    </w:p>
    <w:p w14:paraId="2AFBE809" w14:textId="5EE4799B"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14.6 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1D015C2A"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14.7 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4AC926DA" w14:textId="77777777" w:rsidR="002E6F4D" w:rsidRPr="0050025F" w:rsidRDefault="002E6F4D" w:rsidP="0050025F">
      <w:pPr>
        <w:spacing w:after="0" w:line="240" w:lineRule="auto"/>
        <w:jc w:val="both"/>
        <w:rPr>
          <w:rFonts w:ascii="Times New Roman" w:hAnsi="Times New Roman" w:cs="Times New Roman"/>
          <w:sz w:val="24"/>
          <w:szCs w:val="24"/>
        </w:rPr>
      </w:pPr>
    </w:p>
    <w:p w14:paraId="58398841" w14:textId="77777777" w:rsidR="00FB2442" w:rsidRPr="002E6F4D" w:rsidRDefault="00FB2442" w:rsidP="002E6F4D">
      <w:pPr>
        <w:spacing w:after="0" w:line="240" w:lineRule="auto"/>
        <w:jc w:val="center"/>
        <w:rPr>
          <w:rFonts w:ascii="Times New Roman" w:hAnsi="Times New Roman" w:cs="Times New Roman"/>
          <w:b/>
          <w:bCs/>
          <w:sz w:val="24"/>
          <w:szCs w:val="24"/>
        </w:rPr>
      </w:pPr>
      <w:r w:rsidRPr="002E6F4D">
        <w:rPr>
          <w:rFonts w:ascii="Times New Roman" w:hAnsi="Times New Roman" w:cs="Times New Roman"/>
          <w:b/>
          <w:bCs/>
          <w:sz w:val="24"/>
          <w:szCs w:val="24"/>
        </w:rPr>
        <w:t>Статья 15 Особые условия электронного взаимодействия Сторон</w:t>
      </w:r>
    </w:p>
    <w:p w14:paraId="4FAE4DCD" w14:textId="77777777" w:rsidR="002E6F4D" w:rsidRPr="0050025F" w:rsidRDefault="002E6F4D" w:rsidP="0050025F">
      <w:pPr>
        <w:spacing w:after="0" w:line="240" w:lineRule="auto"/>
        <w:jc w:val="both"/>
        <w:rPr>
          <w:rFonts w:ascii="Times New Roman" w:hAnsi="Times New Roman" w:cs="Times New Roman"/>
          <w:sz w:val="24"/>
          <w:szCs w:val="24"/>
        </w:rPr>
      </w:pPr>
    </w:p>
    <w:p w14:paraId="322D0D04" w14:textId="6CEBA070"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15.1 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4.9 статьи «Порядок приемки 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https://zakupki.mos.ru/ (далее - Регламент), и Заказчиком</w:t>
      </w:r>
      <w:r w:rsidR="002E6F4D">
        <w:rPr>
          <w:rFonts w:ascii="Times New Roman" w:hAnsi="Times New Roman" w:cs="Times New Roman"/>
          <w:sz w:val="24"/>
          <w:szCs w:val="24"/>
        </w:rPr>
        <w:t xml:space="preserve"> </w:t>
      </w:r>
      <w:r w:rsidRPr="0050025F">
        <w:rPr>
          <w:rFonts w:ascii="Times New Roman" w:hAnsi="Times New Roman" w:cs="Times New Roman"/>
          <w:sz w:val="24"/>
          <w:szCs w:val="24"/>
        </w:rPr>
        <w:t>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05591F69"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15.1.1 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4716A129"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15.2 Поставщик для работы в АИС «Портал поставщиков»:</w:t>
      </w:r>
    </w:p>
    <w:p w14:paraId="4A318D91" w14:textId="4B79A62B" w:rsidR="00FB2442" w:rsidRPr="002E6F4D" w:rsidRDefault="00FB2442" w:rsidP="002E6F4D">
      <w:pPr>
        <w:pStyle w:val="a6"/>
        <w:numPr>
          <w:ilvl w:val="0"/>
          <w:numId w:val="2"/>
        </w:numPr>
        <w:spacing w:after="0" w:line="240" w:lineRule="auto"/>
        <w:jc w:val="both"/>
        <w:rPr>
          <w:rFonts w:ascii="Times New Roman" w:hAnsi="Times New Roman" w:cs="Times New Roman"/>
          <w:sz w:val="24"/>
          <w:szCs w:val="24"/>
        </w:rPr>
      </w:pPr>
      <w:r w:rsidRPr="002E6F4D">
        <w:rPr>
          <w:rFonts w:ascii="Times New Roman" w:hAnsi="Times New Roman" w:cs="Times New Roman"/>
          <w:sz w:val="24"/>
          <w:szCs w:val="24"/>
        </w:rPr>
        <w:t>назначает должностных лиц, ответственных за организацию и осуществление 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6A10CE30" w14:textId="38E14639" w:rsidR="00FB2442" w:rsidRPr="002E6F4D" w:rsidRDefault="00FB2442" w:rsidP="002E6F4D">
      <w:pPr>
        <w:pStyle w:val="a6"/>
        <w:numPr>
          <w:ilvl w:val="0"/>
          <w:numId w:val="2"/>
        </w:numPr>
        <w:spacing w:after="0" w:line="240" w:lineRule="auto"/>
        <w:jc w:val="both"/>
        <w:rPr>
          <w:rFonts w:ascii="Times New Roman" w:hAnsi="Times New Roman" w:cs="Times New Roman"/>
          <w:sz w:val="24"/>
          <w:szCs w:val="24"/>
        </w:rPr>
      </w:pPr>
      <w:r w:rsidRPr="002E6F4D">
        <w:rPr>
          <w:rFonts w:ascii="Times New Roman" w:hAnsi="Times New Roman" w:cs="Times New Roman"/>
          <w:sz w:val="24"/>
          <w:szCs w:val="24"/>
        </w:rPr>
        <w:lastRenderedPageBreak/>
        <w:t>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5210F851" w14:textId="77777777" w:rsidR="002E6F4D" w:rsidRDefault="00FB2442" w:rsidP="002E6F4D">
      <w:pPr>
        <w:pStyle w:val="a6"/>
        <w:numPr>
          <w:ilvl w:val="0"/>
          <w:numId w:val="2"/>
        </w:numPr>
        <w:spacing w:after="0" w:line="240" w:lineRule="auto"/>
        <w:jc w:val="both"/>
        <w:rPr>
          <w:rFonts w:ascii="Times New Roman" w:hAnsi="Times New Roman" w:cs="Times New Roman"/>
          <w:sz w:val="24"/>
          <w:szCs w:val="24"/>
        </w:rPr>
      </w:pPr>
      <w:r w:rsidRPr="002E6F4D">
        <w:rPr>
          <w:rFonts w:ascii="Times New Roman" w:hAnsi="Times New Roman" w:cs="Times New Roman"/>
          <w:sz w:val="24"/>
          <w:szCs w:val="24"/>
        </w:rPr>
        <w:t>обеспечивает регистрацию в АИС «Портал поставщиков» в соответствии с Регламентом;</w:t>
      </w:r>
    </w:p>
    <w:p w14:paraId="21C2F177" w14:textId="267A0B02" w:rsidR="00FB2442" w:rsidRPr="002E6F4D" w:rsidRDefault="00FB2442" w:rsidP="002E6F4D">
      <w:pPr>
        <w:pStyle w:val="a6"/>
        <w:numPr>
          <w:ilvl w:val="0"/>
          <w:numId w:val="2"/>
        </w:numPr>
        <w:spacing w:after="0" w:line="240" w:lineRule="auto"/>
        <w:jc w:val="both"/>
        <w:rPr>
          <w:rFonts w:ascii="Times New Roman" w:hAnsi="Times New Roman" w:cs="Times New Roman"/>
          <w:sz w:val="24"/>
          <w:szCs w:val="24"/>
        </w:rPr>
      </w:pPr>
      <w:r w:rsidRPr="002E6F4D">
        <w:rPr>
          <w:rFonts w:ascii="Times New Roman" w:hAnsi="Times New Roman" w:cs="Times New Roman"/>
          <w:sz w:val="24"/>
          <w:szCs w:val="24"/>
        </w:rPr>
        <w:t>использует для подписания в АИС «Портал поставщиков» электронных документов УКЭП.</w:t>
      </w:r>
    </w:p>
    <w:p w14:paraId="4EB61688"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15.3 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3A8B3101"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15.4 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08E3C5CA" w14:textId="77777777" w:rsidR="00FB2442"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15.5 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безвозмездно.</w:t>
      </w:r>
    </w:p>
    <w:p w14:paraId="63A229D5" w14:textId="77777777" w:rsidR="002E6F4D" w:rsidRPr="0050025F" w:rsidRDefault="002E6F4D" w:rsidP="0050025F">
      <w:pPr>
        <w:spacing w:after="0" w:line="240" w:lineRule="auto"/>
        <w:jc w:val="both"/>
        <w:rPr>
          <w:rFonts w:ascii="Times New Roman" w:hAnsi="Times New Roman" w:cs="Times New Roman"/>
          <w:sz w:val="24"/>
          <w:szCs w:val="24"/>
        </w:rPr>
      </w:pPr>
    </w:p>
    <w:p w14:paraId="2527825E" w14:textId="77777777" w:rsidR="00FB2442" w:rsidRPr="002E6F4D" w:rsidRDefault="00FB2442" w:rsidP="002E6F4D">
      <w:pPr>
        <w:spacing w:after="0" w:line="240" w:lineRule="auto"/>
        <w:jc w:val="center"/>
        <w:rPr>
          <w:rFonts w:ascii="Times New Roman" w:hAnsi="Times New Roman" w:cs="Times New Roman"/>
          <w:b/>
          <w:bCs/>
          <w:sz w:val="24"/>
          <w:szCs w:val="24"/>
        </w:rPr>
      </w:pPr>
      <w:r w:rsidRPr="002E6F4D">
        <w:rPr>
          <w:rFonts w:ascii="Times New Roman" w:hAnsi="Times New Roman" w:cs="Times New Roman"/>
          <w:b/>
          <w:bCs/>
          <w:sz w:val="24"/>
          <w:szCs w:val="24"/>
        </w:rPr>
        <w:t>Статья 16 Адреса, реквизиты и подписи Сторон</w:t>
      </w:r>
    </w:p>
    <w:p w14:paraId="77C11B86" w14:textId="77777777" w:rsidR="00FB2442" w:rsidRPr="0050025F" w:rsidRDefault="00FB2442" w:rsidP="0050025F">
      <w:pPr>
        <w:spacing w:after="0" w:line="240" w:lineRule="auto"/>
        <w:jc w:val="both"/>
        <w:rPr>
          <w:rFonts w:ascii="Times New Roman" w:hAnsi="Times New Roman" w:cs="Times New Roman"/>
          <w:sz w:val="24"/>
          <w:szCs w:val="24"/>
        </w:rPr>
      </w:pPr>
      <w:r w:rsidRPr="0050025F">
        <w:rPr>
          <w:rFonts w:ascii="Times New Roman" w:hAnsi="Times New Roman" w:cs="Times New Roman"/>
          <w:sz w:val="24"/>
          <w:szCs w:val="24"/>
        </w:rPr>
        <w:t> </w:t>
      </w:r>
    </w:p>
    <w:tbl>
      <w:tblPr>
        <w:tblStyle w:val="a7"/>
        <w:tblW w:w="5000" w:type="pct"/>
        <w:tblInd w:w="0" w:type="dxa"/>
        <w:tblLook w:val="04A0" w:firstRow="1" w:lastRow="0" w:firstColumn="1" w:lastColumn="0" w:noHBand="0" w:noVBand="1"/>
      </w:tblPr>
      <w:tblGrid>
        <w:gridCol w:w="5097"/>
        <w:gridCol w:w="5098"/>
      </w:tblGrid>
      <w:tr w:rsidR="002E6F4D" w14:paraId="739E063B" w14:textId="77777777" w:rsidTr="002E6F4D">
        <w:tc>
          <w:tcPr>
            <w:tcW w:w="2500" w:type="pct"/>
            <w:tcBorders>
              <w:top w:val="single" w:sz="4" w:space="0" w:color="auto"/>
              <w:left w:val="single" w:sz="4" w:space="0" w:color="auto"/>
              <w:bottom w:val="single" w:sz="4" w:space="0" w:color="auto"/>
              <w:right w:val="single" w:sz="4" w:space="0" w:color="auto"/>
            </w:tcBorders>
          </w:tcPr>
          <w:p w14:paraId="166516C4" w14:textId="77777777" w:rsidR="002E6F4D" w:rsidRDefault="002E6F4D">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ЗАКАЗЧИК:</w:t>
            </w:r>
          </w:p>
          <w:p w14:paraId="3F271A32" w14:textId="77777777" w:rsidR="002E6F4D" w:rsidRDefault="002E6F4D">
            <w:pPr>
              <w:jc w:val="center"/>
              <w:rPr>
                <w:rFonts w:ascii="Times New Roman" w:hAnsi="Times New Roman" w:cs="Times New Roman"/>
                <w:b/>
                <w:bCs/>
                <w:sz w:val="20"/>
                <w:szCs w:val="20"/>
              </w:rPr>
            </w:pPr>
            <w:r>
              <w:rPr>
                <w:rFonts w:ascii="Times New Roman" w:hAnsi="Times New Roman" w:cs="Times New Roman"/>
                <w:b/>
                <w:bCs/>
                <w:sz w:val="20"/>
                <w:szCs w:val="20"/>
              </w:rPr>
              <w:t>ГБУ «Автомобильные дороги ВАО»</w:t>
            </w:r>
          </w:p>
          <w:p w14:paraId="5A24C475" w14:textId="77777777" w:rsidR="002E6F4D" w:rsidRDefault="002E6F4D">
            <w:pPr>
              <w:rPr>
                <w:rFonts w:ascii="Times New Roman" w:hAnsi="Times New Roman" w:cs="Times New Roman"/>
                <w:bCs/>
                <w:sz w:val="20"/>
                <w:szCs w:val="20"/>
              </w:rPr>
            </w:pPr>
            <w:r>
              <w:rPr>
                <w:rFonts w:ascii="Times New Roman" w:hAnsi="Times New Roman" w:cs="Times New Roman"/>
                <w:b/>
                <w:bCs/>
                <w:sz w:val="20"/>
                <w:szCs w:val="20"/>
              </w:rPr>
              <w:t>Юридический адрес</w:t>
            </w:r>
            <w:r>
              <w:rPr>
                <w:rFonts w:ascii="Times New Roman" w:hAnsi="Times New Roman" w:cs="Times New Roman"/>
                <w:b/>
                <w:sz w:val="20"/>
                <w:szCs w:val="20"/>
              </w:rPr>
              <w:t xml:space="preserve">: </w:t>
            </w:r>
            <w:r>
              <w:rPr>
                <w:rFonts w:ascii="Times New Roman" w:hAnsi="Times New Roman" w:cs="Times New Roman"/>
                <w:bCs/>
                <w:sz w:val="20"/>
                <w:szCs w:val="20"/>
              </w:rPr>
              <w:t xml:space="preserve">107023, г. Москва, </w:t>
            </w:r>
          </w:p>
          <w:p w14:paraId="4F91A39B" w14:textId="77777777" w:rsidR="002E6F4D" w:rsidRDefault="002E6F4D">
            <w:pPr>
              <w:rPr>
                <w:rFonts w:ascii="Times New Roman" w:hAnsi="Times New Roman" w:cs="Times New Roman"/>
                <w:bCs/>
                <w:sz w:val="20"/>
                <w:szCs w:val="20"/>
              </w:rPr>
            </w:pPr>
            <w:r>
              <w:rPr>
                <w:rFonts w:ascii="Times New Roman" w:hAnsi="Times New Roman" w:cs="Times New Roman"/>
                <w:bCs/>
                <w:sz w:val="20"/>
                <w:szCs w:val="20"/>
              </w:rPr>
              <w:t>ул. Суворовская, д. 29, стр. 2</w:t>
            </w:r>
          </w:p>
          <w:p w14:paraId="213E48C1" w14:textId="77777777" w:rsidR="002E6F4D" w:rsidRDefault="002E6F4D">
            <w:pPr>
              <w:rPr>
                <w:rFonts w:ascii="Times New Roman" w:hAnsi="Times New Roman" w:cs="Times New Roman"/>
                <w:bCs/>
                <w:sz w:val="20"/>
                <w:szCs w:val="20"/>
              </w:rPr>
            </w:pPr>
            <w:r>
              <w:rPr>
                <w:rFonts w:ascii="Times New Roman" w:hAnsi="Times New Roman" w:cs="Times New Roman"/>
                <w:b/>
                <w:bCs/>
                <w:sz w:val="20"/>
                <w:szCs w:val="20"/>
              </w:rPr>
              <w:t>Почтовый адрес</w:t>
            </w:r>
            <w:r>
              <w:rPr>
                <w:rFonts w:ascii="Times New Roman" w:hAnsi="Times New Roman" w:cs="Times New Roman"/>
                <w:b/>
                <w:sz w:val="20"/>
                <w:szCs w:val="20"/>
              </w:rPr>
              <w:t xml:space="preserve">: </w:t>
            </w:r>
            <w:r>
              <w:rPr>
                <w:rFonts w:ascii="Times New Roman" w:hAnsi="Times New Roman" w:cs="Times New Roman"/>
                <w:bCs/>
                <w:sz w:val="20"/>
                <w:szCs w:val="20"/>
              </w:rPr>
              <w:t xml:space="preserve">107023, г. Москва, </w:t>
            </w:r>
          </w:p>
          <w:p w14:paraId="6D79C69D" w14:textId="77777777" w:rsidR="002E6F4D" w:rsidRDefault="002E6F4D">
            <w:pPr>
              <w:rPr>
                <w:rFonts w:ascii="Times New Roman" w:hAnsi="Times New Roman" w:cs="Times New Roman"/>
                <w:bCs/>
                <w:sz w:val="20"/>
                <w:szCs w:val="20"/>
              </w:rPr>
            </w:pPr>
            <w:r>
              <w:rPr>
                <w:rFonts w:ascii="Times New Roman" w:hAnsi="Times New Roman" w:cs="Times New Roman"/>
                <w:bCs/>
                <w:sz w:val="20"/>
                <w:szCs w:val="20"/>
              </w:rPr>
              <w:t>ул. Суворовская, д. 29, стр. 2</w:t>
            </w:r>
          </w:p>
          <w:p w14:paraId="73C55F35" w14:textId="77777777" w:rsidR="002E6F4D" w:rsidRDefault="002E6F4D">
            <w:pPr>
              <w:rPr>
                <w:rFonts w:ascii="Times New Roman" w:hAnsi="Times New Roman" w:cs="Times New Roman"/>
                <w:b/>
                <w:sz w:val="20"/>
                <w:szCs w:val="20"/>
              </w:rPr>
            </w:pPr>
            <w:r>
              <w:rPr>
                <w:rFonts w:ascii="Times New Roman" w:hAnsi="Times New Roman" w:cs="Times New Roman"/>
                <w:b/>
                <w:sz w:val="20"/>
                <w:szCs w:val="20"/>
              </w:rPr>
              <w:t xml:space="preserve">Тел.: </w:t>
            </w:r>
            <w:r>
              <w:rPr>
                <w:rFonts w:ascii="Times New Roman" w:hAnsi="Times New Roman" w:cs="Times New Roman"/>
                <w:bCs/>
                <w:sz w:val="20"/>
                <w:szCs w:val="20"/>
              </w:rPr>
              <w:t>+7 (495) 223-31-77</w:t>
            </w:r>
          </w:p>
          <w:p w14:paraId="75E25CED" w14:textId="77777777" w:rsidR="002E6F4D" w:rsidRDefault="002E6F4D">
            <w:pPr>
              <w:rPr>
                <w:rFonts w:ascii="Times New Roman" w:hAnsi="Times New Roman" w:cs="Times New Roman"/>
                <w:bCs/>
                <w:sz w:val="20"/>
                <w:szCs w:val="20"/>
              </w:rPr>
            </w:pPr>
            <w:r>
              <w:rPr>
                <w:rFonts w:ascii="Times New Roman" w:hAnsi="Times New Roman" w:cs="Times New Roman"/>
                <w:b/>
                <w:bCs/>
                <w:sz w:val="20"/>
                <w:szCs w:val="20"/>
              </w:rPr>
              <w:t>Электронный адрес</w:t>
            </w:r>
            <w:r>
              <w:rPr>
                <w:rFonts w:ascii="Times New Roman" w:hAnsi="Times New Roman" w:cs="Times New Roman"/>
                <w:b/>
                <w:sz w:val="20"/>
                <w:szCs w:val="20"/>
              </w:rPr>
              <w:t xml:space="preserve">: </w:t>
            </w:r>
            <w:r>
              <w:rPr>
                <w:rFonts w:ascii="Times New Roman" w:hAnsi="Times New Roman" w:cs="Times New Roman"/>
                <w:bCs/>
                <w:sz w:val="20"/>
                <w:szCs w:val="20"/>
              </w:rPr>
              <w:t>gbu.ad.vao@mail.ru</w:t>
            </w:r>
          </w:p>
          <w:p w14:paraId="0813E6DD"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ОГРН</w:t>
            </w:r>
            <w:r>
              <w:rPr>
                <w:rFonts w:ascii="Times New Roman" w:hAnsi="Times New Roman" w:cs="Times New Roman"/>
                <w:b/>
                <w:sz w:val="20"/>
                <w:szCs w:val="20"/>
              </w:rPr>
              <w:t xml:space="preserve"> </w:t>
            </w:r>
            <w:r>
              <w:rPr>
                <w:rFonts w:ascii="Times New Roman" w:hAnsi="Times New Roman" w:cs="Times New Roman"/>
                <w:bCs/>
                <w:sz w:val="20"/>
                <w:szCs w:val="20"/>
              </w:rPr>
              <w:t>1117746718143</w:t>
            </w:r>
          </w:p>
          <w:p w14:paraId="7E8C5C03"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ИНН</w:t>
            </w:r>
            <w:r>
              <w:rPr>
                <w:rFonts w:ascii="Times New Roman" w:hAnsi="Times New Roman" w:cs="Times New Roman"/>
                <w:b/>
                <w:sz w:val="20"/>
                <w:szCs w:val="20"/>
              </w:rPr>
              <w:t xml:space="preserve"> </w:t>
            </w:r>
            <w:r>
              <w:rPr>
                <w:rFonts w:ascii="Times New Roman" w:hAnsi="Times New Roman" w:cs="Times New Roman"/>
                <w:bCs/>
                <w:sz w:val="20"/>
                <w:szCs w:val="20"/>
              </w:rPr>
              <w:t>7719788792</w:t>
            </w:r>
          </w:p>
          <w:p w14:paraId="69B2D3FA"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КПП</w:t>
            </w:r>
            <w:r>
              <w:rPr>
                <w:rFonts w:ascii="Times New Roman" w:hAnsi="Times New Roman" w:cs="Times New Roman"/>
                <w:b/>
                <w:sz w:val="20"/>
                <w:szCs w:val="20"/>
              </w:rPr>
              <w:t xml:space="preserve"> </w:t>
            </w:r>
            <w:r>
              <w:rPr>
                <w:rFonts w:ascii="Times New Roman" w:hAnsi="Times New Roman" w:cs="Times New Roman"/>
                <w:bCs/>
                <w:sz w:val="20"/>
                <w:szCs w:val="20"/>
              </w:rPr>
              <w:t>771801001</w:t>
            </w:r>
          </w:p>
          <w:p w14:paraId="0C7B0573"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ОКПО</w:t>
            </w:r>
            <w:r>
              <w:rPr>
                <w:rFonts w:ascii="Times New Roman" w:hAnsi="Times New Roman" w:cs="Times New Roman"/>
                <w:b/>
                <w:sz w:val="20"/>
                <w:szCs w:val="20"/>
              </w:rPr>
              <w:t xml:space="preserve"> </w:t>
            </w:r>
            <w:r>
              <w:rPr>
                <w:rFonts w:ascii="Times New Roman" w:hAnsi="Times New Roman" w:cs="Times New Roman"/>
                <w:bCs/>
                <w:sz w:val="20"/>
                <w:szCs w:val="20"/>
              </w:rPr>
              <w:t>30215761</w:t>
            </w:r>
            <w:r>
              <w:rPr>
                <w:rFonts w:ascii="Times New Roman" w:hAnsi="Times New Roman" w:cs="Times New Roman"/>
                <w:b/>
                <w:sz w:val="20"/>
                <w:szCs w:val="20"/>
              </w:rPr>
              <w:t xml:space="preserve"> ОКТМО </w:t>
            </w:r>
            <w:r>
              <w:rPr>
                <w:rFonts w:ascii="Times New Roman" w:hAnsi="Times New Roman" w:cs="Times New Roman"/>
                <w:bCs/>
                <w:sz w:val="20"/>
                <w:szCs w:val="20"/>
              </w:rPr>
              <w:t>45316000</w:t>
            </w:r>
          </w:p>
          <w:p w14:paraId="668CC845" w14:textId="77777777" w:rsidR="002E6F4D" w:rsidRDefault="002E6F4D">
            <w:pPr>
              <w:rPr>
                <w:rFonts w:ascii="Times New Roman" w:hAnsi="Times New Roman" w:cs="Times New Roman"/>
                <w:b/>
                <w:sz w:val="20"/>
                <w:szCs w:val="20"/>
              </w:rPr>
            </w:pPr>
            <w:r>
              <w:rPr>
                <w:rFonts w:ascii="Times New Roman" w:hAnsi="Times New Roman" w:cs="Times New Roman"/>
                <w:b/>
                <w:sz w:val="20"/>
                <w:szCs w:val="20"/>
              </w:rPr>
              <w:t xml:space="preserve">Дата регистрации </w:t>
            </w:r>
          </w:p>
          <w:p w14:paraId="41EBE173" w14:textId="77777777" w:rsidR="002E6F4D" w:rsidRDefault="002E6F4D">
            <w:pPr>
              <w:rPr>
                <w:rFonts w:ascii="Times New Roman" w:hAnsi="Times New Roman" w:cs="Times New Roman"/>
                <w:b/>
                <w:sz w:val="20"/>
                <w:szCs w:val="20"/>
              </w:rPr>
            </w:pPr>
            <w:r>
              <w:rPr>
                <w:rFonts w:ascii="Times New Roman" w:hAnsi="Times New Roman" w:cs="Times New Roman"/>
                <w:b/>
                <w:sz w:val="20"/>
                <w:szCs w:val="20"/>
              </w:rPr>
              <w:t xml:space="preserve">в налоговом органе: </w:t>
            </w:r>
            <w:r>
              <w:rPr>
                <w:rFonts w:ascii="Times New Roman" w:hAnsi="Times New Roman" w:cs="Times New Roman"/>
                <w:bCs/>
                <w:sz w:val="20"/>
                <w:szCs w:val="20"/>
              </w:rPr>
              <w:t>12.09.2011г.</w:t>
            </w:r>
          </w:p>
          <w:p w14:paraId="1134BF37" w14:textId="77777777" w:rsidR="002E6F4D" w:rsidRDefault="002E6F4D">
            <w:pPr>
              <w:rPr>
                <w:rFonts w:ascii="Times New Roman" w:hAnsi="Times New Roman" w:cs="Times New Roman"/>
                <w:bCs/>
                <w:sz w:val="20"/>
                <w:szCs w:val="20"/>
              </w:rPr>
            </w:pPr>
            <w:r>
              <w:rPr>
                <w:rFonts w:ascii="Times New Roman" w:hAnsi="Times New Roman" w:cs="Times New Roman"/>
                <w:bCs/>
                <w:sz w:val="20"/>
                <w:szCs w:val="20"/>
              </w:rPr>
              <w:t xml:space="preserve">Департамент финансов города Москвы </w:t>
            </w:r>
          </w:p>
          <w:p w14:paraId="2F984A91" w14:textId="77777777" w:rsidR="002E6F4D" w:rsidRDefault="002E6F4D">
            <w:pPr>
              <w:rPr>
                <w:rFonts w:ascii="Times New Roman" w:hAnsi="Times New Roman" w:cs="Times New Roman"/>
                <w:bCs/>
                <w:sz w:val="20"/>
                <w:szCs w:val="20"/>
              </w:rPr>
            </w:pPr>
            <w:r>
              <w:rPr>
                <w:rFonts w:ascii="Times New Roman" w:hAnsi="Times New Roman" w:cs="Times New Roman"/>
                <w:bCs/>
                <w:sz w:val="20"/>
                <w:szCs w:val="20"/>
              </w:rPr>
              <w:t>(ГБУ «Автомобильные дороги ВАО»)</w:t>
            </w:r>
          </w:p>
          <w:p w14:paraId="00716F40"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л/сч</w:t>
            </w:r>
            <w:r>
              <w:rPr>
                <w:rFonts w:ascii="Times New Roman" w:hAnsi="Times New Roman" w:cs="Times New Roman"/>
                <w:b/>
                <w:sz w:val="20"/>
                <w:szCs w:val="20"/>
              </w:rPr>
              <w:t xml:space="preserve"> </w:t>
            </w:r>
            <w:r>
              <w:rPr>
                <w:rFonts w:ascii="Times New Roman" w:hAnsi="Times New Roman" w:cs="Times New Roman"/>
                <w:bCs/>
                <w:sz w:val="20"/>
                <w:szCs w:val="20"/>
              </w:rPr>
              <w:t>2690142000630887 (2790142000630887)</w:t>
            </w:r>
          </w:p>
          <w:p w14:paraId="1AC5A42C"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кор/сч</w:t>
            </w:r>
            <w:r>
              <w:rPr>
                <w:rFonts w:ascii="Times New Roman" w:hAnsi="Times New Roman" w:cs="Times New Roman"/>
                <w:b/>
                <w:sz w:val="20"/>
                <w:szCs w:val="20"/>
              </w:rPr>
              <w:t xml:space="preserve">. </w:t>
            </w:r>
            <w:r>
              <w:rPr>
                <w:rFonts w:ascii="Times New Roman" w:hAnsi="Times New Roman" w:cs="Times New Roman"/>
                <w:bCs/>
                <w:sz w:val="20"/>
                <w:szCs w:val="20"/>
              </w:rPr>
              <w:t>40102810545370000003</w:t>
            </w:r>
          </w:p>
          <w:p w14:paraId="2B37EF1F"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р/с</w:t>
            </w:r>
            <w:r>
              <w:rPr>
                <w:rFonts w:ascii="Times New Roman" w:hAnsi="Times New Roman" w:cs="Times New Roman"/>
                <w:b/>
                <w:sz w:val="20"/>
                <w:szCs w:val="20"/>
              </w:rPr>
              <w:t xml:space="preserve"> </w:t>
            </w:r>
            <w:r>
              <w:rPr>
                <w:rFonts w:ascii="Times New Roman" w:hAnsi="Times New Roman" w:cs="Times New Roman"/>
                <w:bCs/>
                <w:sz w:val="20"/>
                <w:szCs w:val="20"/>
              </w:rPr>
              <w:t>03224643450000007300</w:t>
            </w:r>
          </w:p>
          <w:p w14:paraId="1BDD5404" w14:textId="77777777" w:rsidR="002E6F4D" w:rsidRDefault="002E6F4D">
            <w:pPr>
              <w:rPr>
                <w:rFonts w:ascii="Times New Roman" w:hAnsi="Times New Roman" w:cs="Times New Roman"/>
                <w:bCs/>
                <w:sz w:val="20"/>
                <w:szCs w:val="20"/>
              </w:rPr>
            </w:pPr>
            <w:r>
              <w:rPr>
                <w:rFonts w:ascii="Times New Roman" w:hAnsi="Times New Roman" w:cs="Times New Roman"/>
                <w:bCs/>
                <w:sz w:val="20"/>
                <w:szCs w:val="20"/>
              </w:rPr>
              <w:t xml:space="preserve">ГУ Банка России по ЦФО//УФК по г. Москве </w:t>
            </w:r>
          </w:p>
          <w:p w14:paraId="14ECCDD3" w14:textId="77777777" w:rsidR="002E6F4D" w:rsidRDefault="002E6F4D">
            <w:pPr>
              <w:rPr>
                <w:rFonts w:ascii="Times New Roman" w:hAnsi="Times New Roman" w:cs="Times New Roman"/>
                <w:bCs/>
                <w:sz w:val="20"/>
                <w:szCs w:val="20"/>
              </w:rPr>
            </w:pPr>
            <w:r>
              <w:rPr>
                <w:rFonts w:ascii="Times New Roman" w:hAnsi="Times New Roman" w:cs="Times New Roman"/>
                <w:bCs/>
                <w:sz w:val="20"/>
                <w:szCs w:val="20"/>
              </w:rPr>
              <w:t>г. Москва</w:t>
            </w:r>
          </w:p>
          <w:p w14:paraId="5BA0C180"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БИК</w:t>
            </w:r>
            <w:r>
              <w:rPr>
                <w:rFonts w:ascii="Times New Roman" w:hAnsi="Times New Roman" w:cs="Times New Roman"/>
                <w:b/>
                <w:sz w:val="20"/>
                <w:szCs w:val="20"/>
              </w:rPr>
              <w:t xml:space="preserve"> </w:t>
            </w:r>
            <w:r>
              <w:rPr>
                <w:rFonts w:ascii="Times New Roman" w:hAnsi="Times New Roman" w:cs="Times New Roman"/>
                <w:bCs/>
                <w:sz w:val="20"/>
                <w:szCs w:val="20"/>
              </w:rPr>
              <w:t>004525988</w:t>
            </w:r>
          </w:p>
          <w:p w14:paraId="412C2347" w14:textId="77777777" w:rsidR="002E6F4D" w:rsidRDefault="002E6F4D">
            <w:pPr>
              <w:rPr>
                <w:rFonts w:ascii="Times New Roman" w:hAnsi="Times New Roman" w:cs="Times New Roman"/>
                <w:b/>
                <w:sz w:val="20"/>
                <w:szCs w:val="20"/>
              </w:rPr>
            </w:pPr>
          </w:p>
          <w:p w14:paraId="55523FCC" w14:textId="77777777" w:rsidR="002E6F4D" w:rsidRDefault="002E6F4D">
            <w:pPr>
              <w:jc w:val="center"/>
              <w:rPr>
                <w:rFonts w:ascii="Times New Roman" w:hAnsi="Times New Roman" w:cs="Times New Roman"/>
                <w:bCs/>
                <w:i/>
                <w:iCs/>
                <w:sz w:val="20"/>
                <w:szCs w:val="20"/>
              </w:rPr>
            </w:pPr>
            <w:r>
              <w:rPr>
                <w:rFonts w:ascii="Times New Roman" w:hAnsi="Times New Roman" w:cs="Times New Roman"/>
                <w:bCs/>
                <w:i/>
                <w:iCs/>
                <w:sz w:val="20"/>
                <w:szCs w:val="20"/>
              </w:rPr>
              <w:t>Реквизиты счета для перечисления</w:t>
            </w:r>
          </w:p>
          <w:p w14:paraId="4F664941" w14:textId="77777777" w:rsidR="002E6F4D" w:rsidRDefault="002E6F4D">
            <w:pPr>
              <w:jc w:val="center"/>
              <w:rPr>
                <w:rFonts w:ascii="Times New Roman" w:hAnsi="Times New Roman" w:cs="Times New Roman"/>
                <w:bCs/>
                <w:i/>
                <w:iCs/>
                <w:sz w:val="20"/>
                <w:szCs w:val="20"/>
              </w:rPr>
            </w:pPr>
            <w:r>
              <w:rPr>
                <w:rFonts w:ascii="Times New Roman" w:hAnsi="Times New Roman" w:cs="Times New Roman"/>
                <w:bCs/>
                <w:i/>
                <w:iCs/>
                <w:sz w:val="20"/>
                <w:szCs w:val="20"/>
              </w:rPr>
              <w:t>денежных средств в качестве обеспечения исполнения контракта:</w:t>
            </w:r>
          </w:p>
          <w:p w14:paraId="22151BC8" w14:textId="77777777" w:rsidR="002E6F4D" w:rsidRDefault="002E6F4D">
            <w:pPr>
              <w:rPr>
                <w:rFonts w:ascii="Times New Roman" w:hAnsi="Times New Roman" w:cs="Times New Roman"/>
                <w:b/>
                <w:sz w:val="20"/>
                <w:szCs w:val="20"/>
              </w:rPr>
            </w:pPr>
          </w:p>
          <w:p w14:paraId="1ED780FB"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л/сч</w:t>
            </w:r>
            <w:r>
              <w:rPr>
                <w:rFonts w:ascii="Times New Roman" w:hAnsi="Times New Roman" w:cs="Times New Roman"/>
                <w:b/>
                <w:sz w:val="20"/>
                <w:szCs w:val="20"/>
              </w:rPr>
              <w:t xml:space="preserve"> </w:t>
            </w:r>
            <w:r>
              <w:rPr>
                <w:rFonts w:ascii="Times New Roman" w:hAnsi="Times New Roman" w:cs="Times New Roman"/>
                <w:bCs/>
                <w:sz w:val="20"/>
                <w:szCs w:val="20"/>
              </w:rPr>
              <w:t>2190142000630887</w:t>
            </w:r>
          </w:p>
          <w:p w14:paraId="4C7BCEF0"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р/с</w:t>
            </w:r>
            <w:r>
              <w:rPr>
                <w:rFonts w:ascii="Times New Roman" w:hAnsi="Times New Roman" w:cs="Times New Roman"/>
                <w:b/>
                <w:sz w:val="20"/>
                <w:szCs w:val="20"/>
              </w:rPr>
              <w:t xml:space="preserve"> </w:t>
            </w:r>
            <w:r>
              <w:rPr>
                <w:rFonts w:ascii="Times New Roman" w:hAnsi="Times New Roman" w:cs="Times New Roman"/>
                <w:bCs/>
                <w:sz w:val="20"/>
                <w:szCs w:val="20"/>
              </w:rPr>
              <w:t>03224643450000007300</w:t>
            </w:r>
            <w:r>
              <w:rPr>
                <w:rFonts w:ascii="Times New Roman" w:hAnsi="Times New Roman" w:cs="Times New Roman"/>
                <w:b/>
                <w:sz w:val="20"/>
                <w:szCs w:val="20"/>
              </w:rPr>
              <w:t xml:space="preserve"> </w:t>
            </w:r>
          </w:p>
          <w:p w14:paraId="44BE980A" w14:textId="77777777" w:rsidR="002E6F4D" w:rsidRDefault="002E6F4D">
            <w:pPr>
              <w:rPr>
                <w:rFonts w:ascii="Times New Roman" w:hAnsi="Times New Roman" w:cs="Times New Roman"/>
                <w:b/>
                <w:sz w:val="20"/>
                <w:szCs w:val="20"/>
              </w:rPr>
            </w:pPr>
            <w:r>
              <w:rPr>
                <w:rFonts w:ascii="Times New Roman" w:hAnsi="Times New Roman" w:cs="Times New Roman"/>
                <w:b/>
                <w:bCs/>
                <w:sz w:val="20"/>
                <w:szCs w:val="20"/>
              </w:rPr>
              <w:t>Интернет сайт</w:t>
            </w:r>
            <w:r>
              <w:rPr>
                <w:rFonts w:ascii="Times New Roman" w:hAnsi="Times New Roman" w:cs="Times New Roman"/>
                <w:b/>
                <w:sz w:val="20"/>
                <w:szCs w:val="20"/>
              </w:rPr>
              <w:t xml:space="preserve">: </w:t>
            </w:r>
            <w:r>
              <w:rPr>
                <w:rFonts w:ascii="Times New Roman" w:hAnsi="Times New Roman" w:cs="Times New Roman"/>
                <w:bCs/>
                <w:sz w:val="20"/>
                <w:szCs w:val="20"/>
              </w:rPr>
              <w:t>vao.mos.ru</w:t>
            </w:r>
          </w:p>
          <w:p w14:paraId="5EDBA314" w14:textId="77777777" w:rsidR="002E6F4D" w:rsidRDefault="002E6F4D">
            <w:pPr>
              <w:rPr>
                <w:rFonts w:ascii="Times New Roman" w:hAnsi="Times New Roman" w:cs="Times New Roman"/>
                <w:b/>
                <w:bCs/>
                <w:sz w:val="20"/>
                <w:szCs w:val="20"/>
              </w:rPr>
            </w:pPr>
          </w:p>
          <w:p w14:paraId="2B0C223D" w14:textId="77777777" w:rsidR="002E6F4D" w:rsidRDefault="002E6F4D">
            <w:pPr>
              <w:rPr>
                <w:rFonts w:ascii="Times New Roman" w:hAnsi="Times New Roman" w:cs="Times New Roman"/>
                <w:b/>
                <w:bCs/>
                <w:sz w:val="20"/>
                <w:szCs w:val="20"/>
              </w:rPr>
            </w:pPr>
          </w:p>
          <w:p w14:paraId="0B8A4E30" w14:textId="77777777" w:rsidR="002E6F4D" w:rsidRDefault="002E6F4D">
            <w:pPr>
              <w:rPr>
                <w:rFonts w:ascii="Times New Roman" w:hAnsi="Times New Roman" w:cs="Times New Roman"/>
                <w:b/>
                <w:bCs/>
                <w:sz w:val="20"/>
                <w:szCs w:val="20"/>
              </w:rPr>
            </w:pPr>
          </w:p>
          <w:p w14:paraId="53E63A9D" w14:textId="77777777" w:rsidR="002E6F4D" w:rsidRDefault="002E6F4D">
            <w:pPr>
              <w:rPr>
                <w:rFonts w:ascii="Times New Roman" w:hAnsi="Times New Roman" w:cs="Times New Roman"/>
                <w:b/>
                <w:bCs/>
                <w:sz w:val="20"/>
                <w:szCs w:val="20"/>
              </w:rPr>
            </w:pPr>
          </w:p>
          <w:p w14:paraId="42637532" w14:textId="77777777" w:rsidR="002E6F4D" w:rsidRDefault="002E6F4D">
            <w:pPr>
              <w:rPr>
                <w:rFonts w:ascii="Times New Roman" w:hAnsi="Times New Roman" w:cs="Times New Roman"/>
                <w:b/>
                <w:bCs/>
                <w:sz w:val="20"/>
                <w:szCs w:val="20"/>
              </w:rPr>
            </w:pPr>
            <w:r>
              <w:rPr>
                <w:rFonts w:ascii="Times New Roman" w:hAnsi="Times New Roman" w:cs="Times New Roman"/>
                <w:b/>
                <w:bCs/>
                <w:sz w:val="20"/>
                <w:szCs w:val="20"/>
              </w:rPr>
              <w:t>Руководитель</w:t>
            </w:r>
          </w:p>
          <w:p w14:paraId="7C93E909" w14:textId="77777777" w:rsidR="002E6F4D" w:rsidRDefault="002E6F4D">
            <w:pPr>
              <w:rPr>
                <w:rFonts w:ascii="Times New Roman" w:hAnsi="Times New Roman" w:cs="Times New Roman"/>
                <w:b/>
                <w:bCs/>
                <w:sz w:val="20"/>
                <w:szCs w:val="20"/>
              </w:rPr>
            </w:pPr>
            <w:r>
              <w:rPr>
                <w:rFonts w:ascii="Times New Roman" w:hAnsi="Times New Roman" w:cs="Times New Roman"/>
                <w:b/>
                <w:bCs/>
                <w:sz w:val="20"/>
                <w:szCs w:val="20"/>
              </w:rPr>
              <w:t>_______________________ А.С. Симанин</w:t>
            </w:r>
          </w:p>
          <w:p w14:paraId="515FF15C" w14:textId="77777777" w:rsidR="002E6F4D" w:rsidRDefault="002E6F4D">
            <w:pPr>
              <w:jc w:val="both"/>
              <w:rPr>
                <w:rFonts w:ascii="Times New Roman" w:eastAsia="Times New Roman" w:hAnsi="Times New Roman" w:cs="Times New Roman"/>
                <w:color w:val="000000"/>
                <w:sz w:val="20"/>
                <w:szCs w:val="20"/>
                <w:lang w:eastAsia="ru-RU"/>
              </w:rPr>
            </w:pPr>
            <w:r>
              <w:rPr>
                <w:rFonts w:ascii="Times New Roman" w:hAnsi="Times New Roman" w:cs="Times New Roman"/>
                <w:b/>
                <w:bCs/>
                <w:sz w:val="20"/>
                <w:szCs w:val="20"/>
              </w:rPr>
              <w:t>М.П.</w:t>
            </w:r>
          </w:p>
        </w:tc>
        <w:tc>
          <w:tcPr>
            <w:tcW w:w="2500" w:type="pct"/>
            <w:tcBorders>
              <w:top w:val="single" w:sz="4" w:space="0" w:color="auto"/>
              <w:left w:val="single" w:sz="4" w:space="0" w:color="auto"/>
              <w:bottom w:val="single" w:sz="4" w:space="0" w:color="auto"/>
              <w:right w:val="single" w:sz="4" w:space="0" w:color="auto"/>
            </w:tcBorders>
          </w:tcPr>
          <w:p w14:paraId="68BB3042" w14:textId="176BA8B4" w:rsidR="002E6F4D" w:rsidRDefault="002E6F4D">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ПОСТАВЩИК</w:t>
            </w:r>
            <w:r>
              <w:rPr>
                <w:rFonts w:ascii="Times New Roman" w:eastAsia="Times New Roman" w:hAnsi="Times New Roman" w:cs="Times New Roman"/>
                <w:color w:val="000000"/>
                <w:sz w:val="20"/>
                <w:szCs w:val="20"/>
                <w:lang w:eastAsia="ru-RU"/>
              </w:rPr>
              <w:t>:</w:t>
            </w:r>
            <w:r>
              <w:rPr>
                <w:rFonts w:ascii="Times New Roman" w:eastAsia="Times New Roman" w:hAnsi="Times New Roman" w:cs="Times New Roman"/>
                <w:color w:val="000000"/>
                <w:sz w:val="20"/>
                <w:szCs w:val="20"/>
                <w:lang w:eastAsia="ru-RU"/>
              </w:rPr>
              <w:br/>
            </w:r>
            <w:r>
              <w:rPr>
                <w:rFonts w:ascii="Times New Roman" w:eastAsia="Times New Roman" w:hAnsi="Times New Roman" w:cs="Times New Roman"/>
                <w:b/>
                <w:bCs/>
                <w:color w:val="000000"/>
                <w:sz w:val="20"/>
                <w:szCs w:val="20"/>
                <w:lang w:eastAsia="ru-RU"/>
              </w:rPr>
              <w:t xml:space="preserve">«ИП </w:t>
            </w:r>
            <w:r w:rsidRPr="002E6F4D">
              <w:rPr>
                <w:rFonts w:ascii="Times New Roman" w:eastAsia="Times New Roman" w:hAnsi="Times New Roman" w:cs="Times New Roman"/>
                <w:b/>
                <w:bCs/>
                <w:color w:val="000000"/>
                <w:sz w:val="20"/>
                <w:szCs w:val="20"/>
                <w:lang w:eastAsia="ru-RU"/>
              </w:rPr>
              <w:t>Аветисян</w:t>
            </w:r>
            <w:r>
              <w:rPr>
                <w:rFonts w:ascii="Times New Roman" w:eastAsia="Times New Roman" w:hAnsi="Times New Roman" w:cs="Times New Roman"/>
                <w:b/>
                <w:bCs/>
                <w:color w:val="000000"/>
                <w:sz w:val="20"/>
                <w:szCs w:val="20"/>
                <w:lang w:eastAsia="ru-RU"/>
              </w:rPr>
              <w:t xml:space="preserve"> А.С.»</w:t>
            </w:r>
          </w:p>
          <w:p w14:paraId="70374C02" w14:textId="77777777" w:rsidR="002E6F4D" w:rsidRDefault="002E6F4D">
            <w:pPr>
              <w:jc w:val="both"/>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Юридический адрес</w:t>
            </w:r>
          </w:p>
          <w:p w14:paraId="07CAB51D" w14:textId="77777777" w:rsidR="002E6F4D" w:rsidRDefault="002E6F4D">
            <w:pPr>
              <w:rPr>
                <w:rFonts w:ascii="Times New Roman" w:eastAsia="Times New Roman" w:hAnsi="Times New Roman" w:cs="Times New Roman"/>
                <w:color w:val="000000"/>
                <w:sz w:val="20"/>
                <w:szCs w:val="20"/>
                <w:lang w:eastAsia="ru-RU"/>
              </w:rPr>
            </w:pPr>
            <w:r w:rsidRPr="002E6F4D">
              <w:rPr>
                <w:rFonts w:ascii="Times New Roman" w:eastAsia="Times New Roman" w:hAnsi="Times New Roman" w:cs="Times New Roman"/>
                <w:color w:val="000000"/>
                <w:sz w:val="20"/>
                <w:szCs w:val="20"/>
                <w:lang w:eastAsia="ru-RU"/>
              </w:rPr>
              <w:t>115432, Г.Москва, Москва, б-р Братьев Весниных, 2, 525</w:t>
            </w:r>
          </w:p>
          <w:p w14:paraId="0AC284FD" w14:textId="077DFFCB" w:rsidR="002E6F4D" w:rsidRDefault="002E6F4D">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Почтовый адрес</w:t>
            </w:r>
            <w:r>
              <w:rPr>
                <w:rFonts w:ascii="Times New Roman" w:eastAsia="Times New Roman" w:hAnsi="Times New Roman" w:cs="Times New Roman"/>
                <w:color w:val="000000"/>
                <w:sz w:val="20"/>
                <w:szCs w:val="20"/>
                <w:lang w:eastAsia="ru-RU"/>
              </w:rPr>
              <w:t xml:space="preserve"> </w:t>
            </w:r>
            <w:r w:rsidRPr="002E6F4D">
              <w:rPr>
                <w:rFonts w:ascii="Times New Roman" w:eastAsia="Times New Roman" w:hAnsi="Times New Roman" w:cs="Times New Roman"/>
                <w:color w:val="000000"/>
                <w:sz w:val="20"/>
                <w:szCs w:val="20"/>
                <w:lang w:eastAsia="ru-RU"/>
              </w:rPr>
              <w:t>115432, Г.Москва, Москва, б-р Братьев Весниных, 2, 525</w:t>
            </w:r>
          </w:p>
          <w:p w14:paraId="3058CC09" w14:textId="77777777" w:rsidR="002E6F4D" w:rsidRDefault="002E6F4D">
            <w:pPr>
              <w:rPr>
                <w:rFonts w:ascii="Times New Roman" w:eastAsia="Times New Roman" w:hAnsi="Times New Roman" w:cs="Times New Roman"/>
                <w:color w:val="000000"/>
                <w:sz w:val="20"/>
                <w:szCs w:val="20"/>
                <w:lang w:eastAsia="ru-RU"/>
              </w:rPr>
            </w:pPr>
          </w:p>
          <w:p w14:paraId="59984C43" w14:textId="70F6C98B" w:rsidR="002E6F4D" w:rsidRDefault="002E6F4D">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ИНН</w:t>
            </w:r>
            <w:r>
              <w:rPr>
                <w:rFonts w:ascii="Times New Roman" w:eastAsia="Times New Roman" w:hAnsi="Times New Roman" w:cs="Times New Roman"/>
                <w:color w:val="000000"/>
                <w:sz w:val="20"/>
                <w:szCs w:val="20"/>
                <w:lang w:eastAsia="ru-RU"/>
              </w:rPr>
              <w:t xml:space="preserve"> </w:t>
            </w:r>
            <w:r w:rsidRPr="002E6F4D">
              <w:rPr>
                <w:rFonts w:ascii="Times New Roman" w:eastAsia="Times New Roman" w:hAnsi="Times New Roman" w:cs="Times New Roman"/>
                <w:color w:val="000000"/>
                <w:sz w:val="20"/>
                <w:szCs w:val="20"/>
                <w:lang w:eastAsia="ru-RU"/>
              </w:rPr>
              <w:t>502754926873</w:t>
            </w:r>
          </w:p>
          <w:p w14:paraId="42B27BC2" w14:textId="5DC3D043" w:rsidR="002E6F4D" w:rsidRDefault="002E6F4D">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ОГРНИП</w:t>
            </w:r>
            <w:r>
              <w:rPr>
                <w:rFonts w:ascii="Times New Roman" w:eastAsia="Times New Roman" w:hAnsi="Times New Roman" w:cs="Times New Roman"/>
                <w:color w:val="000000"/>
                <w:sz w:val="20"/>
                <w:szCs w:val="20"/>
                <w:lang w:eastAsia="ru-RU"/>
              </w:rPr>
              <w:t xml:space="preserve"> </w:t>
            </w:r>
            <w:r w:rsidRPr="002E6F4D">
              <w:rPr>
                <w:rFonts w:ascii="Times New Roman" w:eastAsia="Times New Roman" w:hAnsi="Times New Roman" w:cs="Times New Roman"/>
                <w:color w:val="000000"/>
                <w:sz w:val="20"/>
                <w:szCs w:val="20"/>
                <w:lang w:eastAsia="ru-RU"/>
              </w:rPr>
              <w:t>321774600667835</w:t>
            </w:r>
          </w:p>
          <w:p w14:paraId="54429E03" w14:textId="77777777" w:rsidR="002E6F4D" w:rsidRDefault="002E6F4D">
            <w:pPr>
              <w:rPr>
                <w:rFonts w:ascii="Times New Roman" w:eastAsia="Times New Roman" w:hAnsi="Times New Roman" w:cs="Times New Roman"/>
                <w:color w:val="000000"/>
                <w:sz w:val="20"/>
                <w:szCs w:val="20"/>
                <w:lang w:eastAsia="ru-RU"/>
              </w:rPr>
            </w:pPr>
          </w:p>
          <w:p w14:paraId="1AB4BF72" w14:textId="77777777" w:rsidR="002E6F4D" w:rsidRDefault="002E6F4D">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ООО</w:t>
            </w:r>
            <w:r>
              <w:rPr>
                <w:rFonts w:ascii="Times New Roman" w:eastAsia="Times New Roman" w:hAnsi="Times New Roman" w:cs="Times New Roman"/>
                <w:color w:val="000000"/>
                <w:sz w:val="20"/>
                <w:szCs w:val="20"/>
                <w:lang w:eastAsia="ru-RU"/>
              </w:rPr>
              <w:t xml:space="preserve"> "Банк Точка"</w:t>
            </w:r>
          </w:p>
          <w:p w14:paraId="2321308A" w14:textId="168F183F" w:rsidR="002E6F4D" w:rsidRDefault="002E6F4D">
            <w:pPr>
              <w:rPr>
                <w:rFonts w:ascii="Times New Roman" w:eastAsia="Times New Roman" w:hAnsi="Times New Roman" w:cs="Times New Roman"/>
                <w:color w:val="000000"/>
                <w:sz w:val="20"/>
                <w:szCs w:val="20"/>
                <w:lang w:eastAsia="ru-RU"/>
              </w:rPr>
            </w:pPr>
            <w:proofErr w:type="spellStart"/>
            <w:r>
              <w:rPr>
                <w:rFonts w:ascii="Times New Roman" w:eastAsia="Times New Roman" w:hAnsi="Times New Roman" w:cs="Times New Roman"/>
                <w:b/>
                <w:bCs/>
                <w:color w:val="000000"/>
                <w:sz w:val="20"/>
                <w:szCs w:val="20"/>
                <w:lang w:eastAsia="ru-RU"/>
              </w:rPr>
              <w:t>Расч</w:t>
            </w:r>
            <w:proofErr w:type="spellEnd"/>
            <w:r>
              <w:rPr>
                <w:rFonts w:ascii="Times New Roman" w:eastAsia="Times New Roman" w:hAnsi="Times New Roman" w:cs="Times New Roman"/>
                <w:b/>
                <w:bCs/>
                <w:color w:val="000000"/>
                <w:sz w:val="20"/>
                <w:szCs w:val="20"/>
                <w:lang w:eastAsia="ru-RU"/>
              </w:rPr>
              <w:t>. счет</w:t>
            </w:r>
            <w:r>
              <w:rPr>
                <w:rFonts w:ascii="Times New Roman" w:eastAsia="Times New Roman" w:hAnsi="Times New Roman" w:cs="Times New Roman"/>
                <w:color w:val="000000"/>
                <w:sz w:val="20"/>
                <w:szCs w:val="20"/>
                <w:lang w:eastAsia="ru-RU"/>
              </w:rPr>
              <w:t xml:space="preserve"> </w:t>
            </w:r>
            <w:r w:rsidRPr="002E6F4D">
              <w:rPr>
                <w:rFonts w:ascii="Times New Roman" w:eastAsia="Times New Roman" w:hAnsi="Times New Roman" w:cs="Times New Roman"/>
                <w:color w:val="000000"/>
                <w:sz w:val="20"/>
                <w:szCs w:val="20"/>
                <w:lang w:eastAsia="ru-RU"/>
              </w:rPr>
              <w:t>40802810401500290122</w:t>
            </w:r>
          </w:p>
          <w:p w14:paraId="4B4FD37B" w14:textId="4E7604C3" w:rsidR="002E6F4D" w:rsidRDefault="002E6F4D">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Корр. счет</w:t>
            </w:r>
            <w:r>
              <w:rPr>
                <w:rFonts w:ascii="Times New Roman" w:eastAsia="Times New Roman" w:hAnsi="Times New Roman" w:cs="Times New Roman"/>
                <w:color w:val="000000"/>
                <w:sz w:val="20"/>
                <w:szCs w:val="20"/>
                <w:lang w:eastAsia="ru-RU"/>
              </w:rPr>
              <w:t xml:space="preserve"> </w:t>
            </w:r>
            <w:r w:rsidRPr="002E6F4D">
              <w:rPr>
                <w:rFonts w:ascii="Times New Roman" w:eastAsia="Times New Roman" w:hAnsi="Times New Roman" w:cs="Times New Roman"/>
                <w:color w:val="000000"/>
                <w:sz w:val="20"/>
                <w:szCs w:val="20"/>
                <w:lang w:eastAsia="ru-RU"/>
              </w:rPr>
              <w:t>30101810745374525104</w:t>
            </w:r>
          </w:p>
          <w:p w14:paraId="5070FC1C" w14:textId="77777777" w:rsidR="002E6F4D" w:rsidRDefault="002E6F4D">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БИК</w:t>
            </w:r>
            <w:r>
              <w:rPr>
                <w:rFonts w:ascii="Times New Roman" w:eastAsia="Times New Roman" w:hAnsi="Times New Roman" w:cs="Times New Roman"/>
                <w:color w:val="000000"/>
                <w:sz w:val="20"/>
                <w:szCs w:val="20"/>
                <w:lang w:eastAsia="ru-RU"/>
              </w:rPr>
              <w:t xml:space="preserve"> 044525104</w:t>
            </w:r>
          </w:p>
          <w:p w14:paraId="1984A3A1" w14:textId="77777777" w:rsidR="002E6F4D" w:rsidRDefault="002E6F4D">
            <w:pPr>
              <w:rPr>
                <w:rFonts w:ascii="Times New Roman" w:eastAsia="Times New Roman" w:hAnsi="Times New Roman" w:cs="Times New Roman"/>
                <w:color w:val="000000"/>
                <w:sz w:val="20"/>
                <w:szCs w:val="20"/>
                <w:lang w:eastAsia="ru-RU"/>
              </w:rPr>
            </w:pPr>
          </w:p>
          <w:p w14:paraId="108608B8" w14:textId="283F1B3E" w:rsidR="002E6F4D" w:rsidRPr="002E6F4D" w:rsidRDefault="002E6F4D">
            <w:pP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b/>
                <w:bCs/>
                <w:color w:val="000000"/>
                <w:sz w:val="20"/>
                <w:szCs w:val="20"/>
                <w:lang w:val="en-US" w:eastAsia="ru-RU"/>
              </w:rPr>
              <w:t>E-mail</w:t>
            </w:r>
            <w:r>
              <w:rPr>
                <w:rFonts w:ascii="Times New Roman" w:eastAsia="Times New Roman" w:hAnsi="Times New Roman" w:cs="Times New Roman"/>
                <w:color w:val="000000"/>
                <w:sz w:val="20"/>
                <w:szCs w:val="20"/>
                <w:lang w:val="en-US" w:eastAsia="ru-RU"/>
              </w:rPr>
              <w:t xml:space="preserve"> </w:t>
            </w:r>
            <w:r w:rsidRPr="002E6F4D">
              <w:rPr>
                <w:rFonts w:ascii="Times New Roman" w:eastAsia="Times New Roman" w:hAnsi="Times New Roman" w:cs="Times New Roman"/>
                <w:color w:val="000000"/>
                <w:sz w:val="20"/>
                <w:szCs w:val="20"/>
                <w:lang w:val="en-US" w:eastAsia="ru-RU"/>
              </w:rPr>
              <w:t>avetisyan.andrush@yandex.ru</w:t>
            </w:r>
          </w:p>
          <w:p w14:paraId="01093B49" w14:textId="762B1EA7" w:rsidR="002E6F4D" w:rsidRDefault="002E6F4D">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Телефон/факс</w:t>
            </w:r>
            <w:r>
              <w:rPr>
                <w:rFonts w:ascii="Times New Roman" w:eastAsia="Times New Roman" w:hAnsi="Times New Roman" w:cs="Times New Roman"/>
                <w:color w:val="000000"/>
                <w:sz w:val="20"/>
                <w:szCs w:val="20"/>
                <w:lang w:eastAsia="ru-RU"/>
              </w:rPr>
              <w:t xml:space="preserve"> </w:t>
            </w:r>
            <w:r w:rsidRPr="002E6F4D">
              <w:rPr>
                <w:rFonts w:ascii="Times New Roman" w:eastAsia="Times New Roman" w:hAnsi="Times New Roman" w:cs="Times New Roman"/>
                <w:color w:val="000000"/>
                <w:sz w:val="20"/>
                <w:szCs w:val="20"/>
                <w:lang w:eastAsia="ru-RU"/>
              </w:rPr>
              <w:t>79031724787</w:t>
            </w:r>
          </w:p>
          <w:p w14:paraId="5A341B16" w14:textId="77777777" w:rsidR="002E6F4D" w:rsidRDefault="002E6F4D">
            <w:pPr>
              <w:jc w:val="both"/>
              <w:rPr>
                <w:rFonts w:ascii="Times New Roman" w:eastAsia="Times New Roman" w:hAnsi="Times New Roman" w:cs="Times New Roman"/>
                <w:color w:val="000000"/>
                <w:sz w:val="20"/>
                <w:szCs w:val="20"/>
                <w:lang w:eastAsia="ru-RU"/>
              </w:rPr>
            </w:pPr>
          </w:p>
          <w:p w14:paraId="1C000458" w14:textId="77777777" w:rsidR="002E6F4D" w:rsidRDefault="002E6F4D">
            <w:pPr>
              <w:jc w:val="both"/>
              <w:rPr>
                <w:rFonts w:ascii="Times New Roman" w:eastAsia="Times New Roman" w:hAnsi="Times New Roman" w:cs="Times New Roman"/>
                <w:color w:val="000000"/>
                <w:sz w:val="20"/>
                <w:szCs w:val="20"/>
                <w:lang w:eastAsia="ru-RU"/>
              </w:rPr>
            </w:pPr>
          </w:p>
          <w:p w14:paraId="47B371BF" w14:textId="77777777" w:rsidR="002E6F4D" w:rsidRDefault="002E6F4D">
            <w:pPr>
              <w:jc w:val="both"/>
              <w:rPr>
                <w:rFonts w:ascii="Times New Roman" w:eastAsia="Times New Roman" w:hAnsi="Times New Roman" w:cs="Times New Roman"/>
                <w:color w:val="000000"/>
                <w:sz w:val="20"/>
                <w:szCs w:val="20"/>
                <w:lang w:eastAsia="ru-RU"/>
              </w:rPr>
            </w:pPr>
          </w:p>
          <w:p w14:paraId="4A1F74B1" w14:textId="77777777" w:rsidR="002E6F4D" w:rsidRDefault="002E6F4D">
            <w:pPr>
              <w:jc w:val="both"/>
              <w:rPr>
                <w:rFonts w:ascii="Times New Roman" w:eastAsia="Times New Roman" w:hAnsi="Times New Roman" w:cs="Times New Roman"/>
                <w:color w:val="000000"/>
                <w:sz w:val="20"/>
                <w:szCs w:val="20"/>
                <w:lang w:eastAsia="ru-RU"/>
              </w:rPr>
            </w:pPr>
          </w:p>
          <w:p w14:paraId="37F255BA" w14:textId="77777777" w:rsidR="002E6F4D" w:rsidRDefault="002E6F4D">
            <w:pPr>
              <w:jc w:val="both"/>
              <w:rPr>
                <w:rFonts w:ascii="Times New Roman" w:eastAsia="Times New Roman" w:hAnsi="Times New Roman" w:cs="Times New Roman"/>
                <w:color w:val="000000"/>
                <w:sz w:val="20"/>
                <w:szCs w:val="20"/>
                <w:lang w:eastAsia="ru-RU"/>
              </w:rPr>
            </w:pPr>
          </w:p>
          <w:p w14:paraId="4615B7CC" w14:textId="77777777" w:rsidR="002E6F4D" w:rsidRDefault="002E6F4D">
            <w:pPr>
              <w:jc w:val="both"/>
              <w:rPr>
                <w:rFonts w:ascii="Times New Roman" w:eastAsia="Times New Roman" w:hAnsi="Times New Roman" w:cs="Times New Roman"/>
                <w:color w:val="000000"/>
                <w:sz w:val="20"/>
                <w:szCs w:val="20"/>
                <w:lang w:eastAsia="ru-RU"/>
              </w:rPr>
            </w:pPr>
          </w:p>
          <w:p w14:paraId="05E3B43A" w14:textId="77777777" w:rsidR="002E6F4D" w:rsidRDefault="002E6F4D">
            <w:pPr>
              <w:jc w:val="both"/>
              <w:rPr>
                <w:rFonts w:ascii="Times New Roman" w:eastAsia="Times New Roman" w:hAnsi="Times New Roman" w:cs="Times New Roman"/>
                <w:color w:val="000000"/>
                <w:sz w:val="20"/>
                <w:szCs w:val="20"/>
                <w:lang w:eastAsia="ru-RU"/>
              </w:rPr>
            </w:pPr>
          </w:p>
          <w:p w14:paraId="2615386A" w14:textId="77777777" w:rsidR="002E6F4D" w:rsidRDefault="002E6F4D">
            <w:pPr>
              <w:jc w:val="both"/>
              <w:rPr>
                <w:rFonts w:ascii="Times New Roman" w:eastAsia="Times New Roman" w:hAnsi="Times New Roman" w:cs="Times New Roman"/>
                <w:color w:val="000000"/>
                <w:sz w:val="20"/>
                <w:szCs w:val="20"/>
                <w:lang w:eastAsia="ru-RU"/>
              </w:rPr>
            </w:pPr>
          </w:p>
          <w:p w14:paraId="73F0E29A" w14:textId="77777777" w:rsidR="002E6F4D" w:rsidRDefault="002E6F4D">
            <w:pPr>
              <w:jc w:val="both"/>
              <w:rPr>
                <w:rFonts w:ascii="Times New Roman" w:eastAsia="Times New Roman" w:hAnsi="Times New Roman" w:cs="Times New Roman"/>
                <w:color w:val="000000"/>
                <w:sz w:val="20"/>
                <w:szCs w:val="20"/>
                <w:lang w:eastAsia="ru-RU"/>
              </w:rPr>
            </w:pPr>
          </w:p>
          <w:p w14:paraId="19F00AF7" w14:textId="77777777" w:rsidR="002E6F4D" w:rsidRDefault="002E6F4D">
            <w:pPr>
              <w:jc w:val="both"/>
              <w:rPr>
                <w:rFonts w:ascii="Times New Roman" w:eastAsia="Times New Roman" w:hAnsi="Times New Roman" w:cs="Times New Roman"/>
                <w:color w:val="000000"/>
                <w:sz w:val="20"/>
                <w:szCs w:val="20"/>
                <w:lang w:eastAsia="ru-RU"/>
              </w:rPr>
            </w:pPr>
          </w:p>
          <w:p w14:paraId="6A897C82" w14:textId="77777777" w:rsidR="002E6F4D" w:rsidRDefault="002E6F4D">
            <w:pPr>
              <w:jc w:val="both"/>
              <w:rPr>
                <w:rFonts w:ascii="Times New Roman" w:eastAsia="Times New Roman" w:hAnsi="Times New Roman" w:cs="Times New Roman"/>
                <w:color w:val="000000"/>
                <w:sz w:val="20"/>
                <w:szCs w:val="20"/>
                <w:lang w:eastAsia="ru-RU"/>
              </w:rPr>
            </w:pPr>
          </w:p>
          <w:p w14:paraId="6E26CC9F" w14:textId="77777777" w:rsidR="002E6F4D" w:rsidRDefault="002E6F4D">
            <w:pPr>
              <w:jc w:val="both"/>
              <w:rPr>
                <w:rFonts w:ascii="Times New Roman" w:eastAsia="Times New Roman" w:hAnsi="Times New Roman" w:cs="Times New Roman"/>
                <w:color w:val="000000"/>
                <w:sz w:val="20"/>
                <w:szCs w:val="20"/>
                <w:lang w:eastAsia="ru-RU"/>
              </w:rPr>
            </w:pPr>
          </w:p>
          <w:p w14:paraId="3F33DF50" w14:textId="77777777" w:rsidR="002E6F4D" w:rsidRDefault="002E6F4D">
            <w:pPr>
              <w:jc w:val="both"/>
              <w:rPr>
                <w:rFonts w:ascii="Times New Roman" w:eastAsia="Times New Roman" w:hAnsi="Times New Roman" w:cs="Times New Roman"/>
                <w:color w:val="000000"/>
                <w:sz w:val="20"/>
                <w:szCs w:val="20"/>
                <w:lang w:eastAsia="ru-RU"/>
              </w:rPr>
            </w:pPr>
          </w:p>
          <w:p w14:paraId="33CC8F01" w14:textId="77777777" w:rsidR="002E6F4D" w:rsidRDefault="002E6F4D">
            <w:pPr>
              <w:jc w:val="both"/>
              <w:rPr>
                <w:rFonts w:ascii="Times New Roman" w:eastAsia="Times New Roman" w:hAnsi="Times New Roman" w:cs="Times New Roman"/>
                <w:color w:val="000000"/>
                <w:sz w:val="20"/>
                <w:szCs w:val="20"/>
                <w:lang w:eastAsia="ru-RU"/>
              </w:rPr>
            </w:pPr>
          </w:p>
          <w:p w14:paraId="4996F7FF" w14:textId="77777777" w:rsidR="002E6F4D" w:rsidRDefault="002E6F4D">
            <w:pPr>
              <w:jc w:val="both"/>
              <w:rPr>
                <w:rFonts w:ascii="Times New Roman" w:eastAsia="Times New Roman" w:hAnsi="Times New Roman" w:cs="Times New Roman"/>
                <w:color w:val="000000"/>
                <w:sz w:val="20"/>
                <w:szCs w:val="20"/>
                <w:lang w:eastAsia="ru-RU"/>
              </w:rPr>
            </w:pPr>
          </w:p>
          <w:p w14:paraId="3FB4DB49" w14:textId="77777777" w:rsidR="002E6F4D" w:rsidRDefault="002E6F4D">
            <w:pPr>
              <w:jc w:val="both"/>
              <w:rPr>
                <w:rFonts w:ascii="Times New Roman" w:eastAsia="Times New Roman" w:hAnsi="Times New Roman" w:cs="Times New Roman"/>
                <w:color w:val="000000"/>
                <w:sz w:val="20"/>
                <w:szCs w:val="20"/>
                <w:lang w:eastAsia="ru-RU"/>
              </w:rPr>
            </w:pPr>
          </w:p>
          <w:p w14:paraId="184D5DB5" w14:textId="77777777" w:rsidR="002E6F4D" w:rsidRDefault="002E6F4D">
            <w:pPr>
              <w:jc w:val="both"/>
              <w:rPr>
                <w:rFonts w:ascii="Times New Roman" w:eastAsia="Times New Roman" w:hAnsi="Times New Roman" w:cs="Times New Roman"/>
                <w:color w:val="000000"/>
                <w:sz w:val="20"/>
                <w:szCs w:val="20"/>
                <w:lang w:eastAsia="ru-RU"/>
              </w:rPr>
            </w:pPr>
          </w:p>
          <w:p w14:paraId="6B10A897" w14:textId="4A97CC24" w:rsidR="002E6F4D" w:rsidRDefault="002E6F4D">
            <w:pP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 xml:space="preserve">Индивидуальный предприниматель __________________ </w:t>
            </w:r>
            <w:r w:rsidRPr="002E6F4D">
              <w:rPr>
                <w:rFonts w:ascii="Times New Roman" w:eastAsia="Times New Roman" w:hAnsi="Times New Roman" w:cs="Times New Roman"/>
                <w:b/>
                <w:bCs/>
                <w:color w:val="000000"/>
                <w:sz w:val="20"/>
                <w:szCs w:val="20"/>
                <w:lang w:eastAsia="ru-RU"/>
              </w:rPr>
              <w:t>Аветисян</w:t>
            </w:r>
            <w:r>
              <w:rPr>
                <w:rFonts w:ascii="Times New Roman" w:eastAsia="Times New Roman" w:hAnsi="Times New Roman" w:cs="Times New Roman"/>
                <w:b/>
                <w:bCs/>
                <w:color w:val="000000"/>
                <w:sz w:val="20"/>
                <w:szCs w:val="20"/>
                <w:lang w:eastAsia="ru-RU"/>
              </w:rPr>
              <w:t xml:space="preserve"> А.С.</w:t>
            </w:r>
          </w:p>
          <w:p w14:paraId="79209FC3" w14:textId="77777777" w:rsidR="002E6F4D" w:rsidRDefault="002E6F4D">
            <w:pPr>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М.П.</w:t>
            </w:r>
          </w:p>
        </w:tc>
      </w:tr>
    </w:tbl>
    <w:p w14:paraId="64C0012E" w14:textId="56578901" w:rsidR="00436505" w:rsidRDefault="00436505" w:rsidP="0050025F">
      <w:pPr>
        <w:spacing w:after="0" w:line="240" w:lineRule="auto"/>
        <w:jc w:val="both"/>
        <w:rPr>
          <w:rFonts w:ascii="Times New Roman" w:hAnsi="Times New Roman" w:cs="Times New Roman"/>
          <w:sz w:val="24"/>
          <w:szCs w:val="24"/>
        </w:rPr>
      </w:pPr>
    </w:p>
    <w:p w14:paraId="0095D795" w14:textId="77777777" w:rsidR="00436505" w:rsidRDefault="00436505" w:rsidP="0050025F">
      <w:pPr>
        <w:spacing w:after="0" w:line="240" w:lineRule="auto"/>
        <w:jc w:val="both"/>
        <w:rPr>
          <w:rFonts w:ascii="Times New Roman" w:hAnsi="Times New Roman" w:cs="Times New Roman"/>
          <w:sz w:val="24"/>
          <w:szCs w:val="24"/>
        </w:rPr>
      </w:pPr>
    </w:p>
    <w:p w14:paraId="26B5F817" w14:textId="77777777" w:rsidR="00436505" w:rsidRDefault="00436505" w:rsidP="0050025F">
      <w:pPr>
        <w:spacing w:after="0" w:line="240" w:lineRule="auto"/>
        <w:jc w:val="both"/>
        <w:rPr>
          <w:rFonts w:ascii="Times New Roman" w:hAnsi="Times New Roman" w:cs="Times New Roman"/>
          <w:sz w:val="24"/>
          <w:szCs w:val="24"/>
        </w:rPr>
      </w:pPr>
    </w:p>
    <w:p w14:paraId="1C616064" w14:textId="77777777" w:rsidR="00436505" w:rsidRDefault="00436505" w:rsidP="0050025F">
      <w:pPr>
        <w:spacing w:after="0" w:line="240" w:lineRule="auto"/>
        <w:jc w:val="both"/>
        <w:rPr>
          <w:rFonts w:ascii="Times New Roman" w:hAnsi="Times New Roman" w:cs="Times New Roman"/>
          <w:sz w:val="24"/>
          <w:szCs w:val="24"/>
        </w:rPr>
      </w:pPr>
    </w:p>
    <w:p w14:paraId="5F6152B9" w14:textId="77777777" w:rsidR="00436505" w:rsidRDefault="00436505" w:rsidP="0050025F">
      <w:pPr>
        <w:spacing w:after="0" w:line="240" w:lineRule="auto"/>
        <w:jc w:val="both"/>
        <w:rPr>
          <w:rFonts w:ascii="Times New Roman" w:hAnsi="Times New Roman" w:cs="Times New Roman"/>
          <w:sz w:val="24"/>
          <w:szCs w:val="24"/>
        </w:rPr>
      </w:pPr>
    </w:p>
    <w:p w14:paraId="6B09F616" w14:textId="77777777" w:rsidR="00436505" w:rsidRDefault="00436505" w:rsidP="0050025F">
      <w:pPr>
        <w:spacing w:after="0" w:line="240" w:lineRule="auto"/>
        <w:jc w:val="both"/>
        <w:rPr>
          <w:rFonts w:ascii="Times New Roman" w:hAnsi="Times New Roman" w:cs="Times New Roman"/>
          <w:sz w:val="24"/>
          <w:szCs w:val="24"/>
        </w:rPr>
      </w:pPr>
    </w:p>
    <w:p w14:paraId="3A3CF13C" w14:textId="324D1BB9"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Приложение №</w:t>
      </w:r>
      <w:r>
        <w:rPr>
          <w:rFonts w:ascii="Times New Roman" w:hAnsi="Times New Roman" w:cs="Times New Roman"/>
          <w:sz w:val="24"/>
          <w:szCs w:val="24"/>
          <w:lang w:eastAsia="ru-RU"/>
        </w:rPr>
        <w:t xml:space="preserve"> 1</w:t>
      </w:r>
    </w:p>
    <w:p w14:paraId="4EFF67DB" w14:textId="2319E565"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t>к Контракту №</w:t>
      </w:r>
      <w:r>
        <w:rPr>
          <w:rFonts w:ascii="Times New Roman" w:hAnsi="Times New Roman" w:cs="Times New Roman"/>
          <w:sz w:val="24"/>
          <w:szCs w:val="24"/>
          <w:lang w:eastAsia="ru-RU"/>
        </w:rPr>
        <w:t xml:space="preserve"> 9/24 А</w:t>
      </w:r>
    </w:p>
    <w:p w14:paraId="37402D54" w14:textId="46D3D680"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от «_____» _____________20</w:t>
      </w:r>
      <w:r>
        <w:rPr>
          <w:rFonts w:ascii="Times New Roman" w:hAnsi="Times New Roman" w:cs="Times New Roman"/>
          <w:sz w:val="24"/>
          <w:szCs w:val="24"/>
          <w:lang w:eastAsia="ru-RU"/>
        </w:rPr>
        <w:t>24</w:t>
      </w:r>
      <w:r w:rsidRPr="00436505">
        <w:rPr>
          <w:rFonts w:ascii="Times New Roman" w:hAnsi="Times New Roman" w:cs="Times New Roman"/>
          <w:sz w:val="24"/>
          <w:szCs w:val="24"/>
          <w:lang w:eastAsia="ru-RU"/>
        </w:rPr>
        <w:t xml:space="preserve"> г.</w:t>
      </w:r>
    </w:p>
    <w:p w14:paraId="3417B127"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ТЕХНИЧЕСКОЕ ЗАДАНИЕ</w:t>
      </w:r>
    </w:p>
    <w:p w14:paraId="0BF40382" w14:textId="77777777" w:rsid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 xml:space="preserve">Поставка грунта и семян для текущего содержания территории и проведения месячника для нужд ГБУ «Автомобильные дороги </w:t>
      </w:r>
      <w:proofErr w:type="gramStart"/>
      <w:r w:rsidRPr="00436505">
        <w:rPr>
          <w:rFonts w:ascii="Times New Roman" w:hAnsi="Times New Roman" w:cs="Times New Roman"/>
          <w:b/>
          <w:bCs/>
          <w:sz w:val="24"/>
          <w:szCs w:val="24"/>
          <w:lang w:eastAsia="ru-RU"/>
        </w:rPr>
        <w:t>ВАО »</w:t>
      </w:r>
      <w:proofErr w:type="gramEnd"/>
      <w:r w:rsidRPr="00436505">
        <w:rPr>
          <w:rFonts w:ascii="Times New Roman" w:hAnsi="Times New Roman" w:cs="Times New Roman"/>
          <w:b/>
          <w:bCs/>
          <w:sz w:val="24"/>
          <w:szCs w:val="24"/>
          <w:lang w:eastAsia="ru-RU"/>
        </w:rPr>
        <w:t xml:space="preserve"> в 2024 году (совместная закупка).</w:t>
      </w:r>
    </w:p>
    <w:p w14:paraId="62F7FB09"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p>
    <w:p w14:paraId="2B3739A4" w14:textId="77777777" w:rsid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1 Общая информация об объекте закупки</w:t>
      </w:r>
    </w:p>
    <w:p w14:paraId="1A52AC63"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p>
    <w:p w14:paraId="00AB10E3" w14:textId="15255186"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1.1 Объект закупки: Поставка грунта и семян для текущего содержания территории и проведения месячника для нужд ГБУ «Автомобильные дороги ВАО» в 2024 году (совместная закупка).</w:t>
      </w:r>
    </w:p>
    <w:p w14:paraId="3DB392C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1.2 Код и наименование позиции Классификатора предметов государственного заказа: 01.18.05.05 - ТОВАРЫ/ЦВЕТЫ, РАСТЕНИЯ, ТОВАРЫ ДЛЯ ОЗЕЛЕНЕНИЯ/СРЕДСТВА ПО УХОДУ И СОДЕРЖАНИЮ ЦВЕТОВ И РАСТЕНИЙ/ПОЧВОГРУНТ ИСКУССТВЕННЫЙ МНОГОКОМПОНЕНТНЫЙ ЗАВОДСКОГО ИЗГОТОВЛЕНИЯ.</w:t>
      </w:r>
    </w:p>
    <w:p w14:paraId="2D13C77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1.3 Наименования позиций Справочника предметов государственного заказа: согласно Приложению 1.</w:t>
      </w:r>
    </w:p>
    <w:p w14:paraId="6AD83BB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1.4 Место поставки товаров:</w:t>
      </w:r>
    </w:p>
    <w:p w14:paraId="047764ED"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согласно Приложению 1 и заявкам, направляемым Заказчиком Поставщику, по форме, установленной Приложением 3.</w:t>
      </w:r>
    </w:p>
    <w:p w14:paraId="7367876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1.5 Количество товаров: согласно Приложению 1 и Приложению 4.</w:t>
      </w:r>
    </w:p>
    <w:p w14:paraId="65C15F51"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1.6 Срок поставки товаров:</w:t>
      </w:r>
    </w:p>
    <w:p w14:paraId="4672809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в пределах сроков, установленных Приложением 1, и в сроки, установленные Заказчиком в заявке, оформляемой по форме согласно Приложению 3 (в случае поставки товаров по заявке).</w:t>
      </w:r>
    </w:p>
    <w:p w14:paraId="31BB01D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1.7 Приложения к Техническому заданию:</w:t>
      </w:r>
    </w:p>
    <w:p w14:paraId="6E431DD3"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Приложение 1 – «Перечень объектов закупки».</w:t>
      </w:r>
    </w:p>
    <w:p w14:paraId="1FDC1DB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Приложение 2 – «Технические характеристики товара».</w:t>
      </w:r>
    </w:p>
    <w:p w14:paraId="5A6DBFB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Приложение 3 – «Форма заявки».</w:t>
      </w:r>
    </w:p>
    <w:p w14:paraId="3F5FAF95"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Приложение 4 – «Перечень поставляемых товаров».</w:t>
      </w:r>
    </w:p>
    <w:p w14:paraId="54DFCF81"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Приложение 5 – «Состав травосмесей».</w:t>
      </w:r>
    </w:p>
    <w:p w14:paraId="292862AE" w14:textId="77777777" w:rsidR="00436505" w:rsidRPr="00436505" w:rsidRDefault="00436505" w:rsidP="00436505">
      <w:pPr>
        <w:spacing w:after="0" w:line="240" w:lineRule="auto"/>
        <w:jc w:val="both"/>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Термины и определения</w:t>
      </w:r>
    </w:p>
    <w:p w14:paraId="0D5E6662"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Партерный газон</w:t>
      </w:r>
      <w:r w:rsidRPr="00436505">
        <w:rPr>
          <w:rFonts w:ascii="Times New Roman" w:hAnsi="Times New Roman" w:cs="Times New Roman"/>
          <w:sz w:val="24"/>
          <w:szCs w:val="24"/>
          <w:lang w:eastAsia="ru-RU"/>
        </w:rPr>
        <w:t> – газон, создаваемый в центральных местах объекта озеленения, однородный по окраске, густоте и высоте травостоя.</w:t>
      </w:r>
    </w:p>
    <w:p w14:paraId="798A87C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Обыкновенный газон</w:t>
      </w:r>
      <w:r w:rsidRPr="00436505">
        <w:rPr>
          <w:rFonts w:ascii="Times New Roman" w:hAnsi="Times New Roman" w:cs="Times New Roman"/>
          <w:sz w:val="24"/>
          <w:szCs w:val="24"/>
          <w:lang w:eastAsia="ru-RU"/>
        </w:rPr>
        <w:t> – газон или травяной покров, содержащийся в режиме луговых угодий, допускающем хождение, игры и отдых на траве.</w:t>
      </w:r>
    </w:p>
    <w:p w14:paraId="5287D6C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Мавританский газон</w:t>
      </w:r>
      <w:r w:rsidRPr="00436505">
        <w:rPr>
          <w:rFonts w:ascii="Times New Roman" w:hAnsi="Times New Roman" w:cs="Times New Roman"/>
          <w:sz w:val="24"/>
          <w:szCs w:val="24"/>
          <w:lang w:eastAsia="ru-RU"/>
        </w:rPr>
        <w:t> – газон, создаваемый посевом семян газонных трав и цветочных растений.</w:t>
      </w:r>
    </w:p>
    <w:p w14:paraId="40466E8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Спортивный газон</w:t>
      </w:r>
      <w:r w:rsidRPr="00436505">
        <w:rPr>
          <w:rFonts w:ascii="Times New Roman" w:hAnsi="Times New Roman" w:cs="Times New Roman"/>
          <w:sz w:val="24"/>
          <w:szCs w:val="24"/>
          <w:lang w:eastAsia="ru-RU"/>
        </w:rPr>
        <w:t> – газон на спортивных площадках, создаваемый посевом семян газонных трав, устойчивых к вытаптыванию.</w:t>
      </w:r>
    </w:p>
    <w:p w14:paraId="690ADE4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Однолетники</w:t>
      </w:r>
      <w:r w:rsidRPr="00436505">
        <w:rPr>
          <w:rFonts w:ascii="Times New Roman" w:hAnsi="Times New Roman" w:cs="Times New Roman"/>
          <w:sz w:val="24"/>
          <w:szCs w:val="24"/>
          <w:lang w:eastAsia="ru-RU"/>
        </w:rPr>
        <w:t> – декоративные травянистые растения, цикл развития которых ограничен одним сезоном вегетации, и многолетние травянистые растения, возделываемые как однолетники.</w:t>
      </w:r>
    </w:p>
    <w:p w14:paraId="60FEFEB8"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Двулетники</w:t>
      </w:r>
      <w:r w:rsidRPr="00436505">
        <w:rPr>
          <w:rFonts w:ascii="Times New Roman" w:hAnsi="Times New Roman" w:cs="Times New Roman"/>
          <w:sz w:val="24"/>
          <w:szCs w:val="24"/>
          <w:lang w:eastAsia="ru-RU"/>
        </w:rPr>
        <w:t> – двулетние и многолетние декоративные травянистые растения, используемые для озеленения в течение двух сезонов вегетации.</w:t>
      </w:r>
    </w:p>
    <w:p w14:paraId="317ED56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Многолетники</w:t>
      </w:r>
      <w:r w:rsidRPr="00436505">
        <w:rPr>
          <w:rFonts w:ascii="Times New Roman" w:hAnsi="Times New Roman" w:cs="Times New Roman"/>
          <w:sz w:val="24"/>
          <w:szCs w:val="24"/>
          <w:lang w:eastAsia="ru-RU"/>
        </w:rPr>
        <w:t> – многолетние травянистые декоративные растения.</w:t>
      </w:r>
    </w:p>
    <w:p w14:paraId="69CC995E" w14:textId="77777777" w:rsid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b/>
          <w:bCs/>
          <w:sz w:val="24"/>
          <w:szCs w:val="24"/>
          <w:lang w:eastAsia="ru-RU"/>
        </w:rPr>
        <w:t>Почвогрунт искусственный многокомпонентный заводского изготовления</w:t>
      </w:r>
      <w:r w:rsidRPr="00436505">
        <w:rPr>
          <w:rFonts w:ascii="Times New Roman" w:hAnsi="Times New Roman" w:cs="Times New Roman"/>
          <w:sz w:val="24"/>
          <w:szCs w:val="24"/>
          <w:lang w:eastAsia="ru-RU"/>
        </w:rPr>
        <w:t> – обладающая плодородием почвенная масса заводского изготовления, созданная искусственно путем смешения неоднородных компонентов и используемая на объектах благоустройства и озеленения территорий в качестве основы для создания почвенного покрова.</w:t>
      </w:r>
    </w:p>
    <w:p w14:paraId="60FBD7C3"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69248EA7"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2 Стандарт товаров</w:t>
      </w:r>
    </w:p>
    <w:p w14:paraId="34AEFC97"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3A817EE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 Поставщик обязуется осуществить поставку:</w:t>
      </w:r>
    </w:p>
    <w:p w14:paraId="14EE1C6B" w14:textId="16764CC9" w:rsidR="00436505" w:rsidRPr="00436505" w:rsidRDefault="00436505" w:rsidP="00436505">
      <w:pPr>
        <w:pStyle w:val="a6"/>
        <w:numPr>
          <w:ilvl w:val="0"/>
          <w:numId w:val="7"/>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почвогрунта;</w:t>
      </w:r>
    </w:p>
    <w:p w14:paraId="0DC4E6B4" w14:textId="04E5ACA3" w:rsidR="00436505" w:rsidRPr="00436505" w:rsidRDefault="00436505" w:rsidP="00436505">
      <w:pPr>
        <w:pStyle w:val="a6"/>
        <w:numPr>
          <w:ilvl w:val="0"/>
          <w:numId w:val="7"/>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семян газонных трав;</w:t>
      </w:r>
    </w:p>
    <w:p w14:paraId="55D332D9" w14:textId="04B52DEF"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(далее – товар) в соответствии с требованиями настоящего Технического задания и Контракта.</w:t>
      </w:r>
    </w:p>
    <w:p w14:paraId="2252962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2.2 Номенклатура (ассортимент), параметры и значения показателей для каждого вида товара определены в Приложении 1 «Перечень объектов закупки» и Приложении 2 «Технические характеристики товара» к настоящему Техническому заданию.</w:t>
      </w:r>
    </w:p>
    <w:p w14:paraId="555768E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2.3 Качественные характеристики товара должны соответствовать требованиям и нормам, указанным в Приложении 4 «Перечень поставляемых товаров» к настоящему Техническому заданию, формируемом на этапе заключения Контракта.</w:t>
      </w:r>
    </w:p>
    <w:p w14:paraId="155F4C3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2.4 Товар, поставляемый Поставщиком, должен соответствовать требованиям действующих государственных и международных стандартов и других нормативных актов Российской Федерации и города Москвы, требованиям безопасности, функциональным и качественным характеристикам, установленным для данной группы товаров в соответствии с требованиями актов, указанных в пунктах 6.1, 6.2, 6.3, </w:t>
      </w:r>
      <w:proofErr w:type="gramStart"/>
      <w:r w:rsidRPr="00436505">
        <w:rPr>
          <w:rFonts w:ascii="Times New Roman" w:hAnsi="Times New Roman" w:cs="Times New Roman"/>
          <w:sz w:val="24"/>
          <w:szCs w:val="24"/>
          <w:lang w:eastAsia="ru-RU"/>
        </w:rPr>
        <w:t>6.6 ,</w:t>
      </w:r>
      <w:proofErr w:type="gramEnd"/>
      <w:r w:rsidRPr="00436505">
        <w:rPr>
          <w:rFonts w:ascii="Times New Roman" w:hAnsi="Times New Roman" w:cs="Times New Roman"/>
          <w:sz w:val="24"/>
          <w:szCs w:val="24"/>
          <w:lang w:eastAsia="ru-RU"/>
        </w:rPr>
        <w:t> 6.8  настоящего Технического задания.</w:t>
      </w:r>
    </w:p>
    <w:p w14:paraId="03FCAB7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2.5 Поставщик обязан обеспечить соблюдение своими сотрудниками правил действующего внутреннего распорядка, пропускного и внутриобъектового режимов, внутренних положений и инструкций Заказчика.</w:t>
      </w:r>
    </w:p>
    <w:p w14:paraId="0F4A858B"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2.6 Для взаимодействия с Заказчиком Поставщик обязан в течение 1 (одного) рабочего дня с даты заключения Контракта назначить ответственное контактное лицо, выделить адрес электронной почты для приема данных (запросов, заявок) в электронной форме, номер факса и номер телефона. До начала осуществления поставок Поставщик предоставляет Заказчику информацию о сотруднике Поставщика, ответственном за исполнение условий Контракта, с указанием предоставляемых ему полномочий (включая право подписания и согласования заявок, других отчетных документов), в случае если руководитель Поставщика принимает решение о передаче таких полномочий. Поставщик уведомляет об этом Заказчика согласно требованиям статьи «Прочие условия» Контракта в письменной форме с приложением документов, подтверждающих предоставление соответствующих полномочий. Об изменении контактной информации ответственных лиц Поставщик обязан уведомить Заказчика в течение 1 (одного) рабочего дня со дня возникновения таких изменений.</w:t>
      </w:r>
    </w:p>
    <w:p w14:paraId="38F1D766" w14:textId="7A1C93D9"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2.7 Поставка товара осуществляется по заявкам Заказчика, составленным по форме установленной Приложением 3 «Форма заявки» к настоящему Техническому заданию.</w:t>
      </w:r>
    </w:p>
    <w:p w14:paraId="30E13CD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2.8 Заявка направляется Поставщику посредством электронной почты не менее чем за 2 (два) рабочих дня до даты начала поставки товара, указанной в заявке.</w:t>
      </w:r>
    </w:p>
    <w:p w14:paraId="4BE80DA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2.9 О получении заявки Поставщик обязан уведомить Заказчика посредством электронной почты в день получения заявки с последующим ее предоставлением в составе комплекта отчетных документов в соответствии с пунктом 2.21 настоящего Технического задания. В случае непредставления ответа в указанный срок заявка считается принятой Поставщиком и подлежит исполнению.</w:t>
      </w:r>
    </w:p>
    <w:p w14:paraId="20616C35"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2.10 Поставщик обязан в электронном виде уведомить Заказчика о готовности поставки товара не позднее 2 (двух) рабочих дней, предшествующих дате поставки, а также предоставить данные об автотранспорте и водителях, осуществляющих доставку товара, для оформления пропусков.</w:t>
      </w:r>
    </w:p>
    <w:p w14:paraId="5480F63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2.11 Поставка товара осуществляется автомобильным транспортом Поставщика, который должен соответствовать требованиям транспортировки для данного вида товара согласно акту, указанному в пункте 6.4 настоящего Технического задания.</w:t>
      </w:r>
    </w:p>
    <w:p w14:paraId="7273327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2.12 Почвогрунт должен соответствовать агротехническим требованиям по содержанию количества питательных веществ, установленным в акте, указанном в пункте 6.6 настоящего Технического задания и не иметь включений сорных растений, строительного и бытового мусора.</w:t>
      </w:r>
    </w:p>
    <w:p w14:paraId="4864C551"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2.13 Пригодность многокомпонентного искусственного почвогрунта заводского изготовления, используемого для озеленения на территории города Москвы, должна быть определена на основании лабораторных анализов, соответствовать нормативным показателям, установленным в актах, указанных в пунктах 6.6, 6.8, и подтверждаться соответствующим сертификатом соответствия согласно требованиям актов, указанных в пунктах 6.7 и 6.8 настоящего Технического задания.</w:t>
      </w:r>
    </w:p>
    <w:p w14:paraId="5CF2A172"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2.14 Сортовые и посевные качества семян газонных трав должны соответствовать требованиям, установленным в акте, указанном в пункте 6.16 настоящего Технического задания.</w:t>
      </w:r>
    </w:p>
    <w:p w14:paraId="6328774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2.15 Поставщик обязан осуществить доставку товара по адресам, указанным в заявке Заказчика своими силами или за свой счет.</w:t>
      </w:r>
    </w:p>
    <w:p w14:paraId="2274584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2.16 Поставщик обязан обеспечить возможность проведения входного контроля Заказчиком каждой партии товара по количеству в месте разгрузки товара.</w:t>
      </w:r>
    </w:p>
    <w:p w14:paraId="646B56D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2.17 Вместе с товаром Поставщик передает Заказчику транспортную накладную, паспорт качества товара, в котором указывается номер произведенной партии товара, наименование товарной марки, дата выпуска, производитель товара, масса нетто, указание о применении товара и его качественные </w:t>
      </w:r>
      <w:r w:rsidRPr="00436505">
        <w:rPr>
          <w:rFonts w:ascii="Times New Roman" w:hAnsi="Times New Roman" w:cs="Times New Roman"/>
          <w:sz w:val="24"/>
          <w:szCs w:val="24"/>
          <w:lang w:eastAsia="ru-RU"/>
        </w:rPr>
        <w:lastRenderedPageBreak/>
        <w:t>характеристики, акт о приемке товара (форма №ТОРГ-1) с указанием даты поставки и передачи сопроводительных документов на товар.</w:t>
      </w:r>
    </w:p>
    <w:p w14:paraId="04EF2EA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2.18 Приемка товара по количеству осуществляется Заказчиком в соответствии с условиями Контракта и требованиями акта, указанного в пункте 6.26 настоящего Технического задания.</w:t>
      </w:r>
    </w:p>
    <w:p w14:paraId="66DE8201" w14:textId="3560D33C"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2.19 Приемка товара по качеству осуществляется Заказчиком в соответствии с условиями Контракта и требованиями акта, указанного в пункте 6.27 настоящего Технического задания.</w:t>
      </w:r>
    </w:p>
    <w:p w14:paraId="012E546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2.20 Приемка и отбор проб семян осуществляются согласно требованиям акта, указанного в пункте 6.10 настоящего Технического задания.</w:t>
      </w:r>
    </w:p>
    <w:p w14:paraId="6969C14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2.21 В соответствии с требованиями Контракта Поставщик предоставляет Заказчику отчетную документацию и электронный структурированный Документ о приемке. Комплект отчетной документации должен включать:</w:t>
      </w:r>
    </w:p>
    <w:p w14:paraId="19296970" w14:textId="77777777" w:rsidR="00436505" w:rsidRP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оригиналы документов, подтверждающих гарантийные обязательства Поставщика и производителя товара в соответствии с разделом 3 «Объем и сроки гарантий качества» настоящего Технического задания;</w:t>
      </w:r>
    </w:p>
    <w:p w14:paraId="64BEB10C" w14:textId="77777777" w:rsidR="00436505" w:rsidRP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оригинал подписанной заявки на поставку товара;</w:t>
      </w:r>
    </w:p>
    <w:p w14:paraId="029AFE84" w14:textId="77777777" w:rsidR="00436505" w:rsidRP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сертификат соответствия (для продукции, включенной в перечень продукции, подлежащей обязательной сертификации);</w:t>
      </w:r>
    </w:p>
    <w:p w14:paraId="0F22C9AD" w14:textId="77777777" w:rsidR="00436505" w:rsidRP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экспертное заключение (при наличии) согласно требованиям акта, указанного в пункте 6.1 настоящего Технического задания;</w:t>
      </w:r>
    </w:p>
    <w:p w14:paraId="449F9C69" w14:textId="77777777" w:rsidR="00436505" w:rsidRP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свидетельство о государственной регистрации (при необходимости);</w:t>
      </w:r>
    </w:p>
    <w:p w14:paraId="3A403938" w14:textId="77777777" w:rsidR="00436505" w:rsidRP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технические условия производителя товара;</w:t>
      </w:r>
    </w:p>
    <w:p w14:paraId="4CDFE159" w14:textId="77777777" w:rsidR="00436505" w:rsidRP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паспорт безопасности товара (при наличии);</w:t>
      </w:r>
    </w:p>
    <w:p w14:paraId="43D50287" w14:textId="77777777" w:rsidR="00436505" w:rsidRDefault="00436505" w:rsidP="00436505">
      <w:pPr>
        <w:pStyle w:val="a6"/>
        <w:numPr>
          <w:ilvl w:val="0"/>
          <w:numId w:val="8"/>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иные документы, подтверждающие качество товара, оформленные в соответствии с законодательством Российской Федерации, в том числе согласно требованиям актов, указанных в разделе 6 настоящего Технического задания.</w:t>
      </w:r>
    </w:p>
    <w:p w14:paraId="7D157815" w14:textId="77777777" w:rsidR="00436505" w:rsidRPr="00436505" w:rsidRDefault="00436505" w:rsidP="00436505">
      <w:pPr>
        <w:pStyle w:val="a6"/>
        <w:spacing w:after="0" w:line="240" w:lineRule="auto"/>
        <w:jc w:val="both"/>
        <w:rPr>
          <w:rFonts w:ascii="Times New Roman" w:hAnsi="Times New Roman" w:cs="Times New Roman"/>
          <w:sz w:val="24"/>
          <w:szCs w:val="24"/>
          <w:lang w:eastAsia="ru-RU"/>
        </w:rPr>
      </w:pPr>
    </w:p>
    <w:p w14:paraId="5DCEBDCC"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3 Объем и сроки гарантий качества</w:t>
      </w:r>
    </w:p>
    <w:p w14:paraId="6A9A018A"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5F542342" w14:textId="313A092A"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3.1 Срок гарантии качества на товар должен быть не менее срока, установленного производителем товара, определенного в руководстве (инструкции) по применению товара или в соответствии с гарантийным талоном производителя. В случае если производитель не установил срок гарантии качества товара, то Поставщик предоставляет свои гарантийные обязательства на срок не менее 12 (двенадцати) месяцев с момента подписания уполномоченными представителями Сторон электронного структурированного Документа </w:t>
      </w:r>
      <w:proofErr w:type="gramStart"/>
      <w:r w:rsidRPr="00436505">
        <w:rPr>
          <w:rFonts w:ascii="Times New Roman" w:hAnsi="Times New Roman" w:cs="Times New Roman"/>
          <w:sz w:val="24"/>
          <w:szCs w:val="24"/>
          <w:lang w:eastAsia="ru-RU"/>
        </w:rPr>
        <w:t>о приемке</w:t>
      </w:r>
      <w:proofErr w:type="gramEnd"/>
      <w:r>
        <w:rPr>
          <w:rFonts w:ascii="Times New Roman" w:hAnsi="Times New Roman" w:cs="Times New Roman"/>
          <w:sz w:val="24"/>
          <w:szCs w:val="24"/>
          <w:lang w:eastAsia="ru-RU"/>
        </w:rPr>
        <w:t xml:space="preserve"> </w:t>
      </w:r>
      <w:r w:rsidRPr="00436505">
        <w:rPr>
          <w:rFonts w:ascii="Times New Roman" w:hAnsi="Times New Roman" w:cs="Times New Roman"/>
          <w:sz w:val="24"/>
          <w:szCs w:val="24"/>
          <w:lang w:eastAsia="ru-RU"/>
        </w:rPr>
        <w:t>Гарантийные обязательства не распространяются на повреждения, которые были получены в результате действия обстоятельств непреодолимой силы или возникли вследствие неправильной эксплуатации (хранения) товара.</w:t>
      </w:r>
    </w:p>
    <w:p w14:paraId="39D9874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3.2 Гарантия качества подтверждается Поставщиком путем выдачи гарантийного талона (сертификата) поставленного товара.</w:t>
      </w:r>
    </w:p>
    <w:p w14:paraId="692667C8"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3.3 Качество поставляемого товара должно соответствовать установленным в Российской Федерации государственным стандартам, техническим регламентам или техническим условиям производителей поставляемого товара и требованиям настоящего Технического задания согласно актам, указанным в пунктах 6.1 ,6.6 настоящего Технического задания.</w:t>
      </w:r>
    </w:p>
    <w:p w14:paraId="0168531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3.4 Качество почвогрунта, используемого для озеленения и благоустройства города Москвы, в части его однородности и устойчивости во времени должно соответствовать требованиям акта, указанного в пункте 6.7 настоящего Технического задания.</w:t>
      </w:r>
    </w:p>
    <w:p w14:paraId="1A47DD91"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3.5 Нормативные показатели многокомпонентного искусственного почвогрунта заводского изготовления, применяемого при проведении работ по рекультивации почв, озеленению и цветочному оформлению в городе Москве, должны соответствовать требованиям акта, указанного в пункте 6.8 настоящего Технического задания.</w:t>
      </w:r>
    </w:p>
    <w:p w14:paraId="520BB91A" w14:textId="77777777" w:rsid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3.6 Качество поставляемого грунта должно соответствовать требованиям актов, указанных в пунктах 6.24 и 6.22 настоящего Технического задания.</w:t>
      </w:r>
    </w:p>
    <w:p w14:paraId="7BF5F291"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26C8ECFB"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4 Требования к безопасности товара</w:t>
      </w:r>
    </w:p>
    <w:p w14:paraId="10CEC449"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053822C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4.1 Соответствие товара требованиям безопасности подлежит обязательному подтверждению в порядке, предусмотренном законодательством Российской Федерации, согласно требованиям акта, </w:t>
      </w:r>
      <w:r w:rsidRPr="00436505">
        <w:rPr>
          <w:rFonts w:ascii="Times New Roman" w:hAnsi="Times New Roman" w:cs="Times New Roman"/>
          <w:sz w:val="24"/>
          <w:szCs w:val="24"/>
          <w:lang w:eastAsia="ru-RU"/>
        </w:rPr>
        <w:lastRenderedPageBreak/>
        <w:t>указанного в пункте 6.3 настоящего Технического задания. Соответствие качества и безопасности товара должно быть подтверждено следующими документами:</w:t>
      </w:r>
    </w:p>
    <w:p w14:paraId="559A7AEA"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паспортом качества товара;</w:t>
      </w:r>
    </w:p>
    <w:p w14:paraId="226A485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паспортом безопасности товара (при наличии).</w:t>
      </w:r>
    </w:p>
    <w:p w14:paraId="6264EEB7" w14:textId="0C4EA90F"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4.2 Товар должен соответствовать экологическим требованиям к качеству и техническим характеристикам согласно актам, указанным в пунктах 6.1, 6.18, 6.23 настоящего Технического задания.</w:t>
      </w:r>
    </w:p>
    <w:p w14:paraId="5526D186" w14:textId="674CE734"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4.3 Упаковка товара должна соответствовать требованиям безопасности согласно актам, указанным в пунктах 6.2, 6.15, 6.20, 6.21, 6.6 настоящего Технического задания.</w:t>
      </w:r>
    </w:p>
    <w:p w14:paraId="4D40E2DC" w14:textId="77777777" w:rsid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4.4 Транспортирование и хранение товара должно осуществляться Поставщиком с учетом требований по безопасности, предусмотренных эксплуатационной документацией и актами, указанными в пунктах 6.4, 6.9, 6.17,   настоящего Технического задания.</w:t>
      </w:r>
    </w:p>
    <w:p w14:paraId="7C1D44BD"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4D4C0250"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5 </w:t>
      </w:r>
      <w:proofErr w:type="gramStart"/>
      <w:r w:rsidRPr="00436505">
        <w:rPr>
          <w:rFonts w:ascii="Times New Roman" w:hAnsi="Times New Roman" w:cs="Times New Roman"/>
          <w:b/>
          <w:bCs/>
          <w:sz w:val="24"/>
          <w:szCs w:val="24"/>
          <w:lang w:eastAsia="ru-RU"/>
        </w:rPr>
        <w:t>Требования</w:t>
      </w:r>
      <w:proofErr w:type="gramEnd"/>
      <w:r w:rsidRPr="00436505">
        <w:rPr>
          <w:rFonts w:ascii="Times New Roman" w:hAnsi="Times New Roman" w:cs="Times New Roman"/>
          <w:b/>
          <w:bCs/>
          <w:sz w:val="24"/>
          <w:szCs w:val="24"/>
          <w:lang w:eastAsia="ru-RU"/>
        </w:rPr>
        <w:t xml:space="preserve"> к используемым материалам и оборудованию</w:t>
      </w:r>
    </w:p>
    <w:p w14:paraId="65883E3C"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7801A295"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5.1 Поставка товара должна осуществляться Поставщиком в упаковке, обеспечивающей его сохранность при хранении, транспортировке и погрузочно-разгрузочных работах. Упаковка товара должна соответствовать требованиям, установленным в акте, указанном в пункте 6.2 настоящего Технического задания.</w:t>
      </w:r>
    </w:p>
    <w:p w14:paraId="71C72111"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5.2 Поставка семян осуществляется в тканевых или бумажных мешках, соответствующих требованиям актов, указанных в пунктах 6.20 и 6.14 настоящего Технического задания, пакетах и других типах контейнеров массой нетто не более 50 кг.</w:t>
      </w:r>
    </w:p>
    <w:p w14:paraId="7F4C7B9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5.3 На наружной этикетке каждой упаковки семян должна быть размещена следующая информация в соответствии с требованиями акта, указанного в пункте 6.16 настоящего Технического задания:</w:t>
      </w:r>
    </w:p>
    <w:p w14:paraId="342E37C8"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название культуры;</w:t>
      </w:r>
    </w:p>
    <w:p w14:paraId="6C1ECB18"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сорт (популяция, линия, гибрид, родительская форма);</w:t>
      </w:r>
    </w:p>
    <w:p w14:paraId="746256F2"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категория;</w:t>
      </w:r>
    </w:p>
    <w:p w14:paraId="7BAE6C3C"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год урожая;</w:t>
      </w:r>
    </w:p>
    <w:p w14:paraId="6D7B3068"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номер партии (контрольной единицы);</w:t>
      </w:r>
    </w:p>
    <w:p w14:paraId="29FCF44D"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масса упаковочной единицы, нетто;</w:t>
      </w:r>
    </w:p>
    <w:p w14:paraId="683504D0"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состав смеси семян в процентах;</w:t>
      </w:r>
    </w:p>
    <w:p w14:paraId="55068D68"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происхождение семян;</w:t>
      </w:r>
    </w:p>
    <w:p w14:paraId="776BB38F" w14:textId="77777777" w:rsidR="00436505" w:rsidRPr="00436505" w:rsidRDefault="00436505" w:rsidP="00436505">
      <w:pPr>
        <w:pStyle w:val="a6"/>
        <w:numPr>
          <w:ilvl w:val="0"/>
          <w:numId w:val="9"/>
        </w:num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дата упаковки семян.</w:t>
      </w:r>
    </w:p>
    <w:p w14:paraId="79D45A8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5.4 Транспортная маркировка партии семян должна соответствовать требованиям, установленным в акте, указанном в пункте 6.15 настоящего Технического задания.</w:t>
      </w:r>
    </w:p>
    <w:p w14:paraId="62A2B8C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5.5 Информация о товаре, в том числе маркировка на упаковке, должна быть указана или продублирована на русском языке.</w:t>
      </w:r>
    </w:p>
    <w:p w14:paraId="17967C63" w14:textId="77777777" w:rsid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5.6 Упаковка и маркировка товара должны соответствовать требованиям, предъявляемым к упаковке и маркировке данной продукции, а упаковка и маркировка импортного товара – международным стандартам упаковки в соответствии с актами, указанными в пунктах 6.2, 6.15, 6.18 настоящего Технического задания.</w:t>
      </w:r>
    </w:p>
    <w:p w14:paraId="48728561"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032EA541"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6 Перечень нормативных правовых и нормативных технических актов</w:t>
      </w:r>
    </w:p>
    <w:p w14:paraId="2EBECA34"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p w14:paraId="2F86667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6.1 Решение Комиссии Таможенного союза от 28.05.2010 N 299 "О применении санитарных мер в Евразийском экономическом союзе".</w:t>
      </w:r>
    </w:p>
    <w:p w14:paraId="5214968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6.2 Решение Комиссии Таможенного союза от 16.08.2011 N 769 "О принятии технического регламента Таможенного союза "О безопасности упаковки".</w:t>
      </w:r>
    </w:p>
    <w:p w14:paraId="7ADFA09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6.3 Федеральный закон от 27.12.2002 N 184-ФЗ "О техническом регулировании".</w:t>
      </w:r>
    </w:p>
    <w:p w14:paraId="7020C21B"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6.4 Постановление Правительства РФ от 21.12.2020 N 2200 "Об утверждении Правил перевозок грузов автомобильным транспортом и о внесении изменений в пункт 2.1.1 Правил дорожного движения Российской Федерации".</w:t>
      </w:r>
    </w:p>
    <w:p w14:paraId="33C36C63"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6.5 Постановление Правительства РФ от 23.12.2021 N 2425 "Об утверждении единого перечня продукции, подлежащей обязательной сертификации, и единого перечня продукции, подлежащей декларированию соответствия, внесении изменений в постановление Правительства Российской Федерации от 31 декабря 2020 г. N 2467 и признании утратившими силу некоторых актов Правительства Российской Федерации".</w:t>
      </w:r>
    </w:p>
    <w:p w14:paraId="6B21DF1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6.6 Постановление Правительства Москвы от 10.09.2002 N 743-ПП "Об утверждении Правил создания, содержания и охраны зеленых насаждений и природных сообществ города Москвы".</w:t>
      </w:r>
    </w:p>
    <w:p w14:paraId="0D77657F"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6.7 Постановление Правительства Москвы от 27.07.2004 N 514-ПП "О повышении качества почвогрунтов в городе Москве".</w:t>
      </w:r>
    </w:p>
    <w:p w14:paraId="387D763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6.8 Постановление Правительства Москвы от 17.06.2008 N 514-ПП "Об утверждении Методических рекомендаций и требований по производству компостов и почвогрунтов, используемых в городе Москве".</w:t>
      </w:r>
    </w:p>
    <w:p w14:paraId="402C842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6.9 "ГОСТ </w:t>
      </w:r>
      <w:proofErr w:type="gramStart"/>
      <w:r w:rsidRPr="00436505">
        <w:rPr>
          <w:rFonts w:ascii="Times New Roman" w:hAnsi="Times New Roman" w:cs="Times New Roman"/>
          <w:sz w:val="24"/>
          <w:szCs w:val="24"/>
          <w:lang w:eastAsia="ru-RU"/>
        </w:rPr>
        <w:t>12.3.009-76</w:t>
      </w:r>
      <w:proofErr w:type="gramEnd"/>
      <w:r w:rsidRPr="00436505">
        <w:rPr>
          <w:rFonts w:ascii="Times New Roman" w:hAnsi="Times New Roman" w:cs="Times New Roman"/>
          <w:sz w:val="24"/>
          <w:szCs w:val="24"/>
          <w:lang w:eastAsia="ru-RU"/>
        </w:rPr>
        <w:t>* (СТ СЭВ 3518-81). Работы погрузочно-разгрузочные. Общие требования безопасности" (утв. Постановлением Госстандарта СССР от 23.03.1976 N 670).</w:t>
      </w:r>
    </w:p>
    <w:p w14:paraId="06D6AF2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6.10 "ГОСТ </w:t>
      </w:r>
      <w:proofErr w:type="gramStart"/>
      <w:r w:rsidRPr="00436505">
        <w:rPr>
          <w:rFonts w:ascii="Times New Roman" w:hAnsi="Times New Roman" w:cs="Times New Roman"/>
          <w:sz w:val="24"/>
          <w:szCs w:val="24"/>
          <w:lang w:eastAsia="ru-RU"/>
        </w:rPr>
        <w:t>12036-85</w:t>
      </w:r>
      <w:proofErr w:type="gramEnd"/>
      <w:r w:rsidRPr="00436505">
        <w:rPr>
          <w:rFonts w:ascii="Times New Roman" w:hAnsi="Times New Roman" w:cs="Times New Roman"/>
          <w:sz w:val="24"/>
          <w:szCs w:val="24"/>
          <w:lang w:eastAsia="ru-RU"/>
        </w:rPr>
        <w:t>*. Межгосударственный стандарт. Семена сельскохозяйственных культур. Правила приемки и методы отбора проб" (введен в действие Постановлением Госстандарта СССР от 04.03.1985 N 454).</w:t>
      </w:r>
    </w:p>
    <w:p w14:paraId="750A1C9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6.11 "ГОСТ </w:t>
      </w:r>
      <w:proofErr w:type="gramStart"/>
      <w:r w:rsidRPr="00436505">
        <w:rPr>
          <w:rFonts w:ascii="Times New Roman" w:hAnsi="Times New Roman" w:cs="Times New Roman"/>
          <w:sz w:val="24"/>
          <w:szCs w:val="24"/>
          <w:lang w:eastAsia="ru-RU"/>
        </w:rPr>
        <w:t>27593-88</w:t>
      </w:r>
      <w:proofErr w:type="gramEnd"/>
      <w:r w:rsidRPr="00436505">
        <w:rPr>
          <w:rFonts w:ascii="Times New Roman" w:hAnsi="Times New Roman" w:cs="Times New Roman"/>
          <w:sz w:val="24"/>
          <w:szCs w:val="24"/>
          <w:lang w:eastAsia="ru-RU"/>
        </w:rPr>
        <w:t xml:space="preserve"> (СТ СЭВ 5298-85). Государственный стандарт Союза ССР. Почвы. Термины и определения" (утв. и введен в действие Постановлением Госстандарта СССР от 23.02.1988 N 326).</w:t>
      </w:r>
    </w:p>
    <w:p w14:paraId="1FF8D51B"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6.12 "ГОСТ </w:t>
      </w:r>
      <w:proofErr w:type="gramStart"/>
      <w:r w:rsidRPr="00436505">
        <w:rPr>
          <w:rFonts w:ascii="Times New Roman" w:hAnsi="Times New Roman" w:cs="Times New Roman"/>
          <w:sz w:val="24"/>
          <w:szCs w:val="24"/>
          <w:lang w:eastAsia="ru-RU"/>
        </w:rPr>
        <w:t>28329-89</w:t>
      </w:r>
      <w:proofErr w:type="gramEnd"/>
      <w:r w:rsidRPr="00436505">
        <w:rPr>
          <w:rFonts w:ascii="Times New Roman" w:hAnsi="Times New Roman" w:cs="Times New Roman"/>
          <w:sz w:val="24"/>
          <w:szCs w:val="24"/>
          <w:lang w:eastAsia="ru-RU"/>
        </w:rPr>
        <w:t>. Государственный стандарт Союза ССР. Озеленение городов. Термины и определения" (утв. и введен в действие Госстандартом СССР от 10.11.1989 N 3336).</w:t>
      </w:r>
    </w:p>
    <w:p w14:paraId="2814427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6.13 "ГОСТ </w:t>
      </w:r>
      <w:proofErr w:type="gramStart"/>
      <w:r w:rsidRPr="00436505">
        <w:rPr>
          <w:rFonts w:ascii="Times New Roman" w:hAnsi="Times New Roman" w:cs="Times New Roman"/>
          <w:sz w:val="24"/>
          <w:szCs w:val="24"/>
          <w:lang w:eastAsia="ru-RU"/>
        </w:rPr>
        <w:t>12.1.044-89</w:t>
      </w:r>
      <w:proofErr w:type="gramEnd"/>
      <w:r w:rsidRPr="00436505">
        <w:rPr>
          <w:rFonts w:ascii="Times New Roman" w:hAnsi="Times New Roman" w:cs="Times New Roman"/>
          <w:sz w:val="24"/>
          <w:szCs w:val="24"/>
          <w:lang w:eastAsia="ru-RU"/>
        </w:rPr>
        <w:t xml:space="preserve"> (ИСО 4589-84). Межгосударственный стандарт. Система стандартов безопасности труда. Пожаровзрывоопасность веществ и материалов. Номенклатура показателей и методы их определения" (утв. Постановлением Госстандарта СССР от 12.12.1989 N 3683).</w:t>
      </w:r>
    </w:p>
    <w:p w14:paraId="2C462738"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6.14 "ГОСТ </w:t>
      </w:r>
      <w:proofErr w:type="gramStart"/>
      <w:r w:rsidRPr="00436505">
        <w:rPr>
          <w:rFonts w:ascii="Times New Roman" w:hAnsi="Times New Roman" w:cs="Times New Roman"/>
          <w:sz w:val="24"/>
          <w:szCs w:val="24"/>
          <w:lang w:eastAsia="ru-RU"/>
        </w:rPr>
        <w:t>30090-93</w:t>
      </w:r>
      <w:proofErr w:type="gramEnd"/>
      <w:r w:rsidRPr="00436505">
        <w:rPr>
          <w:rFonts w:ascii="Times New Roman" w:hAnsi="Times New Roman" w:cs="Times New Roman"/>
          <w:sz w:val="24"/>
          <w:szCs w:val="24"/>
          <w:lang w:eastAsia="ru-RU"/>
        </w:rPr>
        <w:t>. Мешки и мешочные ткани. Общие технические условия" (принят Межгосударственным Советом по стандартизации, метрологии и сертификации (отчет технического секретариата от 15.04.1994 N 3).</w:t>
      </w:r>
    </w:p>
    <w:p w14:paraId="1A5B695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6.15 "ГОСТ </w:t>
      </w:r>
      <w:proofErr w:type="gramStart"/>
      <w:r w:rsidRPr="00436505">
        <w:rPr>
          <w:rFonts w:ascii="Times New Roman" w:hAnsi="Times New Roman" w:cs="Times New Roman"/>
          <w:sz w:val="24"/>
          <w:szCs w:val="24"/>
          <w:lang w:eastAsia="ru-RU"/>
        </w:rPr>
        <w:t>14192-96</w:t>
      </w:r>
      <w:proofErr w:type="gramEnd"/>
      <w:r w:rsidRPr="00436505">
        <w:rPr>
          <w:rFonts w:ascii="Times New Roman" w:hAnsi="Times New Roman" w:cs="Times New Roman"/>
          <w:sz w:val="24"/>
          <w:szCs w:val="24"/>
          <w:lang w:eastAsia="ru-RU"/>
        </w:rPr>
        <w:t>. Межгосударственный стандарт. Маркировка грузов" (введен в действие Постановлением Госстандарта РФ от 18.06.1997 N 219).</w:t>
      </w:r>
    </w:p>
    <w:p w14:paraId="3FE4C17D"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6.16 "ГОСТ Р </w:t>
      </w:r>
      <w:proofErr w:type="gramStart"/>
      <w:r w:rsidRPr="00436505">
        <w:rPr>
          <w:rFonts w:ascii="Times New Roman" w:hAnsi="Times New Roman" w:cs="Times New Roman"/>
          <w:sz w:val="24"/>
          <w:szCs w:val="24"/>
          <w:lang w:eastAsia="ru-RU"/>
        </w:rPr>
        <w:t>52325-2005</w:t>
      </w:r>
      <w:proofErr w:type="gramEnd"/>
      <w:r w:rsidRPr="00436505">
        <w:rPr>
          <w:rFonts w:ascii="Times New Roman" w:hAnsi="Times New Roman" w:cs="Times New Roman"/>
          <w:sz w:val="24"/>
          <w:szCs w:val="24"/>
          <w:lang w:eastAsia="ru-RU"/>
        </w:rPr>
        <w:t>. Национальный стандарт Российской Федерации. Семена сельскохозяйственных растений. Сортовые и посевные качества. Общие технические условия" (утв. и введен в действие Приказом Ростехрегулирования от 23.03.2005 N 63-ст).</w:t>
      </w:r>
    </w:p>
    <w:p w14:paraId="45DFA98F"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6.17 "ГОСТ </w:t>
      </w:r>
      <w:proofErr w:type="gramStart"/>
      <w:r w:rsidRPr="00436505">
        <w:rPr>
          <w:rFonts w:ascii="Times New Roman" w:hAnsi="Times New Roman" w:cs="Times New Roman"/>
          <w:sz w:val="24"/>
          <w:szCs w:val="24"/>
          <w:lang w:eastAsia="ru-RU"/>
        </w:rPr>
        <w:t>12.0.230-2007</w:t>
      </w:r>
      <w:proofErr w:type="gramEnd"/>
      <w:r w:rsidRPr="00436505">
        <w:rPr>
          <w:rFonts w:ascii="Times New Roman" w:hAnsi="Times New Roman" w:cs="Times New Roman"/>
          <w:sz w:val="24"/>
          <w:szCs w:val="24"/>
          <w:lang w:eastAsia="ru-RU"/>
        </w:rPr>
        <w:t>. Межгосударственный стандарт. Система стандартов безопасности труда. Системы управления охраной труда. Общие требования" (введен в действие Приказом Ростехрегулирования от 10.07.2007 N 169-ст).</w:t>
      </w:r>
    </w:p>
    <w:p w14:paraId="3078A1ED"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6.18 "ГОСТ </w:t>
      </w:r>
      <w:proofErr w:type="gramStart"/>
      <w:r w:rsidRPr="00436505">
        <w:rPr>
          <w:rFonts w:ascii="Times New Roman" w:hAnsi="Times New Roman" w:cs="Times New Roman"/>
          <w:sz w:val="24"/>
          <w:szCs w:val="24"/>
          <w:lang w:eastAsia="ru-RU"/>
        </w:rPr>
        <w:t>30333-2007</w:t>
      </w:r>
      <w:proofErr w:type="gramEnd"/>
      <w:r w:rsidRPr="00436505">
        <w:rPr>
          <w:rFonts w:ascii="Times New Roman" w:hAnsi="Times New Roman" w:cs="Times New Roman"/>
          <w:sz w:val="24"/>
          <w:szCs w:val="24"/>
          <w:lang w:eastAsia="ru-RU"/>
        </w:rPr>
        <w:t>. Паспорт безопасности химической продукции. Общие требования" (введен в действие Приказом Ростехрегулирования от 12.08.2008 N 164-ст).</w:t>
      </w:r>
    </w:p>
    <w:p w14:paraId="1EE8C5CF"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6.19 "ГОСТ Р </w:t>
      </w:r>
      <w:proofErr w:type="gramStart"/>
      <w:r w:rsidRPr="00436505">
        <w:rPr>
          <w:rFonts w:ascii="Times New Roman" w:hAnsi="Times New Roman" w:cs="Times New Roman"/>
          <w:sz w:val="24"/>
          <w:szCs w:val="24"/>
          <w:lang w:eastAsia="ru-RU"/>
        </w:rPr>
        <w:t>53381-2009</w:t>
      </w:r>
      <w:proofErr w:type="gramEnd"/>
      <w:r w:rsidRPr="00436505">
        <w:rPr>
          <w:rFonts w:ascii="Times New Roman" w:hAnsi="Times New Roman" w:cs="Times New Roman"/>
          <w:sz w:val="24"/>
          <w:szCs w:val="24"/>
          <w:lang w:eastAsia="ru-RU"/>
        </w:rPr>
        <w:t>. Национальный стандарт Российской Федерации. Почвы и грунты. Грунты питательные. Технические условия" (утв. и введен в действие Приказом Ростехрегулирования от 20.08.2009 N 304-ст).</w:t>
      </w:r>
    </w:p>
    <w:p w14:paraId="62F95F5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6.20 "ГОСТ </w:t>
      </w:r>
      <w:proofErr w:type="gramStart"/>
      <w:r w:rsidRPr="00436505">
        <w:rPr>
          <w:rFonts w:ascii="Times New Roman" w:hAnsi="Times New Roman" w:cs="Times New Roman"/>
          <w:sz w:val="24"/>
          <w:szCs w:val="24"/>
          <w:lang w:eastAsia="ru-RU"/>
        </w:rPr>
        <w:t>2226-2013</w:t>
      </w:r>
      <w:proofErr w:type="gramEnd"/>
      <w:r w:rsidRPr="00436505">
        <w:rPr>
          <w:rFonts w:ascii="Times New Roman" w:hAnsi="Times New Roman" w:cs="Times New Roman"/>
          <w:sz w:val="24"/>
          <w:szCs w:val="24"/>
          <w:lang w:eastAsia="ru-RU"/>
        </w:rPr>
        <w:t>. Межгосударственный стандарт. Мешки из бумаги и комбинированных материалов. Общие технические условия" (введен в действие Приказом Росстандарта от 22.11.2013 N 1805-ст).</w:t>
      </w:r>
    </w:p>
    <w:p w14:paraId="13CAFE2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6.21 Приказ Минсельхоза России от 06.04.2023 N 347 "Об утверждении Порядка реализации и транспортировки семян сельскохозяйственных растений и форм ярлыков (этикеток), которые должна иметь тара (упаковка) семян сельскохозяйственных растений в </w:t>
      </w:r>
      <w:proofErr w:type="spellStart"/>
      <w:r w:rsidRPr="00436505">
        <w:rPr>
          <w:rFonts w:ascii="Times New Roman" w:hAnsi="Times New Roman" w:cs="Times New Roman"/>
          <w:sz w:val="24"/>
          <w:szCs w:val="24"/>
          <w:lang w:eastAsia="ru-RU"/>
        </w:rPr>
        <w:t>затаренном</w:t>
      </w:r>
      <w:proofErr w:type="spellEnd"/>
      <w:r w:rsidRPr="00436505">
        <w:rPr>
          <w:rFonts w:ascii="Times New Roman" w:hAnsi="Times New Roman" w:cs="Times New Roman"/>
          <w:sz w:val="24"/>
          <w:szCs w:val="24"/>
          <w:lang w:eastAsia="ru-RU"/>
        </w:rPr>
        <w:t xml:space="preserve"> состоянии при их реализации и транспортировке".</w:t>
      </w:r>
    </w:p>
    <w:p w14:paraId="6D84A91B"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6.22 Постановление Главного государственного санитарного врача РФ от 07.07.2009 N 47 "Об утверждении СанПиН 2.6.1.2523-09".</w:t>
      </w:r>
    </w:p>
    <w:p w14:paraId="15585E95"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6.23 Постановление Главного государственного санитарного врача РФ от 02.12.2020 N 40 "Об утверждении санитарных правил СП </w:t>
      </w:r>
      <w:proofErr w:type="gramStart"/>
      <w:r w:rsidRPr="00436505">
        <w:rPr>
          <w:rFonts w:ascii="Times New Roman" w:hAnsi="Times New Roman" w:cs="Times New Roman"/>
          <w:sz w:val="24"/>
          <w:szCs w:val="24"/>
          <w:lang w:eastAsia="ru-RU"/>
        </w:rPr>
        <w:t>2.2.3670-20</w:t>
      </w:r>
      <w:proofErr w:type="gramEnd"/>
      <w:r w:rsidRPr="00436505">
        <w:rPr>
          <w:rFonts w:ascii="Times New Roman" w:hAnsi="Times New Roman" w:cs="Times New Roman"/>
          <w:sz w:val="24"/>
          <w:szCs w:val="24"/>
          <w:lang w:eastAsia="ru-RU"/>
        </w:rPr>
        <w:t xml:space="preserve"> "Санитарно-эпидемиологические требования к условиям труда".</w:t>
      </w:r>
    </w:p>
    <w:p w14:paraId="7A3131A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6.24 Постановление Главного государственного санитарного врача РФ от 28.01.2021 N 2 "Об утверждении санитарных правил и норм СанПиН </w:t>
      </w:r>
      <w:proofErr w:type="gramStart"/>
      <w:r w:rsidRPr="00436505">
        <w:rPr>
          <w:rFonts w:ascii="Times New Roman" w:hAnsi="Times New Roman" w:cs="Times New Roman"/>
          <w:sz w:val="24"/>
          <w:szCs w:val="24"/>
          <w:lang w:eastAsia="ru-RU"/>
        </w:rPr>
        <w:t>1.2.3685-21</w:t>
      </w:r>
      <w:proofErr w:type="gramEnd"/>
      <w:r w:rsidRPr="00436505">
        <w:rPr>
          <w:rFonts w:ascii="Times New Roman" w:hAnsi="Times New Roman" w:cs="Times New Roman"/>
          <w:sz w:val="24"/>
          <w:szCs w:val="24"/>
          <w:lang w:eastAsia="ru-RU"/>
        </w:rPr>
        <w:t xml:space="preserve"> "Гигиенические нормативы и требования к обеспечению безопасности и (или) безвредности для человека факторов среды обитания".</w:t>
      </w:r>
    </w:p>
    <w:p w14:paraId="4C4A9DFF"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6.25 Постановление Главного государственного санитарного врача РФ от 28.01.2021 N 3 "Об утверждении санитарных правил и норм СанПиН 2.1.3684-21 "Санитарно-эпидемиологические требования к содержанию территорий городских и сельских поселений, к водным объектам, питьевой воде и питьевому водоснабжению, атмосферному воздуху, почвам, жилым помещениям, эксплуатации производственных, общественных помещений, организации и проведению санитарно-противоэпидемических (профилактических) мероприятий"</w:t>
      </w:r>
    </w:p>
    <w:p w14:paraId="659C20AB"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6.26 "Инструкция о порядке приемки продукции производственно-технического назначения и товаров народного потребления по количеству" (утв. постановлением Госарбитража СССР от 15.06.1965 N П-6).</w:t>
      </w:r>
    </w:p>
    <w:p w14:paraId="319E229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6.27 "Инструкция о порядке приемки продукции производственно-технического назначения и товаров народного потребления по качеству" (утв. Постановлением Госарбитража СССР от 25.04.1966 N П-7).</w:t>
      </w:r>
    </w:p>
    <w:p w14:paraId="475C40B1" w14:textId="77777777" w:rsidR="00436505" w:rsidRDefault="00436505" w:rsidP="00436505">
      <w:pPr>
        <w:spacing w:after="0" w:line="240" w:lineRule="auto"/>
        <w:jc w:val="both"/>
        <w:rPr>
          <w:rFonts w:ascii="Times New Roman" w:hAnsi="Times New Roman" w:cs="Times New Roman"/>
          <w:sz w:val="24"/>
          <w:szCs w:val="24"/>
          <w:lang w:eastAsia="ru-RU"/>
        </w:rPr>
      </w:pPr>
    </w:p>
    <w:p w14:paraId="32C45CF5" w14:textId="77777777" w:rsidR="00436505" w:rsidRDefault="00436505" w:rsidP="00436505">
      <w:pPr>
        <w:spacing w:after="0" w:line="240" w:lineRule="auto"/>
        <w:jc w:val="both"/>
        <w:rPr>
          <w:rFonts w:ascii="Times New Roman" w:hAnsi="Times New Roman" w:cs="Times New Roman"/>
          <w:sz w:val="24"/>
          <w:szCs w:val="24"/>
          <w:lang w:eastAsia="ru-RU"/>
        </w:rPr>
      </w:pPr>
    </w:p>
    <w:p w14:paraId="507B7292" w14:textId="77777777" w:rsidR="00436505" w:rsidRDefault="00436505" w:rsidP="00436505">
      <w:pPr>
        <w:spacing w:after="0" w:line="240" w:lineRule="auto"/>
        <w:jc w:val="both"/>
        <w:rPr>
          <w:rFonts w:ascii="Times New Roman" w:hAnsi="Times New Roman" w:cs="Times New Roman"/>
          <w:sz w:val="24"/>
          <w:szCs w:val="24"/>
          <w:lang w:eastAsia="ru-RU"/>
        </w:rPr>
      </w:pPr>
    </w:p>
    <w:p w14:paraId="00B81AD4" w14:textId="77777777" w:rsidR="00436505" w:rsidRDefault="00436505" w:rsidP="00436505">
      <w:pPr>
        <w:spacing w:after="0" w:line="240" w:lineRule="auto"/>
        <w:jc w:val="both"/>
        <w:rPr>
          <w:rFonts w:ascii="Times New Roman" w:hAnsi="Times New Roman" w:cs="Times New Roman"/>
          <w:sz w:val="24"/>
          <w:szCs w:val="24"/>
          <w:lang w:eastAsia="ru-RU"/>
        </w:rPr>
      </w:pPr>
    </w:p>
    <w:p w14:paraId="74EA000C" w14:textId="77777777" w:rsidR="00436505" w:rsidRDefault="00436505" w:rsidP="00436505">
      <w:pPr>
        <w:spacing w:after="0" w:line="240" w:lineRule="auto"/>
        <w:jc w:val="both"/>
        <w:rPr>
          <w:rFonts w:ascii="Times New Roman" w:hAnsi="Times New Roman" w:cs="Times New Roman"/>
          <w:sz w:val="24"/>
          <w:szCs w:val="24"/>
          <w:lang w:eastAsia="ru-RU"/>
        </w:rPr>
      </w:pPr>
    </w:p>
    <w:p w14:paraId="3012CBB2" w14:textId="77777777" w:rsidR="00436505" w:rsidRDefault="00436505" w:rsidP="00436505">
      <w:pPr>
        <w:spacing w:after="0" w:line="240" w:lineRule="auto"/>
        <w:jc w:val="both"/>
        <w:rPr>
          <w:rFonts w:ascii="Times New Roman" w:hAnsi="Times New Roman" w:cs="Times New Roman"/>
          <w:sz w:val="24"/>
          <w:szCs w:val="24"/>
          <w:lang w:eastAsia="ru-RU"/>
        </w:rPr>
      </w:pPr>
    </w:p>
    <w:tbl>
      <w:tblPr>
        <w:tblStyle w:val="a7"/>
        <w:tblpPr w:leftFromText="180" w:rightFromText="180" w:vertAnchor="text" w:horzAnchor="margin" w:tblpY="-7"/>
        <w:tblW w:w="0" w:type="auto"/>
        <w:tblInd w:w="0" w:type="dxa"/>
        <w:tblLook w:val="04A0" w:firstRow="1" w:lastRow="0" w:firstColumn="1" w:lastColumn="0" w:noHBand="0" w:noVBand="1"/>
      </w:tblPr>
      <w:tblGrid>
        <w:gridCol w:w="3505"/>
        <w:gridCol w:w="3512"/>
      </w:tblGrid>
      <w:tr w:rsidR="00436505" w14:paraId="6A8D6AA9" w14:textId="77777777" w:rsidTr="00BA0108">
        <w:tc>
          <w:tcPr>
            <w:tcW w:w="0" w:type="auto"/>
            <w:tcBorders>
              <w:top w:val="single" w:sz="4" w:space="0" w:color="auto"/>
              <w:left w:val="single" w:sz="4" w:space="0" w:color="auto"/>
              <w:bottom w:val="single" w:sz="4" w:space="0" w:color="auto"/>
              <w:right w:val="single" w:sz="4" w:space="0" w:color="auto"/>
            </w:tcBorders>
          </w:tcPr>
          <w:p w14:paraId="159E367B" w14:textId="77777777" w:rsidR="00436505" w:rsidRDefault="00436505" w:rsidP="00BA01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ЗАКАЗЧИК:</w:t>
            </w:r>
          </w:p>
          <w:p w14:paraId="719CCEEB" w14:textId="77777777" w:rsidR="00436505" w:rsidRDefault="00436505" w:rsidP="00BA0108">
            <w:pPr>
              <w:jc w:val="center"/>
              <w:rPr>
                <w:rFonts w:ascii="Times New Roman" w:hAnsi="Times New Roman" w:cs="Times New Roman"/>
                <w:sz w:val="20"/>
                <w:szCs w:val="20"/>
              </w:rPr>
            </w:pPr>
            <w:r>
              <w:rPr>
                <w:rFonts w:ascii="Times New Roman" w:hAnsi="Times New Roman" w:cs="Times New Roman"/>
                <w:b/>
                <w:bCs/>
                <w:sz w:val="20"/>
                <w:szCs w:val="20"/>
              </w:rPr>
              <w:t>ГБУ «Автомобильные дороги ВАО»</w:t>
            </w:r>
          </w:p>
          <w:p w14:paraId="27BAFD17" w14:textId="77777777" w:rsidR="00436505" w:rsidRDefault="00436505" w:rsidP="00BA0108">
            <w:pPr>
              <w:jc w:val="both"/>
              <w:rPr>
                <w:rFonts w:ascii="Times New Roman" w:hAnsi="Times New Roman" w:cs="Times New Roman"/>
                <w:b/>
                <w:bCs/>
                <w:sz w:val="20"/>
                <w:szCs w:val="20"/>
              </w:rPr>
            </w:pPr>
          </w:p>
          <w:p w14:paraId="4B8C2E9A" w14:textId="77777777" w:rsidR="00436505" w:rsidRDefault="00436505" w:rsidP="00BA0108">
            <w:pPr>
              <w:jc w:val="both"/>
              <w:rPr>
                <w:rFonts w:ascii="Times New Roman" w:hAnsi="Times New Roman" w:cs="Times New Roman"/>
                <w:b/>
                <w:bCs/>
                <w:sz w:val="20"/>
                <w:szCs w:val="20"/>
              </w:rPr>
            </w:pPr>
            <w:r>
              <w:rPr>
                <w:rFonts w:ascii="Times New Roman" w:hAnsi="Times New Roman" w:cs="Times New Roman"/>
                <w:b/>
                <w:bCs/>
                <w:sz w:val="20"/>
                <w:szCs w:val="20"/>
              </w:rPr>
              <w:t>Руководитель</w:t>
            </w:r>
            <w:r>
              <w:rPr>
                <w:rFonts w:ascii="Times New Roman" w:hAnsi="Times New Roman" w:cs="Times New Roman"/>
                <w:b/>
                <w:bCs/>
                <w:sz w:val="20"/>
                <w:szCs w:val="20"/>
              </w:rPr>
              <w:br/>
              <w:t>__________________А.С. Симанин</w:t>
            </w:r>
          </w:p>
          <w:p w14:paraId="5BE49C37" w14:textId="77777777" w:rsidR="00436505" w:rsidRDefault="00436505" w:rsidP="00BA0108">
            <w:pPr>
              <w:tabs>
                <w:tab w:val="left" w:pos="1134"/>
              </w:tabs>
              <w:autoSpaceDE w:val="0"/>
              <w:autoSpaceDN w:val="0"/>
              <w:adjustRightInd w:val="0"/>
              <w:outlineLvl w:val="2"/>
              <w:rPr>
                <w:rFonts w:ascii="Times New Roman" w:eastAsia="Times New Roman" w:hAnsi="Times New Roman" w:cs="Times New Roman"/>
                <w:color w:val="000000"/>
                <w:sz w:val="20"/>
                <w:szCs w:val="20"/>
                <w:lang w:eastAsia="ru-RU"/>
              </w:rPr>
            </w:pPr>
            <w:r>
              <w:rPr>
                <w:rFonts w:ascii="Times New Roman" w:hAnsi="Times New Roman" w:cs="Times New Roman"/>
                <w:b/>
                <w:bCs/>
                <w:sz w:val="20"/>
                <w:szCs w:val="20"/>
              </w:rPr>
              <w:t>М.П.</w:t>
            </w:r>
          </w:p>
        </w:tc>
        <w:tc>
          <w:tcPr>
            <w:tcW w:w="0" w:type="auto"/>
            <w:tcBorders>
              <w:top w:val="single" w:sz="4" w:space="0" w:color="auto"/>
              <w:left w:val="single" w:sz="4" w:space="0" w:color="auto"/>
              <w:bottom w:val="single" w:sz="4" w:space="0" w:color="auto"/>
              <w:right w:val="single" w:sz="4" w:space="0" w:color="auto"/>
            </w:tcBorders>
          </w:tcPr>
          <w:p w14:paraId="6C49D4C0" w14:textId="77777777" w:rsidR="00436505" w:rsidRDefault="00436505" w:rsidP="00BA0108">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ПОСТАВЩИК</w:t>
            </w:r>
            <w:r>
              <w:rPr>
                <w:rFonts w:ascii="Times New Roman" w:eastAsia="Times New Roman" w:hAnsi="Times New Roman" w:cs="Times New Roman"/>
                <w:color w:val="000000"/>
                <w:sz w:val="20"/>
                <w:szCs w:val="20"/>
                <w:lang w:eastAsia="ru-RU"/>
              </w:rPr>
              <w:t>:</w:t>
            </w:r>
          </w:p>
          <w:p w14:paraId="6773C3BB" w14:textId="77777777" w:rsidR="00436505" w:rsidRPr="00436505" w:rsidRDefault="00436505" w:rsidP="00BA0108">
            <w:pPr>
              <w:widowControl w:val="0"/>
              <w:tabs>
                <w:tab w:val="left" w:pos="300"/>
              </w:tabs>
              <w:suppressAutoHyphens/>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ИП Аветисян А.С</w:t>
            </w:r>
          </w:p>
          <w:p w14:paraId="5F28D20C" w14:textId="77777777" w:rsidR="00436505" w:rsidRDefault="00436505" w:rsidP="00BA0108">
            <w:pPr>
              <w:widowControl w:val="0"/>
              <w:tabs>
                <w:tab w:val="left" w:pos="300"/>
              </w:tabs>
              <w:suppressAutoHyphens/>
              <w:jc w:val="center"/>
              <w:rPr>
                <w:rFonts w:ascii="Times New Roman" w:hAnsi="Times New Roman" w:cs="Times New Roman"/>
                <w:b/>
                <w:bCs/>
                <w:sz w:val="20"/>
                <w:szCs w:val="20"/>
              </w:rPr>
            </w:pPr>
          </w:p>
          <w:p w14:paraId="3C0EEC87" w14:textId="77777777" w:rsidR="00436505" w:rsidRDefault="00436505" w:rsidP="00BA0108">
            <w:pP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Индивидуальный предприниматель</w:t>
            </w:r>
          </w:p>
          <w:p w14:paraId="2394CC8A" w14:textId="77777777" w:rsidR="00436505" w:rsidRDefault="00436505" w:rsidP="00BA0108">
            <w:pPr>
              <w:spacing w:after="0" w:line="240" w:lineRule="auto"/>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 xml:space="preserve"> __________________ Аветисян А.С.</w:t>
            </w:r>
          </w:p>
          <w:p w14:paraId="1E778747" w14:textId="77777777" w:rsidR="00436505" w:rsidRDefault="00436505" w:rsidP="00BA0108">
            <w:pPr>
              <w:widowControl w:val="0"/>
              <w:tabs>
                <w:tab w:val="left" w:pos="300"/>
              </w:tabs>
              <w:suppressAutoHyphens/>
              <w:jc w:val="both"/>
              <w:rPr>
                <w:sz w:val="20"/>
                <w:szCs w:val="20"/>
              </w:rPr>
            </w:pPr>
            <w:r>
              <w:rPr>
                <w:rFonts w:ascii="Times New Roman" w:eastAsia="Times New Roman" w:hAnsi="Times New Roman" w:cs="Times New Roman"/>
                <w:b/>
                <w:bCs/>
                <w:color w:val="000000"/>
                <w:sz w:val="20"/>
                <w:szCs w:val="20"/>
                <w:lang w:eastAsia="ru-RU"/>
              </w:rPr>
              <w:t>М.П.</w:t>
            </w:r>
          </w:p>
        </w:tc>
      </w:tr>
    </w:tbl>
    <w:p w14:paraId="69ACDB49" w14:textId="77777777" w:rsidR="00436505" w:rsidRDefault="00436505" w:rsidP="00436505">
      <w:pPr>
        <w:spacing w:after="0" w:line="240" w:lineRule="auto"/>
        <w:jc w:val="both"/>
        <w:rPr>
          <w:rFonts w:ascii="Times New Roman" w:hAnsi="Times New Roman" w:cs="Times New Roman"/>
          <w:sz w:val="24"/>
          <w:szCs w:val="24"/>
          <w:lang w:eastAsia="ru-RU"/>
        </w:rPr>
      </w:pPr>
    </w:p>
    <w:p w14:paraId="76BA493D" w14:textId="77777777" w:rsidR="00436505" w:rsidRDefault="00436505" w:rsidP="00436505">
      <w:pPr>
        <w:spacing w:after="0" w:line="240" w:lineRule="auto"/>
        <w:jc w:val="both"/>
        <w:rPr>
          <w:rFonts w:ascii="Times New Roman" w:hAnsi="Times New Roman" w:cs="Times New Roman"/>
          <w:sz w:val="24"/>
          <w:szCs w:val="24"/>
          <w:lang w:eastAsia="ru-RU"/>
        </w:rPr>
      </w:pPr>
    </w:p>
    <w:p w14:paraId="6E98754A" w14:textId="77777777" w:rsidR="00436505" w:rsidRDefault="00436505" w:rsidP="00436505">
      <w:pPr>
        <w:spacing w:after="0" w:line="240" w:lineRule="auto"/>
        <w:jc w:val="both"/>
        <w:rPr>
          <w:rFonts w:ascii="Times New Roman" w:hAnsi="Times New Roman" w:cs="Times New Roman"/>
          <w:sz w:val="24"/>
          <w:szCs w:val="24"/>
          <w:lang w:eastAsia="ru-RU"/>
        </w:rPr>
      </w:pPr>
    </w:p>
    <w:p w14:paraId="360FED26" w14:textId="77777777" w:rsidR="00436505" w:rsidRDefault="00436505" w:rsidP="00436505">
      <w:pPr>
        <w:spacing w:after="0" w:line="240" w:lineRule="auto"/>
        <w:jc w:val="both"/>
        <w:rPr>
          <w:rFonts w:ascii="Times New Roman" w:hAnsi="Times New Roman" w:cs="Times New Roman"/>
          <w:sz w:val="24"/>
          <w:szCs w:val="24"/>
          <w:lang w:eastAsia="ru-RU"/>
        </w:rPr>
      </w:pPr>
    </w:p>
    <w:p w14:paraId="39E13566" w14:textId="77777777" w:rsidR="00436505" w:rsidRDefault="00436505" w:rsidP="00436505">
      <w:pPr>
        <w:spacing w:after="0" w:line="240" w:lineRule="auto"/>
        <w:jc w:val="both"/>
        <w:rPr>
          <w:rFonts w:ascii="Times New Roman" w:hAnsi="Times New Roman" w:cs="Times New Roman"/>
          <w:sz w:val="24"/>
          <w:szCs w:val="24"/>
          <w:lang w:eastAsia="ru-RU"/>
        </w:rPr>
      </w:pPr>
    </w:p>
    <w:p w14:paraId="5F8A1AD7" w14:textId="77777777" w:rsidR="00436505" w:rsidRDefault="00436505" w:rsidP="00436505">
      <w:pPr>
        <w:spacing w:after="0" w:line="240" w:lineRule="auto"/>
        <w:jc w:val="both"/>
        <w:rPr>
          <w:rFonts w:ascii="Times New Roman" w:hAnsi="Times New Roman" w:cs="Times New Roman"/>
          <w:sz w:val="24"/>
          <w:szCs w:val="24"/>
          <w:lang w:eastAsia="ru-RU"/>
        </w:rPr>
      </w:pPr>
    </w:p>
    <w:p w14:paraId="0BE7335F" w14:textId="77777777" w:rsidR="00436505" w:rsidRDefault="00436505" w:rsidP="00436505">
      <w:pPr>
        <w:spacing w:after="0" w:line="240" w:lineRule="auto"/>
        <w:jc w:val="both"/>
        <w:rPr>
          <w:rFonts w:ascii="Times New Roman" w:hAnsi="Times New Roman" w:cs="Times New Roman"/>
          <w:sz w:val="24"/>
          <w:szCs w:val="24"/>
          <w:lang w:eastAsia="ru-RU"/>
        </w:rPr>
      </w:pPr>
    </w:p>
    <w:p w14:paraId="09DFF6DF" w14:textId="77777777" w:rsidR="00436505" w:rsidRDefault="00436505" w:rsidP="00436505">
      <w:pPr>
        <w:spacing w:after="0" w:line="240" w:lineRule="auto"/>
        <w:jc w:val="both"/>
        <w:rPr>
          <w:rFonts w:ascii="Times New Roman" w:hAnsi="Times New Roman" w:cs="Times New Roman"/>
          <w:sz w:val="24"/>
          <w:szCs w:val="24"/>
          <w:lang w:eastAsia="ru-RU"/>
        </w:rPr>
      </w:pPr>
    </w:p>
    <w:p w14:paraId="7540CACC" w14:textId="77777777" w:rsidR="00436505" w:rsidRDefault="00436505" w:rsidP="00436505">
      <w:pPr>
        <w:spacing w:after="0" w:line="240" w:lineRule="auto"/>
        <w:jc w:val="both"/>
        <w:rPr>
          <w:rFonts w:ascii="Times New Roman" w:hAnsi="Times New Roman" w:cs="Times New Roman"/>
          <w:sz w:val="24"/>
          <w:szCs w:val="24"/>
          <w:lang w:eastAsia="ru-RU"/>
        </w:rPr>
      </w:pPr>
    </w:p>
    <w:p w14:paraId="0AEA4636" w14:textId="77777777" w:rsidR="00436505" w:rsidRDefault="00436505" w:rsidP="00436505">
      <w:pPr>
        <w:spacing w:after="0" w:line="240" w:lineRule="auto"/>
        <w:jc w:val="both"/>
        <w:rPr>
          <w:rFonts w:ascii="Times New Roman" w:hAnsi="Times New Roman" w:cs="Times New Roman"/>
          <w:sz w:val="24"/>
          <w:szCs w:val="24"/>
          <w:lang w:eastAsia="ru-RU"/>
        </w:rPr>
      </w:pPr>
    </w:p>
    <w:p w14:paraId="4AFFECA3" w14:textId="77777777" w:rsidR="00436505" w:rsidRDefault="00436505" w:rsidP="00436505">
      <w:pPr>
        <w:spacing w:after="0" w:line="240" w:lineRule="auto"/>
        <w:jc w:val="both"/>
        <w:rPr>
          <w:rFonts w:ascii="Times New Roman" w:hAnsi="Times New Roman" w:cs="Times New Roman"/>
          <w:sz w:val="24"/>
          <w:szCs w:val="24"/>
          <w:lang w:eastAsia="ru-RU"/>
        </w:rPr>
      </w:pPr>
    </w:p>
    <w:p w14:paraId="6AAE8678" w14:textId="77777777" w:rsidR="00436505" w:rsidRDefault="00436505" w:rsidP="00436505">
      <w:pPr>
        <w:spacing w:after="0" w:line="240" w:lineRule="auto"/>
        <w:jc w:val="both"/>
        <w:rPr>
          <w:rFonts w:ascii="Times New Roman" w:hAnsi="Times New Roman" w:cs="Times New Roman"/>
          <w:sz w:val="24"/>
          <w:szCs w:val="24"/>
          <w:lang w:eastAsia="ru-RU"/>
        </w:rPr>
      </w:pPr>
    </w:p>
    <w:p w14:paraId="20BE55A9" w14:textId="77777777" w:rsidR="00436505" w:rsidRDefault="00436505" w:rsidP="00436505">
      <w:pPr>
        <w:spacing w:after="0" w:line="240" w:lineRule="auto"/>
        <w:jc w:val="both"/>
        <w:rPr>
          <w:rFonts w:ascii="Times New Roman" w:hAnsi="Times New Roman" w:cs="Times New Roman"/>
          <w:sz w:val="24"/>
          <w:szCs w:val="24"/>
          <w:lang w:eastAsia="ru-RU"/>
        </w:rPr>
      </w:pPr>
    </w:p>
    <w:p w14:paraId="4398363A" w14:textId="77777777" w:rsidR="00436505" w:rsidRDefault="00436505" w:rsidP="00436505">
      <w:pPr>
        <w:spacing w:after="0" w:line="240" w:lineRule="auto"/>
        <w:jc w:val="both"/>
        <w:rPr>
          <w:rFonts w:ascii="Times New Roman" w:hAnsi="Times New Roman" w:cs="Times New Roman"/>
          <w:sz w:val="24"/>
          <w:szCs w:val="24"/>
          <w:lang w:eastAsia="ru-RU"/>
        </w:rPr>
      </w:pPr>
    </w:p>
    <w:p w14:paraId="5DEB4654" w14:textId="77777777" w:rsidR="00436505" w:rsidRDefault="00436505" w:rsidP="00436505">
      <w:pPr>
        <w:spacing w:after="0" w:line="240" w:lineRule="auto"/>
        <w:jc w:val="both"/>
        <w:rPr>
          <w:rFonts w:ascii="Times New Roman" w:hAnsi="Times New Roman" w:cs="Times New Roman"/>
          <w:sz w:val="24"/>
          <w:szCs w:val="24"/>
          <w:lang w:eastAsia="ru-RU"/>
        </w:rPr>
      </w:pPr>
    </w:p>
    <w:p w14:paraId="65C1AAD2" w14:textId="77777777" w:rsidR="00436505" w:rsidRDefault="00436505" w:rsidP="00436505">
      <w:pPr>
        <w:spacing w:after="0" w:line="240" w:lineRule="auto"/>
        <w:jc w:val="both"/>
        <w:rPr>
          <w:rFonts w:ascii="Times New Roman" w:hAnsi="Times New Roman" w:cs="Times New Roman"/>
          <w:sz w:val="24"/>
          <w:szCs w:val="24"/>
          <w:lang w:eastAsia="ru-RU"/>
        </w:rPr>
      </w:pPr>
    </w:p>
    <w:p w14:paraId="485D3451" w14:textId="77777777" w:rsidR="00436505" w:rsidRDefault="00436505" w:rsidP="00436505">
      <w:pPr>
        <w:spacing w:after="0" w:line="240" w:lineRule="auto"/>
        <w:jc w:val="both"/>
        <w:rPr>
          <w:rFonts w:ascii="Times New Roman" w:hAnsi="Times New Roman" w:cs="Times New Roman"/>
          <w:sz w:val="24"/>
          <w:szCs w:val="24"/>
          <w:lang w:eastAsia="ru-RU"/>
        </w:rPr>
      </w:pPr>
    </w:p>
    <w:p w14:paraId="1741C8BF" w14:textId="77777777" w:rsidR="00436505" w:rsidRDefault="00436505" w:rsidP="00436505">
      <w:pPr>
        <w:spacing w:after="0" w:line="240" w:lineRule="auto"/>
        <w:jc w:val="both"/>
        <w:rPr>
          <w:rFonts w:ascii="Times New Roman" w:hAnsi="Times New Roman" w:cs="Times New Roman"/>
          <w:sz w:val="24"/>
          <w:szCs w:val="24"/>
          <w:lang w:eastAsia="ru-RU"/>
        </w:rPr>
      </w:pPr>
    </w:p>
    <w:p w14:paraId="27C1956A" w14:textId="77777777" w:rsidR="00436505" w:rsidRDefault="00436505" w:rsidP="00436505">
      <w:pPr>
        <w:spacing w:after="0" w:line="240" w:lineRule="auto"/>
        <w:jc w:val="both"/>
        <w:rPr>
          <w:rFonts w:ascii="Times New Roman" w:hAnsi="Times New Roman" w:cs="Times New Roman"/>
          <w:sz w:val="24"/>
          <w:szCs w:val="24"/>
          <w:lang w:eastAsia="ru-RU"/>
        </w:rPr>
      </w:pPr>
    </w:p>
    <w:p w14:paraId="02F62D97" w14:textId="77777777" w:rsidR="00436505" w:rsidRDefault="00436505" w:rsidP="00436505">
      <w:pPr>
        <w:spacing w:after="0" w:line="240" w:lineRule="auto"/>
        <w:jc w:val="both"/>
        <w:rPr>
          <w:rFonts w:ascii="Times New Roman" w:hAnsi="Times New Roman" w:cs="Times New Roman"/>
          <w:sz w:val="24"/>
          <w:szCs w:val="24"/>
          <w:lang w:eastAsia="ru-RU"/>
        </w:rPr>
      </w:pPr>
    </w:p>
    <w:p w14:paraId="5959D987" w14:textId="77777777" w:rsidR="00436505" w:rsidRDefault="00436505" w:rsidP="00436505">
      <w:pPr>
        <w:spacing w:after="0" w:line="240" w:lineRule="auto"/>
        <w:jc w:val="both"/>
        <w:rPr>
          <w:rFonts w:ascii="Times New Roman" w:hAnsi="Times New Roman" w:cs="Times New Roman"/>
          <w:sz w:val="24"/>
          <w:szCs w:val="24"/>
          <w:lang w:eastAsia="ru-RU"/>
        </w:rPr>
      </w:pPr>
    </w:p>
    <w:p w14:paraId="45E7F25F" w14:textId="77777777" w:rsidR="00436505" w:rsidRDefault="00436505" w:rsidP="00436505">
      <w:pPr>
        <w:spacing w:after="0" w:line="240" w:lineRule="auto"/>
        <w:jc w:val="both"/>
        <w:rPr>
          <w:rFonts w:ascii="Times New Roman" w:hAnsi="Times New Roman" w:cs="Times New Roman"/>
          <w:sz w:val="24"/>
          <w:szCs w:val="24"/>
          <w:lang w:eastAsia="ru-RU"/>
        </w:rPr>
      </w:pPr>
    </w:p>
    <w:p w14:paraId="2A5DB2F4" w14:textId="77777777" w:rsidR="00436505" w:rsidRDefault="00436505" w:rsidP="00436505">
      <w:pPr>
        <w:spacing w:after="0" w:line="240" w:lineRule="auto"/>
        <w:jc w:val="both"/>
        <w:rPr>
          <w:rFonts w:ascii="Times New Roman" w:hAnsi="Times New Roman" w:cs="Times New Roman"/>
          <w:sz w:val="24"/>
          <w:szCs w:val="24"/>
          <w:lang w:eastAsia="ru-RU"/>
        </w:rPr>
      </w:pPr>
    </w:p>
    <w:p w14:paraId="0B4BB817" w14:textId="77777777" w:rsidR="00436505" w:rsidRDefault="00436505" w:rsidP="00436505">
      <w:pPr>
        <w:spacing w:after="0" w:line="240" w:lineRule="auto"/>
        <w:jc w:val="both"/>
        <w:rPr>
          <w:rFonts w:ascii="Times New Roman" w:hAnsi="Times New Roman" w:cs="Times New Roman"/>
          <w:sz w:val="24"/>
          <w:szCs w:val="24"/>
          <w:lang w:eastAsia="ru-RU"/>
        </w:rPr>
      </w:pPr>
    </w:p>
    <w:p w14:paraId="629468E5" w14:textId="77777777" w:rsidR="00436505" w:rsidRDefault="00436505" w:rsidP="00436505">
      <w:pPr>
        <w:spacing w:after="0" w:line="240" w:lineRule="auto"/>
        <w:jc w:val="both"/>
        <w:rPr>
          <w:rFonts w:ascii="Times New Roman" w:hAnsi="Times New Roman" w:cs="Times New Roman"/>
          <w:sz w:val="24"/>
          <w:szCs w:val="24"/>
          <w:lang w:eastAsia="ru-RU"/>
        </w:rPr>
      </w:pPr>
    </w:p>
    <w:p w14:paraId="0CE5B44E" w14:textId="77777777" w:rsidR="00436505" w:rsidRDefault="00436505" w:rsidP="00436505">
      <w:pPr>
        <w:spacing w:after="0" w:line="240" w:lineRule="auto"/>
        <w:jc w:val="both"/>
        <w:rPr>
          <w:rFonts w:ascii="Times New Roman" w:hAnsi="Times New Roman" w:cs="Times New Roman"/>
          <w:sz w:val="24"/>
          <w:szCs w:val="24"/>
          <w:lang w:eastAsia="ru-RU"/>
        </w:rPr>
      </w:pPr>
    </w:p>
    <w:p w14:paraId="11FE5F00" w14:textId="77777777" w:rsidR="00436505" w:rsidRDefault="00436505" w:rsidP="00436505">
      <w:pPr>
        <w:spacing w:after="0" w:line="240" w:lineRule="auto"/>
        <w:jc w:val="both"/>
        <w:rPr>
          <w:rFonts w:ascii="Times New Roman" w:hAnsi="Times New Roman" w:cs="Times New Roman"/>
          <w:sz w:val="24"/>
          <w:szCs w:val="24"/>
          <w:lang w:eastAsia="ru-RU"/>
        </w:rPr>
      </w:pPr>
    </w:p>
    <w:p w14:paraId="1E8E7EFA" w14:textId="77777777" w:rsidR="00436505" w:rsidRDefault="00436505" w:rsidP="00436505">
      <w:pPr>
        <w:spacing w:after="0" w:line="240" w:lineRule="auto"/>
        <w:jc w:val="both"/>
        <w:rPr>
          <w:rFonts w:ascii="Times New Roman" w:hAnsi="Times New Roman" w:cs="Times New Roman"/>
          <w:sz w:val="24"/>
          <w:szCs w:val="24"/>
          <w:lang w:eastAsia="ru-RU"/>
        </w:rPr>
      </w:pPr>
    </w:p>
    <w:p w14:paraId="25FDB109" w14:textId="77777777" w:rsidR="00436505" w:rsidRDefault="00436505" w:rsidP="00436505">
      <w:pPr>
        <w:spacing w:after="0" w:line="240" w:lineRule="auto"/>
        <w:jc w:val="both"/>
        <w:rPr>
          <w:rFonts w:ascii="Times New Roman" w:hAnsi="Times New Roman" w:cs="Times New Roman"/>
          <w:sz w:val="24"/>
          <w:szCs w:val="24"/>
          <w:lang w:eastAsia="ru-RU"/>
        </w:rPr>
      </w:pPr>
    </w:p>
    <w:p w14:paraId="374CDF01" w14:textId="77777777" w:rsidR="00436505" w:rsidRDefault="00436505" w:rsidP="00436505">
      <w:pPr>
        <w:spacing w:after="0" w:line="240" w:lineRule="auto"/>
        <w:jc w:val="both"/>
        <w:rPr>
          <w:rFonts w:ascii="Times New Roman" w:hAnsi="Times New Roman" w:cs="Times New Roman"/>
          <w:sz w:val="24"/>
          <w:szCs w:val="24"/>
          <w:lang w:eastAsia="ru-RU"/>
        </w:rPr>
      </w:pPr>
    </w:p>
    <w:p w14:paraId="6730D190" w14:textId="77777777" w:rsidR="00436505" w:rsidRDefault="00436505" w:rsidP="00436505">
      <w:pPr>
        <w:spacing w:after="0" w:line="240" w:lineRule="auto"/>
        <w:jc w:val="both"/>
        <w:rPr>
          <w:rFonts w:ascii="Times New Roman" w:hAnsi="Times New Roman" w:cs="Times New Roman"/>
          <w:sz w:val="24"/>
          <w:szCs w:val="24"/>
          <w:lang w:eastAsia="ru-RU"/>
        </w:rPr>
      </w:pPr>
    </w:p>
    <w:p w14:paraId="16C53C94" w14:textId="77777777" w:rsidR="00436505" w:rsidRDefault="00436505" w:rsidP="00436505">
      <w:pPr>
        <w:spacing w:after="0" w:line="240" w:lineRule="auto"/>
        <w:jc w:val="both"/>
        <w:rPr>
          <w:rFonts w:ascii="Times New Roman" w:hAnsi="Times New Roman" w:cs="Times New Roman"/>
          <w:sz w:val="24"/>
          <w:szCs w:val="24"/>
          <w:lang w:eastAsia="ru-RU"/>
        </w:rPr>
      </w:pPr>
    </w:p>
    <w:p w14:paraId="65E879D9" w14:textId="77777777" w:rsidR="00436505" w:rsidRDefault="00436505" w:rsidP="00436505">
      <w:pPr>
        <w:spacing w:after="0" w:line="240" w:lineRule="auto"/>
        <w:jc w:val="both"/>
        <w:rPr>
          <w:rFonts w:ascii="Times New Roman" w:hAnsi="Times New Roman" w:cs="Times New Roman"/>
          <w:sz w:val="24"/>
          <w:szCs w:val="24"/>
          <w:lang w:eastAsia="ru-RU"/>
        </w:rPr>
      </w:pPr>
    </w:p>
    <w:p w14:paraId="275CC683" w14:textId="77777777" w:rsidR="00436505" w:rsidRDefault="00436505" w:rsidP="00436505">
      <w:pPr>
        <w:spacing w:after="0" w:line="240" w:lineRule="auto"/>
        <w:jc w:val="both"/>
        <w:rPr>
          <w:rFonts w:ascii="Times New Roman" w:hAnsi="Times New Roman" w:cs="Times New Roman"/>
          <w:sz w:val="24"/>
          <w:szCs w:val="24"/>
          <w:lang w:eastAsia="ru-RU"/>
        </w:rPr>
      </w:pPr>
    </w:p>
    <w:p w14:paraId="67D576C5" w14:textId="77777777" w:rsidR="00436505" w:rsidRDefault="00436505" w:rsidP="00436505">
      <w:pPr>
        <w:spacing w:after="0" w:line="240" w:lineRule="auto"/>
        <w:jc w:val="both"/>
        <w:rPr>
          <w:rFonts w:ascii="Times New Roman" w:hAnsi="Times New Roman" w:cs="Times New Roman"/>
          <w:sz w:val="24"/>
          <w:szCs w:val="24"/>
          <w:lang w:eastAsia="ru-RU"/>
        </w:rPr>
      </w:pPr>
    </w:p>
    <w:p w14:paraId="6EC53442" w14:textId="77777777" w:rsidR="00436505" w:rsidRDefault="00436505" w:rsidP="00436505">
      <w:pPr>
        <w:spacing w:after="0" w:line="240" w:lineRule="auto"/>
        <w:jc w:val="both"/>
        <w:rPr>
          <w:rFonts w:ascii="Times New Roman" w:hAnsi="Times New Roman" w:cs="Times New Roman"/>
          <w:sz w:val="24"/>
          <w:szCs w:val="24"/>
          <w:lang w:eastAsia="ru-RU"/>
        </w:rPr>
      </w:pPr>
    </w:p>
    <w:p w14:paraId="31FE11D7" w14:textId="77777777" w:rsidR="00436505" w:rsidRDefault="00436505" w:rsidP="00436505">
      <w:pPr>
        <w:spacing w:after="0" w:line="240" w:lineRule="auto"/>
        <w:jc w:val="both"/>
        <w:rPr>
          <w:rFonts w:ascii="Times New Roman" w:hAnsi="Times New Roman" w:cs="Times New Roman"/>
          <w:sz w:val="24"/>
          <w:szCs w:val="24"/>
          <w:lang w:eastAsia="ru-RU"/>
        </w:rPr>
      </w:pPr>
    </w:p>
    <w:p w14:paraId="29952453" w14:textId="77777777" w:rsidR="00436505" w:rsidRDefault="00436505" w:rsidP="00436505">
      <w:pPr>
        <w:spacing w:after="0" w:line="240" w:lineRule="auto"/>
        <w:jc w:val="both"/>
        <w:rPr>
          <w:rFonts w:ascii="Times New Roman" w:hAnsi="Times New Roman" w:cs="Times New Roman"/>
          <w:sz w:val="24"/>
          <w:szCs w:val="24"/>
          <w:lang w:eastAsia="ru-RU"/>
        </w:rPr>
      </w:pPr>
    </w:p>
    <w:p w14:paraId="50E8B653" w14:textId="77777777" w:rsidR="00436505" w:rsidRDefault="00436505" w:rsidP="00436505">
      <w:pPr>
        <w:spacing w:after="0" w:line="240" w:lineRule="auto"/>
        <w:jc w:val="both"/>
        <w:rPr>
          <w:rFonts w:ascii="Times New Roman" w:hAnsi="Times New Roman" w:cs="Times New Roman"/>
          <w:sz w:val="24"/>
          <w:szCs w:val="24"/>
          <w:lang w:eastAsia="ru-RU"/>
        </w:rPr>
      </w:pPr>
    </w:p>
    <w:p w14:paraId="55D6EFB7" w14:textId="77777777" w:rsidR="00436505" w:rsidRDefault="00436505" w:rsidP="00436505">
      <w:pPr>
        <w:spacing w:after="0" w:line="240" w:lineRule="auto"/>
        <w:jc w:val="both"/>
        <w:rPr>
          <w:rFonts w:ascii="Times New Roman" w:hAnsi="Times New Roman" w:cs="Times New Roman"/>
          <w:sz w:val="24"/>
          <w:szCs w:val="24"/>
          <w:lang w:eastAsia="ru-RU"/>
        </w:rPr>
      </w:pPr>
    </w:p>
    <w:p w14:paraId="5C698163" w14:textId="77777777" w:rsidR="00436505" w:rsidRDefault="00436505" w:rsidP="00436505">
      <w:pPr>
        <w:spacing w:after="0" w:line="240" w:lineRule="auto"/>
        <w:jc w:val="both"/>
        <w:rPr>
          <w:rFonts w:ascii="Times New Roman" w:hAnsi="Times New Roman" w:cs="Times New Roman"/>
          <w:sz w:val="24"/>
          <w:szCs w:val="24"/>
          <w:lang w:eastAsia="ru-RU"/>
        </w:rPr>
      </w:pPr>
    </w:p>
    <w:p w14:paraId="41A0D402" w14:textId="77777777" w:rsidR="00436505" w:rsidRDefault="00436505" w:rsidP="00436505">
      <w:pPr>
        <w:spacing w:after="0" w:line="240" w:lineRule="auto"/>
        <w:jc w:val="both"/>
        <w:rPr>
          <w:rFonts w:ascii="Times New Roman" w:hAnsi="Times New Roman" w:cs="Times New Roman"/>
          <w:sz w:val="24"/>
          <w:szCs w:val="24"/>
          <w:lang w:eastAsia="ru-RU"/>
        </w:rPr>
      </w:pPr>
    </w:p>
    <w:p w14:paraId="5399BFDD" w14:textId="77777777" w:rsidR="00436505" w:rsidRDefault="00436505" w:rsidP="00436505">
      <w:pPr>
        <w:spacing w:after="0" w:line="240" w:lineRule="auto"/>
        <w:jc w:val="both"/>
        <w:rPr>
          <w:rFonts w:ascii="Times New Roman" w:hAnsi="Times New Roman" w:cs="Times New Roman"/>
          <w:sz w:val="24"/>
          <w:szCs w:val="24"/>
          <w:lang w:eastAsia="ru-RU"/>
        </w:rPr>
      </w:pPr>
    </w:p>
    <w:p w14:paraId="740F6F24" w14:textId="77777777" w:rsidR="00436505" w:rsidRDefault="00436505" w:rsidP="00436505">
      <w:pPr>
        <w:spacing w:after="0" w:line="240" w:lineRule="auto"/>
        <w:jc w:val="both"/>
        <w:rPr>
          <w:rFonts w:ascii="Times New Roman" w:hAnsi="Times New Roman" w:cs="Times New Roman"/>
          <w:sz w:val="24"/>
          <w:szCs w:val="24"/>
          <w:lang w:eastAsia="ru-RU"/>
        </w:rPr>
      </w:pPr>
    </w:p>
    <w:p w14:paraId="7E1B1ED6" w14:textId="77777777" w:rsidR="00436505" w:rsidRDefault="00436505" w:rsidP="00436505">
      <w:pPr>
        <w:spacing w:after="0" w:line="240" w:lineRule="auto"/>
        <w:jc w:val="both"/>
        <w:rPr>
          <w:rFonts w:ascii="Times New Roman" w:hAnsi="Times New Roman" w:cs="Times New Roman"/>
          <w:sz w:val="24"/>
          <w:szCs w:val="24"/>
          <w:lang w:eastAsia="ru-RU"/>
        </w:rPr>
      </w:pPr>
    </w:p>
    <w:p w14:paraId="717AF193" w14:textId="77777777" w:rsidR="00436505" w:rsidRDefault="00436505" w:rsidP="00436505">
      <w:pPr>
        <w:spacing w:after="0" w:line="240" w:lineRule="auto"/>
        <w:jc w:val="both"/>
        <w:rPr>
          <w:rFonts w:ascii="Times New Roman" w:hAnsi="Times New Roman" w:cs="Times New Roman"/>
          <w:sz w:val="24"/>
          <w:szCs w:val="24"/>
          <w:lang w:eastAsia="ru-RU"/>
        </w:rPr>
        <w:sectPr w:rsidR="00436505" w:rsidSect="004266A6">
          <w:pgSz w:w="11906" w:h="16838"/>
          <w:pgMar w:top="284" w:right="850" w:bottom="568" w:left="851" w:header="708" w:footer="708" w:gutter="0"/>
          <w:cols w:space="708"/>
          <w:docGrid w:linePitch="360"/>
        </w:sectPr>
      </w:pPr>
    </w:p>
    <w:p w14:paraId="3A4D1E73" w14:textId="0F279F68"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Приложение 1 к Техническому заданию</w:t>
      </w:r>
    </w:p>
    <w:p w14:paraId="3B95F4B9" w14:textId="77777777" w:rsid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Перечень объектов закупки</w:t>
      </w:r>
    </w:p>
    <w:p w14:paraId="3B1D3FC2"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49"/>
        <w:gridCol w:w="3903"/>
        <w:gridCol w:w="3261"/>
        <w:gridCol w:w="4858"/>
      </w:tblGrid>
      <w:tr w:rsidR="00436505" w:rsidRPr="00436505" w14:paraId="08EEB3FE" w14:textId="77777777" w:rsidTr="00436505">
        <w:tc>
          <w:tcPr>
            <w:tcW w:w="5000" w:type="pct"/>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DA39F9"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1. Многокомпонентный искусственный почвогрунт заводского изготовления</w:t>
            </w:r>
          </w:p>
        </w:tc>
      </w:tr>
      <w:tr w:rsidR="00436505" w:rsidRPr="00436505" w14:paraId="2401AAF5" w14:textId="77777777" w:rsidTr="00436505">
        <w:tc>
          <w:tcPr>
            <w:tcW w:w="123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87BC30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Адрес</w:t>
            </w:r>
          </w:p>
        </w:tc>
        <w:tc>
          <w:tcPr>
            <w:tcW w:w="122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F5FDB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Объем (единица измерения)</w:t>
            </w:r>
          </w:p>
        </w:tc>
        <w:tc>
          <w:tcPr>
            <w:tcW w:w="10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13FF2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Срок</w:t>
            </w:r>
          </w:p>
        </w:tc>
        <w:tc>
          <w:tcPr>
            <w:tcW w:w="15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3107B5"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Характеристики</w:t>
            </w:r>
          </w:p>
        </w:tc>
      </w:tr>
      <w:tr w:rsidR="00436505" w:rsidRPr="00436505" w14:paraId="3726D0F9" w14:textId="77777777" w:rsidTr="00436505">
        <w:tc>
          <w:tcPr>
            <w:tcW w:w="123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084AC0"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город Москва, улица Суздальская, дом 1</w:t>
            </w:r>
          </w:p>
        </w:tc>
        <w:tc>
          <w:tcPr>
            <w:tcW w:w="122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28881C"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400 (Килограмм)</w:t>
            </w:r>
          </w:p>
        </w:tc>
        <w:tc>
          <w:tcPr>
            <w:tcW w:w="10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FA646D"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c 01.03.2024 по 30.11.2024</w:t>
            </w:r>
          </w:p>
        </w:tc>
        <w:tc>
          <w:tcPr>
            <w:tcW w:w="15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5EB83AA"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Способ поставки товара: По заявке (партиями).</w:t>
            </w:r>
          </w:p>
        </w:tc>
      </w:tr>
      <w:tr w:rsidR="00436505" w:rsidRPr="00436505" w14:paraId="150C1EB9" w14:textId="77777777" w:rsidTr="00436505">
        <w:tc>
          <w:tcPr>
            <w:tcW w:w="1236" w:type="pct"/>
            <w:shd w:val="clear" w:color="auto" w:fill="FFFFFF"/>
            <w:vAlign w:val="center"/>
            <w:hideMark/>
          </w:tcPr>
          <w:p w14:paraId="672BAD7B"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1222" w:type="pct"/>
            <w:shd w:val="clear" w:color="auto" w:fill="FFFFFF"/>
            <w:vAlign w:val="center"/>
            <w:hideMark/>
          </w:tcPr>
          <w:p w14:paraId="11AB3D66"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1021" w:type="pct"/>
            <w:shd w:val="clear" w:color="auto" w:fill="FFFFFF"/>
            <w:vAlign w:val="center"/>
            <w:hideMark/>
          </w:tcPr>
          <w:p w14:paraId="715F333D"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1521" w:type="pct"/>
            <w:shd w:val="clear" w:color="auto" w:fill="FFFFFF"/>
            <w:vAlign w:val="center"/>
            <w:hideMark/>
          </w:tcPr>
          <w:p w14:paraId="6C3DAC69" w14:textId="77777777" w:rsidR="00436505" w:rsidRPr="00436505" w:rsidRDefault="00436505" w:rsidP="00436505">
            <w:pPr>
              <w:spacing w:after="0" w:line="240" w:lineRule="auto"/>
              <w:rPr>
                <w:rFonts w:ascii="Times New Roman" w:hAnsi="Times New Roman" w:cs="Times New Roman"/>
                <w:sz w:val="24"/>
                <w:szCs w:val="24"/>
                <w:lang w:eastAsia="ru-RU"/>
              </w:rPr>
            </w:pPr>
          </w:p>
        </w:tc>
      </w:tr>
      <w:tr w:rsidR="00436505" w:rsidRPr="00436505" w14:paraId="575EE904" w14:textId="77777777" w:rsidTr="00436505">
        <w:tc>
          <w:tcPr>
            <w:tcW w:w="5000" w:type="pct"/>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036C50" w14:textId="77777777" w:rsidR="00436505" w:rsidRPr="00436505" w:rsidRDefault="00436505" w:rsidP="00436505">
            <w:pPr>
              <w:spacing w:after="0" w:line="240" w:lineRule="auto"/>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2. Семена газонных трав для обыкновенного газона</w:t>
            </w:r>
          </w:p>
        </w:tc>
      </w:tr>
      <w:tr w:rsidR="00436505" w:rsidRPr="00436505" w14:paraId="5787B3D0" w14:textId="77777777" w:rsidTr="00436505">
        <w:tc>
          <w:tcPr>
            <w:tcW w:w="123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1E21E1"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Адрес</w:t>
            </w:r>
          </w:p>
        </w:tc>
        <w:tc>
          <w:tcPr>
            <w:tcW w:w="122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06B65D"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Объем (единица измерения)</w:t>
            </w:r>
          </w:p>
        </w:tc>
        <w:tc>
          <w:tcPr>
            <w:tcW w:w="10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68EF0E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Срок</w:t>
            </w:r>
          </w:p>
        </w:tc>
        <w:tc>
          <w:tcPr>
            <w:tcW w:w="15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BD26D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Характеристики</w:t>
            </w:r>
          </w:p>
        </w:tc>
      </w:tr>
      <w:tr w:rsidR="00436505" w:rsidRPr="00436505" w14:paraId="43D2F005" w14:textId="77777777" w:rsidTr="00436505">
        <w:tc>
          <w:tcPr>
            <w:tcW w:w="123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C0A04C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город Москва, улица Суздальская, дом 1</w:t>
            </w:r>
          </w:p>
        </w:tc>
        <w:tc>
          <w:tcPr>
            <w:tcW w:w="122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7656A47"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1000 (Килограмм)</w:t>
            </w:r>
          </w:p>
        </w:tc>
        <w:tc>
          <w:tcPr>
            <w:tcW w:w="10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8AB23E7"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c 01.03.2024 по 30.11.2024</w:t>
            </w:r>
          </w:p>
        </w:tc>
        <w:tc>
          <w:tcPr>
            <w:tcW w:w="15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88CFD02"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Вид газона: Обыкновенный.</w:t>
            </w:r>
            <w:r w:rsidRPr="00436505">
              <w:rPr>
                <w:rFonts w:ascii="Times New Roman" w:hAnsi="Times New Roman" w:cs="Times New Roman"/>
                <w:sz w:val="24"/>
                <w:szCs w:val="24"/>
                <w:lang w:eastAsia="ru-RU"/>
              </w:rPr>
              <w:br/>
              <w:t>Способ поставки товара: По заявке (партиями).</w:t>
            </w:r>
            <w:r w:rsidRPr="00436505">
              <w:rPr>
                <w:rFonts w:ascii="Times New Roman" w:hAnsi="Times New Roman" w:cs="Times New Roman"/>
                <w:sz w:val="24"/>
                <w:szCs w:val="24"/>
                <w:lang w:eastAsia="ru-RU"/>
              </w:rPr>
              <w:br/>
              <w:t>Жизненный цикл семян: Многолетний.</w:t>
            </w:r>
          </w:p>
        </w:tc>
      </w:tr>
      <w:tr w:rsidR="00436505" w:rsidRPr="00436505" w14:paraId="7C91DE18" w14:textId="77777777" w:rsidTr="00436505">
        <w:tc>
          <w:tcPr>
            <w:tcW w:w="1236" w:type="pct"/>
            <w:shd w:val="clear" w:color="auto" w:fill="FFFFFF"/>
            <w:vAlign w:val="center"/>
            <w:hideMark/>
          </w:tcPr>
          <w:p w14:paraId="0E4ED5CC"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tc>
        <w:tc>
          <w:tcPr>
            <w:tcW w:w="1222" w:type="pct"/>
            <w:shd w:val="clear" w:color="auto" w:fill="FFFFFF"/>
            <w:vAlign w:val="center"/>
            <w:hideMark/>
          </w:tcPr>
          <w:p w14:paraId="016CAEC2"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tc>
        <w:tc>
          <w:tcPr>
            <w:tcW w:w="1021" w:type="pct"/>
            <w:shd w:val="clear" w:color="auto" w:fill="FFFFFF"/>
            <w:vAlign w:val="center"/>
            <w:hideMark/>
          </w:tcPr>
          <w:p w14:paraId="4178EC11"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tc>
        <w:tc>
          <w:tcPr>
            <w:tcW w:w="1521" w:type="pct"/>
            <w:shd w:val="clear" w:color="auto" w:fill="FFFFFF"/>
            <w:vAlign w:val="center"/>
            <w:hideMark/>
          </w:tcPr>
          <w:p w14:paraId="57052CBB" w14:textId="77777777" w:rsidR="00436505" w:rsidRPr="00436505" w:rsidRDefault="00436505" w:rsidP="00436505">
            <w:pPr>
              <w:spacing w:after="0" w:line="240" w:lineRule="auto"/>
              <w:jc w:val="both"/>
              <w:rPr>
                <w:rFonts w:ascii="Times New Roman" w:hAnsi="Times New Roman" w:cs="Times New Roman"/>
                <w:sz w:val="24"/>
                <w:szCs w:val="24"/>
                <w:lang w:eastAsia="ru-RU"/>
              </w:rPr>
            </w:pPr>
          </w:p>
        </w:tc>
      </w:tr>
    </w:tbl>
    <w:p w14:paraId="63A89A93" w14:textId="77777777" w:rsidR="00436505" w:rsidRDefault="00436505" w:rsidP="00436505">
      <w:pPr>
        <w:spacing w:after="0" w:line="240" w:lineRule="auto"/>
        <w:jc w:val="both"/>
        <w:rPr>
          <w:rFonts w:ascii="Times New Roman" w:hAnsi="Times New Roman" w:cs="Times New Roman"/>
          <w:sz w:val="24"/>
          <w:szCs w:val="24"/>
          <w:lang w:eastAsia="ru-RU"/>
        </w:rPr>
      </w:pPr>
    </w:p>
    <w:p w14:paraId="434EE24A" w14:textId="77777777" w:rsidR="00436505" w:rsidRDefault="00436505" w:rsidP="00436505">
      <w:pPr>
        <w:spacing w:after="0" w:line="240" w:lineRule="auto"/>
        <w:jc w:val="both"/>
        <w:rPr>
          <w:rFonts w:ascii="Times New Roman" w:hAnsi="Times New Roman" w:cs="Times New Roman"/>
          <w:sz w:val="24"/>
          <w:szCs w:val="24"/>
          <w:lang w:eastAsia="ru-RU"/>
        </w:rPr>
      </w:pPr>
    </w:p>
    <w:p w14:paraId="359FFD3B" w14:textId="77777777" w:rsidR="00436505" w:rsidRDefault="00436505" w:rsidP="00436505">
      <w:pPr>
        <w:spacing w:after="0" w:line="240" w:lineRule="auto"/>
        <w:jc w:val="both"/>
        <w:rPr>
          <w:rFonts w:ascii="Times New Roman" w:hAnsi="Times New Roman" w:cs="Times New Roman"/>
          <w:sz w:val="24"/>
          <w:szCs w:val="24"/>
          <w:lang w:eastAsia="ru-RU"/>
        </w:rPr>
      </w:pPr>
    </w:p>
    <w:p w14:paraId="2596E1C0" w14:textId="77777777" w:rsidR="00436505" w:rsidRDefault="00436505" w:rsidP="00436505">
      <w:pPr>
        <w:spacing w:after="0" w:line="240" w:lineRule="auto"/>
        <w:jc w:val="both"/>
        <w:rPr>
          <w:rFonts w:ascii="Times New Roman" w:hAnsi="Times New Roman" w:cs="Times New Roman"/>
          <w:sz w:val="24"/>
          <w:szCs w:val="24"/>
          <w:lang w:eastAsia="ru-RU"/>
        </w:rPr>
      </w:pPr>
    </w:p>
    <w:tbl>
      <w:tblPr>
        <w:tblStyle w:val="a7"/>
        <w:tblpPr w:leftFromText="180" w:rightFromText="180" w:vertAnchor="text" w:horzAnchor="margin" w:tblpY="-7"/>
        <w:tblW w:w="0" w:type="auto"/>
        <w:tblInd w:w="0" w:type="dxa"/>
        <w:tblLook w:val="04A0" w:firstRow="1" w:lastRow="0" w:firstColumn="1" w:lastColumn="0" w:noHBand="0" w:noVBand="1"/>
      </w:tblPr>
      <w:tblGrid>
        <w:gridCol w:w="3505"/>
        <w:gridCol w:w="3512"/>
      </w:tblGrid>
      <w:tr w:rsidR="00436505" w14:paraId="0CB77102" w14:textId="77777777" w:rsidTr="00BA0108">
        <w:tc>
          <w:tcPr>
            <w:tcW w:w="0" w:type="auto"/>
            <w:tcBorders>
              <w:top w:val="single" w:sz="4" w:space="0" w:color="auto"/>
              <w:left w:val="single" w:sz="4" w:space="0" w:color="auto"/>
              <w:bottom w:val="single" w:sz="4" w:space="0" w:color="auto"/>
              <w:right w:val="single" w:sz="4" w:space="0" w:color="auto"/>
            </w:tcBorders>
          </w:tcPr>
          <w:p w14:paraId="77C62E9F" w14:textId="77777777" w:rsidR="00436505" w:rsidRDefault="00436505" w:rsidP="00BA01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ЗАКАЗЧИК:</w:t>
            </w:r>
          </w:p>
          <w:p w14:paraId="08F78087" w14:textId="77777777" w:rsidR="00436505" w:rsidRDefault="00436505" w:rsidP="00BA0108">
            <w:pPr>
              <w:jc w:val="center"/>
              <w:rPr>
                <w:rFonts w:ascii="Times New Roman" w:hAnsi="Times New Roman" w:cs="Times New Roman"/>
                <w:sz w:val="20"/>
                <w:szCs w:val="20"/>
              </w:rPr>
            </w:pPr>
            <w:r>
              <w:rPr>
                <w:rFonts w:ascii="Times New Roman" w:hAnsi="Times New Roman" w:cs="Times New Roman"/>
                <w:b/>
                <w:bCs/>
                <w:sz w:val="20"/>
                <w:szCs w:val="20"/>
              </w:rPr>
              <w:t>ГБУ «Автомобильные дороги ВАО»</w:t>
            </w:r>
          </w:p>
          <w:p w14:paraId="1A0A6AC6" w14:textId="77777777" w:rsidR="00436505" w:rsidRDefault="00436505" w:rsidP="00BA0108">
            <w:pPr>
              <w:jc w:val="both"/>
              <w:rPr>
                <w:rFonts w:ascii="Times New Roman" w:hAnsi="Times New Roman" w:cs="Times New Roman"/>
                <w:b/>
                <w:bCs/>
                <w:sz w:val="20"/>
                <w:szCs w:val="20"/>
              </w:rPr>
            </w:pPr>
          </w:p>
          <w:p w14:paraId="1CAEFC75" w14:textId="77777777" w:rsidR="00436505" w:rsidRDefault="00436505" w:rsidP="00BA0108">
            <w:pPr>
              <w:jc w:val="both"/>
              <w:rPr>
                <w:rFonts w:ascii="Times New Roman" w:hAnsi="Times New Roman" w:cs="Times New Roman"/>
                <w:b/>
                <w:bCs/>
                <w:sz w:val="20"/>
                <w:szCs w:val="20"/>
              </w:rPr>
            </w:pPr>
            <w:r>
              <w:rPr>
                <w:rFonts w:ascii="Times New Roman" w:hAnsi="Times New Roman" w:cs="Times New Roman"/>
                <w:b/>
                <w:bCs/>
                <w:sz w:val="20"/>
                <w:szCs w:val="20"/>
              </w:rPr>
              <w:t>Руководитель</w:t>
            </w:r>
            <w:r>
              <w:rPr>
                <w:rFonts w:ascii="Times New Roman" w:hAnsi="Times New Roman" w:cs="Times New Roman"/>
                <w:b/>
                <w:bCs/>
                <w:sz w:val="20"/>
                <w:szCs w:val="20"/>
              </w:rPr>
              <w:br/>
              <w:t>__________________А.С. Симанин</w:t>
            </w:r>
          </w:p>
          <w:p w14:paraId="0017D5C5" w14:textId="77777777" w:rsidR="00436505" w:rsidRDefault="00436505" w:rsidP="00BA0108">
            <w:pPr>
              <w:tabs>
                <w:tab w:val="left" w:pos="1134"/>
              </w:tabs>
              <w:autoSpaceDE w:val="0"/>
              <w:autoSpaceDN w:val="0"/>
              <w:adjustRightInd w:val="0"/>
              <w:outlineLvl w:val="2"/>
              <w:rPr>
                <w:rFonts w:ascii="Times New Roman" w:eastAsia="Times New Roman" w:hAnsi="Times New Roman" w:cs="Times New Roman"/>
                <w:color w:val="000000"/>
                <w:sz w:val="20"/>
                <w:szCs w:val="20"/>
                <w:lang w:eastAsia="ru-RU"/>
              </w:rPr>
            </w:pPr>
            <w:r>
              <w:rPr>
                <w:rFonts w:ascii="Times New Roman" w:hAnsi="Times New Roman" w:cs="Times New Roman"/>
                <w:b/>
                <w:bCs/>
                <w:sz w:val="20"/>
                <w:szCs w:val="20"/>
              </w:rPr>
              <w:t>М.П.</w:t>
            </w:r>
          </w:p>
        </w:tc>
        <w:tc>
          <w:tcPr>
            <w:tcW w:w="0" w:type="auto"/>
            <w:tcBorders>
              <w:top w:val="single" w:sz="4" w:space="0" w:color="auto"/>
              <w:left w:val="single" w:sz="4" w:space="0" w:color="auto"/>
              <w:bottom w:val="single" w:sz="4" w:space="0" w:color="auto"/>
              <w:right w:val="single" w:sz="4" w:space="0" w:color="auto"/>
            </w:tcBorders>
          </w:tcPr>
          <w:p w14:paraId="2D70A210" w14:textId="77777777" w:rsidR="00436505" w:rsidRDefault="00436505" w:rsidP="00BA0108">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ПОСТАВЩИК</w:t>
            </w:r>
            <w:r>
              <w:rPr>
                <w:rFonts w:ascii="Times New Roman" w:eastAsia="Times New Roman" w:hAnsi="Times New Roman" w:cs="Times New Roman"/>
                <w:color w:val="000000"/>
                <w:sz w:val="20"/>
                <w:szCs w:val="20"/>
                <w:lang w:eastAsia="ru-RU"/>
              </w:rPr>
              <w:t>:</w:t>
            </w:r>
          </w:p>
          <w:p w14:paraId="5505FBD5" w14:textId="77777777" w:rsidR="00436505" w:rsidRPr="00436505" w:rsidRDefault="00436505" w:rsidP="00BA0108">
            <w:pPr>
              <w:widowControl w:val="0"/>
              <w:tabs>
                <w:tab w:val="left" w:pos="300"/>
              </w:tabs>
              <w:suppressAutoHyphens/>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ИП Аветисян А.С</w:t>
            </w:r>
          </w:p>
          <w:p w14:paraId="619AEE72" w14:textId="77777777" w:rsidR="00436505" w:rsidRDefault="00436505" w:rsidP="00BA0108">
            <w:pPr>
              <w:widowControl w:val="0"/>
              <w:tabs>
                <w:tab w:val="left" w:pos="300"/>
              </w:tabs>
              <w:suppressAutoHyphens/>
              <w:jc w:val="center"/>
              <w:rPr>
                <w:rFonts w:ascii="Times New Roman" w:hAnsi="Times New Roman" w:cs="Times New Roman"/>
                <w:b/>
                <w:bCs/>
                <w:sz w:val="20"/>
                <w:szCs w:val="20"/>
              </w:rPr>
            </w:pPr>
          </w:p>
          <w:p w14:paraId="0FBA83FA" w14:textId="77777777" w:rsidR="00436505" w:rsidRDefault="00436505" w:rsidP="00BA0108">
            <w:pP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Индивидуальный предприниматель</w:t>
            </w:r>
          </w:p>
          <w:p w14:paraId="0165CB44" w14:textId="77777777" w:rsidR="00436505" w:rsidRDefault="00436505" w:rsidP="00BA0108">
            <w:pPr>
              <w:spacing w:after="0" w:line="240" w:lineRule="auto"/>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 xml:space="preserve"> __________________ Аветисян А.С.</w:t>
            </w:r>
          </w:p>
          <w:p w14:paraId="3933A115" w14:textId="77777777" w:rsidR="00436505" w:rsidRDefault="00436505" w:rsidP="00BA0108">
            <w:pPr>
              <w:widowControl w:val="0"/>
              <w:tabs>
                <w:tab w:val="left" w:pos="300"/>
              </w:tabs>
              <w:suppressAutoHyphens/>
              <w:jc w:val="both"/>
              <w:rPr>
                <w:sz w:val="20"/>
                <w:szCs w:val="20"/>
              </w:rPr>
            </w:pPr>
            <w:r>
              <w:rPr>
                <w:rFonts w:ascii="Times New Roman" w:eastAsia="Times New Roman" w:hAnsi="Times New Roman" w:cs="Times New Roman"/>
                <w:b/>
                <w:bCs/>
                <w:color w:val="000000"/>
                <w:sz w:val="20"/>
                <w:szCs w:val="20"/>
                <w:lang w:eastAsia="ru-RU"/>
              </w:rPr>
              <w:t>М.П.</w:t>
            </w:r>
          </w:p>
        </w:tc>
      </w:tr>
    </w:tbl>
    <w:p w14:paraId="6AB55DF4" w14:textId="77777777" w:rsidR="00436505" w:rsidRDefault="00436505" w:rsidP="00436505">
      <w:pPr>
        <w:spacing w:after="0" w:line="240" w:lineRule="auto"/>
        <w:jc w:val="both"/>
        <w:rPr>
          <w:rFonts w:ascii="Times New Roman" w:hAnsi="Times New Roman" w:cs="Times New Roman"/>
          <w:sz w:val="24"/>
          <w:szCs w:val="24"/>
          <w:lang w:eastAsia="ru-RU"/>
        </w:rPr>
      </w:pPr>
    </w:p>
    <w:p w14:paraId="6364E146" w14:textId="77777777" w:rsidR="00436505" w:rsidRDefault="00436505" w:rsidP="00436505">
      <w:pPr>
        <w:spacing w:after="0" w:line="240" w:lineRule="auto"/>
        <w:jc w:val="both"/>
        <w:rPr>
          <w:rFonts w:ascii="Times New Roman" w:hAnsi="Times New Roman" w:cs="Times New Roman"/>
          <w:sz w:val="24"/>
          <w:szCs w:val="24"/>
          <w:lang w:eastAsia="ru-RU"/>
        </w:rPr>
      </w:pPr>
    </w:p>
    <w:p w14:paraId="52340E88" w14:textId="77777777" w:rsidR="00436505" w:rsidRDefault="00436505" w:rsidP="00436505">
      <w:pPr>
        <w:spacing w:after="0" w:line="240" w:lineRule="auto"/>
        <w:jc w:val="both"/>
        <w:rPr>
          <w:rFonts w:ascii="Times New Roman" w:hAnsi="Times New Roman" w:cs="Times New Roman"/>
          <w:sz w:val="24"/>
          <w:szCs w:val="24"/>
          <w:lang w:eastAsia="ru-RU"/>
        </w:rPr>
      </w:pPr>
    </w:p>
    <w:p w14:paraId="51F43A7A" w14:textId="77777777" w:rsidR="00436505" w:rsidRDefault="00436505" w:rsidP="00436505">
      <w:pPr>
        <w:spacing w:after="0" w:line="240" w:lineRule="auto"/>
        <w:jc w:val="both"/>
        <w:rPr>
          <w:rFonts w:ascii="Times New Roman" w:hAnsi="Times New Roman" w:cs="Times New Roman"/>
          <w:sz w:val="24"/>
          <w:szCs w:val="24"/>
          <w:lang w:eastAsia="ru-RU"/>
        </w:rPr>
      </w:pPr>
    </w:p>
    <w:p w14:paraId="04C21AE3" w14:textId="77777777" w:rsidR="00436505" w:rsidRDefault="00436505" w:rsidP="00436505">
      <w:pPr>
        <w:spacing w:after="0" w:line="240" w:lineRule="auto"/>
        <w:jc w:val="both"/>
        <w:rPr>
          <w:rFonts w:ascii="Times New Roman" w:hAnsi="Times New Roman" w:cs="Times New Roman"/>
          <w:sz w:val="24"/>
          <w:szCs w:val="24"/>
          <w:lang w:eastAsia="ru-RU"/>
        </w:rPr>
      </w:pPr>
    </w:p>
    <w:p w14:paraId="58060A14" w14:textId="77777777" w:rsidR="00436505" w:rsidRDefault="00436505" w:rsidP="00436505">
      <w:pPr>
        <w:spacing w:after="0" w:line="240" w:lineRule="auto"/>
        <w:jc w:val="both"/>
        <w:rPr>
          <w:rFonts w:ascii="Times New Roman" w:hAnsi="Times New Roman" w:cs="Times New Roman"/>
          <w:sz w:val="24"/>
          <w:szCs w:val="24"/>
          <w:lang w:eastAsia="ru-RU"/>
        </w:rPr>
      </w:pPr>
    </w:p>
    <w:p w14:paraId="52FA630A" w14:textId="77777777" w:rsidR="00436505" w:rsidRDefault="00436505" w:rsidP="00436505">
      <w:pPr>
        <w:spacing w:after="0" w:line="240" w:lineRule="auto"/>
        <w:jc w:val="both"/>
        <w:rPr>
          <w:rFonts w:ascii="Times New Roman" w:hAnsi="Times New Roman" w:cs="Times New Roman"/>
          <w:sz w:val="24"/>
          <w:szCs w:val="24"/>
          <w:lang w:eastAsia="ru-RU"/>
        </w:rPr>
      </w:pPr>
    </w:p>
    <w:p w14:paraId="701479CC" w14:textId="77777777" w:rsidR="00436505" w:rsidRDefault="00436505" w:rsidP="00436505">
      <w:pPr>
        <w:spacing w:after="0" w:line="240" w:lineRule="auto"/>
        <w:jc w:val="both"/>
        <w:rPr>
          <w:rFonts w:ascii="Times New Roman" w:hAnsi="Times New Roman" w:cs="Times New Roman"/>
          <w:sz w:val="24"/>
          <w:szCs w:val="24"/>
          <w:lang w:eastAsia="ru-RU"/>
        </w:rPr>
      </w:pPr>
    </w:p>
    <w:p w14:paraId="54FE2573" w14:textId="77777777" w:rsidR="00436505" w:rsidRDefault="00436505" w:rsidP="00436505">
      <w:pPr>
        <w:spacing w:after="0" w:line="240" w:lineRule="auto"/>
        <w:jc w:val="both"/>
        <w:rPr>
          <w:rFonts w:ascii="Times New Roman" w:hAnsi="Times New Roman" w:cs="Times New Roman"/>
          <w:sz w:val="24"/>
          <w:szCs w:val="24"/>
          <w:lang w:eastAsia="ru-RU"/>
        </w:rPr>
      </w:pPr>
    </w:p>
    <w:p w14:paraId="631D97CD" w14:textId="77777777" w:rsidR="00436505" w:rsidRDefault="00436505" w:rsidP="00436505">
      <w:pPr>
        <w:spacing w:after="0" w:line="240" w:lineRule="auto"/>
        <w:jc w:val="both"/>
        <w:rPr>
          <w:rFonts w:ascii="Times New Roman" w:hAnsi="Times New Roman" w:cs="Times New Roman"/>
          <w:sz w:val="24"/>
          <w:szCs w:val="24"/>
          <w:lang w:eastAsia="ru-RU"/>
        </w:rPr>
      </w:pPr>
    </w:p>
    <w:p w14:paraId="4A824BDB" w14:textId="77777777" w:rsidR="00436505" w:rsidRDefault="00436505" w:rsidP="00436505">
      <w:pPr>
        <w:spacing w:after="0" w:line="240" w:lineRule="auto"/>
        <w:jc w:val="both"/>
        <w:rPr>
          <w:rFonts w:ascii="Times New Roman" w:hAnsi="Times New Roman" w:cs="Times New Roman"/>
          <w:sz w:val="24"/>
          <w:szCs w:val="24"/>
          <w:lang w:eastAsia="ru-RU"/>
        </w:rPr>
      </w:pPr>
    </w:p>
    <w:p w14:paraId="6A33F781" w14:textId="77777777" w:rsidR="00436505" w:rsidRDefault="00436505" w:rsidP="00436505">
      <w:pPr>
        <w:spacing w:after="0" w:line="240" w:lineRule="auto"/>
        <w:jc w:val="both"/>
        <w:rPr>
          <w:rFonts w:ascii="Times New Roman" w:hAnsi="Times New Roman" w:cs="Times New Roman"/>
          <w:sz w:val="24"/>
          <w:szCs w:val="24"/>
          <w:lang w:eastAsia="ru-RU"/>
        </w:rPr>
      </w:pPr>
    </w:p>
    <w:p w14:paraId="4B213305" w14:textId="77777777" w:rsidR="00436505" w:rsidRDefault="00436505" w:rsidP="00436505">
      <w:pPr>
        <w:spacing w:after="0" w:line="240" w:lineRule="auto"/>
        <w:jc w:val="both"/>
        <w:rPr>
          <w:rFonts w:ascii="Times New Roman" w:hAnsi="Times New Roman" w:cs="Times New Roman"/>
          <w:sz w:val="24"/>
          <w:szCs w:val="24"/>
          <w:lang w:eastAsia="ru-RU"/>
        </w:rPr>
      </w:pPr>
    </w:p>
    <w:p w14:paraId="02284BD3" w14:textId="77777777" w:rsidR="00436505" w:rsidRDefault="00436505" w:rsidP="00436505">
      <w:pPr>
        <w:spacing w:after="0" w:line="240" w:lineRule="auto"/>
        <w:jc w:val="both"/>
        <w:rPr>
          <w:rFonts w:ascii="Times New Roman" w:hAnsi="Times New Roman" w:cs="Times New Roman"/>
          <w:sz w:val="24"/>
          <w:szCs w:val="24"/>
          <w:lang w:eastAsia="ru-RU"/>
        </w:rPr>
      </w:pPr>
    </w:p>
    <w:p w14:paraId="7619DC7C" w14:textId="77777777" w:rsidR="00436505" w:rsidRDefault="00436505" w:rsidP="00436505">
      <w:pPr>
        <w:spacing w:after="0" w:line="240" w:lineRule="auto"/>
        <w:jc w:val="both"/>
        <w:rPr>
          <w:rFonts w:ascii="Times New Roman" w:hAnsi="Times New Roman" w:cs="Times New Roman"/>
          <w:sz w:val="24"/>
          <w:szCs w:val="24"/>
          <w:lang w:eastAsia="ru-RU"/>
        </w:rPr>
      </w:pPr>
    </w:p>
    <w:p w14:paraId="1939E066" w14:textId="77777777" w:rsidR="00436505" w:rsidRDefault="00436505" w:rsidP="00436505">
      <w:pPr>
        <w:spacing w:after="0" w:line="240" w:lineRule="auto"/>
        <w:jc w:val="both"/>
        <w:rPr>
          <w:rFonts w:ascii="Times New Roman" w:hAnsi="Times New Roman" w:cs="Times New Roman"/>
          <w:sz w:val="24"/>
          <w:szCs w:val="24"/>
          <w:lang w:eastAsia="ru-RU"/>
        </w:rPr>
      </w:pPr>
    </w:p>
    <w:p w14:paraId="31D88A80" w14:textId="77777777" w:rsidR="00436505" w:rsidRDefault="00436505" w:rsidP="00436505">
      <w:pPr>
        <w:spacing w:after="0" w:line="240" w:lineRule="auto"/>
        <w:jc w:val="both"/>
        <w:rPr>
          <w:rFonts w:ascii="Times New Roman" w:hAnsi="Times New Roman" w:cs="Times New Roman"/>
          <w:sz w:val="24"/>
          <w:szCs w:val="24"/>
          <w:lang w:eastAsia="ru-RU"/>
        </w:rPr>
      </w:pPr>
    </w:p>
    <w:p w14:paraId="4425C359" w14:textId="77777777" w:rsidR="00436505" w:rsidRDefault="00436505" w:rsidP="00436505">
      <w:pPr>
        <w:spacing w:after="0" w:line="240" w:lineRule="auto"/>
        <w:jc w:val="both"/>
        <w:rPr>
          <w:rFonts w:ascii="Times New Roman" w:hAnsi="Times New Roman" w:cs="Times New Roman"/>
          <w:sz w:val="24"/>
          <w:szCs w:val="24"/>
          <w:lang w:eastAsia="ru-RU"/>
        </w:rPr>
      </w:pPr>
    </w:p>
    <w:p w14:paraId="04DC1C06" w14:textId="5C625A0E"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Приложение 2 к Техническому заданию</w:t>
      </w:r>
    </w:p>
    <w:p w14:paraId="0B2BCCA1" w14:textId="77777777" w:rsid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Технические характеристики товара</w:t>
      </w:r>
    </w:p>
    <w:p w14:paraId="33A4F391"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662"/>
        <w:gridCol w:w="2662"/>
        <w:gridCol w:w="2662"/>
        <w:gridCol w:w="2662"/>
        <w:gridCol w:w="2662"/>
        <w:gridCol w:w="2661"/>
      </w:tblGrid>
      <w:tr w:rsidR="00436505" w:rsidRPr="00436505" w14:paraId="4F18D423" w14:textId="77777777" w:rsidTr="00436505">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55FAAC"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 п/п</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7E59ED"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Наименование товара</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4CA9F1"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Наименование параметра</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208261"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Значение параметра</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369895"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Единица измерения параметра</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8861B3"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Примечания</w:t>
            </w:r>
          </w:p>
        </w:tc>
      </w:tr>
      <w:tr w:rsidR="00436505" w:rsidRPr="00436505" w14:paraId="7C64FAEA" w14:textId="77777777" w:rsidTr="00436505">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8F20D4"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1</w:t>
            </w:r>
          </w:p>
        </w:tc>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EB1DE3"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Семена (смесь</w:t>
            </w:r>
            <w:r w:rsidRPr="00436505">
              <w:rPr>
                <w:rFonts w:ascii="Times New Roman" w:hAnsi="Times New Roman" w:cs="Times New Roman"/>
                <w:sz w:val="24"/>
                <w:szCs w:val="24"/>
                <w:lang w:eastAsia="ru-RU"/>
              </w:rPr>
              <w:br/>
              <w:t>универсальная)</w:t>
            </w:r>
            <w:r w:rsidRPr="00436505">
              <w:rPr>
                <w:rFonts w:ascii="Times New Roman" w:hAnsi="Times New Roman" w:cs="Times New Roman"/>
                <w:sz w:val="24"/>
                <w:szCs w:val="24"/>
                <w:lang w:eastAsia="ru-RU"/>
              </w:rPr>
              <w:br/>
              <w:t>газонных трав</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66222"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Влажность</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4F95EF"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37B4A9"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1A922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r>
      <w:tr w:rsidR="00436505" w:rsidRPr="00436505" w14:paraId="75E7C3A3"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FAD7AC"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0B447"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0FCFC"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Состав смеси</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6065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овсяница</w:t>
            </w:r>
            <w:r w:rsidRPr="00436505">
              <w:rPr>
                <w:rFonts w:ascii="Times New Roman" w:hAnsi="Times New Roman" w:cs="Times New Roman"/>
                <w:sz w:val="24"/>
                <w:szCs w:val="24"/>
                <w:lang w:eastAsia="ru-RU"/>
              </w:rPr>
              <w:br/>
              <w:t>(</w:t>
            </w:r>
            <w:proofErr w:type="gramStart"/>
            <w:r w:rsidRPr="00436505">
              <w:rPr>
                <w:rFonts w:ascii="Times New Roman" w:hAnsi="Times New Roman" w:cs="Times New Roman"/>
                <w:sz w:val="24"/>
                <w:szCs w:val="24"/>
                <w:lang w:eastAsia="ru-RU"/>
              </w:rPr>
              <w:t>луговая ,</w:t>
            </w:r>
            <w:proofErr w:type="gramEnd"/>
            <w:r w:rsidRPr="00436505">
              <w:rPr>
                <w:rFonts w:ascii="Times New Roman" w:hAnsi="Times New Roman" w:cs="Times New Roman"/>
                <w:sz w:val="24"/>
                <w:szCs w:val="24"/>
                <w:lang w:eastAsia="ru-RU"/>
              </w:rPr>
              <w:t xml:space="preserve"> красная</w:t>
            </w:r>
            <w:r w:rsidRPr="00436505">
              <w:rPr>
                <w:rFonts w:ascii="Times New Roman" w:hAnsi="Times New Roman" w:cs="Times New Roman"/>
                <w:sz w:val="24"/>
                <w:szCs w:val="24"/>
                <w:lang w:eastAsia="ru-RU"/>
              </w:rPr>
              <w:br/>
              <w:t>и др.)</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DD4929"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менее 30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4C8DC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r>
      <w:tr w:rsidR="00436505" w:rsidRPr="00436505" w14:paraId="3EFC133C"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4934D5"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7CA985"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801A7F"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856967"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мятлик луговой</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298A94"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менее 5</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B63AD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r>
      <w:tr w:rsidR="00436505" w:rsidRPr="00436505" w14:paraId="2F5B7C9C"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7AC96C"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8E3243"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B221D"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C86A0E"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райграс</w:t>
            </w:r>
            <w:r w:rsidRPr="00436505">
              <w:rPr>
                <w:rFonts w:ascii="Times New Roman" w:hAnsi="Times New Roman" w:cs="Times New Roman"/>
                <w:sz w:val="24"/>
                <w:szCs w:val="24"/>
                <w:lang w:eastAsia="ru-RU"/>
              </w:rPr>
              <w:br/>
              <w:t>(пастбищный,</w:t>
            </w:r>
            <w:r w:rsidRPr="00436505">
              <w:rPr>
                <w:rFonts w:ascii="Times New Roman" w:hAnsi="Times New Roman" w:cs="Times New Roman"/>
                <w:sz w:val="24"/>
                <w:szCs w:val="24"/>
                <w:lang w:eastAsia="ru-RU"/>
              </w:rPr>
              <w:br/>
              <w:t>однолетний)</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998BC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менее 30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94325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r>
      <w:tr w:rsidR="00436505" w:rsidRPr="00436505" w14:paraId="507041B5"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C83A39"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E7679" w14:textId="77777777" w:rsidR="00436505" w:rsidRPr="00436505" w:rsidRDefault="00436505" w:rsidP="00436505">
            <w:pPr>
              <w:spacing w:after="0" w:line="240" w:lineRule="auto"/>
              <w:jc w:val="center"/>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C3CAAA"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Всхожесть</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4292E7"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95-100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0A9C22"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1493A1" w14:textId="77777777" w:rsidR="00436505" w:rsidRPr="00436505" w:rsidRDefault="00436505" w:rsidP="00436505">
            <w:pPr>
              <w:spacing w:after="0" w:line="240" w:lineRule="auto"/>
              <w:rPr>
                <w:rFonts w:ascii="Times New Roman" w:hAnsi="Times New Roman" w:cs="Times New Roman"/>
                <w:sz w:val="24"/>
                <w:szCs w:val="24"/>
                <w:lang w:eastAsia="ru-RU"/>
              </w:rPr>
            </w:pPr>
          </w:p>
        </w:tc>
      </w:tr>
      <w:tr w:rsidR="00436505" w:rsidRPr="00436505" w14:paraId="7B8D995B" w14:textId="77777777" w:rsidTr="00436505">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959BC2"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2</w:t>
            </w:r>
          </w:p>
        </w:tc>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856DF7"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Грунт плодородный</w:t>
            </w:r>
          </w:p>
        </w:tc>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D88CBF"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Внешний Вид</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C6A81"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Однородная</w:t>
            </w:r>
          </w:p>
        </w:tc>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AEBF1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c>
          <w:tcPr>
            <w:tcW w:w="833" w:type="pct"/>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5A23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285AE5C1"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135CB"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B9586F"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8249D5"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574100"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Сыпучая масса</w:t>
            </w: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6587EC"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C4A4B" w14:textId="77777777" w:rsidR="00436505" w:rsidRPr="00436505" w:rsidRDefault="00436505" w:rsidP="00436505">
            <w:pPr>
              <w:spacing w:after="0" w:line="240" w:lineRule="auto"/>
              <w:rPr>
                <w:rFonts w:ascii="Times New Roman" w:hAnsi="Times New Roman" w:cs="Times New Roman"/>
                <w:sz w:val="24"/>
                <w:szCs w:val="24"/>
                <w:lang w:eastAsia="ru-RU"/>
              </w:rPr>
            </w:pPr>
          </w:p>
        </w:tc>
      </w:tr>
      <w:tr w:rsidR="00436505" w:rsidRPr="00436505" w14:paraId="27782020"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2CF408"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9AA55B"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C674B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Цвет</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787675"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От буровато-серого до темно-серого</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54882"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B938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4A457C8B"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75435E"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63B87"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65D5E"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Включения</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8C93F"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Более 0,5см не допускается, менее 0,5 см до 10%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CD5785"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356C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267DC3F1"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C7AF52"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9DB9EE"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F28A7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Гранулометрический состав</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B7017A"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C05DA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D63361"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5D55BB2F"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D2B4C4"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6D903B"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42F6C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Содержание физической глины (</w:t>
            </w:r>
            <w:proofErr w:type="gramStart"/>
            <w:r w:rsidRPr="00436505">
              <w:rPr>
                <w:rFonts w:ascii="Times New Roman" w:hAnsi="Times New Roman" w:cs="Times New Roman"/>
                <w:sz w:val="24"/>
                <w:szCs w:val="24"/>
                <w:lang w:eastAsia="ru-RU"/>
              </w:rPr>
              <w:t>частицы&lt; 0</w:t>
            </w:r>
            <w:proofErr w:type="gramEnd"/>
            <w:r w:rsidRPr="00436505">
              <w:rPr>
                <w:rFonts w:ascii="Times New Roman" w:hAnsi="Times New Roman" w:cs="Times New Roman"/>
                <w:sz w:val="24"/>
                <w:szCs w:val="24"/>
                <w:lang w:eastAsia="ru-RU"/>
              </w:rPr>
              <w:t>,01мм)</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23E35"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от супесчаного до среднесуглинисто го. 15-35</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95225"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к массе</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11595"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003A67E5"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AF3E8"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6BF276"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150E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Размер агрегатов</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C9F5C2"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более 1</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E5C84C"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См</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41DFF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w:t>
            </w:r>
            <w:r w:rsidRPr="00436505">
              <w:rPr>
                <w:rFonts w:ascii="Times New Roman" w:hAnsi="Times New Roman" w:cs="Times New Roman"/>
                <w:sz w:val="24"/>
                <w:szCs w:val="24"/>
                <w:lang w:eastAsia="ru-RU"/>
              </w:rPr>
              <w:lastRenderedPageBreak/>
              <w:t>Москвы от 17 июня 2008год а N 514- ПП</w:t>
            </w:r>
          </w:p>
        </w:tc>
      </w:tr>
      <w:tr w:rsidR="00436505" w:rsidRPr="00436505" w14:paraId="6734195A"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06926"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BEB00C"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48B09"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Органическое вещество, % к сухой массе</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6A777"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4-15</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538035"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к сухой массе</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6A546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04FBF407"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BD8529"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AA57AE"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26342"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Плотность насыпная</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D6CBE4"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0,8-1,2</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58DFD7"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г/см (г/м)</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90182A"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2EBB140C"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CD7241"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A50CEA"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ED5D0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Емкость катионного обмена</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169E4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менее 15</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C3B1D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Мг-</w:t>
            </w:r>
            <w:proofErr w:type="spellStart"/>
            <w:r w:rsidRPr="00436505">
              <w:rPr>
                <w:rFonts w:ascii="Times New Roman" w:hAnsi="Times New Roman" w:cs="Times New Roman"/>
                <w:sz w:val="24"/>
                <w:szCs w:val="24"/>
                <w:lang w:eastAsia="ru-RU"/>
              </w:rPr>
              <w:t>экв</w:t>
            </w:r>
            <w:proofErr w:type="spellEnd"/>
            <w:r w:rsidRPr="00436505">
              <w:rPr>
                <w:rFonts w:ascii="Times New Roman" w:hAnsi="Times New Roman" w:cs="Times New Roman"/>
                <w:sz w:val="24"/>
                <w:szCs w:val="24"/>
                <w:lang w:eastAsia="ru-RU"/>
              </w:rPr>
              <w:t>/100 г- почвы</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A2BB1"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7E422D5C"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FCD5D1"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A39B60"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8C93A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Общее содержание солей: по удельной электропроводности по плотному остатку</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096F72"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более 3,0</w:t>
            </w:r>
            <w:r w:rsidRPr="00436505">
              <w:rPr>
                <w:rFonts w:ascii="Times New Roman" w:hAnsi="Times New Roman" w:cs="Times New Roman"/>
                <w:sz w:val="24"/>
                <w:szCs w:val="24"/>
                <w:lang w:eastAsia="ru-RU"/>
              </w:rPr>
              <w:br/>
              <w:t>не более 3,0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532F7" w14:textId="77777777" w:rsidR="00436505" w:rsidRPr="00436505" w:rsidRDefault="00436505" w:rsidP="00436505">
            <w:pPr>
              <w:spacing w:after="0" w:line="240" w:lineRule="auto"/>
              <w:rPr>
                <w:rFonts w:ascii="Times New Roman" w:hAnsi="Times New Roman" w:cs="Times New Roman"/>
                <w:sz w:val="24"/>
                <w:szCs w:val="24"/>
                <w:lang w:eastAsia="ru-RU"/>
              </w:rPr>
            </w:pPr>
            <w:proofErr w:type="spellStart"/>
            <w:r w:rsidRPr="00436505">
              <w:rPr>
                <w:rFonts w:ascii="Times New Roman" w:hAnsi="Times New Roman" w:cs="Times New Roman"/>
                <w:sz w:val="24"/>
                <w:szCs w:val="24"/>
                <w:lang w:eastAsia="ru-RU"/>
              </w:rPr>
              <w:t>mSm</w:t>
            </w:r>
            <w:proofErr w:type="spellEnd"/>
            <w:r w:rsidRPr="00436505">
              <w:rPr>
                <w:rFonts w:ascii="Times New Roman" w:hAnsi="Times New Roman" w:cs="Times New Roman"/>
                <w:sz w:val="24"/>
                <w:szCs w:val="24"/>
                <w:lang w:eastAsia="ru-RU"/>
              </w:rPr>
              <w:t>/см г/л</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8123AC"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07EED580"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3253F"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48C16B"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31166A"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Содержание элементов питания: азота фосфора калия</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5B3C1"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50-200</w:t>
            </w:r>
            <w:r w:rsidRPr="00436505">
              <w:rPr>
                <w:rFonts w:ascii="Times New Roman" w:hAnsi="Times New Roman" w:cs="Times New Roman"/>
                <w:sz w:val="24"/>
                <w:szCs w:val="24"/>
                <w:lang w:eastAsia="ru-RU"/>
              </w:rPr>
              <w:br/>
              <w:t>100-200</w:t>
            </w:r>
            <w:r w:rsidRPr="00436505">
              <w:rPr>
                <w:rFonts w:ascii="Times New Roman" w:hAnsi="Times New Roman" w:cs="Times New Roman"/>
                <w:sz w:val="24"/>
                <w:szCs w:val="24"/>
                <w:lang w:eastAsia="ru-RU"/>
              </w:rPr>
              <w:br/>
              <w:t>100-200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3DC56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Мг/кг</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CA2B61"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18024A8A"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8137E2"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49D5A2"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957D7F"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Валовое содержание тяжелых металлов: медь цинк свинец ртуть </w:t>
            </w:r>
            <w:proofErr w:type="spellStart"/>
            <w:r w:rsidRPr="00436505">
              <w:rPr>
                <w:rFonts w:ascii="Times New Roman" w:hAnsi="Times New Roman" w:cs="Times New Roman"/>
                <w:sz w:val="24"/>
                <w:szCs w:val="24"/>
                <w:lang w:eastAsia="ru-RU"/>
              </w:rPr>
              <w:t>свинец+ртуть</w:t>
            </w:r>
            <w:proofErr w:type="spellEnd"/>
            <w:r w:rsidRPr="00436505">
              <w:rPr>
                <w:rFonts w:ascii="Times New Roman" w:hAnsi="Times New Roman" w:cs="Times New Roman"/>
                <w:sz w:val="24"/>
                <w:szCs w:val="24"/>
                <w:lang w:eastAsia="ru-RU"/>
              </w:rPr>
              <w:t xml:space="preserve"> кадмий никель мышьяк селен</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FC3C3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выше 0,5 ОДК для свинца и 0,9 ПДК (ОДК) для остальных металлов не более 117 не более 198 не более 65 не более 2 не более 60+1 не более 2 не более 70 не более 9 не более 2</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EE3F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Мг/кг</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9C80B4"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057C450F"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F25F1C"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779E2"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4B9C3A" w14:textId="77777777" w:rsidR="00436505" w:rsidRPr="00436505" w:rsidRDefault="00436505" w:rsidP="00436505">
            <w:pPr>
              <w:spacing w:after="0" w:line="240" w:lineRule="auto"/>
              <w:rPr>
                <w:rFonts w:ascii="Times New Roman" w:hAnsi="Times New Roman" w:cs="Times New Roman"/>
                <w:sz w:val="24"/>
                <w:szCs w:val="24"/>
                <w:lang w:eastAsia="ru-RU"/>
              </w:rPr>
            </w:pPr>
            <w:proofErr w:type="spellStart"/>
            <w:r w:rsidRPr="00436505">
              <w:rPr>
                <w:rFonts w:ascii="Times New Roman" w:hAnsi="Times New Roman" w:cs="Times New Roman"/>
                <w:sz w:val="24"/>
                <w:szCs w:val="24"/>
                <w:lang w:eastAsia="ru-RU"/>
              </w:rPr>
              <w:t>Бенз</w:t>
            </w:r>
            <w:proofErr w:type="spellEnd"/>
            <w:r w:rsidRPr="00436505">
              <w:rPr>
                <w:rFonts w:ascii="Times New Roman" w:hAnsi="Times New Roman" w:cs="Times New Roman"/>
                <w:sz w:val="24"/>
                <w:szCs w:val="24"/>
                <w:lang w:eastAsia="ru-RU"/>
              </w:rPr>
              <w:t>(а)</w:t>
            </w:r>
            <w:proofErr w:type="spellStart"/>
            <w:r w:rsidRPr="00436505">
              <w:rPr>
                <w:rFonts w:ascii="Times New Roman" w:hAnsi="Times New Roman" w:cs="Times New Roman"/>
                <w:sz w:val="24"/>
                <w:szCs w:val="24"/>
                <w:lang w:eastAsia="ru-RU"/>
              </w:rPr>
              <w:t>пирен</w:t>
            </w:r>
            <w:proofErr w:type="spellEnd"/>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B56810"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более 0,02</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66058F"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Мг/кг</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FE6F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27DDDBE9"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721430"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7D30B5"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C25D3C"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Пестициды (остатки)</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7F733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более 0,2</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746D4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Мг/кг</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905A1C"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w:t>
            </w:r>
            <w:r w:rsidRPr="00436505">
              <w:rPr>
                <w:rFonts w:ascii="Times New Roman" w:hAnsi="Times New Roman" w:cs="Times New Roman"/>
                <w:sz w:val="24"/>
                <w:szCs w:val="24"/>
                <w:lang w:eastAsia="ru-RU"/>
              </w:rPr>
              <w:lastRenderedPageBreak/>
              <w:t>Москвы от 17 июня 2008год а N 514- ПП</w:t>
            </w:r>
          </w:p>
        </w:tc>
      </w:tr>
      <w:tr w:rsidR="00436505" w:rsidRPr="00436505" w14:paraId="06B234F9"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4A372A"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32FE9C"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5E4A90"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Удельная эффективная активность естественных радионуклидов</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5F5060"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более 370</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B5973"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Бк/кг</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C3842B"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03331239"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A6F5A4"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2A95D5"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C2CC98"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Удельная эффективная активность техногенных радионуклидов</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2FB03E"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допускается</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9303C"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Бк/кг</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0C5559"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r w:rsidR="00436505" w:rsidRPr="00436505" w14:paraId="0F2AE539" w14:textId="77777777" w:rsidTr="00436505">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4ED4D8"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484EE5" w14:textId="77777777" w:rsidR="00436505" w:rsidRPr="00436505" w:rsidRDefault="00436505" w:rsidP="00436505">
            <w:pPr>
              <w:spacing w:after="0" w:line="240" w:lineRule="auto"/>
              <w:rPr>
                <w:rFonts w:ascii="Times New Roman" w:hAnsi="Times New Roman" w:cs="Times New Roman"/>
                <w:sz w:val="24"/>
                <w:szCs w:val="24"/>
                <w:lang w:eastAsia="ru-RU"/>
              </w:rPr>
            </w:pP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76B4D"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Патогенные микроорганизмы, в том числе: сальмонеллы в 25 г яйца гельминтов (жизнеспособных)</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AC4716"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допускается</w:t>
            </w:r>
            <w:r w:rsidRPr="00436505">
              <w:rPr>
                <w:rFonts w:ascii="Times New Roman" w:hAnsi="Times New Roman" w:cs="Times New Roman"/>
                <w:sz w:val="24"/>
                <w:szCs w:val="24"/>
                <w:lang w:eastAsia="ru-RU"/>
              </w:rPr>
              <w:br/>
              <w:t>не допускается</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2FCFDC" w14:textId="77777777" w:rsidR="00436505" w:rsidRPr="00436505" w:rsidRDefault="00436505" w:rsidP="00436505">
            <w:pPr>
              <w:spacing w:after="0" w:line="240" w:lineRule="auto"/>
              <w:rPr>
                <w:rFonts w:ascii="Times New Roman" w:hAnsi="Times New Roman" w:cs="Times New Roman"/>
                <w:sz w:val="24"/>
                <w:szCs w:val="24"/>
                <w:lang w:eastAsia="ru-RU"/>
              </w:rPr>
            </w:pPr>
            <w:proofErr w:type="spellStart"/>
            <w:r w:rsidRPr="00436505">
              <w:rPr>
                <w:rFonts w:ascii="Times New Roman" w:hAnsi="Times New Roman" w:cs="Times New Roman"/>
                <w:sz w:val="24"/>
                <w:szCs w:val="24"/>
                <w:lang w:eastAsia="ru-RU"/>
              </w:rPr>
              <w:t>Шт</w:t>
            </w:r>
            <w:proofErr w:type="spellEnd"/>
            <w:r w:rsidRPr="00436505">
              <w:rPr>
                <w:rFonts w:ascii="Times New Roman" w:hAnsi="Times New Roman" w:cs="Times New Roman"/>
                <w:sz w:val="24"/>
                <w:szCs w:val="24"/>
                <w:lang w:eastAsia="ru-RU"/>
              </w:rPr>
              <w:t>/кг</w:t>
            </w:r>
          </w:p>
        </w:tc>
        <w:tc>
          <w:tcPr>
            <w:tcW w:w="833"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4625F5"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 xml:space="preserve">Приложение 1 к </w:t>
            </w:r>
            <w:proofErr w:type="spellStart"/>
            <w:r w:rsidRPr="00436505">
              <w:rPr>
                <w:rFonts w:ascii="Times New Roman" w:hAnsi="Times New Roman" w:cs="Times New Roman"/>
                <w:sz w:val="24"/>
                <w:szCs w:val="24"/>
                <w:lang w:eastAsia="ru-RU"/>
              </w:rPr>
              <w:t>постано</w:t>
            </w:r>
            <w:proofErr w:type="spellEnd"/>
            <w:r w:rsidRPr="00436505">
              <w:rPr>
                <w:rFonts w:ascii="Times New Roman" w:hAnsi="Times New Roman" w:cs="Times New Roman"/>
                <w:sz w:val="24"/>
                <w:szCs w:val="24"/>
                <w:lang w:eastAsia="ru-RU"/>
              </w:rPr>
              <w:t xml:space="preserve"> </w:t>
            </w:r>
            <w:proofErr w:type="spellStart"/>
            <w:proofErr w:type="gramStart"/>
            <w:r w:rsidRPr="00436505">
              <w:rPr>
                <w:rFonts w:ascii="Times New Roman" w:hAnsi="Times New Roman" w:cs="Times New Roman"/>
                <w:sz w:val="24"/>
                <w:szCs w:val="24"/>
                <w:lang w:eastAsia="ru-RU"/>
              </w:rPr>
              <w:t>влению</w:t>
            </w:r>
            <w:proofErr w:type="spellEnd"/>
            <w:proofErr w:type="gramEnd"/>
            <w:r w:rsidRPr="00436505">
              <w:rPr>
                <w:rFonts w:ascii="Times New Roman" w:hAnsi="Times New Roman" w:cs="Times New Roman"/>
                <w:sz w:val="24"/>
                <w:szCs w:val="24"/>
                <w:lang w:eastAsia="ru-RU"/>
              </w:rPr>
              <w:t xml:space="preserve"> Правите </w:t>
            </w:r>
            <w:proofErr w:type="spellStart"/>
            <w:r w:rsidRPr="00436505">
              <w:rPr>
                <w:rFonts w:ascii="Times New Roman" w:hAnsi="Times New Roman" w:cs="Times New Roman"/>
                <w:sz w:val="24"/>
                <w:szCs w:val="24"/>
                <w:lang w:eastAsia="ru-RU"/>
              </w:rPr>
              <w:t>льства</w:t>
            </w:r>
            <w:proofErr w:type="spellEnd"/>
            <w:r w:rsidRPr="00436505">
              <w:rPr>
                <w:rFonts w:ascii="Times New Roman" w:hAnsi="Times New Roman" w:cs="Times New Roman"/>
                <w:sz w:val="24"/>
                <w:szCs w:val="24"/>
                <w:lang w:eastAsia="ru-RU"/>
              </w:rPr>
              <w:t xml:space="preserve"> Москвы от 17 июня 2008год а N 514- ПП</w:t>
            </w:r>
          </w:p>
        </w:tc>
      </w:tr>
    </w:tbl>
    <w:p w14:paraId="37A3BEDF" w14:textId="77777777" w:rsidR="00436505" w:rsidRDefault="00436505" w:rsidP="00436505">
      <w:pPr>
        <w:spacing w:after="0" w:line="240" w:lineRule="auto"/>
        <w:jc w:val="both"/>
        <w:rPr>
          <w:rFonts w:ascii="Times New Roman" w:hAnsi="Times New Roman" w:cs="Times New Roman"/>
          <w:sz w:val="24"/>
          <w:szCs w:val="24"/>
          <w:lang w:eastAsia="ru-RU"/>
        </w:rPr>
      </w:pPr>
    </w:p>
    <w:p w14:paraId="2AD6C24E" w14:textId="77777777" w:rsidR="00436505" w:rsidRDefault="00436505" w:rsidP="00436505">
      <w:pPr>
        <w:spacing w:after="0" w:line="240" w:lineRule="auto"/>
        <w:jc w:val="both"/>
        <w:rPr>
          <w:rFonts w:ascii="Times New Roman" w:hAnsi="Times New Roman" w:cs="Times New Roman"/>
          <w:sz w:val="24"/>
          <w:szCs w:val="24"/>
          <w:lang w:eastAsia="ru-RU"/>
        </w:rPr>
      </w:pPr>
    </w:p>
    <w:p w14:paraId="01FF2A4E" w14:textId="77777777" w:rsidR="00436505" w:rsidRDefault="00436505" w:rsidP="00436505">
      <w:pPr>
        <w:spacing w:after="0" w:line="240" w:lineRule="auto"/>
        <w:jc w:val="both"/>
        <w:rPr>
          <w:rFonts w:ascii="Times New Roman" w:hAnsi="Times New Roman" w:cs="Times New Roman"/>
          <w:sz w:val="24"/>
          <w:szCs w:val="24"/>
          <w:lang w:eastAsia="ru-RU"/>
        </w:rPr>
      </w:pPr>
    </w:p>
    <w:p w14:paraId="59D7BC76" w14:textId="77777777" w:rsidR="00436505" w:rsidRDefault="00436505" w:rsidP="00436505">
      <w:pPr>
        <w:spacing w:after="0" w:line="240" w:lineRule="auto"/>
        <w:jc w:val="both"/>
        <w:rPr>
          <w:rFonts w:ascii="Times New Roman" w:hAnsi="Times New Roman" w:cs="Times New Roman"/>
          <w:sz w:val="24"/>
          <w:szCs w:val="24"/>
          <w:lang w:eastAsia="ru-RU"/>
        </w:rPr>
      </w:pPr>
    </w:p>
    <w:p w14:paraId="13F0FAA9" w14:textId="77777777" w:rsidR="00436505" w:rsidRDefault="00436505" w:rsidP="00436505">
      <w:pPr>
        <w:spacing w:after="0" w:line="240" w:lineRule="auto"/>
        <w:jc w:val="both"/>
        <w:rPr>
          <w:rFonts w:ascii="Times New Roman" w:hAnsi="Times New Roman" w:cs="Times New Roman"/>
          <w:sz w:val="24"/>
          <w:szCs w:val="24"/>
          <w:lang w:eastAsia="ru-RU"/>
        </w:rPr>
      </w:pPr>
    </w:p>
    <w:tbl>
      <w:tblPr>
        <w:tblStyle w:val="a7"/>
        <w:tblpPr w:leftFromText="180" w:rightFromText="180" w:vertAnchor="text" w:horzAnchor="margin" w:tblpY="-7"/>
        <w:tblW w:w="0" w:type="auto"/>
        <w:tblInd w:w="0" w:type="dxa"/>
        <w:tblLook w:val="04A0" w:firstRow="1" w:lastRow="0" w:firstColumn="1" w:lastColumn="0" w:noHBand="0" w:noVBand="1"/>
      </w:tblPr>
      <w:tblGrid>
        <w:gridCol w:w="3505"/>
        <w:gridCol w:w="3512"/>
      </w:tblGrid>
      <w:tr w:rsidR="00436505" w14:paraId="6AD7C300" w14:textId="77777777" w:rsidTr="00BA0108">
        <w:tc>
          <w:tcPr>
            <w:tcW w:w="0" w:type="auto"/>
            <w:tcBorders>
              <w:top w:val="single" w:sz="4" w:space="0" w:color="auto"/>
              <w:left w:val="single" w:sz="4" w:space="0" w:color="auto"/>
              <w:bottom w:val="single" w:sz="4" w:space="0" w:color="auto"/>
              <w:right w:val="single" w:sz="4" w:space="0" w:color="auto"/>
            </w:tcBorders>
          </w:tcPr>
          <w:p w14:paraId="5B9D6BFA" w14:textId="77777777" w:rsidR="00436505" w:rsidRDefault="00436505" w:rsidP="00BA01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ЗАКАЗЧИК:</w:t>
            </w:r>
          </w:p>
          <w:p w14:paraId="41442EC3" w14:textId="77777777" w:rsidR="00436505" w:rsidRDefault="00436505" w:rsidP="00BA0108">
            <w:pPr>
              <w:jc w:val="center"/>
              <w:rPr>
                <w:rFonts w:ascii="Times New Roman" w:hAnsi="Times New Roman" w:cs="Times New Roman"/>
                <w:sz w:val="20"/>
                <w:szCs w:val="20"/>
              </w:rPr>
            </w:pPr>
            <w:r>
              <w:rPr>
                <w:rFonts w:ascii="Times New Roman" w:hAnsi="Times New Roman" w:cs="Times New Roman"/>
                <w:b/>
                <w:bCs/>
                <w:sz w:val="20"/>
                <w:szCs w:val="20"/>
              </w:rPr>
              <w:t>ГБУ «Автомобильные дороги ВАО»</w:t>
            </w:r>
          </w:p>
          <w:p w14:paraId="6FC2B99E" w14:textId="77777777" w:rsidR="00436505" w:rsidRDefault="00436505" w:rsidP="00BA0108">
            <w:pPr>
              <w:jc w:val="both"/>
              <w:rPr>
                <w:rFonts w:ascii="Times New Roman" w:hAnsi="Times New Roman" w:cs="Times New Roman"/>
                <w:b/>
                <w:bCs/>
                <w:sz w:val="20"/>
                <w:szCs w:val="20"/>
              </w:rPr>
            </w:pPr>
          </w:p>
          <w:p w14:paraId="1C57C6E1" w14:textId="77777777" w:rsidR="00436505" w:rsidRDefault="00436505" w:rsidP="00BA0108">
            <w:pPr>
              <w:jc w:val="both"/>
              <w:rPr>
                <w:rFonts w:ascii="Times New Roman" w:hAnsi="Times New Roman" w:cs="Times New Roman"/>
                <w:b/>
                <w:bCs/>
                <w:sz w:val="20"/>
                <w:szCs w:val="20"/>
              </w:rPr>
            </w:pPr>
            <w:r>
              <w:rPr>
                <w:rFonts w:ascii="Times New Roman" w:hAnsi="Times New Roman" w:cs="Times New Roman"/>
                <w:b/>
                <w:bCs/>
                <w:sz w:val="20"/>
                <w:szCs w:val="20"/>
              </w:rPr>
              <w:t>Руководитель</w:t>
            </w:r>
            <w:r>
              <w:rPr>
                <w:rFonts w:ascii="Times New Roman" w:hAnsi="Times New Roman" w:cs="Times New Roman"/>
                <w:b/>
                <w:bCs/>
                <w:sz w:val="20"/>
                <w:szCs w:val="20"/>
              </w:rPr>
              <w:br/>
              <w:t>__________________А.С. Симанин</w:t>
            </w:r>
          </w:p>
          <w:p w14:paraId="6E756F8A" w14:textId="77777777" w:rsidR="00436505" w:rsidRDefault="00436505" w:rsidP="00BA0108">
            <w:pPr>
              <w:tabs>
                <w:tab w:val="left" w:pos="1134"/>
              </w:tabs>
              <w:autoSpaceDE w:val="0"/>
              <w:autoSpaceDN w:val="0"/>
              <w:adjustRightInd w:val="0"/>
              <w:outlineLvl w:val="2"/>
              <w:rPr>
                <w:rFonts w:ascii="Times New Roman" w:eastAsia="Times New Roman" w:hAnsi="Times New Roman" w:cs="Times New Roman"/>
                <w:color w:val="000000"/>
                <w:sz w:val="20"/>
                <w:szCs w:val="20"/>
                <w:lang w:eastAsia="ru-RU"/>
              </w:rPr>
            </w:pPr>
            <w:r>
              <w:rPr>
                <w:rFonts w:ascii="Times New Roman" w:hAnsi="Times New Roman" w:cs="Times New Roman"/>
                <w:b/>
                <w:bCs/>
                <w:sz w:val="20"/>
                <w:szCs w:val="20"/>
              </w:rPr>
              <w:t>М.П.</w:t>
            </w:r>
          </w:p>
        </w:tc>
        <w:tc>
          <w:tcPr>
            <w:tcW w:w="0" w:type="auto"/>
            <w:tcBorders>
              <w:top w:val="single" w:sz="4" w:space="0" w:color="auto"/>
              <w:left w:val="single" w:sz="4" w:space="0" w:color="auto"/>
              <w:bottom w:val="single" w:sz="4" w:space="0" w:color="auto"/>
              <w:right w:val="single" w:sz="4" w:space="0" w:color="auto"/>
            </w:tcBorders>
          </w:tcPr>
          <w:p w14:paraId="2A44FE1D" w14:textId="77777777" w:rsidR="00436505" w:rsidRDefault="00436505" w:rsidP="00BA0108">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ПОСТАВЩИК</w:t>
            </w:r>
            <w:r>
              <w:rPr>
                <w:rFonts w:ascii="Times New Roman" w:eastAsia="Times New Roman" w:hAnsi="Times New Roman" w:cs="Times New Roman"/>
                <w:color w:val="000000"/>
                <w:sz w:val="20"/>
                <w:szCs w:val="20"/>
                <w:lang w:eastAsia="ru-RU"/>
              </w:rPr>
              <w:t>:</w:t>
            </w:r>
          </w:p>
          <w:p w14:paraId="33D5777A" w14:textId="77777777" w:rsidR="00436505" w:rsidRPr="00436505" w:rsidRDefault="00436505" w:rsidP="00BA0108">
            <w:pPr>
              <w:widowControl w:val="0"/>
              <w:tabs>
                <w:tab w:val="left" w:pos="300"/>
              </w:tabs>
              <w:suppressAutoHyphens/>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ИП Аветисян А.С</w:t>
            </w:r>
          </w:p>
          <w:p w14:paraId="1F554E1A" w14:textId="77777777" w:rsidR="00436505" w:rsidRDefault="00436505" w:rsidP="00BA0108">
            <w:pPr>
              <w:widowControl w:val="0"/>
              <w:tabs>
                <w:tab w:val="left" w:pos="300"/>
              </w:tabs>
              <w:suppressAutoHyphens/>
              <w:jc w:val="center"/>
              <w:rPr>
                <w:rFonts w:ascii="Times New Roman" w:hAnsi="Times New Roman" w:cs="Times New Roman"/>
                <w:b/>
                <w:bCs/>
                <w:sz w:val="20"/>
                <w:szCs w:val="20"/>
              </w:rPr>
            </w:pPr>
          </w:p>
          <w:p w14:paraId="26A1F990" w14:textId="77777777" w:rsidR="00436505" w:rsidRDefault="00436505" w:rsidP="00BA0108">
            <w:pP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Индивидуальный предприниматель</w:t>
            </w:r>
          </w:p>
          <w:p w14:paraId="2EEFD30B" w14:textId="77777777" w:rsidR="00436505" w:rsidRDefault="00436505" w:rsidP="00BA0108">
            <w:pPr>
              <w:spacing w:after="0" w:line="240" w:lineRule="auto"/>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 xml:space="preserve"> __________________ Аветисян А.С.</w:t>
            </w:r>
          </w:p>
          <w:p w14:paraId="41801CA5" w14:textId="77777777" w:rsidR="00436505" w:rsidRDefault="00436505" w:rsidP="00BA0108">
            <w:pPr>
              <w:widowControl w:val="0"/>
              <w:tabs>
                <w:tab w:val="left" w:pos="300"/>
              </w:tabs>
              <w:suppressAutoHyphens/>
              <w:jc w:val="both"/>
              <w:rPr>
                <w:sz w:val="20"/>
                <w:szCs w:val="20"/>
              </w:rPr>
            </w:pPr>
            <w:r>
              <w:rPr>
                <w:rFonts w:ascii="Times New Roman" w:eastAsia="Times New Roman" w:hAnsi="Times New Roman" w:cs="Times New Roman"/>
                <w:b/>
                <w:bCs/>
                <w:color w:val="000000"/>
                <w:sz w:val="20"/>
                <w:szCs w:val="20"/>
                <w:lang w:eastAsia="ru-RU"/>
              </w:rPr>
              <w:t>М.П.</w:t>
            </w:r>
          </w:p>
        </w:tc>
      </w:tr>
    </w:tbl>
    <w:p w14:paraId="323BA51C" w14:textId="77777777" w:rsidR="00436505" w:rsidRDefault="00436505" w:rsidP="00436505">
      <w:pPr>
        <w:spacing w:after="0" w:line="240" w:lineRule="auto"/>
        <w:jc w:val="both"/>
        <w:rPr>
          <w:rFonts w:ascii="Times New Roman" w:hAnsi="Times New Roman" w:cs="Times New Roman"/>
          <w:sz w:val="24"/>
          <w:szCs w:val="24"/>
          <w:lang w:eastAsia="ru-RU"/>
        </w:rPr>
      </w:pPr>
    </w:p>
    <w:p w14:paraId="0A8CE635" w14:textId="77777777" w:rsidR="00436505" w:rsidRDefault="00436505" w:rsidP="00436505">
      <w:pPr>
        <w:spacing w:after="0" w:line="240" w:lineRule="auto"/>
        <w:jc w:val="both"/>
        <w:rPr>
          <w:rFonts w:ascii="Times New Roman" w:hAnsi="Times New Roman" w:cs="Times New Roman"/>
          <w:sz w:val="24"/>
          <w:szCs w:val="24"/>
          <w:lang w:eastAsia="ru-RU"/>
        </w:rPr>
      </w:pPr>
    </w:p>
    <w:p w14:paraId="6C1B4E55" w14:textId="77777777" w:rsidR="00436505" w:rsidRDefault="00436505" w:rsidP="00436505">
      <w:pPr>
        <w:spacing w:after="0" w:line="240" w:lineRule="auto"/>
        <w:jc w:val="both"/>
        <w:rPr>
          <w:rFonts w:ascii="Times New Roman" w:hAnsi="Times New Roman" w:cs="Times New Roman"/>
          <w:sz w:val="24"/>
          <w:szCs w:val="24"/>
          <w:lang w:eastAsia="ru-RU"/>
        </w:rPr>
      </w:pPr>
    </w:p>
    <w:p w14:paraId="0163FF9E" w14:textId="77777777" w:rsidR="00436505" w:rsidRDefault="00436505" w:rsidP="00436505">
      <w:pPr>
        <w:spacing w:after="0" w:line="240" w:lineRule="auto"/>
        <w:jc w:val="both"/>
        <w:rPr>
          <w:rFonts w:ascii="Times New Roman" w:hAnsi="Times New Roman" w:cs="Times New Roman"/>
          <w:sz w:val="24"/>
          <w:szCs w:val="24"/>
          <w:lang w:eastAsia="ru-RU"/>
        </w:rPr>
      </w:pPr>
    </w:p>
    <w:p w14:paraId="0B42E4D8" w14:textId="77777777" w:rsidR="00436505" w:rsidRDefault="00436505" w:rsidP="00436505">
      <w:pPr>
        <w:spacing w:after="0" w:line="240" w:lineRule="auto"/>
        <w:jc w:val="both"/>
        <w:rPr>
          <w:rFonts w:ascii="Times New Roman" w:hAnsi="Times New Roman" w:cs="Times New Roman"/>
          <w:sz w:val="24"/>
          <w:szCs w:val="24"/>
          <w:lang w:eastAsia="ru-RU"/>
        </w:rPr>
      </w:pPr>
    </w:p>
    <w:p w14:paraId="7F0C5C4F" w14:textId="77777777" w:rsidR="00436505" w:rsidRDefault="00436505" w:rsidP="00436505">
      <w:pPr>
        <w:spacing w:after="0" w:line="240" w:lineRule="auto"/>
        <w:jc w:val="both"/>
        <w:rPr>
          <w:rFonts w:ascii="Times New Roman" w:hAnsi="Times New Roman" w:cs="Times New Roman"/>
          <w:sz w:val="24"/>
          <w:szCs w:val="24"/>
          <w:lang w:eastAsia="ru-RU"/>
        </w:rPr>
      </w:pPr>
    </w:p>
    <w:p w14:paraId="27CD2757" w14:textId="77777777" w:rsidR="00436505" w:rsidRDefault="00436505" w:rsidP="00436505">
      <w:pPr>
        <w:spacing w:after="0" w:line="240" w:lineRule="auto"/>
        <w:jc w:val="both"/>
        <w:rPr>
          <w:rFonts w:ascii="Times New Roman" w:hAnsi="Times New Roman" w:cs="Times New Roman"/>
          <w:sz w:val="24"/>
          <w:szCs w:val="24"/>
          <w:lang w:eastAsia="ru-RU"/>
        </w:rPr>
      </w:pPr>
    </w:p>
    <w:p w14:paraId="15B20FA8" w14:textId="77777777" w:rsidR="00436505" w:rsidRDefault="00436505" w:rsidP="00436505">
      <w:pPr>
        <w:spacing w:after="0" w:line="240" w:lineRule="auto"/>
        <w:jc w:val="both"/>
        <w:rPr>
          <w:rFonts w:ascii="Times New Roman" w:hAnsi="Times New Roman" w:cs="Times New Roman"/>
          <w:sz w:val="24"/>
          <w:szCs w:val="24"/>
          <w:lang w:eastAsia="ru-RU"/>
        </w:rPr>
      </w:pPr>
    </w:p>
    <w:p w14:paraId="45F5148C" w14:textId="77777777" w:rsidR="00436505" w:rsidRDefault="00436505" w:rsidP="00436505">
      <w:pPr>
        <w:spacing w:after="0" w:line="240" w:lineRule="auto"/>
        <w:jc w:val="both"/>
        <w:rPr>
          <w:rFonts w:ascii="Times New Roman" w:hAnsi="Times New Roman" w:cs="Times New Roman"/>
          <w:sz w:val="24"/>
          <w:szCs w:val="24"/>
          <w:lang w:eastAsia="ru-RU"/>
        </w:rPr>
      </w:pPr>
    </w:p>
    <w:p w14:paraId="4262BBFF" w14:textId="77777777" w:rsidR="00436505" w:rsidRDefault="00436505" w:rsidP="00436505">
      <w:pPr>
        <w:spacing w:after="0" w:line="240" w:lineRule="auto"/>
        <w:jc w:val="both"/>
        <w:rPr>
          <w:rFonts w:ascii="Times New Roman" w:hAnsi="Times New Roman" w:cs="Times New Roman"/>
          <w:sz w:val="24"/>
          <w:szCs w:val="24"/>
          <w:lang w:eastAsia="ru-RU"/>
        </w:rPr>
      </w:pPr>
    </w:p>
    <w:p w14:paraId="1988BE08" w14:textId="77777777" w:rsidR="00436505" w:rsidRDefault="00436505" w:rsidP="00436505">
      <w:pPr>
        <w:spacing w:after="0" w:line="240" w:lineRule="auto"/>
        <w:jc w:val="both"/>
        <w:rPr>
          <w:rFonts w:ascii="Times New Roman" w:hAnsi="Times New Roman" w:cs="Times New Roman"/>
          <w:sz w:val="24"/>
          <w:szCs w:val="24"/>
          <w:lang w:eastAsia="ru-RU"/>
        </w:rPr>
      </w:pPr>
    </w:p>
    <w:p w14:paraId="410F075C" w14:textId="77777777" w:rsidR="00436505" w:rsidRDefault="00436505" w:rsidP="00436505">
      <w:pPr>
        <w:spacing w:after="0" w:line="240" w:lineRule="auto"/>
        <w:jc w:val="both"/>
        <w:rPr>
          <w:rFonts w:ascii="Times New Roman" w:hAnsi="Times New Roman" w:cs="Times New Roman"/>
          <w:sz w:val="24"/>
          <w:szCs w:val="24"/>
          <w:lang w:eastAsia="ru-RU"/>
        </w:rPr>
      </w:pPr>
    </w:p>
    <w:p w14:paraId="5009F9B3" w14:textId="77777777" w:rsidR="00436505" w:rsidRDefault="00436505" w:rsidP="00436505">
      <w:pPr>
        <w:spacing w:after="0" w:line="240" w:lineRule="auto"/>
        <w:jc w:val="both"/>
        <w:rPr>
          <w:rFonts w:ascii="Times New Roman" w:hAnsi="Times New Roman" w:cs="Times New Roman"/>
          <w:sz w:val="24"/>
          <w:szCs w:val="24"/>
          <w:lang w:eastAsia="ru-RU"/>
        </w:rPr>
      </w:pPr>
    </w:p>
    <w:p w14:paraId="644DBFD9" w14:textId="77777777" w:rsidR="00436505" w:rsidRDefault="00436505" w:rsidP="00436505">
      <w:pPr>
        <w:spacing w:after="0" w:line="240" w:lineRule="auto"/>
        <w:jc w:val="both"/>
        <w:rPr>
          <w:rFonts w:ascii="Times New Roman" w:hAnsi="Times New Roman" w:cs="Times New Roman"/>
          <w:sz w:val="24"/>
          <w:szCs w:val="24"/>
          <w:lang w:eastAsia="ru-RU"/>
        </w:rPr>
      </w:pPr>
    </w:p>
    <w:p w14:paraId="2B4F3A3F" w14:textId="77777777" w:rsidR="00436505" w:rsidRDefault="00436505" w:rsidP="00436505">
      <w:pPr>
        <w:spacing w:after="0" w:line="240" w:lineRule="auto"/>
        <w:jc w:val="both"/>
        <w:rPr>
          <w:rFonts w:ascii="Times New Roman" w:hAnsi="Times New Roman" w:cs="Times New Roman"/>
          <w:sz w:val="24"/>
          <w:szCs w:val="24"/>
          <w:lang w:eastAsia="ru-RU"/>
        </w:rPr>
      </w:pPr>
    </w:p>
    <w:p w14:paraId="5FAC2942" w14:textId="77777777" w:rsidR="00436505" w:rsidRDefault="00436505" w:rsidP="00436505">
      <w:pPr>
        <w:spacing w:after="0" w:line="240" w:lineRule="auto"/>
        <w:jc w:val="both"/>
        <w:rPr>
          <w:rFonts w:ascii="Times New Roman" w:hAnsi="Times New Roman" w:cs="Times New Roman"/>
          <w:sz w:val="24"/>
          <w:szCs w:val="24"/>
          <w:lang w:eastAsia="ru-RU"/>
        </w:rPr>
      </w:pPr>
    </w:p>
    <w:p w14:paraId="2289369E" w14:textId="77777777" w:rsidR="00436505" w:rsidRDefault="00436505" w:rsidP="00436505">
      <w:pPr>
        <w:spacing w:after="0" w:line="240" w:lineRule="auto"/>
        <w:jc w:val="both"/>
        <w:rPr>
          <w:rFonts w:ascii="Times New Roman" w:hAnsi="Times New Roman" w:cs="Times New Roman"/>
          <w:sz w:val="24"/>
          <w:szCs w:val="24"/>
          <w:lang w:eastAsia="ru-RU"/>
        </w:rPr>
      </w:pPr>
    </w:p>
    <w:p w14:paraId="13529CA2" w14:textId="77777777" w:rsidR="00436505" w:rsidRDefault="00436505" w:rsidP="00436505">
      <w:pPr>
        <w:spacing w:after="0" w:line="240" w:lineRule="auto"/>
        <w:jc w:val="both"/>
        <w:rPr>
          <w:rFonts w:ascii="Times New Roman" w:hAnsi="Times New Roman" w:cs="Times New Roman"/>
          <w:sz w:val="24"/>
          <w:szCs w:val="24"/>
          <w:lang w:eastAsia="ru-RU"/>
        </w:rPr>
      </w:pPr>
    </w:p>
    <w:p w14:paraId="0A0B753D" w14:textId="05010612"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Приложение 3 к Техническому заданию</w:t>
      </w:r>
    </w:p>
    <w:p w14:paraId="749D576F"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Форма заявки</w:t>
      </w:r>
    </w:p>
    <w:p w14:paraId="533038F4" w14:textId="77777777"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t>Кому: ____________________</w:t>
      </w:r>
      <w:r w:rsidRPr="00436505">
        <w:rPr>
          <w:rFonts w:ascii="Times New Roman" w:hAnsi="Times New Roman" w:cs="Times New Roman"/>
          <w:sz w:val="24"/>
          <w:szCs w:val="24"/>
          <w:lang w:eastAsia="ru-RU"/>
        </w:rPr>
        <w:br/>
        <w:t>__________________________</w:t>
      </w:r>
    </w:p>
    <w:p w14:paraId="7C05DDC0"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Заявка № ___</w:t>
      </w:r>
      <w:r w:rsidRPr="00436505">
        <w:rPr>
          <w:rFonts w:ascii="Times New Roman" w:hAnsi="Times New Roman" w:cs="Times New Roman"/>
          <w:sz w:val="24"/>
          <w:szCs w:val="24"/>
          <w:lang w:eastAsia="ru-RU"/>
        </w:rPr>
        <w:br/>
        <w:t>на поставку товара</w:t>
      </w:r>
    </w:p>
    <w:p w14:paraId="08190B4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На основании Контракта № ______ от «___» ____20__ г. просим Вас осуществить поставку следующего товара:</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679"/>
        <w:gridCol w:w="2796"/>
        <w:gridCol w:w="2796"/>
        <w:gridCol w:w="1709"/>
        <w:gridCol w:w="1744"/>
        <w:gridCol w:w="1731"/>
        <w:gridCol w:w="1779"/>
        <w:gridCol w:w="1737"/>
      </w:tblGrid>
      <w:tr w:rsidR="00436505" w:rsidRPr="00436505" w14:paraId="79417065" w14:textId="77777777" w:rsidTr="00436505">
        <w:tc>
          <w:tcPr>
            <w:tcW w:w="57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D29ECD"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п/п</w:t>
            </w:r>
          </w:p>
        </w:tc>
        <w:tc>
          <w:tcPr>
            <w:tcW w:w="74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2E98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Наименование товара (в соответствии с Приложением 4 «Перечень поставляемого товара» к Техническому заданию)</w:t>
            </w:r>
          </w:p>
        </w:tc>
        <w:tc>
          <w:tcPr>
            <w:tcW w:w="74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6A03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Характеристики (в соответствии с Приложением 4 «Перечень поставляемого товара» к Техническому заданию)</w:t>
            </w:r>
          </w:p>
        </w:tc>
        <w:tc>
          <w:tcPr>
            <w:tcW w:w="58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1D173A"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Объем</w:t>
            </w:r>
          </w:p>
        </w:tc>
        <w:tc>
          <w:tcPr>
            <w:tcW w:w="59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10F43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Единица измерения</w:t>
            </w:r>
          </w:p>
        </w:tc>
        <w:tc>
          <w:tcPr>
            <w:tcW w:w="58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75F49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Адрес поставки товара</w:t>
            </w:r>
          </w:p>
        </w:tc>
        <w:tc>
          <w:tcPr>
            <w:tcW w:w="602"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3616EF"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Наименование адресата</w:t>
            </w:r>
          </w:p>
        </w:tc>
        <w:tc>
          <w:tcPr>
            <w:tcW w:w="589"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1A97E1"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Срок/дата поставки</w:t>
            </w:r>
          </w:p>
        </w:tc>
      </w:tr>
      <w:tr w:rsidR="00436505" w:rsidRPr="00436505" w14:paraId="2D9CAC68" w14:textId="77777777" w:rsidTr="00436505">
        <w:tc>
          <w:tcPr>
            <w:tcW w:w="57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81D4D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74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CF2994"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74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7AD4B3"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58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3ED13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59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EDCE73"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58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6021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602"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5B375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589"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672900"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r>
    </w:tbl>
    <w:p w14:paraId="6E8EEF9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bl>
      <w:tblPr>
        <w:tblW w:w="5000" w:type="pct"/>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43"/>
        <w:gridCol w:w="367"/>
        <w:gridCol w:w="8969"/>
        <w:gridCol w:w="1153"/>
        <w:gridCol w:w="3539"/>
      </w:tblGrid>
      <w:tr w:rsidR="00436505" w:rsidRPr="00436505" w14:paraId="3A12EA46" w14:textId="77777777" w:rsidTr="00436505">
        <w:trPr>
          <w:jc w:val="center"/>
        </w:trPr>
        <w:tc>
          <w:tcPr>
            <w:tcW w:w="6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5D93"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________</w:t>
            </w:r>
          </w:p>
        </w:tc>
        <w:tc>
          <w:tcPr>
            <w:tcW w:w="115"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4DBF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280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E88865"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________________</w:t>
            </w:r>
          </w:p>
        </w:tc>
        <w:tc>
          <w:tcPr>
            <w:tcW w:w="36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C584D3"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11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56F7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_______________</w:t>
            </w:r>
          </w:p>
        </w:tc>
      </w:tr>
      <w:tr w:rsidR="00436505" w:rsidRPr="00436505" w14:paraId="097829DE" w14:textId="77777777" w:rsidTr="00436505">
        <w:trPr>
          <w:jc w:val="center"/>
        </w:trPr>
        <w:tc>
          <w:tcPr>
            <w:tcW w:w="6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B24D6F"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подпись</w:t>
            </w:r>
          </w:p>
        </w:tc>
        <w:tc>
          <w:tcPr>
            <w:tcW w:w="115"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51522D"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280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CA3A55"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инициалы, фамилия ответственного лица Заказчика, телефон</w:t>
            </w:r>
          </w:p>
        </w:tc>
        <w:tc>
          <w:tcPr>
            <w:tcW w:w="36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2C78E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11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27230B"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Дата/время</w:t>
            </w:r>
          </w:p>
        </w:tc>
      </w:tr>
    </w:tbl>
    <w:p w14:paraId="61EAEA29"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bl>
      <w:tblPr>
        <w:tblW w:w="5000" w:type="pct"/>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43"/>
        <w:gridCol w:w="367"/>
        <w:gridCol w:w="8969"/>
        <w:gridCol w:w="1153"/>
        <w:gridCol w:w="3539"/>
      </w:tblGrid>
      <w:tr w:rsidR="00436505" w:rsidRPr="00436505" w14:paraId="19273B40" w14:textId="77777777" w:rsidTr="00436505">
        <w:trPr>
          <w:jc w:val="center"/>
        </w:trPr>
        <w:tc>
          <w:tcPr>
            <w:tcW w:w="6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260FCC"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________</w:t>
            </w:r>
          </w:p>
        </w:tc>
        <w:tc>
          <w:tcPr>
            <w:tcW w:w="115"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38C3FA"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280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C31082"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________________</w:t>
            </w:r>
          </w:p>
        </w:tc>
        <w:tc>
          <w:tcPr>
            <w:tcW w:w="36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5D180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11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6FA55A"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_______________</w:t>
            </w:r>
          </w:p>
        </w:tc>
      </w:tr>
      <w:tr w:rsidR="00436505" w:rsidRPr="00436505" w14:paraId="07AA3B4C" w14:textId="77777777" w:rsidTr="00436505">
        <w:trPr>
          <w:jc w:val="center"/>
        </w:trPr>
        <w:tc>
          <w:tcPr>
            <w:tcW w:w="6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18B9A7"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подпись</w:t>
            </w:r>
          </w:p>
        </w:tc>
        <w:tc>
          <w:tcPr>
            <w:tcW w:w="115"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97065E"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2807"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DC4806"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инициалы, фамилия ответственного лица Поставщика</w:t>
            </w:r>
          </w:p>
        </w:tc>
        <w:tc>
          <w:tcPr>
            <w:tcW w:w="361"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C3DC08"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  </w:t>
            </w:r>
          </w:p>
        </w:tc>
        <w:tc>
          <w:tcPr>
            <w:tcW w:w="110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DCEE2F" w14:textId="77777777" w:rsidR="00436505" w:rsidRPr="00436505" w:rsidRDefault="00436505" w:rsidP="00436505">
            <w:pPr>
              <w:spacing w:after="0" w:line="240" w:lineRule="auto"/>
              <w:jc w:val="both"/>
              <w:rPr>
                <w:rFonts w:ascii="Times New Roman" w:hAnsi="Times New Roman" w:cs="Times New Roman"/>
                <w:sz w:val="24"/>
                <w:szCs w:val="24"/>
                <w:lang w:eastAsia="ru-RU"/>
              </w:rPr>
            </w:pPr>
            <w:r w:rsidRPr="00436505">
              <w:rPr>
                <w:rFonts w:ascii="Times New Roman" w:hAnsi="Times New Roman" w:cs="Times New Roman"/>
                <w:sz w:val="24"/>
                <w:szCs w:val="24"/>
                <w:lang w:eastAsia="ru-RU"/>
              </w:rPr>
              <w:t>Дата/время</w:t>
            </w:r>
          </w:p>
        </w:tc>
      </w:tr>
    </w:tbl>
    <w:p w14:paraId="058F4972" w14:textId="77777777" w:rsidR="00436505" w:rsidRDefault="00436505" w:rsidP="00436505">
      <w:pPr>
        <w:spacing w:after="0" w:line="240" w:lineRule="auto"/>
        <w:jc w:val="both"/>
        <w:rPr>
          <w:rFonts w:ascii="Times New Roman" w:hAnsi="Times New Roman" w:cs="Times New Roman"/>
          <w:sz w:val="24"/>
          <w:szCs w:val="24"/>
          <w:lang w:eastAsia="ru-RU"/>
        </w:rPr>
      </w:pPr>
    </w:p>
    <w:p w14:paraId="7D0D8165" w14:textId="77777777" w:rsidR="00436505" w:rsidRDefault="00436505" w:rsidP="00436505">
      <w:pPr>
        <w:spacing w:after="0" w:line="240" w:lineRule="auto"/>
        <w:jc w:val="both"/>
        <w:rPr>
          <w:rFonts w:ascii="Times New Roman" w:hAnsi="Times New Roman" w:cs="Times New Roman"/>
          <w:sz w:val="24"/>
          <w:szCs w:val="24"/>
          <w:lang w:eastAsia="ru-RU"/>
        </w:rPr>
      </w:pPr>
    </w:p>
    <w:p w14:paraId="078D0E7A" w14:textId="77777777" w:rsidR="00436505" w:rsidRDefault="00436505" w:rsidP="00436505">
      <w:pPr>
        <w:spacing w:after="0" w:line="240" w:lineRule="auto"/>
        <w:jc w:val="both"/>
        <w:rPr>
          <w:rFonts w:ascii="Times New Roman" w:hAnsi="Times New Roman" w:cs="Times New Roman"/>
          <w:sz w:val="24"/>
          <w:szCs w:val="24"/>
          <w:lang w:eastAsia="ru-RU"/>
        </w:rPr>
      </w:pPr>
    </w:p>
    <w:p w14:paraId="1342DF95" w14:textId="77777777" w:rsidR="00436505" w:rsidRDefault="00436505" w:rsidP="00436505">
      <w:pPr>
        <w:spacing w:after="0" w:line="240" w:lineRule="auto"/>
        <w:jc w:val="both"/>
        <w:rPr>
          <w:rFonts w:ascii="Times New Roman" w:hAnsi="Times New Roman" w:cs="Times New Roman"/>
          <w:sz w:val="24"/>
          <w:szCs w:val="24"/>
          <w:lang w:eastAsia="ru-RU"/>
        </w:rPr>
      </w:pPr>
    </w:p>
    <w:tbl>
      <w:tblPr>
        <w:tblStyle w:val="a7"/>
        <w:tblpPr w:leftFromText="180" w:rightFromText="180" w:vertAnchor="text" w:horzAnchor="margin" w:tblpY="-7"/>
        <w:tblW w:w="0" w:type="auto"/>
        <w:tblInd w:w="0" w:type="dxa"/>
        <w:tblLook w:val="04A0" w:firstRow="1" w:lastRow="0" w:firstColumn="1" w:lastColumn="0" w:noHBand="0" w:noVBand="1"/>
      </w:tblPr>
      <w:tblGrid>
        <w:gridCol w:w="3505"/>
        <w:gridCol w:w="3512"/>
      </w:tblGrid>
      <w:tr w:rsidR="00436505" w14:paraId="2434F517" w14:textId="77777777" w:rsidTr="00BA0108">
        <w:tc>
          <w:tcPr>
            <w:tcW w:w="0" w:type="auto"/>
            <w:tcBorders>
              <w:top w:val="single" w:sz="4" w:space="0" w:color="auto"/>
              <w:left w:val="single" w:sz="4" w:space="0" w:color="auto"/>
              <w:bottom w:val="single" w:sz="4" w:space="0" w:color="auto"/>
              <w:right w:val="single" w:sz="4" w:space="0" w:color="auto"/>
            </w:tcBorders>
          </w:tcPr>
          <w:p w14:paraId="4EE73266" w14:textId="77777777" w:rsidR="00436505" w:rsidRDefault="00436505" w:rsidP="00BA01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ЗАКАЗЧИК:</w:t>
            </w:r>
          </w:p>
          <w:p w14:paraId="168544A8" w14:textId="77777777" w:rsidR="00436505" w:rsidRDefault="00436505" w:rsidP="00BA0108">
            <w:pPr>
              <w:jc w:val="center"/>
              <w:rPr>
                <w:rFonts w:ascii="Times New Roman" w:hAnsi="Times New Roman" w:cs="Times New Roman"/>
                <w:sz w:val="20"/>
                <w:szCs w:val="20"/>
              </w:rPr>
            </w:pPr>
            <w:r>
              <w:rPr>
                <w:rFonts w:ascii="Times New Roman" w:hAnsi="Times New Roman" w:cs="Times New Roman"/>
                <w:b/>
                <w:bCs/>
                <w:sz w:val="20"/>
                <w:szCs w:val="20"/>
              </w:rPr>
              <w:t>ГБУ «Автомобильные дороги ВАО»</w:t>
            </w:r>
          </w:p>
          <w:p w14:paraId="11A78D18" w14:textId="77777777" w:rsidR="00436505" w:rsidRDefault="00436505" w:rsidP="00BA0108">
            <w:pPr>
              <w:jc w:val="both"/>
              <w:rPr>
                <w:rFonts w:ascii="Times New Roman" w:hAnsi="Times New Roman" w:cs="Times New Roman"/>
                <w:b/>
                <w:bCs/>
                <w:sz w:val="20"/>
                <w:szCs w:val="20"/>
              </w:rPr>
            </w:pPr>
          </w:p>
          <w:p w14:paraId="63DC7DB3" w14:textId="77777777" w:rsidR="00436505" w:rsidRDefault="00436505" w:rsidP="00BA0108">
            <w:pPr>
              <w:jc w:val="both"/>
              <w:rPr>
                <w:rFonts w:ascii="Times New Roman" w:hAnsi="Times New Roman" w:cs="Times New Roman"/>
                <w:b/>
                <w:bCs/>
                <w:sz w:val="20"/>
                <w:szCs w:val="20"/>
              </w:rPr>
            </w:pPr>
            <w:r>
              <w:rPr>
                <w:rFonts w:ascii="Times New Roman" w:hAnsi="Times New Roman" w:cs="Times New Roman"/>
                <w:b/>
                <w:bCs/>
                <w:sz w:val="20"/>
                <w:szCs w:val="20"/>
              </w:rPr>
              <w:t>Руководитель</w:t>
            </w:r>
            <w:r>
              <w:rPr>
                <w:rFonts w:ascii="Times New Roman" w:hAnsi="Times New Roman" w:cs="Times New Roman"/>
                <w:b/>
                <w:bCs/>
                <w:sz w:val="20"/>
                <w:szCs w:val="20"/>
              </w:rPr>
              <w:br/>
              <w:t>__________________А.С. Симанин</w:t>
            </w:r>
          </w:p>
          <w:p w14:paraId="1CCF2DC5" w14:textId="77777777" w:rsidR="00436505" w:rsidRDefault="00436505" w:rsidP="00BA0108">
            <w:pPr>
              <w:tabs>
                <w:tab w:val="left" w:pos="1134"/>
              </w:tabs>
              <w:autoSpaceDE w:val="0"/>
              <w:autoSpaceDN w:val="0"/>
              <w:adjustRightInd w:val="0"/>
              <w:outlineLvl w:val="2"/>
              <w:rPr>
                <w:rFonts w:ascii="Times New Roman" w:eastAsia="Times New Roman" w:hAnsi="Times New Roman" w:cs="Times New Roman"/>
                <w:color w:val="000000"/>
                <w:sz w:val="20"/>
                <w:szCs w:val="20"/>
                <w:lang w:eastAsia="ru-RU"/>
              </w:rPr>
            </w:pPr>
            <w:r>
              <w:rPr>
                <w:rFonts w:ascii="Times New Roman" w:hAnsi="Times New Roman" w:cs="Times New Roman"/>
                <w:b/>
                <w:bCs/>
                <w:sz w:val="20"/>
                <w:szCs w:val="20"/>
              </w:rPr>
              <w:t>М.П.</w:t>
            </w:r>
          </w:p>
        </w:tc>
        <w:tc>
          <w:tcPr>
            <w:tcW w:w="0" w:type="auto"/>
            <w:tcBorders>
              <w:top w:val="single" w:sz="4" w:space="0" w:color="auto"/>
              <w:left w:val="single" w:sz="4" w:space="0" w:color="auto"/>
              <w:bottom w:val="single" w:sz="4" w:space="0" w:color="auto"/>
              <w:right w:val="single" w:sz="4" w:space="0" w:color="auto"/>
            </w:tcBorders>
          </w:tcPr>
          <w:p w14:paraId="531BAE11" w14:textId="77777777" w:rsidR="00436505" w:rsidRDefault="00436505" w:rsidP="00BA0108">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ПОСТАВЩИК</w:t>
            </w:r>
            <w:r>
              <w:rPr>
                <w:rFonts w:ascii="Times New Roman" w:eastAsia="Times New Roman" w:hAnsi="Times New Roman" w:cs="Times New Roman"/>
                <w:color w:val="000000"/>
                <w:sz w:val="20"/>
                <w:szCs w:val="20"/>
                <w:lang w:eastAsia="ru-RU"/>
              </w:rPr>
              <w:t>:</w:t>
            </w:r>
          </w:p>
          <w:p w14:paraId="67F1914C" w14:textId="77777777" w:rsidR="00436505" w:rsidRPr="00436505" w:rsidRDefault="00436505" w:rsidP="00BA0108">
            <w:pPr>
              <w:widowControl w:val="0"/>
              <w:tabs>
                <w:tab w:val="left" w:pos="300"/>
              </w:tabs>
              <w:suppressAutoHyphens/>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ИП Аветисян А.С</w:t>
            </w:r>
          </w:p>
          <w:p w14:paraId="3960099F" w14:textId="77777777" w:rsidR="00436505" w:rsidRDefault="00436505" w:rsidP="00BA0108">
            <w:pPr>
              <w:widowControl w:val="0"/>
              <w:tabs>
                <w:tab w:val="left" w:pos="300"/>
              </w:tabs>
              <w:suppressAutoHyphens/>
              <w:jc w:val="center"/>
              <w:rPr>
                <w:rFonts w:ascii="Times New Roman" w:hAnsi="Times New Roman" w:cs="Times New Roman"/>
                <w:b/>
                <w:bCs/>
                <w:sz w:val="20"/>
                <w:szCs w:val="20"/>
              </w:rPr>
            </w:pPr>
          </w:p>
          <w:p w14:paraId="345DD9A7" w14:textId="77777777" w:rsidR="00436505" w:rsidRDefault="00436505" w:rsidP="00BA0108">
            <w:pP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Индивидуальный предприниматель</w:t>
            </w:r>
          </w:p>
          <w:p w14:paraId="0F739AB0" w14:textId="77777777" w:rsidR="00436505" w:rsidRDefault="00436505" w:rsidP="00BA0108">
            <w:pPr>
              <w:spacing w:after="0" w:line="240" w:lineRule="auto"/>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 xml:space="preserve"> __________________ Аветисян А.С.</w:t>
            </w:r>
          </w:p>
          <w:p w14:paraId="6101FC32" w14:textId="77777777" w:rsidR="00436505" w:rsidRDefault="00436505" w:rsidP="00BA0108">
            <w:pPr>
              <w:widowControl w:val="0"/>
              <w:tabs>
                <w:tab w:val="left" w:pos="300"/>
              </w:tabs>
              <w:suppressAutoHyphens/>
              <w:jc w:val="both"/>
              <w:rPr>
                <w:sz w:val="20"/>
                <w:szCs w:val="20"/>
              </w:rPr>
            </w:pPr>
            <w:r>
              <w:rPr>
                <w:rFonts w:ascii="Times New Roman" w:eastAsia="Times New Roman" w:hAnsi="Times New Roman" w:cs="Times New Roman"/>
                <w:b/>
                <w:bCs/>
                <w:color w:val="000000"/>
                <w:sz w:val="20"/>
                <w:szCs w:val="20"/>
                <w:lang w:eastAsia="ru-RU"/>
              </w:rPr>
              <w:t>М.П.</w:t>
            </w:r>
          </w:p>
        </w:tc>
      </w:tr>
    </w:tbl>
    <w:p w14:paraId="0D139F8E" w14:textId="77777777" w:rsidR="00436505" w:rsidRDefault="00436505" w:rsidP="00436505">
      <w:pPr>
        <w:spacing w:after="0" w:line="240" w:lineRule="auto"/>
        <w:jc w:val="both"/>
        <w:rPr>
          <w:rFonts w:ascii="Times New Roman" w:hAnsi="Times New Roman" w:cs="Times New Roman"/>
          <w:sz w:val="24"/>
          <w:szCs w:val="24"/>
          <w:lang w:eastAsia="ru-RU"/>
        </w:rPr>
      </w:pPr>
    </w:p>
    <w:p w14:paraId="65E4016B" w14:textId="77777777" w:rsidR="00436505" w:rsidRDefault="00436505" w:rsidP="00436505">
      <w:pPr>
        <w:spacing w:after="0" w:line="240" w:lineRule="auto"/>
        <w:jc w:val="both"/>
        <w:rPr>
          <w:rFonts w:ascii="Times New Roman" w:hAnsi="Times New Roman" w:cs="Times New Roman"/>
          <w:sz w:val="24"/>
          <w:szCs w:val="24"/>
          <w:lang w:eastAsia="ru-RU"/>
        </w:rPr>
      </w:pPr>
    </w:p>
    <w:p w14:paraId="55D96DE9" w14:textId="77777777" w:rsidR="00436505" w:rsidRDefault="00436505" w:rsidP="00436505">
      <w:pPr>
        <w:spacing w:after="0" w:line="240" w:lineRule="auto"/>
        <w:jc w:val="both"/>
        <w:rPr>
          <w:rFonts w:ascii="Times New Roman" w:hAnsi="Times New Roman" w:cs="Times New Roman"/>
          <w:sz w:val="24"/>
          <w:szCs w:val="24"/>
          <w:lang w:eastAsia="ru-RU"/>
        </w:rPr>
      </w:pPr>
    </w:p>
    <w:p w14:paraId="56DD4062" w14:textId="77777777" w:rsidR="00436505" w:rsidRDefault="00436505" w:rsidP="00436505">
      <w:pPr>
        <w:spacing w:after="0" w:line="240" w:lineRule="auto"/>
        <w:jc w:val="both"/>
        <w:rPr>
          <w:rFonts w:ascii="Times New Roman" w:hAnsi="Times New Roman" w:cs="Times New Roman"/>
          <w:sz w:val="24"/>
          <w:szCs w:val="24"/>
          <w:lang w:eastAsia="ru-RU"/>
        </w:rPr>
      </w:pPr>
    </w:p>
    <w:p w14:paraId="5A48993C" w14:textId="77777777" w:rsidR="00436505" w:rsidRDefault="00436505" w:rsidP="00436505">
      <w:pPr>
        <w:spacing w:after="0" w:line="240" w:lineRule="auto"/>
        <w:jc w:val="both"/>
        <w:rPr>
          <w:rFonts w:ascii="Times New Roman" w:hAnsi="Times New Roman" w:cs="Times New Roman"/>
          <w:sz w:val="24"/>
          <w:szCs w:val="24"/>
          <w:lang w:eastAsia="ru-RU"/>
        </w:rPr>
      </w:pPr>
    </w:p>
    <w:p w14:paraId="53274406" w14:textId="77777777" w:rsidR="00436505" w:rsidRDefault="00436505" w:rsidP="00436505">
      <w:pPr>
        <w:spacing w:after="0" w:line="240" w:lineRule="auto"/>
        <w:jc w:val="both"/>
        <w:rPr>
          <w:rFonts w:ascii="Times New Roman" w:hAnsi="Times New Roman" w:cs="Times New Roman"/>
          <w:sz w:val="24"/>
          <w:szCs w:val="24"/>
          <w:lang w:eastAsia="ru-RU"/>
        </w:rPr>
      </w:pPr>
    </w:p>
    <w:p w14:paraId="7BB19FB4" w14:textId="77777777" w:rsidR="00436505" w:rsidRDefault="00436505" w:rsidP="00436505">
      <w:pPr>
        <w:spacing w:after="0" w:line="240" w:lineRule="auto"/>
        <w:jc w:val="both"/>
        <w:rPr>
          <w:rFonts w:ascii="Times New Roman" w:hAnsi="Times New Roman" w:cs="Times New Roman"/>
          <w:sz w:val="24"/>
          <w:szCs w:val="24"/>
          <w:lang w:eastAsia="ru-RU"/>
        </w:rPr>
      </w:pPr>
    </w:p>
    <w:p w14:paraId="4672A7D4" w14:textId="77777777" w:rsidR="00436505" w:rsidRDefault="00436505" w:rsidP="00436505">
      <w:pPr>
        <w:spacing w:after="0" w:line="240" w:lineRule="auto"/>
        <w:jc w:val="both"/>
        <w:rPr>
          <w:rFonts w:ascii="Times New Roman" w:hAnsi="Times New Roman" w:cs="Times New Roman"/>
          <w:sz w:val="24"/>
          <w:szCs w:val="24"/>
          <w:lang w:eastAsia="ru-RU"/>
        </w:rPr>
      </w:pPr>
    </w:p>
    <w:p w14:paraId="299437CF" w14:textId="77777777" w:rsidR="00436505" w:rsidRDefault="00436505" w:rsidP="00436505">
      <w:pPr>
        <w:spacing w:after="0" w:line="240" w:lineRule="auto"/>
        <w:jc w:val="both"/>
        <w:rPr>
          <w:rFonts w:ascii="Times New Roman" w:hAnsi="Times New Roman" w:cs="Times New Roman"/>
          <w:sz w:val="24"/>
          <w:szCs w:val="24"/>
          <w:lang w:eastAsia="ru-RU"/>
        </w:rPr>
      </w:pPr>
    </w:p>
    <w:p w14:paraId="144F8EA2" w14:textId="77777777" w:rsidR="00436505" w:rsidRDefault="00436505" w:rsidP="00436505">
      <w:pPr>
        <w:spacing w:after="0" w:line="240" w:lineRule="auto"/>
        <w:jc w:val="both"/>
        <w:rPr>
          <w:rFonts w:ascii="Times New Roman" w:hAnsi="Times New Roman" w:cs="Times New Roman"/>
          <w:sz w:val="24"/>
          <w:szCs w:val="24"/>
          <w:lang w:eastAsia="ru-RU"/>
        </w:rPr>
      </w:pPr>
    </w:p>
    <w:p w14:paraId="14CB59DF" w14:textId="77777777" w:rsidR="00436505" w:rsidRDefault="00436505" w:rsidP="00436505">
      <w:pPr>
        <w:spacing w:after="0" w:line="240" w:lineRule="auto"/>
        <w:jc w:val="both"/>
        <w:rPr>
          <w:rFonts w:ascii="Times New Roman" w:hAnsi="Times New Roman" w:cs="Times New Roman"/>
          <w:sz w:val="24"/>
          <w:szCs w:val="24"/>
          <w:lang w:eastAsia="ru-RU"/>
        </w:rPr>
      </w:pPr>
    </w:p>
    <w:p w14:paraId="30E89A9B" w14:textId="77777777" w:rsidR="00436505" w:rsidRDefault="00436505" w:rsidP="00436505">
      <w:pPr>
        <w:spacing w:after="0" w:line="240" w:lineRule="auto"/>
        <w:jc w:val="both"/>
        <w:rPr>
          <w:rFonts w:ascii="Times New Roman" w:hAnsi="Times New Roman" w:cs="Times New Roman"/>
          <w:sz w:val="24"/>
          <w:szCs w:val="24"/>
          <w:lang w:eastAsia="ru-RU"/>
        </w:rPr>
      </w:pPr>
    </w:p>
    <w:p w14:paraId="5778DCFC" w14:textId="77777777" w:rsidR="00436505" w:rsidRDefault="00436505" w:rsidP="00436505">
      <w:pPr>
        <w:spacing w:after="0" w:line="240" w:lineRule="auto"/>
        <w:jc w:val="both"/>
        <w:rPr>
          <w:rFonts w:ascii="Times New Roman" w:hAnsi="Times New Roman" w:cs="Times New Roman"/>
          <w:sz w:val="24"/>
          <w:szCs w:val="24"/>
          <w:lang w:eastAsia="ru-RU"/>
        </w:rPr>
      </w:pPr>
    </w:p>
    <w:p w14:paraId="6EAC4B82" w14:textId="77777777" w:rsidR="00436505" w:rsidRDefault="00436505" w:rsidP="00436505">
      <w:pPr>
        <w:spacing w:after="0" w:line="240" w:lineRule="auto"/>
        <w:jc w:val="both"/>
        <w:rPr>
          <w:rFonts w:ascii="Times New Roman" w:hAnsi="Times New Roman" w:cs="Times New Roman"/>
          <w:sz w:val="24"/>
          <w:szCs w:val="24"/>
          <w:lang w:eastAsia="ru-RU"/>
        </w:rPr>
      </w:pPr>
    </w:p>
    <w:p w14:paraId="068ED9E2" w14:textId="77777777" w:rsidR="00436505" w:rsidRDefault="00436505" w:rsidP="00436505">
      <w:pPr>
        <w:spacing w:after="0" w:line="240" w:lineRule="auto"/>
        <w:jc w:val="both"/>
        <w:rPr>
          <w:rFonts w:ascii="Times New Roman" w:hAnsi="Times New Roman" w:cs="Times New Roman"/>
          <w:sz w:val="24"/>
          <w:szCs w:val="24"/>
          <w:lang w:eastAsia="ru-RU"/>
        </w:rPr>
      </w:pPr>
    </w:p>
    <w:p w14:paraId="3E3822BE" w14:textId="6B27BDE1"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Приложение 4 к Техническому заданию</w:t>
      </w:r>
    </w:p>
    <w:p w14:paraId="0A999C9B" w14:textId="77777777" w:rsid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Перечень поставляемого товара</w:t>
      </w:r>
    </w:p>
    <w:p w14:paraId="2A0E8E8E"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p>
    <w:tbl>
      <w:tblPr>
        <w:tblW w:w="5000" w:type="pct"/>
        <w:tblLook w:val="04A0" w:firstRow="1" w:lastRow="0" w:firstColumn="1" w:lastColumn="0" w:noHBand="0" w:noVBand="1"/>
      </w:tblPr>
      <w:tblGrid>
        <w:gridCol w:w="745"/>
        <w:gridCol w:w="3208"/>
        <w:gridCol w:w="1764"/>
        <w:gridCol w:w="1764"/>
        <w:gridCol w:w="1000"/>
        <w:gridCol w:w="1422"/>
        <w:gridCol w:w="2572"/>
        <w:gridCol w:w="1422"/>
        <w:gridCol w:w="2080"/>
      </w:tblGrid>
      <w:tr w:rsidR="00436505" w:rsidRPr="00436505" w14:paraId="6D29322C" w14:textId="77777777" w:rsidTr="00436505">
        <w:trPr>
          <w:trHeight w:val="1020"/>
        </w:trPr>
        <w:tc>
          <w:tcPr>
            <w:tcW w:w="233" w:type="pct"/>
            <w:tcBorders>
              <w:top w:val="single" w:sz="4" w:space="0" w:color="auto"/>
              <w:left w:val="single" w:sz="4" w:space="0" w:color="auto"/>
              <w:bottom w:val="single" w:sz="4" w:space="0" w:color="auto"/>
              <w:right w:val="single" w:sz="4" w:space="0" w:color="auto"/>
            </w:tcBorders>
            <w:shd w:val="clear" w:color="FFFFFF" w:fill="FFFFFF"/>
            <w:vAlign w:val="center"/>
            <w:hideMark/>
          </w:tcPr>
          <w:p w14:paraId="03480F96"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 п/п</w:t>
            </w:r>
          </w:p>
        </w:tc>
        <w:tc>
          <w:tcPr>
            <w:tcW w:w="1004" w:type="pct"/>
            <w:tcBorders>
              <w:top w:val="single" w:sz="4" w:space="0" w:color="auto"/>
              <w:left w:val="nil"/>
              <w:bottom w:val="single" w:sz="4" w:space="0" w:color="auto"/>
              <w:right w:val="single" w:sz="4" w:space="0" w:color="auto"/>
            </w:tcBorders>
            <w:shd w:val="clear" w:color="FFFFFF" w:fill="FFFFFF"/>
            <w:vAlign w:val="center"/>
            <w:hideMark/>
          </w:tcPr>
          <w:p w14:paraId="7E8A8D8F"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 xml:space="preserve">Наименование </w:t>
            </w:r>
          </w:p>
        </w:tc>
        <w:tc>
          <w:tcPr>
            <w:tcW w:w="552" w:type="pct"/>
            <w:tcBorders>
              <w:top w:val="single" w:sz="4" w:space="0" w:color="auto"/>
              <w:left w:val="nil"/>
              <w:bottom w:val="single" w:sz="4" w:space="0" w:color="auto"/>
              <w:right w:val="single" w:sz="4" w:space="0" w:color="auto"/>
            </w:tcBorders>
            <w:shd w:val="clear" w:color="FFFFFF" w:fill="FFFFFF"/>
            <w:vAlign w:val="center"/>
            <w:hideMark/>
          </w:tcPr>
          <w:p w14:paraId="24659D44"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Ед. изм.</w:t>
            </w:r>
          </w:p>
        </w:tc>
        <w:tc>
          <w:tcPr>
            <w:tcW w:w="552" w:type="pct"/>
            <w:tcBorders>
              <w:top w:val="single" w:sz="4" w:space="0" w:color="auto"/>
              <w:left w:val="nil"/>
              <w:bottom w:val="single" w:sz="4" w:space="0" w:color="auto"/>
              <w:right w:val="single" w:sz="4" w:space="0" w:color="auto"/>
            </w:tcBorders>
            <w:shd w:val="clear" w:color="FFFFFF" w:fill="FFFFFF"/>
            <w:vAlign w:val="center"/>
            <w:hideMark/>
          </w:tcPr>
          <w:p w14:paraId="694EFCE9"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Средняя цена за ед. с учетом НДС 20%</w:t>
            </w:r>
          </w:p>
        </w:tc>
        <w:tc>
          <w:tcPr>
            <w:tcW w:w="313" w:type="pct"/>
            <w:tcBorders>
              <w:top w:val="single" w:sz="4" w:space="0" w:color="auto"/>
              <w:left w:val="nil"/>
              <w:bottom w:val="single" w:sz="4" w:space="0" w:color="auto"/>
              <w:right w:val="single" w:sz="4" w:space="0" w:color="auto"/>
            </w:tcBorders>
            <w:shd w:val="clear" w:color="000000" w:fill="FFFFFF"/>
            <w:vAlign w:val="center"/>
            <w:hideMark/>
          </w:tcPr>
          <w:p w14:paraId="1649743A"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Кол-во</w:t>
            </w:r>
          </w:p>
        </w:tc>
        <w:tc>
          <w:tcPr>
            <w:tcW w:w="445" w:type="pct"/>
            <w:tcBorders>
              <w:top w:val="single" w:sz="4" w:space="0" w:color="auto"/>
              <w:left w:val="nil"/>
              <w:bottom w:val="single" w:sz="4" w:space="0" w:color="auto"/>
              <w:right w:val="single" w:sz="4" w:space="0" w:color="auto"/>
            </w:tcBorders>
            <w:shd w:val="clear" w:color="000000" w:fill="FFFFFF"/>
            <w:vAlign w:val="center"/>
            <w:hideMark/>
          </w:tcPr>
          <w:p w14:paraId="1AFC9908"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Общая стоимость</w:t>
            </w:r>
          </w:p>
        </w:tc>
        <w:tc>
          <w:tcPr>
            <w:tcW w:w="805" w:type="pct"/>
            <w:tcBorders>
              <w:top w:val="single" w:sz="4" w:space="0" w:color="auto"/>
              <w:left w:val="nil"/>
              <w:bottom w:val="single" w:sz="4" w:space="0" w:color="auto"/>
              <w:right w:val="single" w:sz="4" w:space="0" w:color="auto"/>
            </w:tcBorders>
            <w:shd w:val="clear" w:color="000000" w:fill="FFFFFF"/>
            <w:noWrap/>
            <w:vAlign w:val="center"/>
            <w:hideMark/>
          </w:tcPr>
          <w:p w14:paraId="67879814"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Коэффициент снижения</w:t>
            </w:r>
          </w:p>
        </w:tc>
        <w:tc>
          <w:tcPr>
            <w:tcW w:w="445" w:type="pct"/>
            <w:tcBorders>
              <w:top w:val="single" w:sz="4" w:space="0" w:color="auto"/>
              <w:left w:val="nil"/>
              <w:bottom w:val="single" w:sz="4" w:space="0" w:color="auto"/>
              <w:right w:val="single" w:sz="4" w:space="0" w:color="auto"/>
            </w:tcBorders>
            <w:shd w:val="clear" w:color="000000" w:fill="FFFFFF"/>
            <w:vAlign w:val="center"/>
            <w:hideMark/>
          </w:tcPr>
          <w:p w14:paraId="57E21EBE"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Цена за ед. с учетом снижения без НДС</w:t>
            </w:r>
          </w:p>
        </w:tc>
        <w:tc>
          <w:tcPr>
            <w:tcW w:w="652" w:type="pct"/>
            <w:tcBorders>
              <w:top w:val="single" w:sz="4" w:space="0" w:color="auto"/>
              <w:left w:val="nil"/>
              <w:bottom w:val="single" w:sz="4" w:space="0" w:color="auto"/>
              <w:right w:val="single" w:sz="4" w:space="0" w:color="auto"/>
            </w:tcBorders>
            <w:shd w:val="clear" w:color="000000" w:fill="FFFFFF"/>
            <w:noWrap/>
            <w:vAlign w:val="center"/>
            <w:hideMark/>
          </w:tcPr>
          <w:p w14:paraId="18C232F2"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Общая стоимость</w:t>
            </w:r>
          </w:p>
        </w:tc>
      </w:tr>
      <w:tr w:rsidR="00436505" w:rsidRPr="00436505" w14:paraId="7A3E75B1" w14:textId="77777777" w:rsidTr="00436505">
        <w:trPr>
          <w:trHeight w:val="255"/>
        </w:trPr>
        <w:tc>
          <w:tcPr>
            <w:tcW w:w="233" w:type="pct"/>
            <w:tcBorders>
              <w:top w:val="nil"/>
              <w:left w:val="single" w:sz="4" w:space="0" w:color="auto"/>
              <w:bottom w:val="single" w:sz="4" w:space="0" w:color="auto"/>
              <w:right w:val="single" w:sz="4" w:space="0" w:color="auto"/>
            </w:tcBorders>
            <w:shd w:val="clear" w:color="auto" w:fill="auto"/>
            <w:vAlign w:val="center"/>
            <w:hideMark/>
          </w:tcPr>
          <w:p w14:paraId="6076AE08"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1</w:t>
            </w:r>
          </w:p>
        </w:tc>
        <w:tc>
          <w:tcPr>
            <w:tcW w:w="1004" w:type="pct"/>
            <w:tcBorders>
              <w:top w:val="nil"/>
              <w:left w:val="nil"/>
              <w:bottom w:val="single" w:sz="4" w:space="0" w:color="auto"/>
              <w:right w:val="single" w:sz="4" w:space="0" w:color="auto"/>
            </w:tcBorders>
            <w:shd w:val="clear" w:color="000000" w:fill="FFFFFF"/>
            <w:vAlign w:val="center"/>
            <w:hideMark/>
          </w:tcPr>
          <w:p w14:paraId="43FF400C"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Почвогрунт сеяный</w:t>
            </w:r>
          </w:p>
        </w:tc>
        <w:tc>
          <w:tcPr>
            <w:tcW w:w="552" w:type="pct"/>
            <w:tcBorders>
              <w:top w:val="nil"/>
              <w:left w:val="nil"/>
              <w:bottom w:val="single" w:sz="4" w:space="0" w:color="auto"/>
              <w:right w:val="single" w:sz="4" w:space="0" w:color="auto"/>
            </w:tcBorders>
            <w:shd w:val="clear" w:color="000000" w:fill="FFFFFF"/>
            <w:vAlign w:val="center"/>
            <w:hideMark/>
          </w:tcPr>
          <w:p w14:paraId="3248EFB7"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м3</w:t>
            </w:r>
          </w:p>
        </w:tc>
        <w:tc>
          <w:tcPr>
            <w:tcW w:w="552" w:type="pct"/>
            <w:tcBorders>
              <w:top w:val="nil"/>
              <w:left w:val="nil"/>
              <w:bottom w:val="single" w:sz="4" w:space="0" w:color="auto"/>
              <w:right w:val="single" w:sz="4" w:space="0" w:color="auto"/>
            </w:tcBorders>
            <w:shd w:val="clear" w:color="000000" w:fill="FFFFFF"/>
            <w:vAlign w:val="center"/>
            <w:hideMark/>
          </w:tcPr>
          <w:p w14:paraId="332113C7"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1 416,67 ₽</w:t>
            </w:r>
          </w:p>
        </w:tc>
        <w:tc>
          <w:tcPr>
            <w:tcW w:w="313" w:type="pct"/>
            <w:tcBorders>
              <w:top w:val="nil"/>
              <w:left w:val="nil"/>
              <w:bottom w:val="single" w:sz="4" w:space="0" w:color="auto"/>
              <w:right w:val="single" w:sz="4" w:space="0" w:color="auto"/>
            </w:tcBorders>
            <w:shd w:val="clear" w:color="000000" w:fill="FFFFFF"/>
            <w:noWrap/>
            <w:vAlign w:val="center"/>
            <w:hideMark/>
          </w:tcPr>
          <w:p w14:paraId="17007A09"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400</w:t>
            </w:r>
          </w:p>
        </w:tc>
        <w:tc>
          <w:tcPr>
            <w:tcW w:w="445" w:type="pct"/>
            <w:tcBorders>
              <w:top w:val="nil"/>
              <w:left w:val="nil"/>
              <w:bottom w:val="single" w:sz="4" w:space="0" w:color="auto"/>
              <w:right w:val="single" w:sz="4" w:space="0" w:color="auto"/>
            </w:tcBorders>
            <w:shd w:val="clear" w:color="000000" w:fill="FFFFFF"/>
            <w:noWrap/>
            <w:vAlign w:val="center"/>
            <w:hideMark/>
          </w:tcPr>
          <w:p w14:paraId="08565C5A"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566 668,00 ₽</w:t>
            </w:r>
          </w:p>
        </w:tc>
        <w:tc>
          <w:tcPr>
            <w:tcW w:w="805" w:type="pct"/>
            <w:tcBorders>
              <w:top w:val="nil"/>
              <w:left w:val="nil"/>
              <w:bottom w:val="single" w:sz="4" w:space="0" w:color="auto"/>
              <w:right w:val="single" w:sz="4" w:space="0" w:color="auto"/>
            </w:tcBorders>
            <w:shd w:val="clear" w:color="000000" w:fill="FFFFFF"/>
            <w:noWrap/>
            <w:vAlign w:val="center"/>
            <w:hideMark/>
          </w:tcPr>
          <w:p w14:paraId="74219B32"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0,6450000</w:t>
            </w:r>
          </w:p>
        </w:tc>
        <w:tc>
          <w:tcPr>
            <w:tcW w:w="445" w:type="pct"/>
            <w:tcBorders>
              <w:top w:val="nil"/>
              <w:left w:val="nil"/>
              <w:bottom w:val="single" w:sz="4" w:space="0" w:color="auto"/>
              <w:right w:val="single" w:sz="4" w:space="0" w:color="auto"/>
            </w:tcBorders>
            <w:shd w:val="clear" w:color="000000" w:fill="FFFFFF"/>
            <w:noWrap/>
            <w:vAlign w:val="center"/>
            <w:hideMark/>
          </w:tcPr>
          <w:p w14:paraId="484BB756"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913,75 ₽</w:t>
            </w:r>
          </w:p>
        </w:tc>
        <w:tc>
          <w:tcPr>
            <w:tcW w:w="652" w:type="pct"/>
            <w:tcBorders>
              <w:top w:val="nil"/>
              <w:left w:val="nil"/>
              <w:bottom w:val="single" w:sz="4" w:space="0" w:color="auto"/>
              <w:right w:val="single" w:sz="4" w:space="0" w:color="auto"/>
            </w:tcBorders>
            <w:shd w:val="clear" w:color="000000" w:fill="FFFFFF"/>
            <w:noWrap/>
            <w:vAlign w:val="center"/>
            <w:hideMark/>
          </w:tcPr>
          <w:p w14:paraId="1BC546EB"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365 500,00 ₽</w:t>
            </w:r>
          </w:p>
        </w:tc>
      </w:tr>
      <w:tr w:rsidR="00436505" w:rsidRPr="00436505" w14:paraId="77892BA7" w14:textId="77777777" w:rsidTr="00436505">
        <w:trPr>
          <w:trHeight w:val="255"/>
        </w:trPr>
        <w:tc>
          <w:tcPr>
            <w:tcW w:w="233" w:type="pct"/>
            <w:tcBorders>
              <w:top w:val="nil"/>
              <w:left w:val="single" w:sz="4" w:space="0" w:color="auto"/>
              <w:bottom w:val="single" w:sz="4" w:space="0" w:color="auto"/>
              <w:right w:val="single" w:sz="4" w:space="0" w:color="auto"/>
            </w:tcBorders>
            <w:shd w:val="clear" w:color="auto" w:fill="auto"/>
            <w:vAlign w:val="center"/>
            <w:hideMark/>
          </w:tcPr>
          <w:p w14:paraId="4935FCB7"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2</w:t>
            </w:r>
          </w:p>
        </w:tc>
        <w:tc>
          <w:tcPr>
            <w:tcW w:w="1004" w:type="pct"/>
            <w:tcBorders>
              <w:top w:val="nil"/>
              <w:left w:val="nil"/>
              <w:bottom w:val="single" w:sz="4" w:space="0" w:color="auto"/>
              <w:right w:val="single" w:sz="4" w:space="0" w:color="auto"/>
            </w:tcBorders>
            <w:shd w:val="clear" w:color="000000" w:fill="FFFFFF"/>
            <w:vAlign w:val="center"/>
            <w:hideMark/>
          </w:tcPr>
          <w:p w14:paraId="372CC43C"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Семена газонных трав</w:t>
            </w:r>
          </w:p>
        </w:tc>
        <w:tc>
          <w:tcPr>
            <w:tcW w:w="552" w:type="pct"/>
            <w:tcBorders>
              <w:top w:val="nil"/>
              <w:left w:val="nil"/>
              <w:bottom w:val="single" w:sz="4" w:space="0" w:color="auto"/>
              <w:right w:val="single" w:sz="4" w:space="0" w:color="auto"/>
            </w:tcBorders>
            <w:shd w:val="clear" w:color="000000" w:fill="FFFFFF"/>
            <w:vAlign w:val="center"/>
            <w:hideMark/>
          </w:tcPr>
          <w:p w14:paraId="4B70FDC6"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кг</w:t>
            </w:r>
          </w:p>
        </w:tc>
        <w:tc>
          <w:tcPr>
            <w:tcW w:w="552" w:type="pct"/>
            <w:tcBorders>
              <w:top w:val="nil"/>
              <w:left w:val="nil"/>
              <w:bottom w:val="single" w:sz="4" w:space="0" w:color="auto"/>
              <w:right w:val="single" w:sz="4" w:space="0" w:color="auto"/>
            </w:tcBorders>
            <w:shd w:val="clear" w:color="000000" w:fill="FFFFFF"/>
            <w:vAlign w:val="center"/>
            <w:hideMark/>
          </w:tcPr>
          <w:p w14:paraId="48C475D0"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390,00 ₽</w:t>
            </w:r>
          </w:p>
        </w:tc>
        <w:tc>
          <w:tcPr>
            <w:tcW w:w="313" w:type="pct"/>
            <w:tcBorders>
              <w:top w:val="nil"/>
              <w:left w:val="nil"/>
              <w:bottom w:val="single" w:sz="4" w:space="0" w:color="auto"/>
              <w:right w:val="single" w:sz="4" w:space="0" w:color="auto"/>
            </w:tcBorders>
            <w:shd w:val="clear" w:color="000000" w:fill="FFFFFF"/>
            <w:noWrap/>
            <w:vAlign w:val="center"/>
            <w:hideMark/>
          </w:tcPr>
          <w:p w14:paraId="33E88115"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999</w:t>
            </w:r>
          </w:p>
        </w:tc>
        <w:tc>
          <w:tcPr>
            <w:tcW w:w="445" w:type="pct"/>
            <w:tcBorders>
              <w:top w:val="nil"/>
              <w:left w:val="nil"/>
              <w:bottom w:val="single" w:sz="4" w:space="0" w:color="auto"/>
              <w:right w:val="single" w:sz="4" w:space="0" w:color="auto"/>
            </w:tcBorders>
            <w:shd w:val="clear" w:color="000000" w:fill="FFFFFF"/>
            <w:noWrap/>
            <w:vAlign w:val="center"/>
            <w:hideMark/>
          </w:tcPr>
          <w:p w14:paraId="79ACD845"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389 610,00 ₽</w:t>
            </w:r>
          </w:p>
        </w:tc>
        <w:tc>
          <w:tcPr>
            <w:tcW w:w="805" w:type="pct"/>
            <w:tcBorders>
              <w:top w:val="nil"/>
              <w:left w:val="nil"/>
              <w:bottom w:val="single" w:sz="4" w:space="0" w:color="auto"/>
              <w:right w:val="single" w:sz="4" w:space="0" w:color="auto"/>
            </w:tcBorders>
            <w:shd w:val="clear" w:color="000000" w:fill="FFFFFF"/>
            <w:noWrap/>
            <w:vAlign w:val="center"/>
            <w:hideMark/>
          </w:tcPr>
          <w:p w14:paraId="76F1C081"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0,6450000</w:t>
            </w:r>
          </w:p>
        </w:tc>
        <w:tc>
          <w:tcPr>
            <w:tcW w:w="445" w:type="pct"/>
            <w:tcBorders>
              <w:top w:val="nil"/>
              <w:left w:val="nil"/>
              <w:bottom w:val="single" w:sz="4" w:space="0" w:color="auto"/>
              <w:right w:val="single" w:sz="4" w:space="0" w:color="auto"/>
            </w:tcBorders>
            <w:shd w:val="clear" w:color="000000" w:fill="FFFFFF"/>
            <w:noWrap/>
            <w:vAlign w:val="center"/>
            <w:hideMark/>
          </w:tcPr>
          <w:p w14:paraId="3373155E"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251,55 ₽</w:t>
            </w:r>
          </w:p>
        </w:tc>
        <w:tc>
          <w:tcPr>
            <w:tcW w:w="652" w:type="pct"/>
            <w:tcBorders>
              <w:top w:val="nil"/>
              <w:left w:val="nil"/>
              <w:bottom w:val="single" w:sz="4" w:space="0" w:color="auto"/>
              <w:right w:val="single" w:sz="4" w:space="0" w:color="auto"/>
            </w:tcBorders>
            <w:shd w:val="clear" w:color="000000" w:fill="FFFFFF"/>
            <w:noWrap/>
            <w:vAlign w:val="center"/>
            <w:hideMark/>
          </w:tcPr>
          <w:p w14:paraId="61077E67"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251 298,45 ₽</w:t>
            </w:r>
          </w:p>
        </w:tc>
      </w:tr>
      <w:tr w:rsidR="00436505" w:rsidRPr="00436505" w14:paraId="089F445C" w14:textId="77777777" w:rsidTr="00436505">
        <w:trPr>
          <w:trHeight w:val="255"/>
        </w:trPr>
        <w:tc>
          <w:tcPr>
            <w:tcW w:w="233" w:type="pct"/>
            <w:tcBorders>
              <w:top w:val="nil"/>
              <w:left w:val="single" w:sz="4" w:space="0" w:color="auto"/>
              <w:bottom w:val="single" w:sz="4" w:space="0" w:color="auto"/>
              <w:right w:val="single" w:sz="4" w:space="0" w:color="auto"/>
            </w:tcBorders>
            <w:shd w:val="clear" w:color="auto" w:fill="auto"/>
            <w:vAlign w:val="center"/>
            <w:hideMark/>
          </w:tcPr>
          <w:p w14:paraId="645C97A2"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3</w:t>
            </w:r>
          </w:p>
        </w:tc>
        <w:tc>
          <w:tcPr>
            <w:tcW w:w="1004" w:type="pct"/>
            <w:tcBorders>
              <w:top w:val="nil"/>
              <w:left w:val="nil"/>
              <w:bottom w:val="single" w:sz="4" w:space="0" w:color="auto"/>
              <w:right w:val="single" w:sz="4" w:space="0" w:color="auto"/>
            </w:tcBorders>
            <w:shd w:val="clear" w:color="000000" w:fill="FFFFFF"/>
            <w:vAlign w:val="center"/>
            <w:hideMark/>
          </w:tcPr>
          <w:p w14:paraId="4F320654"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Семена газонных трав</w:t>
            </w:r>
          </w:p>
        </w:tc>
        <w:tc>
          <w:tcPr>
            <w:tcW w:w="552" w:type="pct"/>
            <w:tcBorders>
              <w:top w:val="nil"/>
              <w:left w:val="nil"/>
              <w:bottom w:val="single" w:sz="4" w:space="0" w:color="auto"/>
              <w:right w:val="single" w:sz="4" w:space="0" w:color="auto"/>
            </w:tcBorders>
            <w:shd w:val="clear" w:color="000000" w:fill="FFFFFF"/>
            <w:vAlign w:val="center"/>
            <w:hideMark/>
          </w:tcPr>
          <w:p w14:paraId="4D29B49C"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кг</w:t>
            </w:r>
          </w:p>
        </w:tc>
        <w:tc>
          <w:tcPr>
            <w:tcW w:w="552" w:type="pct"/>
            <w:tcBorders>
              <w:top w:val="nil"/>
              <w:left w:val="nil"/>
              <w:bottom w:val="single" w:sz="4" w:space="0" w:color="auto"/>
              <w:right w:val="single" w:sz="4" w:space="0" w:color="auto"/>
            </w:tcBorders>
            <w:shd w:val="clear" w:color="000000" w:fill="FFFFFF"/>
            <w:vAlign w:val="center"/>
            <w:hideMark/>
          </w:tcPr>
          <w:p w14:paraId="54029452"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390,00 ₽</w:t>
            </w:r>
          </w:p>
        </w:tc>
        <w:tc>
          <w:tcPr>
            <w:tcW w:w="313" w:type="pct"/>
            <w:tcBorders>
              <w:top w:val="nil"/>
              <w:left w:val="nil"/>
              <w:bottom w:val="single" w:sz="4" w:space="0" w:color="auto"/>
              <w:right w:val="single" w:sz="4" w:space="0" w:color="auto"/>
            </w:tcBorders>
            <w:shd w:val="clear" w:color="000000" w:fill="FFFFFF"/>
            <w:noWrap/>
            <w:vAlign w:val="center"/>
            <w:hideMark/>
          </w:tcPr>
          <w:p w14:paraId="0200EADB"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1</w:t>
            </w:r>
          </w:p>
        </w:tc>
        <w:tc>
          <w:tcPr>
            <w:tcW w:w="445" w:type="pct"/>
            <w:tcBorders>
              <w:top w:val="nil"/>
              <w:left w:val="nil"/>
              <w:bottom w:val="single" w:sz="4" w:space="0" w:color="auto"/>
              <w:right w:val="single" w:sz="4" w:space="0" w:color="auto"/>
            </w:tcBorders>
            <w:shd w:val="clear" w:color="000000" w:fill="FFFFFF"/>
            <w:noWrap/>
            <w:vAlign w:val="center"/>
            <w:hideMark/>
          </w:tcPr>
          <w:p w14:paraId="783E7799"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390,00 ₽</w:t>
            </w:r>
          </w:p>
        </w:tc>
        <w:tc>
          <w:tcPr>
            <w:tcW w:w="805" w:type="pct"/>
            <w:tcBorders>
              <w:top w:val="nil"/>
              <w:left w:val="nil"/>
              <w:bottom w:val="single" w:sz="4" w:space="0" w:color="auto"/>
              <w:right w:val="single" w:sz="4" w:space="0" w:color="auto"/>
            </w:tcBorders>
            <w:shd w:val="clear" w:color="000000" w:fill="FFFFFF"/>
            <w:noWrap/>
            <w:vAlign w:val="center"/>
            <w:hideMark/>
          </w:tcPr>
          <w:p w14:paraId="0F7F1097"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0,6450000</w:t>
            </w:r>
          </w:p>
        </w:tc>
        <w:tc>
          <w:tcPr>
            <w:tcW w:w="445" w:type="pct"/>
            <w:tcBorders>
              <w:top w:val="nil"/>
              <w:left w:val="nil"/>
              <w:bottom w:val="single" w:sz="4" w:space="0" w:color="auto"/>
              <w:right w:val="single" w:sz="4" w:space="0" w:color="auto"/>
            </w:tcBorders>
            <w:shd w:val="clear" w:color="000000" w:fill="FFFFFF"/>
            <w:noWrap/>
            <w:vAlign w:val="center"/>
            <w:hideMark/>
          </w:tcPr>
          <w:p w14:paraId="18AC198B"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252,40 ₽</w:t>
            </w:r>
          </w:p>
        </w:tc>
        <w:tc>
          <w:tcPr>
            <w:tcW w:w="652" w:type="pct"/>
            <w:tcBorders>
              <w:top w:val="nil"/>
              <w:left w:val="nil"/>
              <w:bottom w:val="single" w:sz="4" w:space="0" w:color="auto"/>
              <w:right w:val="single" w:sz="4" w:space="0" w:color="auto"/>
            </w:tcBorders>
            <w:shd w:val="clear" w:color="000000" w:fill="FFFFFF"/>
            <w:noWrap/>
            <w:vAlign w:val="center"/>
            <w:hideMark/>
          </w:tcPr>
          <w:p w14:paraId="1D5CB52D" w14:textId="77777777" w:rsidR="00436505" w:rsidRPr="00436505" w:rsidRDefault="00436505" w:rsidP="00436505">
            <w:pPr>
              <w:spacing w:after="0" w:line="240" w:lineRule="auto"/>
              <w:jc w:val="center"/>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252,40 ₽</w:t>
            </w:r>
          </w:p>
        </w:tc>
      </w:tr>
      <w:tr w:rsidR="00436505" w:rsidRPr="00436505" w14:paraId="0DF9DE32" w14:textId="77777777" w:rsidTr="00436505">
        <w:trPr>
          <w:trHeight w:val="750"/>
        </w:trPr>
        <w:tc>
          <w:tcPr>
            <w:tcW w:w="2653"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10E3C0F" w14:textId="77777777" w:rsidR="00436505" w:rsidRPr="00436505" w:rsidRDefault="00436505" w:rsidP="00436505">
            <w:pPr>
              <w:spacing w:after="0" w:line="240" w:lineRule="auto"/>
              <w:jc w:val="right"/>
              <w:rPr>
                <w:rFonts w:ascii="Times New Roman" w:eastAsia="Times New Roman" w:hAnsi="Times New Roman" w:cs="Times New Roman"/>
                <w:color w:val="000000"/>
                <w:sz w:val="20"/>
                <w:szCs w:val="20"/>
                <w:lang w:eastAsia="ru-RU"/>
              </w:rPr>
            </w:pPr>
            <w:r w:rsidRPr="00436505">
              <w:rPr>
                <w:rFonts w:ascii="Times New Roman" w:eastAsia="Times New Roman" w:hAnsi="Times New Roman" w:cs="Times New Roman"/>
                <w:color w:val="000000"/>
                <w:sz w:val="20"/>
                <w:szCs w:val="20"/>
                <w:lang w:eastAsia="ru-RU"/>
              </w:rPr>
              <w:t>ИТОГО НАЧАЛЬНАЯ МАКСИМАЛЬНАЯ ЦЕНА КОНТРАКТА С УЧЕТОМ СНИЖЕНИЯ С НДС 20% СОСТАВЛЯЕТ:</w:t>
            </w:r>
          </w:p>
        </w:tc>
        <w:tc>
          <w:tcPr>
            <w:tcW w:w="445" w:type="pct"/>
            <w:tcBorders>
              <w:top w:val="nil"/>
              <w:left w:val="nil"/>
              <w:bottom w:val="single" w:sz="4" w:space="0" w:color="auto"/>
              <w:right w:val="single" w:sz="4" w:space="0" w:color="auto"/>
            </w:tcBorders>
            <w:shd w:val="clear" w:color="auto" w:fill="auto"/>
            <w:noWrap/>
            <w:vAlign w:val="center"/>
            <w:hideMark/>
          </w:tcPr>
          <w:p w14:paraId="7A2305F4"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956 668,00 ₽</w:t>
            </w:r>
          </w:p>
        </w:tc>
        <w:tc>
          <w:tcPr>
            <w:tcW w:w="1250" w:type="pct"/>
            <w:gridSpan w:val="2"/>
            <w:tcBorders>
              <w:top w:val="single" w:sz="4" w:space="0" w:color="auto"/>
              <w:left w:val="nil"/>
              <w:bottom w:val="single" w:sz="4" w:space="0" w:color="auto"/>
              <w:right w:val="single" w:sz="4" w:space="0" w:color="000000"/>
            </w:tcBorders>
            <w:shd w:val="clear" w:color="auto" w:fill="auto"/>
            <w:vAlign w:val="center"/>
            <w:hideMark/>
          </w:tcPr>
          <w:p w14:paraId="2CA8612C"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ИТОГО ЦЕНА КОНТРАКТА С УЧЕТОМ СНИЖЕНИЯ БЕЗ НДС СОСТАВЛЯЕТ:</w:t>
            </w:r>
          </w:p>
        </w:tc>
        <w:tc>
          <w:tcPr>
            <w:tcW w:w="652" w:type="pct"/>
            <w:tcBorders>
              <w:top w:val="nil"/>
              <w:left w:val="nil"/>
              <w:bottom w:val="single" w:sz="4" w:space="0" w:color="auto"/>
              <w:right w:val="single" w:sz="4" w:space="0" w:color="auto"/>
            </w:tcBorders>
            <w:shd w:val="clear" w:color="auto" w:fill="auto"/>
            <w:noWrap/>
            <w:vAlign w:val="center"/>
            <w:hideMark/>
          </w:tcPr>
          <w:p w14:paraId="52A48E74" w14:textId="77777777" w:rsidR="00436505" w:rsidRPr="00436505" w:rsidRDefault="00436505" w:rsidP="00436505">
            <w:pPr>
              <w:spacing w:after="0" w:line="240" w:lineRule="auto"/>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617 050,85 ₽</w:t>
            </w:r>
          </w:p>
        </w:tc>
      </w:tr>
    </w:tbl>
    <w:p w14:paraId="43D2AF98" w14:textId="77777777" w:rsidR="00436505" w:rsidRDefault="00436505" w:rsidP="00436505">
      <w:pPr>
        <w:spacing w:after="0" w:line="240" w:lineRule="auto"/>
        <w:jc w:val="both"/>
        <w:rPr>
          <w:rFonts w:ascii="Times New Roman" w:hAnsi="Times New Roman" w:cs="Times New Roman"/>
          <w:sz w:val="24"/>
          <w:szCs w:val="24"/>
          <w:lang w:eastAsia="ru-RU"/>
        </w:rPr>
      </w:pPr>
    </w:p>
    <w:p w14:paraId="1C90A01E" w14:textId="77777777" w:rsidR="00436505" w:rsidRDefault="00436505" w:rsidP="00436505">
      <w:pPr>
        <w:spacing w:after="0" w:line="240" w:lineRule="auto"/>
        <w:jc w:val="both"/>
        <w:rPr>
          <w:rFonts w:ascii="Times New Roman" w:hAnsi="Times New Roman" w:cs="Times New Roman"/>
          <w:sz w:val="24"/>
          <w:szCs w:val="24"/>
          <w:lang w:eastAsia="ru-RU"/>
        </w:rPr>
      </w:pPr>
    </w:p>
    <w:p w14:paraId="122356A9" w14:textId="77777777" w:rsidR="00436505" w:rsidRDefault="00436505" w:rsidP="00436505">
      <w:pPr>
        <w:spacing w:after="0" w:line="240" w:lineRule="auto"/>
        <w:jc w:val="both"/>
        <w:rPr>
          <w:rFonts w:ascii="Times New Roman" w:hAnsi="Times New Roman" w:cs="Times New Roman"/>
          <w:sz w:val="24"/>
          <w:szCs w:val="24"/>
          <w:lang w:eastAsia="ru-RU"/>
        </w:rPr>
      </w:pPr>
    </w:p>
    <w:p w14:paraId="1DA2D3B8" w14:textId="77777777" w:rsidR="00436505" w:rsidRDefault="00436505" w:rsidP="00436505">
      <w:pPr>
        <w:spacing w:after="0" w:line="240" w:lineRule="auto"/>
        <w:jc w:val="both"/>
        <w:rPr>
          <w:rFonts w:ascii="Times New Roman" w:hAnsi="Times New Roman" w:cs="Times New Roman"/>
          <w:sz w:val="24"/>
          <w:szCs w:val="24"/>
          <w:lang w:eastAsia="ru-RU"/>
        </w:rPr>
      </w:pPr>
    </w:p>
    <w:tbl>
      <w:tblPr>
        <w:tblStyle w:val="a7"/>
        <w:tblpPr w:leftFromText="180" w:rightFromText="180" w:vertAnchor="text" w:horzAnchor="margin" w:tblpY="-7"/>
        <w:tblW w:w="0" w:type="auto"/>
        <w:tblInd w:w="0" w:type="dxa"/>
        <w:tblLook w:val="04A0" w:firstRow="1" w:lastRow="0" w:firstColumn="1" w:lastColumn="0" w:noHBand="0" w:noVBand="1"/>
      </w:tblPr>
      <w:tblGrid>
        <w:gridCol w:w="3505"/>
        <w:gridCol w:w="3512"/>
      </w:tblGrid>
      <w:tr w:rsidR="00436505" w14:paraId="2104164F" w14:textId="77777777" w:rsidTr="00BA0108">
        <w:tc>
          <w:tcPr>
            <w:tcW w:w="0" w:type="auto"/>
            <w:tcBorders>
              <w:top w:val="single" w:sz="4" w:space="0" w:color="auto"/>
              <w:left w:val="single" w:sz="4" w:space="0" w:color="auto"/>
              <w:bottom w:val="single" w:sz="4" w:space="0" w:color="auto"/>
              <w:right w:val="single" w:sz="4" w:space="0" w:color="auto"/>
            </w:tcBorders>
          </w:tcPr>
          <w:p w14:paraId="20E6485C" w14:textId="77777777" w:rsidR="00436505" w:rsidRDefault="00436505" w:rsidP="00BA01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ЗАКАЗЧИК:</w:t>
            </w:r>
          </w:p>
          <w:p w14:paraId="3D72BFDF" w14:textId="77777777" w:rsidR="00436505" w:rsidRDefault="00436505" w:rsidP="00BA0108">
            <w:pPr>
              <w:jc w:val="center"/>
              <w:rPr>
                <w:rFonts w:ascii="Times New Roman" w:hAnsi="Times New Roman" w:cs="Times New Roman"/>
                <w:sz w:val="20"/>
                <w:szCs w:val="20"/>
              </w:rPr>
            </w:pPr>
            <w:r>
              <w:rPr>
                <w:rFonts w:ascii="Times New Roman" w:hAnsi="Times New Roman" w:cs="Times New Roman"/>
                <w:b/>
                <w:bCs/>
                <w:sz w:val="20"/>
                <w:szCs w:val="20"/>
              </w:rPr>
              <w:t>ГБУ «Автомобильные дороги ВАО»</w:t>
            </w:r>
          </w:p>
          <w:p w14:paraId="7637AEAB" w14:textId="77777777" w:rsidR="00436505" w:rsidRDefault="00436505" w:rsidP="00BA0108">
            <w:pPr>
              <w:jc w:val="both"/>
              <w:rPr>
                <w:rFonts w:ascii="Times New Roman" w:hAnsi="Times New Roman" w:cs="Times New Roman"/>
                <w:b/>
                <w:bCs/>
                <w:sz w:val="20"/>
                <w:szCs w:val="20"/>
              </w:rPr>
            </w:pPr>
          </w:p>
          <w:p w14:paraId="5134BC19" w14:textId="77777777" w:rsidR="00436505" w:rsidRDefault="00436505" w:rsidP="00BA0108">
            <w:pPr>
              <w:jc w:val="both"/>
              <w:rPr>
                <w:rFonts w:ascii="Times New Roman" w:hAnsi="Times New Roman" w:cs="Times New Roman"/>
                <w:b/>
                <w:bCs/>
                <w:sz w:val="20"/>
                <w:szCs w:val="20"/>
              </w:rPr>
            </w:pPr>
            <w:r>
              <w:rPr>
                <w:rFonts w:ascii="Times New Roman" w:hAnsi="Times New Roman" w:cs="Times New Roman"/>
                <w:b/>
                <w:bCs/>
                <w:sz w:val="20"/>
                <w:szCs w:val="20"/>
              </w:rPr>
              <w:t>Руководитель</w:t>
            </w:r>
            <w:r>
              <w:rPr>
                <w:rFonts w:ascii="Times New Roman" w:hAnsi="Times New Roman" w:cs="Times New Roman"/>
                <w:b/>
                <w:bCs/>
                <w:sz w:val="20"/>
                <w:szCs w:val="20"/>
              </w:rPr>
              <w:br/>
              <w:t>__________________А.С. Симанин</w:t>
            </w:r>
          </w:p>
          <w:p w14:paraId="6F20ED29" w14:textId="77777777" w:rsidR="00436505" w:rsidRDefault="00436505" w:rsidP="00BA0108">
            <w:pPr>
              <w:tabs>
                <w:tab w:val="left" w:pos="1134"/>
              </w:tabs>
              <w:autoSpaceDE w:val="0"/>
              <w:autoSpaceDN w:val="0"/>
              <w:adjustRightInd w:val="0"/>
              <w:outlineLvl w:val="2"/>
              <w:rPr>
                <w:rFonts w:ascii="Times New Roman" w:eastAsia="Times New Roman" w:hAnsi="Times New Roman" w:cs="Times New Roman"/>
                <w:color w:val="000000"/>
                <w:sz w:val="20"/>
                <w:szCs w:val="20"/>
                <w:lang w:eastAsia="ru-RU"/>
              </w:rPr>
            </w:pPr>
            <w:r>
              <w:rPr>
                <w:rFonts w:ascii="Times New Roman" w:hAnsi="Times New Roman" w:cs="Times New Roman"/>
                <w:b/>
                <w:bCs/>
                <w:sz w:val="20"/>
                <w:szCs w:val="20"/>
              </w:rPr>
              <w:t>М.П.</w:t>
            </w:r>
          </w:p>
        </w:tc>
        <w:tc>
          <w:tcPr>
            <w:tcW w:w="0" w:type="auto"/>
            <w:tcBorders>
              <w:top w:val="single" w:sz="4" w:space="0" w:color="auto"/>
              <w:left w:val="single" w:sz="4" w:space="0" w:color="auto"/>
              <w:bottom w:val="single" w:sz="4" w:space="0" w:color="auto"/>
              <w:right w:val="single" w:sz="4" w:space="0" w:color="auto"/>
            </w:tcBorders>
          </w:tcPr>
          <w:p w14:paraId="5D37352E" w14:textId="77777777" w:rsidR="00436505" w:rsidRDefault="00436505" w:rsidP="00BA0108">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ПОСТАВЩИК</w:t>
            </w:r>
            <w:r>
              <w:rPr>
                <w:rFonts w:ascii="Times New Roman" w:eastAsia="Times New Roman" w:hAnsi="Times New Roman" w:cs="Times New Roman"/>
                <w:color w:val="000000"/>
                <w:sz w:val="20"/>
                <w:szCs w:val="20"/>
                <w:lang w:eastAsia="ru-RU"/>
              </w:rPr>
              <w:t>:</w:t>
            </w:r>
          </w:p>
          <w:p w14:paraId="2A000625" w14:textId="77777777" w:rsidR="00436505" w:rsidRPr="00436505" w:rsidRDefault="00436505" w:rsidP="00BA0108">
            <w:pPr>
              <w:widowControl w:val="0"/>
              <w:tabs>
                <w:tab w:val="left" w:pos="300"/>
              </w:tabs>
              <w:suppressAutoHyphens/>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ИП Аветисян А.С</w:t>
            </w:r>
          </w:p>
          <w:p w14:paraId="5DF88A83" w14:textId="77777777" w:rsidR="00436505" w:rsidRDefault="00436505" w:rsidP="00BA0108">
            <w:pPr>
              <w:widowControl w:val="0"/>
              <w:tabs>
                <w:tab w:val="left" w:pos="300"/>
              </w:tabs>
              <w:suppressAutoHyphens/>
              <w:jc w:val="center"/>
              <w:rPr>
                <w:rFonts w:ascii="Times New Roman" w:hAnsi="Times New Roman" w:cs="Times New Roman"/>
                <w:b/>
                <w:bCs/>
                <w:sz w:val="20"/>
                <w:szCs w:val="20"/>
              </w:rPr>
            </w:pPr>
          </w:p>
          <w:p w14:paraId="22E6B1F6" w14:textId="77777777" w:rsidR="00436505" w:rsidRDefault="00436505" w:rsidP="00BA0108">
            <w:pP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Индивидуальный предприниматель</w:t>
            </w:r>
          </w:p>
          <w:p w14:paraId="0745F334" w14:textId="77777777" w:rsidR="00436505" w:rsidRDefault="00436505" w:rsidP="00BA0108">
            <w:pPr>
              <w:spacing w:after="0" w:line="240" w:lineRule="auto"/>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 xml:space="preserve"> __________________ Аветисян А.С.</w:t>
            </w:r>
          </w:p>
          <w:p w14:paraId="218FB449" w14:textId="77777777" w:rsidR="00436505" w:rsidRDefault="00436505" w:rsidP="00BA0108">
            <w:pPr>
              <w:widowControl w:val="0"/>
              <w:tabs>
                <w:tab w:val="left" w:pos="300"/>
              </w:tabs>
              <w:suppressAutoHyphens/>
              <w:jc w:val="both"/>
              <w:rPr>
                <w:sz w:val="20"/>
                <w:szCs w:val="20"/>
              </w:rPr>
            </w:pPr>
            <w:r>
              <w:rPr>
                <w:rFonts w:ascii="Times New Roman" w:eastAsia="Times New Roman" w:hAnsi="Times New Roman" w:cs="Times New Roman"/>
                <w:b/>
                <w:bCs/>
                <w:color w:val="000000"/>
                <w:sz w:val="20"/>
                <w:szCs w:val="20"/>
                <w:lang w:eastAsia="ru-RU"/>
              </w:rPr>
              <w:t>М.П.</w:t>
            </w:r>
          </w:p>
        </w:tc>
      </w:tr>
    </w:tbl>
    <w:p w14:paraId="5A55B91E" w14:textId="77777777" w:rsidR="00436505" w:rsidRDefault="00436505" w:rsidP="00436505">
      <w:pPr>
        <w:spacing w:after="0" w:line="240" w:lineRule="auto"/>
        <w:jc w:val="both"/>
        <w:rPr>
          <w:rFonts w:ascii="Times New Roman" w:hAnsi="Times New Roman" w:cs="Times New Roman"/>
          <w:sz w:val="24"/>
          <w:szCs w:val="24"/>
          <w:lang w:eastAsia="ru-RU"/>
        </w:rPr>
      </w:pPr>
    </w:p>
    <w:p w14:paraId="4094A6E7" w14:textId="77777777" w:rsidR="00436505" w:rsidRDefault="00436505" w:rsidP="00436505">
      <w:pPr>
        <w:spacing w:after="0" w:line="240" w:lineRule="auto"/>
        <w:jc w:val="both"/>
        <w:rPr>
          <w:rFonts w:ascii="Times New Roman" w:hAnsi="Times New Roman" w:cs="Times New Roman"/>
          <w:sz w:val="24"/>
          <w:szCs w:val="24"/>
          <w:lang w:eastAsia="ru-RU"/>
        </w:rPr>
      </w:pPr>
    </w:p>
    <w:p w14:paraId="53FA7949" w14:textId="77777777" w:rsidR="00436505" w:rsidRDefault="00436505" w:rsidP="00436505">
      <w:pPr>
        <w:spacing w:after="0" w:line="240" w:lineRule="auto"/>
        <w:jc w:val="both"/>
        <w:rPr>
          <w:rFonts w:ascii="Times New Roman" w:hAnsi="Times New Roman" w:cs="Times New Roman"/>
          <w:sz w:val="24"/>
          <w:szCs w:val="24"/>
          <w:lang w:eastAsia="ru-RU"/>
        </w:rPr>
      </w:pPr>
    </w:p>
    <w:p w14:paraId="1F2BA1E7" w14:textId="77777777" w:rsidR="00436505" w:rsidRDefault="00436505" w:rsidP="00436505">
      <w:pPr>
        <w:spacing w:after="0" w:line="240" w:lineRule="auto"/>
        <w:jc w:val="both"/>
        <w:rPr>
          <w:rFonts w:ascii="Times New Roman" w:hAnsi="Times New Roman" w:cs="Times New Roman"/>
          <w:sz w:val="24"/>
          <w:szCs w:val="24"/>
          <w:lang w:eastAsia="ru-RU"/>
        </w:rPr>
      </w:pPr>
    </w:p>
    <w:p w14:paraId="52B82499" w14:textId="77777777" w:rsidR="00436505" w:rsidRDefault="00436505" w:rsidP="00436505">
      <w:pPr>
        <w:spacing w:after="0" w:line="240" w:lineRule="auto"/>
        <w:jc w:val="both"/>
        <w:rPr>
          <w:rFonts w:ascii="Times New Roman" w:hAnsi="Times New Roman" w:cs="Times New Roman"/>
          <w:sz w:val="24"/>
          <w:szCs w:val="24"/>
          <w:lang w:eastAsia="ru-RU"/>
        </w:rPr>
      </w:pPr>
    </w:p>
    <w:p w14:paraId="0B60A6C9" w14:textId="77777777" w:rsidR="00436505" w:rsidRDefault="00436505" w:rsidP="00436505">
      <w:pPr>
        <w:spacing w:after="0" w:line="240" w:lineRule="auto"/>
        <w:jc w:val="both"/>
        <w:rPr>
          <w:rFonts w:ascii="Times New Roman" w:hAnsi="Times New Roman" w:cs="Times New Roman"/>
          <w:sz w:val="24"/>
          <w:szCs w:val="24"/>
          <w:lang w:eastAsia="ru-RU"/>
        </w:rPr>
      </w:pPr>
    </w:p>
    <w:p w14:paraId="774D8530" w14:textId="77777777" w:rsidR="00436505" w:rsidRDefault="00436505" w:rsidP="00436505">
      <w:pPr>
        <w:spacing w:after="0" w:line="240" w:lineRule="auto"/>
        <w:jc w:val="both"/>
        <w:rPr>
          <w:rFonts w:ascii="Times New Roman" w:hAnsi="Times New Roman" w:cs="Times New Roman"/>
          <w:sz w:val="24"/>
          <w:szCs w:val="24"/>
          <w:lang w:eastAsia="ru-RU"/>
        </w:rPr>
      </w:pPr>
    </w:p>
    <w:p w14:paraId="0F998451" w14:textId="77777777" w:rsidR="00436505" w:rsidRDefault="00436505" w:rsidP="00436505">
      <w:pPr>
        <w:spacing w:after="0" w:line="240" w:lineRule="auto"/>
        <w:jc w:val="both"/>
        <w:rPr>
          <w:rFonts w:ascii="Times New Roman" w:hAnsi="Times New Roman" w:cs="Times New Roman"/>
          <w:sz w:val="24"/>
          <w:szCs w:val="24"/>
          <w:lang w:eastAsia="ru-RU"/>
        </w:rPr>
      </w:pPr>
    </w:p>
    <w:p w14:paraId="345A9893" w14:textId="77777777" w:rsidR="00436505" w:rsidRDefault="00436505" w:rsidP="00436505">
      <w:pPr>
        <w:spacing w:after="0" w:line="240" w:lineRule="auto"/>
        <w:jc w:val="both"/>
        <w:rPr>
          <w:rFonts w:ascii="Times New Roman" w:hAnsi="Times New Roman" w:cs="Times New Roman"/>
          <w:sz w:val="24"/>
          <w:szCs w:val="24"/>
          <w:lang w:eastAsia="ru-RU"/>
        </w:rPr>
      </w:pPr>
    </w:p>
    <w:p w14:paraId="084ABF2B" w14:textId="77777777" w:rsidR="00436505" w:rsidRDefault="00436505" w:rsidP="00436505">
      <w:pPr>
        <w:spacing w:after="0" w:line="240" w:lineRule="auto"/>
        <w:jc w:val="both"/>
        <w:rPr>
          <w:rFonts w:ascii="Times New Roman" w:hAnsi="Times New Roman" w:cs="Times New Roman"/>
          <w:sz w:val="24"/>
          <w:szCs w:val="24"/>
          <w:lang w:eastAsia="ru-RU"/>
        </w:rPr>
      </w:pPr>
    </w:p>
    <w:p w14:paraId="78DA53E9" w14:textId="77777777" w:rsidR="00436505" w:rsidRDefault="00436505" w:rsidP="00436505">
      <w:pPr>
        <w:spacing w:after="0" w:line="240" w:lineRule="auto"/>
        <w:jc w:val="both"/>
        <w:rPr>
          <w:rFonts w:ascii="Times New Roman" w:hAnsi="Times New Roman" w:cs="Times New Roman"/>
          <w:sz w:val="24"/>
          <w:szCs w:val="24"/>
          <w:lang w:eastAsia="ru-RU"/>
        </w:rPr>
      </w:pPr>
    </w:p>
    <w:p w14:paraId="1568A196" w14:textId="77777777" w:rsidR="00436505" w:rsidRDefault="00436505" w:rsidP="00436505">
      <w:pPr>
        <w:spacing w:after="0" w:line="240" w:lineRule="auto"/>
        <w:jc w:val="both"/>
        <w:rPr>
          <w:rFonts w:ascii="Times New Roman" w:hAnsi="Times New Roman" w:cs="Times New Roman"/>
          <w:sz w:val="24"/>
          <w:szCs w:val="24"/>
          <w:lang w:eastAsia="ru-RU"/>
        </w:rPr>
      </w:pPr>
    </w:p>
    <w:p w14:paraId="5D34B78E" w14:textId="77777777" w:rsidR="00436505" w:rsidRDefault="00436505" w:rsidP="00436505">
      <w:pPr>
        <w:spacing w:after="0" w:line="240" w:lineRule="auto"/>
        <w:jc w:val="both"/>
        <w:rPr>
          <w:rFonts w:ascii="Times New Roman" w:hAnsi="Times New Roman" w:cs="Times New Roman"/>
          <w:sz w:val="24"/>
          <w:szCs w:val="24"/>
          <w:lang w:eastAsia="ru-RU"/>
        </w:rPr>
      </w:pPr>
    </w:p>
    <w:p w14:paraId="2EB05C2E" w14:textId="77777777" w:rsidR="00436505" w:rsidRDefault="00436505" w:rsidP="00436505">
      <w:pPr>
        <w:spacing w:after="0" w:line="240" w:lineRule="auto"/>
        <w:jc w:val="both"/>
        <w:rPr>
          <w:rFonts w:ascii="Times New Roman" w:hAnsi="Times New Roman" w:cs="Times New Roman"/>
          <w:sz w:val="24"/>
          <w:szCs w:val="24"/>
          <w:lang w:eastAsia="ru-RU"/>
        </w:rPr>
      </w:pPr>
    </w:p>
    <w:p w14:paraId="5B73E81B" w14:textId="77777777" w:rsidR="00436505" w:rsidRDefault="00436505" w:rsidP="00436505">
      <w:pPr>
        <w:spacing w:after="0" w:line="240" w:lineRule="auto"/>
        <w:jc w:val="both"/>
        <w:rPr>
          <w:rFonts w:ascii="Times New Roman" w:hAnsi="Times New Roman" w:cs="Times New Roman"/>
          <w:sz w:val="24"/>
          <w:szCs w:val="24"/>
          <w:lang w:eastAsia="ru-RU"/>
        </w:rPr>
      </w:pPr>
    </w:p>
    <w:p w14:paraId="6D98280E" w14:textId="77777777" w:rsidR="00436505" w:rsidRDefault="00436505" w:rsidP="00436505">
      <w:pPr>
        <w:spacing w:after="0" w:line="240" w:lineRule="auto"/>
        <w:jc w:val="both"/>
        <w:rPr>
          <w:rFonts w:ascii="Times New Roman" w:hAnsi="Times New Roman" w:cs="Times New Roman"/>
          <w:sz w:val="24"/>
          <w:szCs w:val="24"/>
          <w:lang w:eastAsia="ru-RU"/>
        </w:rPr>
      </w:pPr>
    </w:p>
    <w:p w14:paraId="673266AA" w14:textId="77777777" w:rsidR="00436505" w:rsidRDefault="00436505" w:rsidP="00436505">
      <w:pPr>
        <w:spacing w:after="0" w:line="240" w:lineRule="auto"/>
        <w:jc w:val="both"/>
        <w:rPr>
          <w:rFonts w:ascii="Times New Roman" w:hAnsi="Times New Roman" w:cs="Times New Roman"/>
          <w:sz w:val="24"/>
          <w:szCs w:val="24"/>
          <w:lang w:eastAsia="ru-RU"/>
        </w:rPr>
      </w:pPr>
    </w:p>
    <w:p w14:paraId="7E6D25C6" w14:textId="77777777" w:rsidR="00436505" w:rsidRDefault="00436505" w:rsidP="00436505">
      <w:pPr>
        <w:spacing w:after="0" w:line="240" w:lineRule="auto"/>
        <w:jc w:val="both"/>
        <w:rPr>
          <w:rFonts w:ascii="Times New Roman" w:hAnsi="Times New Roman" w:cs="Times New Roman"/>
          <w:sz w:val="24"/>
          <w:szCs w:val="24"/>
          <w:lang w:eastAsia="ru-RU"/>
        </w:rPr>
      </w:pPr>
    </w:p>
    <w:p w14:paraId="4314A7FA" w14:textId="77777777" w:rsidR="00436505" w:rsidRDefault="00436505" w:rsidP="00436505">
      <w:pPr>
        <w:spacing w:after="0" w:line="240" w:lineRule="auto"/>
        <w:jc w:val="both"/>
        <w:rPr>
          <w:rFonts w:ascii="Times New Roman" w:hAnsi="Times New Roman" w:cs="Times New Roman"/>
          <w:sz w:val="24"/>
          <w:szCs w:val="24"/>
          <w:lang w:eastAsia="ru-RU"/>
        </w:rPr>
      </w:pPr>
    </w:p>
    <w:p w14:paraId="4850BA84" w14:textId="77777777" w:rsidR="00436505" w:rsidRDefault="00436505" w:rsidP="00436505">
      <w:pPr>
        <w:spacing w:after="0" w:line="240" w:lineRule="auto"/>
        <w:jc w:val="both"/>
        <w:rPr>
          <w:rFonts w:ascii="Times New Roman" w:hAnsi="Times New Roman" w:cs="Times New Roman"/>
          <w:sz w:val="24"/>
          <w:szCs w:val="24"/>
          <w:lang w:eastAsia="ru-RU"/>
        </w:rPr>
      </w:pPr>
    </w:p>
    <w:p w14:paraId="69108081" w14:textId="77777777" w:rsidR="00436505" w:rsidRDefault="00436505" w:rsidP="00436505">
      <w:pPr>
        <w:spacing w:after="0" w:line="240" w:lineRule="auto"/>
        <w:jc w:val="both"/>
        <w:rPr>
          <w:rFonts w:ascii="Times New Roman" w:hAnsi="Times New Roman" w:cs="Times New Roman"/>
          <w:sz w:val="24"/>
          <w:szCs w:val="24"/>
          <w:lang w:eastAsia="ru-RU"/>
        </w:rPr>
      </w:pPr>
    </w:p>
    <w:p w14:paraId="777703B2" w14:textId="77777777" w:rsidR="00436505" w:rsidRDefault="00436505" w:rsidP="00436505">
      <w:pPr>
        <w:spacing w:after="0" w:line="240" w:lineRule="auto"/>
        <w:jc w:val="both"/>
        <w:rPr>
          <w:rFonts w:ascii="Times New Roman" w:hAnsi="Times New Roman" w:cs="Times New Roman"/>
          <w:sz w:val="24"/>
          <w:szCs w:val="24"/>
          <w:lang w:eastAsia="ru-RU"/>
        </w:rPr>
      </w:pPr>
    </w:p>
    <w:p w14:paraId="3C982ECC" w14:textId="5C1046BF" w:rsidR="00436505" w:rsidRPr="00436505" w:rsidRDefault="00436505" w:rsidP="00436505">
      <w:pPr>
        <w:spacing w:after="0" w:line="240" w:lineRule="auto"/>
        <w:jc w:val="right"/>
        <w:rPr>
          <w:rFonts w:ascii="Times New Roman" w:hAnsi="Times New Roman" w:cs="Times New Roman"/>
          <w:sz w:val="24"/>
          <w:szCs w:val="24"/>
          <w:lang w:eastAsia="ru-RU"/>
        </w:rPr>
      </w:pPr>
      <w:r w:rsidRPr="00436505">
        <w:rPr>
          <w:rFonts w:ascii="Times New Roman" w:hAnsi="Times New Roman" w:cs="Times New Roman"/>
          <w:sz w:val="24"/>
          <w:szCs w:val="24"/>
          <w:lang w:eastAsia="ru-RU"/>
        </w:rPr>
        <w:lastRenderedPageBreak/>
        <w:t> Приложение 5 к Техническому заданию</w:t>
      </w:r>
    </w:p>
    <w:p w14:paraId="35481C1B" w14:textId="77777777" w:rsid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Состав травосмесей</w:t>
      </w:r>
    </w:p>
    <w:p w14:paraId="423FDC87"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992"/>
        <w:gridCol w:w="3993"/>
        <w:gridCol w:w="3993"/>
        <w:gridCol w:w="3993"/>
      </w:tblGrid>
      <w:tr w:rsidR="00436505" w:rsidRPr="00436505" w14:paraId="61137444" w14:textId="77777777" w:rsidTr="00436505">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6B030A"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 п/п</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605831"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Наименование трав</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244D88"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Процент участия компонента в травосмеси (%)</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BF2C4E" w14:textId="77777777" w:rsidR="00436505" w:rsidRPr="00436505" w:rsidRDefault="00436505" w:rsidP="00436505">
            <w:pPr>
              <w:spacing w:after="0" w:line="240" w:lineRule="auto"/>
              <w:jc w:val="center"/>
              <w:rPr>
                <w:rFonts w:ascii="Times New Roman" w:hAnsi="Times New Roman" w:cs="Times New Roman"/>
                <w:b/>
                <w:bCs/>
                <w:sz w:val="24"/>
                <w:szCs w:val="24"/>
                <w:lang w:eastAsia="ru-RU"/>
              </w:rPr>
            </w:pPr>
            <w:r w:rsidRPr="00436505">
              <w:rPr>
                <w:rFonts w:ascii="Times New Roman" w:hAnsi="Times New Roman" w:cs="Times New Roman"/>
                <w:b/>
                <w:bCs/>
                <w:sz w:val="24"/>
                <w:szCs w:val="24"/>
                <w:lang w:eastAsia="ru-RU"/>
              </w:rPr>
              <w:t>Примечания</w:t>
            </w:r>
          </w:p>
        </w:tc>
      </w:tr>
      <w:tr w:rsidR="00436505" w:rsidRPr="00436505" w14:paraId="1B15CD88" w14:textId="77777777" w:rsidTr="00436505">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603CEE"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1</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E4357" w14:textId="2BD5BC9A"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овсяница (луговая, красная и др.)</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3A2205"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менее 30</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37E340"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r>
      <w:tr w:rsidR="00436505" w:rsidRPr="00436505" w14:paraId="5C1B0FF7" w14:textId="77777777" w:rsidTr="00436505">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7A89E0"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2</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081FB2"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мятлик луговой</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B4AC2C"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менее 5</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3DCE2B"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r>
      <w:tr w:rsidR="00436505" w:rsidRPr="00436505" w14:paraId="7BA0B8B1" w14:textId="77777777" w:rsidTr="00436505">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404BBD"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3</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A65B17" w14:textId="77777777" w:rsidR="00436505" w:rsidRPr="00436505" w:rsidRDefault="00436505" w:rsidP="00436505">
            <w:pPr>
              <w:spacing w:after="0" w:line="240" w:lineRule="auto"/>
              <w:rPr>
                <w:rFonts w:ascii="Times New Roman" w:hAnsi="Times New Roman" w:cs="Times New Roman"/>
                <w:sz w:val="24"/>
                <w:szCs w:val="24"/>
                <w:lang w:eastAsia="ru-RU"/>
              </w:rPr>
            </w:pPr>
            <w:r w:rsidRPr="00436505">
              <w:rPr>
                <w:rFonts w:ascii="Times New Roman" w:hAnsi="Times New Roman" w:cs="Times New Roman"/>
                <w:sz w:val="24"/>
                <w:szCs w:val="24"/>
                <w:lang w:eastAsia="ru-RU"/>
              </w:rPr>
              <w:t>райграс (пастбищный, однолетний)</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15B7F"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Не менее 30</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1FDE51" w14:textId="77777777" w:rsidR="00436505" w:rsidRPr="00436505" w:rsidRDefault="00436505" w:rsidP="00436505">
            <w:pPr>
              <w:spacing w:after="0" w:line="240" w:lineRule="auto"/>
              <w:jc w:val="center"/>
              <w:rPr>
                <w:rFonts w:ascii="Times New Roman" w:hAnsi="Times New Roman" w:cs="Times New Roman"/>
                <w:sz w:val="24"/>
                <w:szCs w:val="24"/>
                <w:lang w:eastAsia="ru-RU"/>
              </w:rPr>
            </w:pPr>
            <w:r w:rsidRPr="00436505">
              <w:rPr>
                <w:rFonts w:ascii="Times New Roman" w:hAnsi="Times New Roman" w:cs="Times New Roman"/>
                <w:sz w:val="24"/>
                <w:szCs w:val="24"/>
                <w:lang w:eastAsia="ru-RU"/>
              </w:rPr>
              <w:t>%</w:t>
            </w:r>
          </w:p>
        </w:tc>
      </w:tr>
    </w:tbl>
    <w:p w14:paraId="4A3C7766" w14:textId="77777777" w:rsidR="00436505" w:rsidRDefault="00436505" w:rsidP="00436505">
      <w:pPr>
        <w:spacing w:after="0" w:line="240" w:lineRule="auto"/>
        <w:jc w:val="center"/>
        <w:rPr>
          <w:rFonts w:ascii="Times New Roman" w:hAnsi="Times New Roman" w:cs="Times New Roman"/>
          <w:sz w:val="24"/>
          <w:szCs w:val="24"/>
        </w:rPr>
      </w:pPr>
    </w:p>
    <w:p w14:paraId="34C33A44" w14:textId="77777777" w:rsidR="00436505" w:rsidRDefault="00436505" w:rsidP="00436505">
      <w:pPr>
        <w:spacing w:after="0" w:line="240" w:lineRule="auto"/>
        <w:jc w:val="center"/>
        <w:rPr>
          <w:rFonts w:ascii="Times New Roman" w:hAnsi="Times New Roman" w:cs="Times New Roman"/>
          <w:sz w:val="24"/>
          <w:szCs w:val="24"/>
        </w:rPr>
      </w:pPr>
    </w:p>
    <w:tbl>
      <w:tblPr>
        <w:tblStyle w:val="a7"/>
        <w:tblpPr w:leftFromText="180" w:rightFromText="180" w:vertAnchor="text" w:horzAnchor="margin" w:tblpY="-7"/>
        <w:tblW w:w="0" w:type="auto"/>
        <w:tblInd w:w="0" w:type="dxa"/>
        <w:tblLook w:val="04A0" w:firstRow="1" w:lastRow="0" w:firstColumn="1" w:lastColumn="0" w:noHBand="0" w:noVBand="1"/>
      </w:tblPr>
      <w:tblGrid>
        <w:gridCol w:w="3505"/>
        <w:gridCol w:w="3512"/>
      </w:tblGrid>
      <w:tr w:rsidR="00436505" w14:paraId="4AF69A82" w14:textId="77777777" w:rsidTr="00436505">
        <w:tc>
          <w:tcPr>
            <w:tcW w:w="0" w:type="auto"/>
            <w:tcBorders>
              <w:top w:val="single" w:sz="4" w:space="0" w:color="auto"/>
              <w:left w:val="single" w:sz="4" w:space="0" w:color="auto"/>
              <w:bottom w:val="single" w:sz="4" w:space="0" w:color="auto"/>
              <w:right w:val="single" w:sz="4" w:space="0" w:color="auto"/>
            </w:tcBorders>
          </w:tcPr>
          <w:p w14:paraId="1E7AF97E" w14:textId="77777777" w:rsidR="00436505" w:rsidRDefault="00436505">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ЗАКАЗЧИК:</w:t>
            </w:r>
          </w:p>
          <w:p w14:paraId="6EC22A3E" w14:textId="77777777" w:rsidR="00436505" w:rsidRDefault="00436505">
            <w:pPr>
              <w:jc w:val="center"/>
              <w:rPr>
                <w:rFonts w:ascii="Times New Roman" w:hAnsi="Times New Roman" w:cs="Times New Roman"/>
                <w:sz w:val="20"/>
                <w:szCs w:val="20"/>
              </w:rPr>
            </w:pPr>
            <w:r>
              <w:rPr>
                <w:rFonts w:ascii="Times New Roman" w:hAnsi="Times New Roman" w:cs="Times New Roman"/>
                <w:b/>
                <w:bCs/>
                <w:sz w:val="20"/>
                <w:szCs w:val="20"/>
              </w:rPr>
              <w:t>ГБУ «Автомобильные дороги ВАО»</w:t>
            </w:r>
          </w:p>
          <w:p w14:paraId="29DB73B4" w14:textId="77777777" w:rsidR="00436505" w:rsidRDefault="00436505">
            <w:pPr>
              <w:jc w:val="both"/>
              <w:rPr>
                <w:rFonts w:ascii="Times New Roman" w:hAnsi="Times New Roman" w:cs="Times New Roman"/>
                <w:b/>
                <w:bCs/>
                <w:sz w:val="20"/>
                <w:szCs w:val="20"/>
              </w:rPr>
            </w:pPr>
          </w:p>
          <w:p w14:paraId="62F27883" w14:textId="77777777" w:rsidR="00436505" w:rsidRDefault="00436505">
            <w:pPr>
              <w:jc w:val="both"/>
              <w:rPr>
                <w:rFonts w:ascii="Times New Roman" w:hAnsi="Times New Roman" w:cs="Times New Roman"/>
                <w:b/>
                <w:bCs/>
                <w:sz w:val="20"/>
                <w:szCs w:val="20"/>
              </w:rPr>
            </w:pPr>
            <w:r>
              <w:rPr>
                <w:rFonts w:ascii="Times New Roman" w:hAnsi="Times New Roman" w:cs="Times New Roman"/>
                <w:b/>
                <w:bCs/>
                <w:sz w:val="20"/>
                <w:szCs w:val="20"/>
              </w:rPr>
              <w:t>Руководитель</w:t>
            </w:r>
            <w:r>
              <w:rPr>
                <w:rFonts w:ascii="Times New Roman" w:hAnsi="Times New Roman" w:cs="Times New Roman"/>
                <w:b/>
                <w:bCs/>
                <w:sz w:val="20"/>
                <w:szCs w:val="20"/>
              </w:rPr>
              <w:br/>
              <w:t>__________________А.С. Симанин</w:t>
            </w:r>
          </w:p>
          <w:p w14:paraId="0B06154E" w14:textId="77777777" w:rsidR="00436505" w:rsidRDefault="00436505">
            <w:pPr>
              <w:tabs>
                <w:tab w:val="left" w:pos="1134"/>
              </w:tabs>
              <w:autoSpaceDE w:val="0"/>
              <w:autoSpaceDN w:val="0"/>
              <w:adjustRightInd w:val="0"/>
              <w:outlineLvl w:val="2"/>
              <w:rPr>
                <w:rFonts w:ascii="Times New Roman" w:eastAsia="Times New Roman" w:hAnsi="Times New Roman" w:cs="Times New Roman"/>
                <w:color w:val="000000"/>
                <w:sz w:val="20"/>
                <w:szCs w:val="20"/>
                <w:lang w:eastAsia="ru-RU"/>
              </w:rPr>
            </w:pPr>
            <w:r>
              <w:rPr>
                <w:rFonts w:ascii="Times New Roman" w:hAnsi="Times New Roman" w:cs="Times New Roman"/>
                <w:b/>
                <w:bCs/>
                <w:sz w:val="20"/>
                <w:szCs w:val="20"/>
              </w:rPr>
              <w:t>М.П.</w:t>
            </w:r>
          </w:p>
        </w:tc>
        <w:tc>
          <w:tcPr>
            <w:tcW w:w="0" w:type="auto"/>
            <w:tcBorders>
              <w:top w:val="single" w:sz="4" w:space="0" w:color="auto"/>
              <w:left w:val="single" w:sz="4" w:space="0" w:color="auto"/>
              <w:bottom w:val="single" w:sz="4" w:space="0" w:color="auto"/>
              <w:right w:val="single" w:sz="4" w:space="0" w:color="auto"/>
            </w:tcBorders>
          </w:tcPr>
          <w:p w14:paraId="036C1167" w14:textId="77777777" w:rsidR="00436505" w:rsidRDefault="00436505">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ПОСТАВЩИК</w:t>
            </w:r>
            <w:r>
              <w:rPr>
                <w:rFonts w:ascii="Times New Roman" w:eastAsia="Times New Roman" w:hAnsi="Times New Roman" w:cs="Times New Roman"/>
                <w:color w:val="000000"/>
                <w:sz w:val="20"/>
                <w:szCs w:val="20"/>
                <w:lang w:eastAsia="ru-RU"/>
              </w:rPr>
              <w:t>:</w:t>
            </w:r>
          </w:p>
          <w:p w14:paraId="63E45B81" w14:textId="4DBB89C3" w:rsidR="00436505" w:rsidRPr="00436505" w:rsidRDefault="00436505">
            <w:pPr>
              <w:widowControl w:val="0"/>
              <w:tabs>
                <w:tab w:val="left" w:pos="300"/>
              </w:tabs>
              <w:suppressAutoHyphens/>
              <w:jc w:val="center"/>
              <w:rPr>
                <w:rFonts w:ascii="Times New Roman" w:eastAsia="Times New Roman" w:hAnsi="Times New Roman" w:cs="Times New Roman"/>
                <w:b/>
                <w:bCs/>
                <w:color w:val="000000"/>
                <w:sz w:val="20"/>
                <w:szCs w:val="20"/>
                <w:lang w:eastAsia="ru-RU"/>
              </w:rPr>
            </w:pPr>
            <w:r w:rsidRPr="00436505">
              <w:rPr>
                <w:rFonts w:ascii="Times New Roman" w:eastAsia="Times New Roman" w:hAnsi="Times New Roman" w:cs="Times New Roman"/>
                <w:b/>
                <w:bCs/>
                <w:color w:val="000000"/>
                <w:sz w:val="20"/>
                <w:szCs w:val="20"/>
                <w:lang w:eastAsia="ru-RU"/>
              </w:rPr>
              <w:t>ИП Аветисян</w:t>
            </w:r>
            <w:r w:rsidRPr="00436505">
              <w:rPr>
                <w:rFonts w:ascii="Times New Roman" w:eastAsia="Times New Roman" w:hAnsi="Times New Roman" w:cs="Times New Roman"/>
                <w:b/>
                <w:bCs/>
                <w:color w:val="000000"/>
                <w:sz w:val="20"/>
                <w:szCs w:val="20"/>
                <w:lang w:eastAsia="ru-RU"/>
              </w:rPr>
              <w:t xml:space="preserve"> А.С</w:t>
            </w:r>
          </w:p>
          <w:p w14:paraId="4A9761D1" w14:textId="77777777" w:rsidR="00436505" w:rsidRDefault="00436505">
            <w:pPr>
              <w:widowControl w:val="0"/>
              <w:tabs>
                <w:tab w:val="left" w:pos="300"/>
              </w:tabs>
              <w:suppressAutoHyphens/>
              <w:jc w:val="center"/>
              <w:rPr>
                <w:rFonts w:ascii="Times New Roman" w:hAnsi="Times New Roman" w:cs="Times New Roman"/>
                <w:b/>
                <w:bCs/>
                <w:sz w:val="20"/>
                <w:szCs w:val="20"/>
              </w:rPr>
            </w:pPr>
          </w:p>
          <w:p w14:paraId="0B0652CF" w14:textId="77777777" w:rsidR="00436505" w:rsidRDefault="00436505" w:rsidP="00436505">
            <w:pP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Индивидуальный предприниматель</w:t>
            </w:r>
          </w:p>
          <w:p w14:paraId="465790F1" w14:textId="7DCF0BD8" w:rsidR="00436505" w:rsidRDefault="00436505" w:rsidP="00436505">
            <w:pPr>
              <w:spacing w:after="0" w:line="240" w:lineRule="auto"/>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 xml:space="preserve"> __________________ Аветисян А.С.</w:t>
            </w:r>
          </w:p>
          <w:p w14:paraId="746111D9" w14:textId="28604F8F" w:rsidR="00436505" w:rsidRDefault="00436505" w:rsidP="00436505">
            <w:pPr>
              <w:widowControl w:val="0"/>
              <w:tabs>
                <w:tab w:val="left" w:pos="300"/>
              </w:tabs>
              <w:suppressAutoHyphens/>
              <w:jc w:val="both"/>
              <w:rPr>
                <w:sz w:val="20"/>
                <w:szCs w:val="20"/>
              </w:rPr>
            </w:pPr>
            <w:r>
              <w:rPr>
                <w:rFonts w:ascii="Times New Roman" w:eastAsia="Times New Roman" w:hAnsi="Times New Roman" w:cs="Times New Roman"/>
                <w:b/>
                <w:bCs/>
                <w:color w:val="000000"/>
                <w:sz w:val="20"/>
                <w:szCs w:val="20"/>
                <w:lang w:eastAsia="ru-RU"/>
              </w:rPr>
              <w:t>М.П.</w:t>
            </w:r>
          </w:p>
        </w:tc>
      </w:tr>
    </w:tbl>
    <w:p w14:paraId="300055BC" w14:textId="77777777" w:rsidR="00436505" w:rsidRPr="0050025F" w:rsidRDefault="00436505" w:rsidP="00436505">
      <w:pPr>
        <w:spacing w:after="0" w:line="240" w:lineRule="auto"/>
        <w:jc w:val="center"/>
        <w:rPr>
          <w:rFonts w:ascii="Times New Roman" w:hAnsi="Times New Roman" w:cs="Times New Roman"/>
          <w:sz w:val="24"/>
          <w:szCs w:val="24"/>
        </w:rPr>
      </w:pPr>
    </w:p>
    <w:sectPr w:rsidR="00436505" w:rsidRPr="0050025F" w:rsidSect="004266A6">
      <w:pgSz w:w="16838" w:h="11906" w:orient="landscape"/>
      <w:pgMar w:top="426" w:right="284"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35B"/>
    <w:multiLevelType w:val="multilevel"/>
    <w:tmpl w:val="625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54433"/>
    <w:multiLevelType w:val="multilevel"/>
    <w:tmpl w:val="5292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60ED4"/>
    <w:multiLevelType w:val="hybridMultilevel"/>
    <w:tmpl w:val="30EC2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1A779A"/>
    <w:multiLevelType w:val="hybridMultilevel"/>
    <w:tmpl w:val="4AA4C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8EB1411"/>
    <w:multiLevelType w:val="multilevel"/>
    <w:tmpl w:val="28D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769D7"/>
    <w:multiLevelType w:val="multilevel"/>
    <w:tmpl w:val="515E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F656F"/>
    <w:multiLevelType w:val="hybridMultilevel"/>
    <w:tmpl w:val="41084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C3411D"/>
    <w:multiLevelType w:val="hybridMultilevel"/>
    <w:tmpl w:val="904AF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82567F4"/>
    <w:multiLevelType w:val="hybridMultilevel"/>
    <w:tmpl w:val="8612E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43501826">
    <w:abstractNumId w:val="8"/>
  </w:num>
  <w:num w:numId="2" w16cid:durableId="815608027">
    <w:abstractNumId w:val="6"/>
  </w:num>
  <w:num w:numId="3" w16cid:durableId="1650282674">
    <w:abstractNumId w:val="0"/>
  </w:num>
  <w:num w:numId="4" w16cid:durableId="1309938084">
    <w:abstractNumId w:val="1"/>
  </w:num>
  <w:num w:numId="5" w16cid:durableId="2082823709">
    <w:abstractNumId w:val="5"/>
  </w:num>
  <w:num w:numId="6" w16cid:durableId="1434206586">
    <w:abstractNumId w:val="4"/>
  </w:num>
  <w:num w:numId="7" w16cid:durableId="2020040032">
    <w:abstractNumId w:val="7"/>
  </w:num>
  <w:num w:numId="8" w16cid:durableId="1418285952">
    <w:abstractNumId w:val="2"/>
  </w:num>
  <w:num w:numId="9" w16cid:durableId="599683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5F"/>
    <w:rsid w:val="002D0C71"/>
    <w:rsid w:val="002E6F4D"/>
    <w:rsid w:val="00420E5F"/>
    <w:rsid w:val="004266A6"/>
    <w:rsid w:val="00436505"/>
    <w:rsid w:val="0050025F"/>
    <w:rsid w:val="00DF73F6"/>
    <w:rsid w:val="00F63041"/>
    <w:rsid w:val="00FB2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95D3"/>
  <w15:chartTrackingRefBased/>
  <w15:docId w15:val="{F0167973-3DFE-4195-BF9E-BB3CF669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5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F73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DF73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F73F6"/>
    <w:rPr>
      <w:b/>
      <w:bCs/>
    </w:rPr>
  </w:style>
  <w:style w:type="character" w:styleId="a5">
    <w:name w:val="Emphasis"/>
    <w:basedOn w:val="a0"/>
    <w:uiPriority w:val="20"/>
    <w:qFormat/>
    <w:rsid w:val="00DF73F6"/>
    <w:rPr>
      <w:i/>
      <w:iCs/>
    </w:rPr>
  </w:style>
  <w:style w:type="character" w:customStyle="1" w:styleId="ng-binding">
    <w:name w:val="ng-binding"/>
    <w:basedOn w:val="a0"/>
    <w:rsid w:val="00DF73F6"/>
  </w:style>
  <w:style w:type="paragraph" w:styleId="a6">
    <w:name w:val="List Paragraph"/>
    <w:basedOn w:val="a"/>
    <w:uiPriority w:val="34"/>
    <w:qFormat/>
    <w:rsid w:val="0050025F"/>
    <w:pPr>
      <w:ind w:left="720"/>
      <w:contextualSpacing/>
    </w:pPr>
  </w:style>
  <w:style w:type="table" w:styleId="a7">
    <w:name w:val="Table Grid"/>
    <w:basedOn w:val="a1"/>
    <w:uiPriority w:val="39"/>
    <w:rsid w:val="002E6F4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0275">
      <w:bodyDiv w:val="1"/>
      <w:marLeft w:val="0"/>
      <w:marRight w:val="0"/>
      <w:marTop w:val="0"/>
      <w:marBottom w:val="0"/>
      <w:divBdr>
        <w:top w:val="none" w:sz="0" w:space="0" w:color="auto"/>
        <w:left w:val="none" w:sz="0" w:space="0" w:color="auto"/>
        <w:bottom w:val="none" w:sz="0" w:space="0" w:color="auto"/>
        <w:right w:val="none" w:sz="0" w:space="0" w:color="auto"/>
      </w:divBdr>
    </w:div>
    <w:div w:id="1608150756">
      <w:bodyDiv w:val="1"/>
      <w:marLeft w:val="0"/>
      <w:marRight w:val="0"/>
      <w:marTop w:val="0"/>
      <w:marBottom w:val="0"/>
      <w:divBdr>
        <w:top w:val="none" w:sz="0" w:space="0" w:color="auto"/>
        <w:left w:val="none" w:sz="0" w:space="0" w:color="auto"/>
        <w:bottom w:val="none" w:sz="0" w:space="0" w:color="auto"/>
        <w:right w:val="none" w:sz="0" w:space="0" w:color="auto"/>
      </w:divBdr>
    </w:div>
    <w:div w:id="1842423887">
      <w:bodyDiv w:val="1"/>
      <w:marLeft w:val="0"/>
      <w:marRight w:val="0"/>
      <w:marTop w:val="0"/>
      <w:marBottom w:val="0"/>
      <w:divBdr>
        <w:top w:val="none" w:sz="0" w:space="0" w:color="auto"/>
        <w:left w:val="none" w:sz="0" w:space="0" w:color="auto"/>
        <w:bottom w:val="none" w:sz="0" w:space="0" w:color="auto"/>
        <w:right w:val="none" w:sz="0" w:space="0" w:color="auto"/>
      </w:divBdr>
    </w:div>
    <w:div w:id="1873609563">
      <w:bodyDiv w:val="1"/>
      <w:marLeft w:val="0"/>
      <w:marRight w:val="0"/>
      <w:marTop w:val="0"/>
      <w:marBottom w:val="0"/>
      <w:divBdr>
        <w:top w:val="none" w:sz="0" w:space="0" w:color="auto"/>
        <w:left w:val="none" w:sz="0" w:space="0" w:color="auto"/>
        <w:bottom w:val="none" w:sz="0" w:space="0" w:color="auto"/>
        <w:right w:val="none" w:sz="0" w:space="0" w:color="auto"/>
      </w:divBdr>
    </w:div>
    <w:div w:id="1893270093">
      <w:bodyDiv w:val="1"/>
      <w:marLeft w:val="0"/>
      <w:marRight w:val="0"/>
      <w:marTop w:val="0"/>
      <w:marBottom w:val="0"/>
      <w:divBdr>
        <w:top w:val="none" w:sz="0" w:space="0" w:color="auto"/>
        <w:left w:val="none" w:sz="0" w:space="0" w:color="auto"/>
        <w:bottom w:val="none" w:sz="0" w:space="0" w:color="auto"/>
        <w:right w:val="none" w:sz="0" w:space="0" w:color="auto"/>
      </w:divBdr>
    </w:div>
    <w:div w:id="1914387108">
      <w:bodyDiv w:val="1"/>
      <w:marLeft w:val="0"/>
      <w:marRight w:val="0"/>
      <w:marTop w:val="0"/>
      <w:marBottom w:val="0"/>
      <w:divBdr>
        <w:top w:val="none" w:sz="0" w:space="0" w:color="auto"/>
        <w:left w:val="none" w:sz="0" w:space="0" w:color="auto"/>
        <w:bottom w:val="none" w:sz="0" w:space="0" w:color="auto"/>
        <w:right w:val="none" w:sz="0" w:space="0" w:color="auto"/>
      </w:divBdr>
    </w:div>
    <w:div w:id="196700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10837</Words>
  <Characters>61773</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Савин Анатолий Анатольевич</dc:creator>
  <cp:keywords/>
  <dc:description/>
  <cp:lastModifiedBy>Сергей Трегубов</cp:lastModifiedBy>
  <cp:revision>2</cp:revision>
  <dcterms:created xsi:type="dcterms:W3CDTF">2024-02-01T13:02:00Z</dcterms:created>
  <dcterms:modified xsi:type="dcterms:W3CDTF">2024-02-01T13:02:00Z</dcterms:modified>
</cp:coreProperties>
</file>