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8"/>
          <w:szCs w:val="28"/>
          <w:shd w:val="clear" w:fill="FFFFFF"/>
        </w:rPr>
        <w:t>缩放开放词汇对象检测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摘要：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开放词汇目标检测从预训练的视觉语言模型中获益良多，但仍然受到可用检测训练数据量的限制。利用Web图像-文本对作为弱监督，可以扩展检测训练数据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Web图像-文本是指从互联网上获取的图像与相关文本之间的关联。在Web上的许多网页、社交媒体平台和在线内容中，图像通常伴随着与之相关的文本描述、标签、标题或评论。这些文本信息可以提供有关图像内容、语义和上下文的额外信息。</w:t>
      </w: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自我训练是一种半监督学习的方法，它首先使用少量的标注数据进行初始模型的训练。然后，使用这个初始模型对未标注数据进行预测，生成伪标注。这些伪标注数据可以被视为扩展的训练数据，然后将它们与真实标注数据一起用于进一步的模型训练。</w:t>
      </w: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在强监督学习中，通常需要为每个训练样本提供准确的标签，这需要相当大的人力和时间成本。然而，在许多实际情况下，获得准确标签的成本很高或不可行，这就需要使用弱监督学习方法。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弱监督学习可以利用不完全、嘈杂、不确定的标签信息来进行模型训练。这些弱监督信号可以是不完整的标签、部分标签、模糊标签、关键词、领域专家的指导或推测等。通过利用这些弱监督信号，模型可以从中学习到数据的潜在模式和结构。</w:t>
      </w:r>
    </w:p>
    <w:p>
      <w:pPr>
        <w:jc w:val="both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jc w:val="both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CLIP 是由 OpenAI 提出的一种视觉语言预训练模型，它通过联合学习图像和文本来建立视觉和语义之间的联系。CLIP 使用对比学习的方法，通过最大化匹配图像和对应文本的相似性，从而使模型能够理解图像和语言之间的语义关联。CLIP 的预训练过程包括大规模收集的图像和文本数据集，并使用对比损失函数进行优化。CLIP 可以用于多种任务，如图像分类、图像生成描述、图像搜索等。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SigLIP 是 CLIP 的改进版本，旨在进一步提升图像和语言的联合学习性能。SigLIP 引入了一种更加高效的训练策略，通过使用大量的无标签图像和文本数据来进行预训练。此外，SigLIP 还引入了一种新的对比损失函数，称为"Significantly Improved Contrastive Loss"，它通过对比正负样本对之间的相似度进行建模，从而提高了模型的性能。</w:t>
      </w:r>
    </w:p>
    <w:p>
      <w:pPr>
        <w:jc w:val="both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jc w:val="both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VLM 通常通过联合训练图像和文本数据来学习视觉和语言之间的联系。它可以接收图像和文本作为输入，并通过学习图像特征和语义表示之间的映射关系，实现对图像和语言的联合理解和表达。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VLM 的应用范围非常广泛。例如，在图像描述生成任务中，VLM 可以接收图像作为输入，并生成与图像内容相关的自然语言描述。在图像问答任务中，VLM 可以回答与图像相关的自然语言问题</w:t>
      </w:r>
    </w:p>
    <w:p>
      <w:pPr>
        <w:jc w:val="both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xYjQwNjYzODAxNWI3ZmZlZDc3ZDVjOTI3ZmQ3ZGYifQ=="/>
  </w:docVars>
  <w:rsids>
    <w:rsidRoot w:val="4F3440D2"/>
    <w:rsid w:val="17C26F0A"/>
    <w:rsid w:val="2E3411A4"/>
    <w:rsid w:val="424D49C1"/>
    <w:rsid w:val="4F34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公式1"/>
    <w:basedOn w:val="1"/>
    <w:autoRedefine/>
    <w:qFormat/>
    <w:uiPriority w:val="0"/>
    <w:pPr>
      <w:tabs>
        <w:tab w:val="center" w:pos="4200"/>
        <w:tab w:val="right" w:pos="8400"/>
      </w:tabs>
      <w:spacing w:line="360" w:lineRule="auto"/>
      <w:ind w:firstLine="0" w:firstLineChars="0"/>
      <w:jc w:val="center"/>
      <w:textAlignment w:val="center"/>
    </w:pPr>
    <w:rPr>
      <w:rFonts w:hint="eastAsia" w:ascii="Times New Roman" w:hAnsi="Times New Roman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2024-03-23T11:03:00Z</dcterms:created>
  <dc:creator>之</dc:creator>
  <cp:lastModifiedBy>之</cp:lastModifiedBy>
  <dcterms:modified xsi:type="dcterms:W3CDTF">2024-03-23T13:48:58Z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047E7739AA784ED7ACA6C17AFD9E3B5A_11</vt:lpwstr>
  </property>
</Properties>
</file>