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20160407网络课程平台设计研讨会会议纪要</w:t>
      </w:r>
    </w:p>
    <w:p>
      <w:pPr/>
    </w:p>
    <w:p>
      <w:pPr>
        <w:rPr>
          <w:i/>
          <w:iCs/>
          <w:sz w:val="28"/>
          <w:szCs w:val="28"/>
          <w:u w:val="single"/>
        </w:rPr>
      </w:pPr>
      <w:r>
        <w:rPr>
          <w:rFonts w:hint="eastAsia"/>
          <w:b/>
          <w:bCs/>
          <w:i/>
          <w:iCs/>
          <w:sz w:val="24"/>
          <w:u w:val="single"/>
        </w:rPr>
        <w:t>北京大学博士生科普课题组网络课堂</w:t>
      </w:r>
    </w:p>
    <w:p>
      <w:pPr/>
      <w:r>
        <w:rPr>
          <w:rFonts w:hint="eastAsia"/>
          <w:b/>
          <w:bCs/>
          <w:i/>
          <w:iCs/>
          <w:sz w:val="24"/>
          <w:u w:val="single"/>
        </w:rPr>
        <w:t>理念</w:t>
      </w:r>
      <w:r>
        <w:rPr>
          <w:rFonts w:hint="eastAsia"/>
          <w:b/>
          <w:bCs/>
        </w:rPr>
        <w:t>：</w:t>
      </w:r>
      <w:r>
        <w:rPr>
          <w:rFonts w:hint="eastAsia"/>
        </w:rPr>
        <w:t>科技改变生活•学习改变命运</w:t>
      </w:r>
      <w:bookmarkStart w:id="0" w:name="_GoBack"/>
    </w:p>
    <w:p>
      <w:pPr/>
      <w:r>
        <w:rPr>
          <w:rFonts w:hint="eastAsia"/>
          <w:b/>
          <w:bCs/>
          <w:i/>
          <w:iCs/>
          <w:sz w:val="24"/>
          <w:u w:val="single"/>
        </w:rPr>
        <w:t>使命</w:t>
      </w:r>
      <w:r>
        <w:rPr>
          <w:rFonts w:hint="eastAsia"/>
          <w:b/>
          <w:bCs/>
          <w:i/>
          <w:iCs/>
          <w:sz w:val="24"/>
        </w:rPr>
        <w:t>：</w:t>
      </w:r>
      <w:r>
        <w:rPr>
          <w:rFonts w:hint="eastAsia"/>
        </w:rPr>
        <w:t>国际领先技术科普化；让人类生活更美好技术科普化</w:t>
      </w:r>
    </w:p>
    <w:bookmarkEnd w:id="0"/>
    <w:p>
      <w:pPr/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网站设计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前往EduSoho购买设计模板及取得授权，依据要求，进行个性化定制（包含框架、功能、风格等）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设计要求：</w:t>
      </w:r>
    </w:p>
    <w:p>
      <w:pPr>
        <w:ind w:firstLine="420"/>
        <w:rPr>
          <w:i/>
          <w:iCs/>
          <w:szCs w:val="21"/>
          <w:u w:val="single"/>
        </w:rPr>
      </w:pPr>
      <w:r>
        <w:rPr>
          <w:rFonts w:hint="eastAsia"/>
          <w:b/>
          <w:bCs/>
        </w:rPr>
        <w:t>-首页：</w:t>
      </w:r>
      <w:r>
        <w:rPr>
          <w:rFonts w:hint="eastAsia"/>
        </w:rPr>
        <w:t>风格简约大方，含logo、标语、登陆信息框、菜单栏（置于网页上方，用于链接到子网页）、剪辑视频播放（置于页面左方，为北大博士生介绍视频混剪）</w:t>
      </w:r>
      <w:r>
        <w:rPr>
          <w:rFonts w:hint="eastAsia"/>
          <w:i/>
          <w:iCs/>
          <w:szCs w:val="21"/>
          <w:u w:val="single"/>
        </w:rPr>
        <w:t>或图片？</w:t>
      </w:r>
    </w:p>
    <w:p>
      <w:pPr>
        <w:ind w:firstLine="420"/>
        <w:rPr>
          <w:i/>
          <w:iCs/>
          <w:szCs w:val="21"/>
          <w:u w:val="single"/>
        </w:rPr>
      </w:pPr>
    </w:p>
    <w:p>
      <w:pPr>
        <w:ind w:firstLine="420"/>
      </w:pPr>
      <w:r>
        <w:rPr>
          <w:rFonts w:hint="eastAsia"/>
          <w:b/>
          <w:bCs/>
        </w:rPr>
        <w:t>-子页：</w:t>
      </w:r>
      <w:r>
        <w:rPr>
          <w:rFonts w:hint="eastAsia"/>
          <w:b/>
          <w:bCs/>
          <w:i/>
          <w:iCs/>
        </w:rPr>
        <w:t>“理念使命”</w:t>
      </w:r>
      <w:r>
        <w:rPr>
          <w:rFonts w:hint="eastAsia"/>
        </w:rPr>
        <w:t>——内含项目介绍、项目理念及使命、联系方式等</w:t>
      </w:r>
    </w:p>
    <w:p>
      <w:pPr>
        <w:ind w:left="840" w:firstLine="420"/>
      </w:pPr>
      <w:r>
        <w:rPr>
          <w:rFonts w:hint="eastAsia"/>
          <w:b/>
          <w:bCs/>
          <w:i/>
          <w:iCs/>
        </w:rPr>
        <w:t>“科普课程”</w:t>
      </w:r>
      <w:r>
        <w:rPr>
          <w:rFonts w:hint="eastAsia"/>
        </w:rPr>
        <w:t>——</w:t>
      </w:r>
      <w:r>
        <w:rPr>
          <w:rFonts w:hint="eastAsia"/>
          <w:b/>
          <w:bCs/>
        </w:rPr>
        <w:t>第一阶段：</w:t>
      </w:r>
      <w:r>
        <w:rPr>
          <w:rFonts w:hint="eastAsia"/>
        </w:rPr>
        <w:t>1min免费播放北大博士生个人及课程简介；</w:t>
      </w:r>
    </w:p>
    <w:p>
      <w:pPr>
        <w:ind w:left="2520" w:firstLine="420"/>
      </w:pPr>
      <w:r>
        <w:rPr>
          <w:rFonts w:hint="eastAsia"/>
          <w:b/>
          <w:bCs/>
        </w:rPr>
        <w:t>第二阶段：</w:t>
      </w:r>
      <w:r>
        <w:rPr>
          <w:rFonts w:hint="eastAsia"/>
        </w:rPr>
        <w:t>ppt课程讲解播放；</w:t>
      </w:r>
    </w:p>
    <w:p>
      <w:pPr>
        <w:ind w:left="2520" w:firstLine="420"/>
      </w:pPr>
      <w:r>
        <w:rPr>
          <w:rFonts w:hint="eastAsia"/>
          <w:b/>
          <w:bCs/>
        </w:rPr>
        <w:t>第三阶段：</w:t>
      </w:r>
      <w:r>
        <w:rPr>
          <w:rFonts w:hint="eastAsia"/>
        </w:rPr>
        <w:t>实验互动flash游戏（另做链接，点击跳转）；</w:t>
      </w:r>
    </w:p>
    <w:p>
      <w:pPr>
        <w:ind w:left="2520" w:firstLine="420"/>
      </w:pPr>
      <w:r>
        <w:rPr>
          <w:rFonts w:hint="eastAsia"/>
          <w:b/>
          <w:bCs/>
        </w:rPr>
        <w:t>第四阶段：</w:t>
      </w:r>
      <w:r>
        <w:rPr>
          <w:rFonts w:hint="eastAsia"/>
        </w:rPr>
        <w:t>课程实验视频播放；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i/>
          <w:iCs/>
        </w:rPr>
        <w:t>“预约博士”</w:t>
      </w:r>
      <w:r>
        <w:rPr>
          <w:rFonts w:hint="eastAsia"/>
        </w:rPr>
        <w:t>——与北大博士生预约时间以进行视频沟通（可利用其它手段，</w:t>
      </w:r>
    </w:p>
    <w:p>
      <w:pPr/>
      <w:r>
        <w:rPr>
          <w:rFonts w:hint="eastAsia"/>
        </w:rPr>
        <w:t xml:space="preserve">                            不在该平台进行，该平台只实现预约）</w:t>
      </w:r>
    </w:p>
    <w:p>
      <w:pPr>
        <w:ind w:left="840" w:firstLine="420"/>
      </w:pPr>
      <w:r>
        <w:rPr>
          <w:rFonts w:hint="eastAsia"/>
          <w:b/>
          <w:bCs/>
          <w:i/>
          <w:iCs/>
        </w:rPr>
        <w:t>“互动社区”</w:t>
      </w:r>
      <w:r>
        <w:rPr>
          <w:rFonts w:hint="eastAsia"/>
        </w:rPr>
        <w:t>——同一课程参与学生可在本课程论坛中进行交流及讨论，分享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学习心得，图片成果展示，管理员负责维护秩序，老师也可</w:t>
      </w:r>
    </w:p>
    <w:p>
      <w:pPr>
        <w:ind w:left="2100" w:firstLine="420"/>
      </w:pPr>
      <w:r>
        <w:rPr>
          <w:rFonts w:hint="eastAsia"/>
        </w:rPr>
        <w:t xml:space="preserve">   针对学生问题进行针对性解答。</w:t>
      </w:r>
    </w:p>
    <w:p>
      <w:pPr>
        <w:ind w:left="840" w:firstLine="420"/>
      </w:pPr>
      <w:r>
        <w:rPr>
          <w:rFonts w:hint="eastAsia"/>
          <w:b/>
          <w:bCs/>
          <w:i/>
          <w:iCs/>
        </w:rPr>
        <w:t>“公益捐助”</w:t>
      </w:r>
      <w:r>
        <w:rPr>
          <w:rFonts w:hint="eastAsia"/>
        </w:rPr>
        <w:t>——小额众筹：微信扫码支付、支付宝扫码支付</w:t>
      </w:r>
    </w:p>
    <w:p>
      <w:pPr>
        <w:ind w:left="2520" w:firstLine="420"/>
      </w:pPr>
      <w:r>
        <w:rPr>
          <w:rFonts w:hint="eastAsia"/>
        </w:rPr>
        <w:t>大额捐款：填写联系信息表单，后期联系沟通后进行支付</w:t>
      </w:r>
    </w:p>
    <w:p>
      <w:pPr>
        <w:ind w:left="2520" w:firstLine="420"/>
      </w:pPr>
      <w:r>
        <w:rPr>
          <w:rFonts w:hint="eastAsia"/>
        </w:rPr>
        <w:t>捐助榜单：点名鼓励</w:t>
      </w:r>
    </w:p>
    <w:p>
      <w:pPr/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技术支持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账号数量设置（需调研，再确定设置方式）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服务器租借（先小规模，后依据实际情况进行升级，阿里云）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Flash动画制作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需要必要的美工支持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后期运营维护</w:t>
      </w:r>
    </w:p>
    <w:p>
      <w:pPr/>
    </w:p>
    <w:p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时间及费用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时间：5月20日 网站设计完成，试运行</w:t>
      </w:r>
    </w:p>
    <w:p>
      <w:pPr/>
      <w:r>
        <w:rPr>
          <w:rFonts w:hint="eastAsia"/>
        </w:rPr>
        <w:t xml:space="preserve">            5月30日 网站正式上线</w:t>
      </w:r>
    </w:p>
    <w:p>
      <w:pPr>
        <w:ind w:firstLine="420"/>
      </w:pPr>
      <w:r>
        <w:rPr>
          <w:rFonts w:hint="eastAsia"/>
        </w:rPr>
        <w:t>2.费用：请各位提出网站设计费用预算</w:t>
      </w: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014958">
    <w:nsid w:val="57060F6E"/>
    <w:multiLevelType w:val="singleLevel"/>
    <w:tmpl w:val="57060F6E"/>
    <w:lvl w:ilvl="0" w:tentative="1">
      <w:start w:val="1"/>
      <w:numFmt w:val="decimal"/>
      <w:suff w:val="nothing"/>
      <w:lvlText w:val="%1."/>
      <w:lvlJc w:val="left"/>
    </w:lvl>
  </w:abstractNum>
  <w:abstractNum w:abstractNumId="1460021418">
    <w:nsid w:val="570628AA"/>
    <w:multiLevelType w:val="singleLevel"/>
    <w:tmpl w:val="570628AA"/>
    <w:lvl w:ilvl="0" w:tentative="1">
      <w:start w:val="3"/>
      <w:numFmt w:val="chineseCounting"/>
      <w:suff w:val="nothing"/>
      <w:lvlText w:val="%1、"/>
      <w:lvlJc w:val="left"/>
    </w:lvl>
  </w:abstractNum>
  <w:abstractNum w:abstractNumId="1460021692">
    <w:nsid w:val="570629BC"/>
    <w:multiLevelType w:val="singleLevel"/>
    <w:tmpl w:val="570629BC"/>
    <w:lvl w:ilvl="0" w:tentative="1">
      <w:start w:val="1"/>
      <w:numFmt w:val="decimal"/>
      <w:suff w:val="nothing"/>
      <w:lvlText w:val="%1."/>
      <w:lvlJc w:val="left"/>
    </w:lvl>
  </w:abstractNum>
  <w:abstractNum w:abstractNumId="1460012880">
    <w:nsid w:val="57060750"/>
    <w:multiLevelType w:val="singleLevel"/>
    <w:tmpl w:val="57060750"/>
    <w:lvl w:ilvl="0" w:tentative="1">
      <w:start w:val="1"/>
      <w:numFmt w:val="decimal"/>
      <w:suff w:val="nothing"/>
      <w:lvlText w:val="%1."/>
      <w:lvlJc w:val="left"/>
    </w:lvl>
  </w:abstractNum>
  <w:abstractNum w:abstractNumId="1460012544">
    <w:nsid w:val="57060600"/>
    <w:multiLevelType w:val="singleLevel"/>
    <w:tmpl w:val="57060600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0012544"/>
  </w:num>
  <w:num w:numId="2">
    <w:abstractNumId w:val="1460012880"/>
  </w:num>
  <w:num w:numId="3">
    <w:abstractNumId w:val="1460014958"/>
  </w:num>
  <w:num w:numId="4">
    <w:abstractNumId w:val="1460021418"/>
  </w:num>
  <w:num w:numId="5">
    <w:abstractNumId w:val="14600216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90545"/>
    <w:rsid w:val="00012216"/>
    <w:rsid w:val="00AD24B5"/>
    <w:rsid w:val="00B45C5C"/>
    <w:rsid w:val="0A390545"/>
    <w:rsid w:val="0EC6586F"/>
    <w:rsid w:val="4BBC7BD4"/>
    <w:rsid w:val="4DA9340B"/>
    <w:rsid w:val="69CF52F8"/>
    <w:rsid w:val="7B9C6E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110</Words>
  <Characters>630</Characters>
  <Lines>5</Lines>
  <Paragraphs>1</Paragraphs>
  <TotalTime>0</TotalTime>
  <ScaleCrop>false</ScaleCrop>
  <LinksUpToDate>false</LinksUpToDate>
  <CharactersWithSpaces>739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2016-04-07T09:28:00Z</dcterms:created>
  <dc:creator>Fabiola</dc:creator>
  <cp:lastModifiedBy>Fabiola</cp:lastModifiedBy>
  <dcterms:modified xsi:type="dcterms:W3CDTF">2016-04-07T09:31:40Z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