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48"/>
          <w:szCs w:val="32"/>
        </w:rPr>
      </w:pPr>
      <w:r w:rsidRPr="00EB3227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en-US" w:eastAsia="ru-RU"/>
        </w:rPr>
        <w:t xml:space="preserve">class </w:t>
      </w:r>
      <w:r w:rsidRPr="00EB3227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val="en-US" w:eastAsia="ru-RU"/>
        </w:rPr>
        <w:t>Main</w:t>
      </w:r>
    </w:p>
    <w:p w:rsidR="00EB3227" w:rsidRPr="00EB3227" w:rsidRDefault="00EB3227" w:rsidP="00EB3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com.company.bank_account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java.util.stream.Collectors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java.util.function.Consumer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java.util.stream.Stream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Задание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1.  Разработать класс «Банковский счет», который содержит информацию о денежных средствах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на данном счете, а </w:t>
      </w:r>
      <w:proofErr w:type="gramStart"/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так же</w:t>
      </w:r>
      <w:proofErr w:type="gramEnd"/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информацию о валюте данного счета (реализацию валют выбрать самостоятельно,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от String до выделенного класса или класса со статическими полями, рекомендуется реализовать аналог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перечисления enumeration). Добавить в класс все необходимые методы.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2.  Выполнить задания, указанные ниже, используя stream API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1)  Сформировать список счетов со случайными значениями баланса, но строго заданными значениями валют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при инициализации (можно использовать stream.of(</w:t>
      </w:r>
      <w:r w:rsidRPr="00EB3227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&lt;валюты&gt;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).map(</w:t>
      </w:r>
      <w:r w:rsidRPr="00EB3227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&lt;приведение к счету)&gt;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2)  Вывести список на экран через forEach (в дальнейшем использовать данную команду для промежуточного вывода)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3)  Вывести отсортированный список по балансу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4)  Вывести отсортированный список по названию валют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5)  Вывести все долларовые счета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6)  Вывести топ-3 рублевых счетов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7)  Вывести сумму всех счетов валюты «евро»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8)  Посчитать среднее значение (среднее арифметическое) для рублевых счетов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9)  Получить set с валютами (существующие в списке валюты) из списка счетов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10) Конвертировать все счета в доллары (использовать замыкание для передачи коэффициентов, коэффициенты желательно хранить во вспомогательном классе, здесь хорошо будет реализовать анонимный класс и реализацию соответствующего интерфейса).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EB322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[]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args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1.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Формирование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случайными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значениями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баланса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строго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заданными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значениями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валют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account_1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Stream.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"RUB"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B97F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.limit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.toList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account_2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Stream.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"USD"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B97F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.limit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.toList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account_3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Stream.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"EUR"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="00B97F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.limit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.toList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Объединение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combinedStream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Stream.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concat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concat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account_1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account_2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account_3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account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combinedStream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.collect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toList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экран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.1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Формирование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экран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Consumer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printAccount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::println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содержит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лямбду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отсортированного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балансу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3.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отсортированного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балансу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.sorted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comparingDouble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BankAccount::getBalance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4.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 отсортированного списка по названию валют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4. Вывод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отсортированного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названию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валют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.sorted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BankAccount::getCurrency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5.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USD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5.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.filter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"USD"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6.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топ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-3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рублевых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6.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топ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-3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рублевых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.filter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"RUB"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.sorted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comparingDouble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BankAccount::getBalance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.reversed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.limit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7.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суммы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валюты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EUR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7.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суммы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валюты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EUR:"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BankAccount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commonAccount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.filter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"EUR"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.reduce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"EUR"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sum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"EUR"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sum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.getBalance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x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.getBalance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EUR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commonAccount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8.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 среднего значения (среднее арифметическое) для рублевых счетов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8. Вывод среднего значения (среднее арифметическое) для рублевых счетов:"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OptionalDouble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average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.filter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acc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"RUB"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mapToDouble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BankAccount::getBalance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.average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//преобразовываем банковские счета в баланс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average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.isPresent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{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.printf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"Среднее значениее %1.2f %s"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average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.getAsDouble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RUB"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t>}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9. Set с валютами (существующие в списке валюты) из списка счетов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9.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Set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валютами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существующие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списке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валюты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списка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currency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.filter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"USD"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"EUR"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.collect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Collectors.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toSet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10.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Конвертировать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доллары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10.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Конвертирование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всех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счетов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USD:"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final double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EUR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1.08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Евро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Доллару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double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RUB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0.016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637F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</w:t>
      </w:r>
      <w:bookmarkStart w:id="0" w:name="_GoBack"/>
      <w:bookmarkEnd w:id="0"/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убля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="00637F3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оллару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.stream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.filter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 !Objects.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"USD"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acc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-&gt; 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"RUB"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.setBalance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.getBalance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RUB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"USD"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"EUR"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.setBalance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.getBalance</w:t>
      </w:r>
      <w:r w:rsidRPr="00EB3227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EUR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.setCurrency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"USD"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EB3227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account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.forEach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printAccount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//main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//class close</w:t>
      </w: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EB3227">
      <w:pPr>
        <w:spacing w:after="0" w:line="240" w:lineRule="atLeast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48"/>
          <w:szCs w:val="32"/>
          <w:lang w:val="en-US"/>
        </w:rPr>
      </w:pPr>
      <w:r w:rsidRPr="00EB3227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en-US" w:eastAsia="ru-RU"/>
        </w:rPr>
        <w:lastRenderedPageBreak/>
        <w:t xml:space="preserve">class </w:t>
      </w:r>
      <w:r w:rsidRPr="00EB3227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val="en-US" w:eastAsia="ru-RU"/>
        </w:rPr>
        <w:t>BankAccount</w:t>
      </w:r>
    </w:p>
    <w:p w:rsidR="00EB3227" w:rsidRPr="00EB3227" w:rsidRDefault="00EB3227" w:rsidP="00EB3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com.company.bank_account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Банковский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счёт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BankAccount 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поля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double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баланс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счета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валюта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Конструкторы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1.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Конструктор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без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параметров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currency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"RUB"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number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2.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Конструктр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currency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3.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Конструктр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BankAccount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number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number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currency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//getters and setters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getBalance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setBalance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balance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getCurrency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setCurrency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currency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EB3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toString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EB322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EB322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B322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EB3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Банковский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счёт</w:t>
      </w:r>
      <w:r w:rsidRPr="00EB322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%d: %1.2f %s"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balance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322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currency</w:t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B322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EB3227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  <w:r w:rsidRPr="00EB32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//class close</w:t>
      </w: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EB3227" w:rsidRPr="00EB3227" w:rsidRDefault="00EB3227" w:rsidP="00877EC8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  <w:lang w:val="en-US"/>
        </w:rPr>
      </w:pPr>
    </w:p>
    <w:p w:rsidR="00877EC8" w:rsidRPr="00870E8D" w:rsidRDefault="00877EC8" w:rsidP="00870E8D">
      <w:pPr>
        <w:spacing w:after="0" w:line="240" w:lineRule="atLeast"/>
        <w:jc w:val="center"/>
        <w:rPr>
          <w:rFonts w:ascii="Courier New" w:hAnsi="Courier New" w:cs="Courier New"/>
          <w:b/>
          <w:i/>
          <w:color w:val="CC7832"/>
          <w:sz w:val="32"/>
          <w:szCs w:val="32"/>
        </w:rPr>
      </w:pPr>
      <w:r>
        <w:rPr>
          <w:rFonts w:ascii="Courier New" w:hAnsi="Courier New" w:cs="Courier New"/>
          <w:b/>
          <w:i/>
          <w:color w:val="CC7832"/>
          <w:sz w:val="32"/>
          <w:szCs w:val="32"/>
        </w:rPr>
        <w:lastRenderedPageBreak/>
        <w:t>Тест:</w:t>
      </w:r>
    </w:p>
    <w:p w:rsidR="00877EC8" w:rsidRDefault="00870E8D" w:rsidP="00877EC8">
      <w:pPr>
        <w:spacing w:after="0" w:line="240" w:lineRule="atLeas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199630" cy="377634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8D" w:rsidRDefault="00870E8D" w:rsidP="00877EC8">
      <w:pPr>
        <w:spacing w:after="0" w:line="240" w:lineRule="atLeas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199630" cy="3632835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8D" w:rsidRDefault="00870E8D" w:rsidP="00877EC8">
      <w:pPr>
        <w:spacing w:after="0" w:line="240" w:lineRule="atLeast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7199630" cy="5255895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8D" w:rsidRDefault="00870E8D" w:rsidP="00877EC8">
      <w:pPr>
        <w:spacing w:after="0" w:line="240" w:lineRule="atLeast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7199630" cy="528447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8D" w:rsidRPr="00877EC8" w:rsidRDefault="00870E8D" w:rsidP="00877EC8">
      <w:pPr>
        <w:spacing w:after="0" w:line="240" w:lineRule="atLeas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7199630" cy="3746500"/>
            <wp:effectExtent l="0" t="0" r="127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8D" w:rsidRPr="00877EC8" w:rsidSect="00FE39F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04BAC"/>
    <w:multiLevelType w:val="hybridMultilevel"/>
    <w:tmpl w:val="5F9EC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1ADB"/>
    <w:multiLevelType w:val="hybridMultilevel"/>
    <w:tmpl w:val="02E09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06909"/>
    <w:multiLevelType w:val="hybridMultilevel"/>
    <w:tmpl w:val="A0CC3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EDD"/>
    <w:rsid w:val="00167234"/>
    <w:rsid w:val="00184EE3"/>
    <w:rsid w:val="00210796"/>
    <w:rsid w:val="00265B99"/>
    <w:rsid w:val="00301EDD"/>
    <w:rsid w:val="00352CE8"/>
    <w:rsid w:val="00491670"/>
    <w:rsid w:val="00497795"/>
    <w:rsid w:val="0052491D"/>
    <w:rsid w:val="00581EE4"/>
    <w:rsid w:val="005A2785"/>
    <w:rsid w:val="00637F3E"/>
    <w:rsid w:val="0068078D"/>
    <w:rsid w:val="0076383C"/>
    <w:rsid w:val="00870E8D"/>
    <w:rsid w:val="00877EC8"/>
    <w:rsid w:val="0090759A"/>
    <w:rsid w:val="009505ED"/>
    <w:rsid w:val="00AA4615"/>
    <w:rsid w:val="00B97FA3"/>
    <w:rsid w:val="00BA31C0"/>
    <w:rsid w:val="00C4050A"/>
    <w:rsid w:val="00C470C2"/>
    <w:rsid w:val="00C87F43"/>
    <w:rsid w:val="00D55A95"/>
    <w:rsid w:val="00D76237"/>
    <w:rsid w:val="00DC16AD"/>
    <w:rsid w:val="00DD56F0"/>
    <w:rsid w:val="00E25411"/>
    <w:rsid w:val="00E9391D"/>
    <w:rsid w:val="00EB3227"/>
    <w:rsid w:val="00F31C14"/>
    <w:rsid w:val="00FE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D1AC"/>
  <w15:chartTrackingRefBased/>
  <w15:docId w15:val="{C3387294-1835-4AB9-9212-F6C34620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8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7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E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29</cp:revision>
  <dcterms:created xsi:type="dcterms:W3CDTF">2022-01-17T18:46:00Z</dcterms:created>
  <dcterms:modified xsi:type="dcterms:W3CDTF">2022-06-06T13:55:00Z</dcterms:modified>
</cp:coreProperties>
</file>