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0648" w:rsidRDefault="00D80648" w:rsidP="00561A4F">
      <w:pPr>
        <w:pStyle w:val="2"/>
        <w:ind w:firstLineChars="700" w:firstLine="2241"/>
      </w:pPr>
      <w:r>
        <w:rPr>
          <w:rFonts w:hint="eastAsia"/>
        </w:rPr>
        <w:t>绿色低碳生活（个人感想）</w:t>
      </w:r>
    </w:p>
    <w:p w:rsidR="00D80648" w:rsidRPr="00D80648" w:rsidRDefault="00D80648" w:rsidP="00D80648">
      <w:pPr>
        <w:rPr>
          <w:rFonts w:hint="eastAsia"/>
        </w:rPr>
      </w:pPr>
    </w:p>
    <w:p w:rsidR="00A03049" w:rsidRPr="00D80648" w:rsidRDefault="00D80648" w:rsidP="00D80648">
      <w:r>
        <w:t>近年来，</w:t>
      </w:r>
      <w:r>
        <w:fldChar w:fldCharType="begin"/>
      </w:r>
      <w:r>
        <w:instrText xml:space="preserve"> HYPERLINK "https://www.baidu.com/s?wd=%E8%83%BD%E6%BA%90%E7%9F%AD%E7%BC%BA&amp;tn=SE_PcZhidaonwhc_ngpagmjz&amp;rsv_dl=gh_pc_zhidao" \t "_blank" </w:instrText>
      </w:r>
      <w:r>
        <w:fldChar w:fldCharType="separate"/>
      </w:r>
      <w:r>
        <w:rPr>
          <w:rStyle w:val="a5"/>
        </w:rPr>
        <w:t>能源短缺</w:t>
      </w:r>
      <w:r>
        <w:fldChar w:fldCharType="end"/>
      </w:r>
      <w:r>
        <w:t>和环境污染问题成为世界关注的焦点问题，转变传统高能耗、高污染的经济增长方式，大力推进节能减排，发展以低能耗、低排放为标志的低碳经济，实现可持续发展，正在成为</w:t>
      </w:r>
      <w:hyperlink r:id="rId4" w:tgtFrame="_blank" w:history="1">
        <w:r>
          <w:rPr>
            <w:rStyle w:val="a5"/>
          </w:rPr>
          <w:t>世界各国</w:t>
        </w:r>
      </w:hyperlink>
      <w:r>
        <w:t>经济发展的共同选择。</w:t>
      </w:r>
      <w:r>
        <w:br/>
      </w:r>
      <w:r>
        <w:br/>
        <w:t>作为发展中的大国，中国能源环境方面的问题尤其突出。2007年，觉的</w:t>
      </w:r>
      <w:r>
        <w:fldChar w:fldCharType="begin"/>
      </w:r>
      <w:r>
        <w:instrText xml:space="preserve"> HYPERLINK "https://www.baidu.com/s?wd=%E5%8D%81%E4%B8%83%E5%A4%A7%E6%8A%A5%E5%91%8A&amp;tn=SE_PcZhidaonwhc_ngpagmjz&amp;rsv_dl=gh_pc_zhidao" \t "_blank" </w:instrText>
      </w:r>
      <w:r>
        <w:fldChar w:fldCharType="separate"/>
      </w:r>
      <w:r>
        <w:rPr>
          <w:rStyle w:val="a5"/>
        </w:rPr>
        <w:t>十七大报告</w:t>
      </w:r>
      <w:r>
        <w:fldChar w:fldCharType="end"/>
      </w:r>
      <w:r>
        <w:t>首次提出了“建设生态文明，基本形成</w:t>
      </w:r>
      <w:r>
        <w:fldChar w:fldCharType="begin"/>
      </w:r>
      <w:r>
        <w:instrText xml:space="preserve"> HYPERLINK "https://www.baidu.com/s?wd=%E8%8A%82%E7%BA%A6%E8%83%BD%E6%BA%90&amp;tn=SE_PcZhidaonwhc_ngpagmjz&amp;rsv_dl=gh_pc_zhidao" \t "_blank" </w:instrText>
      </w:r>
      <w:r>
        <w:fldChar w:fldCharType="separate"/>
      </w:r>
      <w:r>
        <w:rPr>
          <w:rStyle w:val="a5"/>
        </w:rPr>
        <w:t>节约能源</w:t>
      </w:r>
      <w:r>
        <w:fldChar w:fldCharType="end"/>
      </w:r>
      <w:r>
        <w:t>资源和保护生态环境的产业结构、增长方式、消费模式”的理念，为可持续发展指明了方向，也使人们更加关注低碳经济的崛起。</w:t>
      </w:r>
      <w:r>
        <w:br/>
      </w:r>
      <w:r>
        <w:br/>
        <w:t>低碳经济实质是高能源利用效率和清洁能源结构问题，核心是能源技术创新、制度创新和人类生存发展观念的根本性转变。</w:t>
      </w:r>
      <w:r>
        <w:br/>
      </w:r>
      <w:r>
        <w:br/>
        <w:t>低碳经济的发展模式，为节能减排、发展循环经济、构建和谐社会提供了操作性诠释，是落实科学发展观、建立</w:t>
      </w:r>
      <w:r>
        <w:fldChar w:fldCharType="begin"/>
      </w:r>
      <w:r>
        <w:instrText xml:space="preserve"> HYPERLINK "https://www.baidu.com/s?wd=%E8%8A%82%E7%BA%A6%E5%9E%8B%E7%A4%BE%E4%BC%9A&amp;tn=SE_PcZhidaonwhc_ngpagmjz&amp;rsv_dl=gh_pc_zhidao" \t "_blank" </w:instrText>
      </w:r>
      <w:r>
        <w:fldChar w:fldCharType="separate"/>
      </w:r>
      <w:r>
        <w:rPr>
          <w:rStyle w:val="a5"/>
        </w:rPr>
        <w:t>节约型社会</w:t>
      </w:r>
      <w:r>
        <w:fldChar w:fldCharType="end"/>
      </w:r>
      <w:r>
        <w:t>的综合创新与实践，完全符合</w:t>
      </w:r>
      <w:hyperlink r:id="rId5" w:tgtFrame="_blank" w:history="1">
        <w:r>
          <w:rPr>
            <w:rStyle w:val="a5"/>
          </w:rPr>
          <w:t>十七大报告</w:t>
        </w:r>
      </w:hyperlink>
      <w:r>
        <w:t>提出的发展思路，是一场涉及生产方式、生活方式和</w:t>
      </w:r>
      <w:r>
        <w:rPr>
          <w:rFonts w:hint="eastAsia"/>
        </w:rPr>
        <w:t>价值观念</w:t>
      </w:r>
      <w:r>
        <w:t>全球性革命。</w:t>
      </w:r>
      <w:r>
        <w:br/>
      </w:r>
      <w:r>
        <w:br/>
        <w:t>马学禄指出，应注重资源、能源、环境三要素的边界效应。他说，面对能源和环境的双重威胁，必须深刻反思西方科学理性主义背景下的消费拉动需求、推动经济增长的理论的弊端。寻找出一条更加注重资源、能源、环境边界效应的经济增长方式、探寻新经济理论的时代已经到来。</w:t>
      </w:r>
      <w:r>
        <w:br/>
      </w:r>
      <w:r>
        <w:br/>
        <w:t>人的生存过程，就是消费能源，向自然排放危害环境物质的过程。二氧化碳是人类消费能源、资源的必然产物，也是造成温室效应、环境问题的罪魁祸首。随着人口数量的增大和活动能量的急骤膨胀，人类的活动已经危及到自身生存的基础。</w:t>
      </w:r>
      <w:r>
        <w:br/>
      </w:r>
      <w:r>
        <w:br/>
        <w:t>有资料显示，作为世界第一大能源消耗国，美国以世界6%的人口消耗了世界30%的能源。而我国的单位</w:t>
      </w:r>
      <w:proofErr w:type="spellStart"/>
      <w:r>
        <w:t>gdp</w:t>
      </w:r>
      <w:proofErr w:type="spellEnd"/>
      <w:r>
        <w:t>能耗是日本的8倍，人口是美国的好几倍，按照这种发展模式，我们缺乏持久的创新能力，环境恶化和</w:t>
      </w:r>
      <w:hyperlink r:id="rId6" w:tgtFrame="_blank" w:history="1">
        <w:r>
          <w:rPr>
            <w:rStyle w:val="a5"/>
          </w:rPr>
          <w:t>能源短缺</w:t>
        </w:r>
      </w:hyperlink>
      <w:r>
        <w:t>将是今后50年我国发展过程中最大的瓶颈。实行节能节排，实现低碳发展，构建生态文明社会，已经成为不可逆转的趋势。</w:t>
      </w:r>
      <w:r>
        <w:br/>
      </w:r>
      <w:r>
        <w:br/>
      </w:r>
      <w:r w:rsidR="00561A4F">
        <w:rPr>
          <w:rFonts w:hint="eastAsia"/>
        </w:rPr>
        <w:t>在最近的桂电大学生绿色低碳生活调查中，被调查的所有大学生都特别认同“低碳经济，绿色生活”的观点，也都几乎认为低碳生活与个人生活的方方面面关系很大。为此，他们在实际生活中采取了行动，如：</w:t>
      </w:r>
      <w:proofErr w:type="gramStart"/>
      <w:r w:rsidR="00561A4F">
        <w:rPr>
          <w:rFonts w:hint="eastAsia"/>
        </w:rPr>
        <w:t>一</w:t>
      </w:r>
      <w:proofErr w:type="gramEnd"/>
      <w:r w:rsidR="00561A4F">
        <w:rPr>
          <w:rFonts w:hint="eastAsia"/>
        </w:rPr>
        <w:t>水多用，出行用自行车或者是公交等，并且他们一直坚持这么做。</w:t>
      </w:r>
      <w:r>
        <w:br/>
      </w:r>
      <w:r>
        <w:br/>
      </w:r>
      <w:bookmarkStart w:id="0" w:name="_GoBack"/>
      <w:bookmarkEnd w:id="0"/>
      <w:r>
        <w:rPr>
          <w:rFonts w:hint="eastAsia"/>
        </w:rPr>
        <w:t>我国</w:t>
      </w:r>
      <w:r>
        <w:t>作为一个高能耗国家，我们</w:t>
      </w:r>
      <w:r>
        <w:rPr>
          <w:rFonts w:hint="eastAsia"/>
        </w:rPr>
        <w:t>大学生</w:t>
      </w:r>
      <w:r>
        <w:t>需要从节能减排、低碳发展的内在规律出发，找到我国巨大社会浪费和环境污染的本源。必须摒弃只关注诸如建筑节能、煤的高效利用等“用”的层面的具体技术问题，而忽视“体”的层面存在的痼疾，比如消费拉动经济增长理论的负面影响，城乡空间布局、国民生活方式等方面存在的巨大浪费等。因此，创新思维、改变观念，坚持体用结合，从全局观、系统论的角度出发，才能正确认识并加快低碳经济发展。</w:t>
      </w:r>
      <w:r>
        <w:tab/>
      </w:r>
    </w:p>
    <w:sectPr w:rsidR="00A03049" w:rsidRPr="00D806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648"/>
    <w:rsid w:val="00561A4F"/>
    <w:rsid w:val="00A03049"/>
    <w:rsid w:val="00D80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8D065"/>
  <w15:chartTrackingRefBased/>
  <w15:docId w15:val="{E6076AF8-D4C8-4CB2-AF85-4C4F1F86E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D8064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D8064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D8064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D8064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5">
    <w:name w:val="Hyperlink"/>
    <w:basedOn w:val="a0"/>
    <w:uiPriority w:val="99"/>
    <w:semiHidden/>
    <w:unhideWhenUsed/>
    <w:rsid w:val="00D8064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baidu.com/s?wd=%E8%83%BD%E6%BA%90%E7%9F%AD%E7%BC%BA&amp;tn=SE_PcZhidaonwhc_ngpagmjz&amp;rsv_dl=gh_pc_zhidao" TargetMode="External"/><Relationship Id="rId5" Type="http://schemas.openxmlformats.org/officeDocument/2006/relationships/hyperlink" Target="https://www.baidu.com/s?wd=%E5%8D%81%E4%B8%83%E5%A4%A7%E6%8A%A5%E5%91%8A&amp;tn=SE_PcZhidaonwhc_ngpagmjz&amp;rsv_dl=gh_pc_zhidao" TargetMode="External"/><Relationship Id="rId4" Type="http://schemas.openxmlformats.org/officeDocument/2006/relationships/hyperlink" Target="https://www.baidu.com/s?wd=%E4%B8%96%E7%95%8C%E5%90%84%E5%9B%BD&amp;tn=SE_PcZhidaonwhc_ngpagmjz&amp;rsv_dl=gh_pc_zhidao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316</Words>
  <Characters>1803</Characters>
  <Application>Microsoft Office Word</Application>
  <DocSecurity>0</DocSecurity>
  <Lines>15</Lines>
  <Paragraphs>4</Paragraphs>
  <ScaleCrop>false</ScaleCrop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伟鸿</dc:creator>
  <cp:keywords/>
  <dc:description/>
  <cp:lastModifiedBy>王 伟鸿</cp:lastModifiedBy>
  <cp:revision>1</cp:revision>
  <dcterms:created xsi:type="dcterms:W3CDTF">2019-12-08T07:29:00Z</dcterms:created>
  <dcterms:modified xsi:type="dcterms:W3CDTF">2019-12-08T07:46:00Z</dcterms:modified>
</cp:coreProperties>
</file>