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宋体" w:hAnsi="宋体" w:eastAsia="宋体" w:cs="宋体"/>
          <w:sz w:val="24"/>
          <w:szCs w:val="24"/>
        </w:rPr>
        <w:t>居家体能训练简要说明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该课程设计，适合居家锻炼，以徒手或借助于居家生活用具为器械的一种体能训练形式。体能训练能有效地改善人的身体形态，提高身体机能和健康水平，发展运动素质。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课程分为三个部分：准备部分，基本部分，结束部分。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准备部分：1、穿适合运动的服装；2、观看视频，熟悉视频技术动作的文字解读，掌握重复练习次数，准备相应的训练用具（器材）；3、热身练习。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基本部分：是本次课的主要练习部分，包含了核心力量练习，下肢力量练习，上肢力量练习。为了满足不同层次水平练习者的需求，难度有大有小，动作到位程度和练习重复次数可根据个人能力做适当调整。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结束部分：放松，做好韧带和肌肉的拉伸练习，有效的促使能量恢复再生。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2F6160"/>
    <w:rsid w:val="5495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uiPriority w:val="0"/>
    <w:rPr>
      <w:rFonts w:ascii="楷体" w:hAnsi="楷体" w:eastAsia="楷体" w:cs="楷体"/>
      <w:sz w:val="24"/>
      <w:szCs w:val="22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2020-02-17T05:31:00Z</dcterms:created>
  <dc:creator>Administrator</dc:creator>
  <cp:lastModifiedBy>徐永峰</cp:lastModifiedBy>
  <dcterms:modified xsi:type="dcterms:W3CDTF">2020-03-10T02:24:57Z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