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B2C9" w14:textId="77777777" w:rsidR="00034AFC" w:rsidRDefault="004D4ACB" w:rsidP="00875707">
      <w:pPr>
        <w:pStyle w:val="Heading1"/>
        <w:ind w:left="0"/>
        <w:jc w:val="center"/>
      </w:pPr>
      <w:bookmarkStart w:id="0" w:name="_Toc256773275"/>
      <w:bookmarkStart w:id="1" w:name="_GoBack"/>
      <w:bookmarkEnd w:id="1"/>
      <w:r>
        <w:rPr>
          <w:noProof/>
          <w:lang w:bidi="ar-SA"/>
        </w:rPr>
        <w:drawing>
          <wp:inline distT="0" distB="0" distL="0" distR="0" wp14:anchorId="53F5FA54" wp14:editId="1E915A56">
            <wp:extent cx="2362200" cy="986219"/>
            <wp:effectExtent l="0" t="0" r="0" b="4445"/>
            <wp:docPr id="1" name="Picture 1" descr="Pomona College Logo 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na College Logo 4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9" cy="100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B67" w14:textId="77777777" w:rsidR="00034AFC" w:rsidRDefault="00034AFC" w:rsidP="00034AFC">
      <w:pPr>
        <w:pStyle w:val="Heading1"/>
        <w:ind w:left="0"/>
        <w:jc w:val="center"/>
      </w:pPr>
    </w:p>
    <w:p w14:paraId="396654DA" w14:textId="77777777" w:rsidR="00034AFC" w:rsidRDefault="00034AFC" w:rsidP="00034AFC">
      <w:pPr>
        <w:pStyle w:val="Heading1"/>
        <w:ind w:left="0"/>
        <w:jc w:val="center"/>
      </w:pPr>
    </w:p>
    <w:p w14:paraId="25D1FF25" w14:textId="77777777" w:rsidR="00034AFC" w:rsidRDefault="00034AFC" w:rsidP="00034AFC">
      <w:pPr>
        <w:pStyle w:val="Heading1"/>
        <w:ind w:left="0"/>
        <w:jc w:val="center"/>
      </w:pPr>
    </w:p>
    <w:p w14:paraId="04360104" w14:textId="77777777" w:rsidR="00034AFC" w:rsidRDefault="00034AFC" w:rsidP="000648D9">
      <w:pPr>
        <w:pStyle w:val="Heading1"/>
        <w:ind w:left="0"/>
      </w:pPr>
    </w:p>
    <w:p w14:paraId="26D1B060" w14:textId="77777777" w:rsidR="000648D9" w:rsidRDefault="000648D9" w:rsidP="004D4ACB">
      <w:pPr>
        <w:ind w:left="0"/>
      </w:pPr>
    </w:p>
    <w:p w14:paraId="55681603" w14:textId="77777777" w:rsidR="000648D9" w:rsidRPr="000648D9" w:rsidRDefault="000648D9" w:rsidP="000648D9"/>
    <w:p w14:paraId="15214157" w14:textId="77777777" w:rsidR="00034AFC" w:rsidRDefault="00034AFC" w:rsidP="000648D9">
      <w:pPr>
        <w:ind w:left="0"/>
      </w:pPr>
    </w:p>
    <w:p w14:paraId="37D46EB0" w14:textId="2CC28412" w:rsidR="00DA3EFA" w:rsidRDefault="00034AFC" w:rsidP="00DA3EFA">
      <w:pPr>
        <w:pStyle w:val="Heading1"/>
        <w:ind w:left="0"/>
        <w:jc w:val="center"/>
      </w:pPr>
      <w:r>
        <w:t>CHARTER</w:t>
      </w:r>
      <w:r>
        <w:br/>
        <w:t>for the</w:t>
      </w:r>
      <w:r>
        <w:br/>
      </w:r>
      <w:r w:rsidR="008E3534">
        <w:t>RESEARCH</w:t>
      </w:r>
      <w:r w:rsidR="004D4ACB">
        <w:t xml:space="preserve"> </w:t>
      </w:r>
      <w:r w:rsidR="008E3534">
        <w:t>COMPUTING</w:t>
      </w:r>
      <w:r w:rsidR="004D4ACB">
        <w:t xml:space="preserve"> </w:t>
      </w:r>
    </w:p>
    <w:p w14:paraId="6BA725BC" w14:textId="77777777" w:rsidR="00B74A39" w:rsidRDefault="004D4ACB" w:rsidP="00034AFC">
      <w:pPr>
        <w:pStyle w:val="Heading1"/>
        <w:ind w:left="0"/>
        <w:jc w:val="center"/>
      </w:pPr>
      <w:r>
        <w:t xml:space="preserve">ADVISORY </w:t>
      </w:r>
      <w:r w:rsidR="00116E71">
        <w:t>COMMITTEE</w:t>
      </w:r>
    </w:p>
    <w:p w14:paraId="065F884C" w14:textId="48844D85" w:rsidR="00034AFC" w:rsidRDefault="00B74A39" w:rsidP="00034AFC">
      <w:pPr>
        <w:pStyle w:val="Heading1"/>
        <w:ind w:left="0"/>
        <w:jc w:val="center"/>
      </w:pPr>
      <w:r>
        <w:t>(</w:t>
      </w:r>
      <w:r w:rsidR="008E3534">
        <w:t>RCAC</w:t>
      </w:r>
      <w:r>
        <w:t>)</w:t>
      </w:r>
      <w:r w:rsidR="00034AFC">
        <w:t xml:space="preserve"> </w:t>
      </w:r>
      <w:bookmarkEnd w:id="0"/>
    </w:p>
    <w:p w14:paraId="19FC8DC6" w14:textId="77777777" w:rsidR="00034AFC" w:rsidRDefault="00034AFC" w:rsidP="00B74A39"/>
    <w:p w14:paraId="08D7A752" w14:textId="39E4C6D6" w:rsidR="00034AFC" w:rsidRDefault="00AD1DE0" w:rsidP="00034AFC">
      <w:pPr>
        <w:ind w:left="0"/>
        <w:jc w:val="center"/>
        <w:rPr>
          <w:rFonts w:asciiTheme="majorHAnsi" w:hAnsiTheme="majorHAnsi"/>
        </w:rPr>
      </w:pPr>
      <w:r>
        <w:rPr>
          <w:rFonts w:asciiTheme="majorHAnsi" w:hAnsiTheme="majorHAnsi"/>
          <w:sz w:val="32"/>
          <w:szCs w:val="32"/>
        </w:rPr>
        <w:t xml:space="preserve">February </w:t>
      </w:r>
      <w:r w:rsidR="008E3534">
        <w:rPr>
          <w:rFonts w:asciiTheme="majorHAnsi" w:hAnsiTheme="majorHAnsi"/>
          <w:sz w:val="32"/>
          <w:szCs w:val="32"/>
        </w:rPr>
        <w:t>29</w:t>
      </w:r>
      <w:r w:rsidR="00034AFC" w:rsidRPr="006F13BC">
        <w:rPr>
          <w:rFonts w:asciiTheme="majorHAnsi" w:hAnsiTheme="majorHAnsi"/>
          <w:sz w:val="32"/>
          <w:szCs w:val="32"/>
        </w:rPr>
        <w:t>, 201</w:t>
      </w:r>
      <w:r w:rsidR="008E3534">
        <w:rPr>
          <w:rFonts w:asciiTheme="majorHAnsi" w:hAnsiTheme="majorHAnsi"/>
          <w:sz w:val="32"/>
          <w:szCs w:val="32"/>
        </w:rPr>
        <w:t>8</w:t>
      </w:r>
    </w:p>
    <w:p w14:paraId="543AA5B7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68F44EC5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7F7ECDFA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3EB0FE09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270E6FD2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6FE488E1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2D64056B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7130A014" w14:textId="77777777" w:rsidR="00034AFC" w:rsidRDefault="00034AFC" w:rsidP="00034AFC">
      <w:pPr>
        <w:ind w:left="0"/>
        <w:jc w:val="center"/>
        <w:rPr>
          <w:rFonts w:asciiTheme="majorHAnsi" w:hAnsiTheme="majorHAnsi"/>
        </w:rPr>
      </w:pPr>
    </w:p>
    <w:p w14:paraId="717A00AB" w14:textId="77777777" w:rsidR="004D559E" w:rsidRDefault="00FE0002" w:rsidP="004D559E">
      <w:r>
        <w:t xml:space="preserve">                                           </w:t>
      </w:r>
    </w:p>
    <w:p w14:paraId="7078A56A" w14:textId="77777777" w:rsidR="004D559E" w:rsidRDefault="00FE0002" w:rsidP="004D559E">
      <w:r>
        <w:t xml:space="preserve">            </w:t>
      </w:r>
    </w:p>
    <w:p w14:paraId="5F6ED91A" w14:textId="77777777" w:rsidR="004D559E" w:rsidRDefault="004D559E" w:rsidP="004D559E"/>
    <w:p w14:paraId="3A8BB58E" w14:textId="77777777" w:rsidR="004D559E" w:rsidRDefault="004D559E" w:rsidP="004D559E"/>
    <w:p w14:paraId="1CC0CCC6" w14:textId="77777777" w:rsidR="004D559E" w:rsidRDefault="004D559E" w:rsidP="004D559E"/>
    <w:p w14:paraId="2B7C86A5" w14:textId="77777777" w:rsidR="004D559E" w:rsidRDefault="004D559E" w:rsidP="004D559E"/>
    <w:p w14:paraId="6346430D" w14:textId="77777777" w:rsidR="004D559E" w:rsidRDefault="004D559E" w:rsidP="004D559E"/>
    <w:p w14:paraId="19874522" w14:textId="77777777" w:rsidR="00127528" w:rsidRPr="00127528" w:rsidRDefault="00127528" w:rsidP="00127528">
      <w:pPr>
        <w:pStyle w:val="Heading1"/>
        <w:jc w:val="center"/>
      </w:pPr>
    </w:p>
    <w:p w14:paraId="7573E30B" w14:textId="77777777" w:rsidR="00127528" w:rsidRDefault="00127528" w:rsidP="00573B9A">
      <w:pPr>
        <w:pStyle w:val="Heading2"/>
        <w:ind w:left="0"/>
      </w:pPr>
      <w:bookmarkStart w:id="2" w:name="_Toc256773277"/>
      <w:r>
        <w:t>Contents</w:t>
      </w:r>
      <w:bookmarkEnd w:id="2"/>
    </w:p>
    <w:p w14:paraId="79DA17F3" w14:textId="1D248EDC" w:rsidR="00C73E07" w:rsidRDefault="00774F29" w:rsidP="00C73E07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Intro" w:history="1">
        <w:r w:rsidR="00C73E07" w:rsidRPr="000F25E4">
          <w:rPr>
            <w:rStyle w:val="Hyperlink"/>
            <w:noProof/>
          </w:rPr>
          <w:t>1.</w:t>
        </w:r>
      </w:hyperlink>
      <w:r w:rsidR="00C73E07">
        <w:rPr>
          <w:noProof/>
        </w:rPr>
        <w:tab/>
      </w:r>
      <w:hyperlink w:anchor="Intro" w:history="1">
        <w:r w:rsidR="00C73E07" w:rsidRPr="000F25E4">
          <w:rPr>
            <w:rStyle w:val="Hyperlink"/>
            <w:noProof/>
          </w:rPr>
          <w:t>Introduction</w:t>
        </w:r>
      </w:hyperlink>
      <w:r w:rsidR="00C73E07">
        <w:rPr>
          <w:noProof/>
          <w:webHidden/>
        </w:rPr>
        <w:tab/>
      </w:r>
      <w:r w:rsidR="00B870C7">
        <w:rPr>
          <w:noProof/>
          <w:webHidden/>
        </w:rPr>
        <w:fldChar w:fldCharType="begin"/>
      </w:r>
      <w:r w:rsidR="00C73E07">
        <w:rPr>
          <w:noProof/>
          <w:webHidden/>
        </w:rPr>
        <w:instrText xml:space="preserve"> PAGEREF _Toc256773278 \h </w:instrText>
      </w:r>
      <w:r w:rsidR="00B870C7">
        <w:rPr>
          <w:noProof/>
          <w:webHidden/>
        </w:rPr>
      </w:r>
      <w:r w:rsidR="00B870C7">
        <w:rPr>
          <w:noProof/>
          <w:webHidden/>
        </w:rPr>
        <w:fldChar w:fldCharType="separate"/>
      </w:r>
      <w:r w:rsidR="00341526">
        <w:rPr>
          <w:noProof/>
          <w:webHidden/>
        </w:rPr>
        <w:t>3</w:t>
      </w:r>
      <w:r w:rsidR="00B870C7">
        <w:rPr>
          <w:noProof/>
          <w:webHidden/>
        </w:rPr>
        <w:fldChar w:fldCharType="end"/>
      </w:r>
    </w:p>
    <w:p w14:paraId="3ED5C854" w14:textId="55C94C0B" w:rsidR="00C73E07" w:rsidRDefault="00774F29" w:rsidP="00C73E07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Purpose" w:history="1">
        <w:r w:rsidR="00C73E07" w:rsidRPr="000F25E4">
          <w:rPr>
            <w:rStyle w:val="Hyperlink"/>
            <w:noProof/>
          </w:rPr>
          <w:t>2.</w:t>
        </w:r>
      </w:hyperlink>
      <w:r w:rsidR="00C73E07">
        <w:rPr>
          <w:noProof/>
        </w:rPr>
        <w:tab/>
      </w:r>
      <w:hyperlink w:anchor="Purpose" w:history="1">
        <w:r w:rsidR="00C73E07" w:rsidRPr="000F25E4">
          <w:rPr>
            <w:rStyle w:val="Hyperlink"/>
            <w:noProof/>
          </w:rPr>
          <w:t>Purpose</w:t>
        </w:r>
      </w:hyperlink>
      <w:r w:rsidR="00C73E07">
        <w:rPr>
          <w:noProof/>
          <w:webHidden/>
        </w:rPr>
        <w:tab/>
      </w:r>
      <w:r w:rsidR="00B870C7">
        <w:rPr>
          <w:noProof/>
          <w:webHidden/>
        </w:rPr>
        <w:fldChar w:fldCharType="begin"/>
      </w:r>
      <w:r w:rsidR="00C73E07">
        <w:rPr>
          <w:noProof/>
          <w:webHidden/>
        </w:rPr>
        <w:instrText xml:space="preserve"> PAGEREF _Toc256773279 \h </w:instrText>
      </w:r>
      <w:r w:rsidR="00B870C7">
        <w:rPr>
          <w:noProof/>
          <w:webHidden/>
        </w:rPr>
      </w:r>
      <w:r w:rsidR="00B870C7">
        <w:rPr>
          <w:noProof/>
          <w:webHidden/>
        </w:rPr>
        <w:fldChar w:fldCharType="separate"/>
      </w:r>
      <w:r w:rsidR="00341526">
        <w:rPr>
          <w:noProof/>
          <w:webHidden/>
        </w:rPr>
        <w:t>3</w:t>
      </w:r>
      <w:r w:rsidR="00B870C7">
        <w:rPr>
          <w:noProof/>
          <w:webHidden/>
        </w:rPr>
        <w:fldChar w:fldCharType="end"/>
      </w:r>
    </w:p>
    <w:p w14:paraId="2A730C85" w14:textId="26771F22" w:rsidR="00C73E07" w:rsidRDefault="00774F29" w:rsidP="00C73E07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_3._Responsibilities" w:history="1">
        <w:r w:rsidR="00C73E07" w:rsidRPr="000864B1">
          <w:rPr>
            <w:rStyle w:val="Hyperlink"/>
            <w:noProof/>
          </w:rPr>
          <w:t>3.</w:t>
        </w:r>
        <w:r w:rsidR="00C73E07">
          <w:rPr>
            <w:noProof/>
          </w:rPr>
          <w:tab/>
        </w:r>
        <w:r w:rsidR="00C73E07" w:rsidRPr="000864B1">
          <w:rPr>
            <w:rStyle w:val="Hyperlink"/>
            <w:noProof/>
          </w:rPr>
          <w:t>Responsibilities</w:t>
        </w:r>
        <w:r w:rsidR="00C73E07">
          <w:rPr>
            <w:noProof/>
            <w:webHidden/>
          </w:rPr>
          <w:tab/>
        </w:r>
        <w:r w:rsidR="00B870C7">
          <w:rPr>
            <w:noProof/>
            <w:webHidden/>
          </w:rPr>
          <w:fldChar w:fldCharType="begin"/>
        </w:r>
        <w:r w:rsidR="00C73E07">
          <w:rPr>
            <w:noProof/>
            <w:webHidden/>
          </w:rPr>
          <w:instrText xml:space="preserve"> PAGEREF _Toc256773280 \h </w:instrText>
        </w:r>
        <w:r w:rsidR="00B870C7">
          <w:rPr>
            <w:noProof/>
            <w:webHidden/>
          </w:rPr>
        </w:r>
        <w:r w:rsidR="00B870C7">
          <w:rPr>
            <w:noProof/>
            <w:webHidden/>
          </w:rPr>
          <w:fldChar w:fldCharType="separate"/>
        </w:r>
        <w:r w:rsidR="00341526">
          <w:rPr>
            <w:noProof/>
            <w:webHidden/>
          </w:rPr>
          <w:t>4</w:t>
        </w:r>
        <w:r w:rsidR="00B870C7">
          <w:rPr>
            <w:noProof/>
            <w:webHidden/>
          </w:rPr>
          <w:fldChar w:fldCharType="end"/>
        </w:r>
      </w:hyperlink>
    </w:p>
    <w:p w14:paraId="1AB4012B" w14:textId="42F22CB9" w:rsidR="00C73E07" w:rsidRDefault="00774F29" w:rsidP="00C73E07">
      <w:pPr>
        <w:pStyle w:val="TOC2"/>
        <w:tabs>
          <w:tab w:val="left" w:pos="660"/>
          <w:tab w:val="right" w:leader="dot" w:pos="8630"/>
        </w:tabs>
      </w:pPr>
      <w:hyperlink w:anchor="Operations" w:history="1">
        <w:r w:rsidR="00C73E07" w:rsidRPr="000864B1">
          <w:rPr>
            <w:rStyle w:val="Hyperlink"/>
            <w:noProof/>
          </w:rPr>
          <w:t>4.</w:t>
        </w:r>
        <w:r w:rsidR="00C73E07">
          <w:rPr>
            <w:noProof/>
          </w:rPr>
          <w:tab/>
        </w:r>
        <w:r w:rsidR="00116E71">
          <w:rPr>
            <w:rStyle w:val="Hyperlink"/>
            <w:noProof/>
          </w:rPr>
          <w:t>Committee</w:t>
        </w:r>
        <w:r w:rsidR="00C73E07" w:rsidRPr="000864B1">
          <w:rPr>
            <w:rStyle w:val="Hyperlink"/>
            <w:noProof/>
          </w:rPr>
          <w:t xml:space="preserve"> Operation</w:t>
        </w:r>
        <w:r w:rsidR="00C73E07">
          <w:rPr>
            <w:noProof/>
            <w:webHidden/>
          </w:rPr>
          <w:tab/>
        </w:r>
        <w:r w:rsidR="00B870C7">
          <w:rPr>
            <w:noProof/>
            <w:webHidden/>
          </w:rPr>
          <w:fldChar w:fldCharType="begin"/>
        </w:r>
        <w:r w:rsidR="00C73E07">
          <w:rPr>
            <w:noProof/>
            <w:webHidden/>
          </w:rPr>
          <w:instrText xml:space="preserve"> PAGEREF _Toc256773281 \h </w:instrText>
        </w:r>
        <w:r w:rsidR="00B870C7">
          <w:rPr>
            <w:noProof/>
            <w:webHidden/>
          </w:rPr>
        </w:r>
        <w:r w:rsidR="00B870C7">
          <w:rPr>
            <w:noProof/>
            <w:webHidden/>
          </w:rPr>
          <w:fldChar w:fldCharType="separate"/>
        </w:r>
        <w:r w:rsidR="00341526">
          <w:rPr>
            <w:noProof/>
            <w:webHidden/>
          </w:rPr>
          <w:t>4</w:t>
        </w:r>
        <w:r w:rsidR="00B870C7">
          <w:rPr>
            <w:noProof/>
            <w:webHidden/>
          </w:rPr>
          <w:fldChar w:fldCharType="end"/>
        </w:r>
      </w:hyperlink>
    </w:p>
    <w:p w14:paraId="069D809A" w14:textId="5FAA9916" w:rsidR="007E5233" w:rsidRPr="007E5233" w:rsidRDefault="00774F29" w:rsidP="007E5233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Cabinet" w:history="1">
        <w:r w:rsidR="007E5233">
          <w:rPr>
            <w:rStyle w:val="Hyperlink"/>
            <w:noProof/>
          </w:rPr>
          <w:t>5</w:t>
        </w:r>
        <w:r w:rsidR="007E5233" w:rsidRPr="000864B1">
          <w:rPr>
            <w:rStyle w:val="Hyperlink"/>
            <w:noProof/>
          </w:rPr>
          <w:t>.</w:t>
        </w:r>
        <w:r w:rsidR="007E5233">
          <w:rPr>
            <w:noProof/>
          </w:rPr>
          <w:tab/>
        </w:r>
        <w:r w:rsidR="007E5233">
          <w:rPr>
            <w:rStyle w:val="Hyperlink"/>
            <w:noProof/>
          </w:rPr>
          <w:t xml:space="preserve">Report to </w:t>
        </w:r>
        <w:r w:rsidR="009011C6">
          <w:rPr>
            <w:rStyle w:val="Hyperlink"/>
            <w:noProof/>
          </w:rPr>
          <w:t>Executive Staff</w:t>
        </w:r>
        <w:r w:rsidR="007E5233">
          <w:rPr>
            <w:noProof/>
            <w:webHidden/>
          </w:rPr>
          <w:tab/>
        </w:r>
        <w:r w:rsidR="00B870C7">
          <w:rPr>
            <w:noProof/>
            <w:webHidden/>
          </w:rPr>
          <w:fldChar w:fldCharType="begin"/>
        </w:r>
        <w:r w:rsidR="007E5233">
          <w:rPr>
            <w:noProof/>
            <w:webHidden/>
          </w:rPr>
          <w:instrText xml:space="preserve"> PAGEREF _Toc256773281 \h </w:instrText>
        </w:r>
        <w:r w:rsidR="00B870C7">
          <w:rPr>
            <w:noProof/>
            <w:webHidden/>
          </w:rPr>
        </w:r>
        <w:r w:rsidR="00B870C7">
          <w:rPr>
            <w:noProof/>
            <w:webHidden/>
          </w:rPr>
          <w:fldChar w:fldCharType="separate"/>
        </w:r>
        <w:r w:rsidR="00341526">
          <w:rPr>
            <w:noProof/>
            <w:webHidden/>
          </w:rPr>
          <w:t>4</w:t>
        </w:r>
        <w:r w:rsidR="00B870C7">
          <w:rPr>
            <w:noProof/>
            <w:webHidden/>
          </w:rPr>
          <w:fldChar w:fldCharType="end"/>
        </w:r>
      </w:hyperlink>
    </w:p>
    <w:p w14:paraId="635B4D57" w14:textId="2EBFBFB4" w:rsidR="00C73E07" w:rsidRDefault="00774F29" w:rsidP="00C73E07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Meetings" w:history="1">
        <w:r w:rsidR="007E5233">
          <w:rPr>
            <w:rStyle w:val="Hyperlink"/>
            <w:noProof/>
          </w:rPr>
          <w:t>6</w:t>
        </w:r>
        <w:r w:rsidR="00C73E07" w:rsidRPr="000864B1">
          <w:rPr>
            <w:rStyle w:val="Hyperlink"/>
            <w:noProof/>
          </w:rPr>
          <w:t>.</w:t>
        </w:r>
        <w:r w:rsidR="00C73E07">
          <w:rPr>
            <w:noProof/>
          </w:rPr>
          <w:tab/>
        </w:r>
        <w:r w:rsidR="00C73E07" w:rsidRPr="000864B1">
          <w:rPr>
            <w:rStyle w:val="Hyperlink"/>
            <w:noProof/>
          </w:rPr>
          <w:t>Meeting Frequency</w:t>
        </w:r>
        <w:r w:rsidR="00C73E07">
          <w:rPr>
            <w:noProof/>
            <w:webHidden/>
          </w:rPr>
          <w:tab/>
        </w:r>
        <w:r w:rsidR="00B870C7">
          <w:rPr>
            <w:noProof/>
            <w:webHidden/>
          </w:rPr>
          <w:fldChar w:fldCharType="begin"/>
        </w:r>
        <w:r w:rsidR="00C73E07">
          <w:rPr>
            <w:noProof/>
            <w:webHidden/>
          </w:rPr>
          <w:instrText xml:space="preserve"> PAGEREF _Toc256773282 \h </w:instrText>
        </w:r>
        <w:r w:rsidR="00B870C7">
          <w:rPr>
            <w:noProof/>
            <w:webHidden/>
          </w:rPr>
        </w:r>
        <w:r w:rsidR="00B870C7">
          <w:rPr>
            <w:noProof/>
            <w:webHidden/>
          </w:rPr>
          <w:fldChar w:fldCharType="separate"/>
        </w:r>
        <w:r w:rsidR="00341526">
          <w:rPr>
            <w:noProof/>
            <w:webHidden/>
          </w:rPr>
          <w:t>4</w:t>
        </w:r>
        <w:r w:rsidR="00B870C7">
          <w:rPr>
            <w:noProof/>
            <w:webHidden/>
          </w:rPr>
          <w:fldChar w:fldCharType="end"/>
        </w:r>
      </w:hyperlink>
    </w:p>
    <w:p w14:paraId="40B2E1B1" w14:textId="0D2A26A6" w:rsidR="00C73E07" w:rsidRDefault="00774F29" w:rsidP="00C73E07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Changes" w:history="1">
        <w:r w:rsidR="007E5233">
          <w:rPr>
            <w:rStyle w:val="Hyperlink"/>
            <w:noProof/>
          </w:rPr>
          <w:t>7</w:t>
        </w:r>
        <w:r w:rsidR="00C73E07" w:rsidRPr="000864B1">
          <w:rPr>
            <w:rStyle w:val="Hyperlink"/>
            <w:noProof/>
          </w:rPr>
          <w:t>.</w:t>
        </w:r>
        <w:r w:rsidR="00C73E07">
          <w:rPr>
            <w:noProof/>
          </w:rPr>
          <w:tab/>
        </w:r>
        <w:r w:rsidR="00C73E07" w:rsidRPr="000864B1">
          <w:rPr>
            <w:rStyle w:val="Hyperlink"/>
            <w:noProof/>
          </w:rPr>
          <w:t>Changes to This Charter</w:t>
        </w:r>
        <w:r w:rsidR="00C73E07">
          <w:rPr>
            <w:noProof/>
            <w:webHidden/>
          </w:rPr>
          <w:tab/>
        </w:r>
        <w:r w:rsidR="00B870C7">
          <w:rPr>
            <w:noProof/>
            <w:webHidden/>
          </w:rPr>
          <w:fldChar w:fldCharType="begin"/>
        </w:r>
        <w:r w:rsidR="00C73E07">
          <w:rPr>
            <w:noProof/>
            <w:webHidden/>
          </w:rPr>
          <w:instrText xml:space="preserve"> PAGEREF _Toc256773283 \h </w:instrText>
        </w:r>
        <w:r w:rsidR="00B870C7">
          <w:rPr>
            <w:noProof/>
            <w:webHidden/>
          </w:rPr>
        </w:r>
        <w:r w:rsidR="00B870C7">
          <w:rPr>
            <w:noProof/>
            <w:webHidden/>
          </w:rPr>
          <w:fldChar w:fldCharType="separate"/>
        </w:r>
        <w:r w:rsidR="00341526">
          <w:rPr>
            <w:noProof/>
            <w:webHidden/>
          </w:rPr>
          <w:t>4</w:t>
        </w:r>
        <w:r w:rsidR="00B870C7">
          <w:rPr>
            <w:noProof/>
            <w:webHidden/>
          </w:rPr>
          <w:fldChar w:fldCharType="end"/>
        </w:r>
      </w:hyperlink>
    </w:p>
    <w:p w14:paraId="29890A09" w14:textId="25196202" w:rsidR="00C73E07" w:rsidRDefault="00774F29" w:rsidP="00C73E07">
      <w:pPr>
        <w:pStyle w:val="TOC2"/>
        <w:tabs>
          <w:tab w:val="left" w:pos="660"/>
          <w:tab w:val="right" w:leader="dot" w:pos="8630"/>
        </w:tabs>
        <w:rPr>
          <w:noProof/>
        </w:rPr>
      </w:pPr>
      <w:hyperlink w:anchor="Membership" w:history="1">
        <w:r w:rsidR="007E5233">
          <w:rPr>
            <w:rStyle w:val="Hyperlink"/>
            <w:noProof/>
          </w:rPr>
          <w:t>8</w:t>
        </w:r>
        <w:r w:rsidR="00C73E07" w:rsidRPr="000864B1">
          <w:rPr>
            <w:rStyle w:val="Hyperlink"/>
            <w:noProof/>
          </w:rPr>
          <w:t>.</w:t>
        </w:r>
        <w:r w:rsidR="00C73E07">
          <w:rPr>
            <w:noProof/>
          </w:rPr>
          <w:tab/>
        </w:r>
        <w:r w:rsidR="00C73E07" w:rsidRPr="000864B1">
          <w:rPr>
            <w:rStyle w:val="Hyperlink"/>
            <w:noProof/>
          </w:rPr>
          <w:t>Membership</w:t>
        </w:r>
        <w:r w:rsidR="00C73E07">
          <w:rPr>
            <w:noProof/>
            <w:webHidden/>
          </w:rPr>
          <w:tab/>
        </w:r>
        <w:r w:rsidR="00B870C7">
          <w:rPr>
            <w:noProof/>
            <w:webHidden/>
          </w:rPr>
          <w:fldChar w:fldCharType="begin"/>
        </w:r>
        <w:r w:rsidR="00C73E07">
          <w:rPr>
            <w:noProof/>
            <w:webHidden/>
          </w:rPr>
          <w:instrText xml:space="preserve"> PAGEREF _Toc256773284 \h </w:instrText>
        </w:r>
        <w:r w:rsidR="00B870C7">
          <w:rPr>
            <w:noProof/>
            <w:webHidden/>
          </w:rPr>
        </w:r>
        <w:r w:rsidR="00B870C7">
          <w:rPr>
            <w:noProof/>
            <w:webHidden/>
          </w:rPr>
          <w:fldChar w:fldCharType="separate"/>
        </w:r>
        <w:r w:rsidR="00341526">
          <w:rPr>
            <w:noProof/>
            <w:webHidden/>
          </w:rPr>
          <w:t>5</w:t>
        </w:r>
        <w:r w:rsidR="00B870C7">
          <w:rPr>
            <w:noProof/>
            <w:webHidden/>
          </w:rPr>
          <w:fldChar w:fldCharType="end"/>
        </w:r>
      </w:hyperlink>
    </w:p>
    <w:p w14:paraId="0952C0BB" w14:textId="77777777" w:rsidR="00C73E07" w:rsidRDefault="00B870C7" w:rsidP="00C73E07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 w:rsidR="00C73E07">
        <w:instrText xml:space="preserve"> TOC \o "1-3" \h \z \u </w:instrText>
      </w:r>
      <w:r>
        <w:fldChar w:fldCharType="separate"/>
      </w:r>
    </w:p>
    <w:p w14:paraId="46B88805" w14:textId="77777777" w:rsidR="00C73E07" w:rsidRDefault="00B870C7">
      <w:r>
        <w:fldChar w:fldCharType="end"/>
      </w:r>
    </w:p>
    <w:p w14:paraId="30470999" w14:textId="77777777" w:rsidR="00FA4CB1" w:rsidRDefault="004D559E">
      <w:pPr>
        <w:ind w:left="0"/>
      </w:pPr>
      <w:r>
        <w:br w:type="page"/>
      </w:r>
    </w:p>
    <w:p w14:paraId="30480DFF" w14:textId="77777777" w:rsidR="00127528" w:rsidRDefault="007E5233" w:rsidP="007E5233">
      <w:pPr>
        <w:pStyle w:val="Heading2"/>
        <w:ind w:left="0"/>
      </w:pPr>
      <w:bookmarkStart w:id="3" w:name="_1._Introduction"/>
      <w:bookmarkStart w:id="4" w:name="Intro"/>
      <w:bookmarkStart w:id="5" w:name="_Toc256773278"/>
      <w:bookmarkEnd w:id="3"/>
      <w:r w:rsidRPr="007E5233">
        <w:lastRenderedPageBreak/>
        <w:t>1.</w:t>
      </w:r>
      <w:bookmarkEnd w:id="4"/>
      <w:r w:rsidRPr="007E5233">
        <w:t xml:space="preserve"> </w:t>
      </w:r>
      <w:r w:rsidR="00127528" w:rsidRPr="007E5233">
        <w:t>Introduction</w:t>
      </w:r>
      <w:bookmarkEnd w:id="5"/>
    </w:p>
    <w:p w14:paraId="574DBA30" w14:textId="1ABAB24E" w:rsidR="00127528" w:rsidRDefault="00127528" w:rsidP="00573B9A">
      <w:pPr>
        <w:pStyle w:val="NormalWeb"/>
        <w:ind w:left="0"/>
      </w:pPr>
      <w:r>
        <w:t xml:space="preserve">This document establishes the charter for the </w:t>
      </w:r>
      <w:r w:rsidR="00FB4F05">
        <w:t>Research</w:t>
      </w:r>
      <w:r w:rsidR="00875707">
        <w:t xml:space="preserve"> </w:t>
      </w:r>
      <w:r w:rsidR="00FB4F05">
        <w:t>Computing</w:t>
      </w:r>
      <w:r w:rsidR="00875707">
        <w:t xml:space="preserve"> Advisory </w:t>
      </w:r>
      <w:r w:rsidR="00116E71">
        <w:t>Committee</w:t>
      </w:r>
      <w:r w:rsidR="00D41E48">
        <w:t xml:space="preserve"> </w:t>
      </w:r>
      <w:r w:rsidR="00875707">
        <w:t>(</w:t>
      </w:r>
      <w:r w:rsidR="00FB4F05">
        <w:t>RCAC</w:t>
      </w:r>
      <w:r w:rsidR="00875707">
        <w:t xml:space="preserve">) </w:t>
      </w:r>
      <w:r w:rsidR="00A37F1A">
        <w:t>for</w:t>
      </w:r>
      <w:r>
        <w:t xml:space="preserve"> </w:t>
      </w:r>
      <w:r w:rsidR="00875707">
        <w:t>Pomona College</w:t>
      </w:r>
      <w:r>
        <w:t>. The charter defines the purpose, responsibilities, operation, meeting frequency</w:t>
      </w:r>
      <w:r w:rsidR="00851DDC">
        <w:t>,</w:t>
      </w:r>
      <w:r>
        <w:t xml:space="preserve"> and membership of this group which will </w:t>
      </w:r>
      <w:r w:rsidR="00875707">
        <w:t xml:space="preserve">assist in overseeing </w:t>
      </w:r>
      <w:r>
        <w:t xml:space="preserve">the </w:t>
      </w:r>
      <w:r w:rsidR="00875707">
        <w:t>college</w:t>
      </w:r>
      <w:r w:rsidR="00573B9A">
        <w:t>’s</w:t>
      </w:r>
      <w:r>
        <w:t xml:space="preserve"> </w:t>
      </w:r>
      <w:r w:rsidR="00FB4F05">
        <w:t>research</w:t>
      </w:r>
      <w:r w:rsidR="00875707">
        <w:t xml:space="preserve"> </w:t>
      </w:r>
      <w:r w:rsidR="00FB4F05">
        <w:t>computing</w:t>
      </w:r>
      <w:r w:rsidR="00875707">
        <w:t xml:space="preserve"> technology </w:t>
      </w:r>
      <w:r w:rsidR="002D2681">
        <w:t xml:space="preserve">strategy, projects, </w:t>
      </w:r>
      <w:r w:rsidR="008379C1">
        <w:t xml:space="preserve">resources, </w:t>
      </w:r>
      <w:r w:rsidR="00A37F1A">
        <w:t xml:space="preserve">recommended </w:t>
      </w:r>
      <w:r w:rsidR="002D2681">
        <w:t>funding</w:t>
      </w:r>
      <w:r w:rsidR="00851DDC">
        <w:t>,</w:t>
      </w:r>
      <w:r w:rsidR="002D2681">
        <w:t xml:space="preserve"> and improvement efforts</w:t>
      </w:r>
      <w:r>
        <w:t>.</w:t>
      </w:r>
    </w:p>
    <w:p w14:paraId="5BECB960" w14:textId="77777777" w:rsidR="00FA4CB1" w:rsidRDefault="007E5233" w:rsidP="007E5233">
      <w:pPr>
        <w:pStyle w:val="Heading2"/>
        <w:spacing w:after="240"/>
        <w:ind w:left="0"/>
      </w:pPr>
      <w:bookmarkStart w:id="6" w:name="_2._Purpose"/>
      <w:bookmarkStart w:id="7" w:name="Purpose"/>
      <w:bookmarkStart w:id="8" w:name="_Toc256773279"/>
      <w:bookmarkEnd w:id="6"/>
      <w:r w:rsidRPr="007E5233">
        <w:t>2.</w:t>
      </w:r>
      <w:bookmarkEnd w:id="7"/>
      <w:r w:rsidRPr="007E5233">
        <w:t xml:space="preserve"> </w:t>
      </w:r>
      <w:r w:rsidR="00127528" w:rsidRPr="007E5233">
        <w:t>Purpose</w:t>
      </w:r>
      <w:bookmarkEnd w:id="8"/>
      <w:r w:rsidR="00127528">
        <w:t xml:space="preserve"> </w:t>
      </w:r>
    </w:p>
    <w:p w14:paraId="23906DF8" w14:textId="2E59DE01" w:rsidR="00875707" w:rsidRDefault="00875707" w:rsidP="00573B9A">
      <w:pPr>
        <w:autoSpaceDE w:val="0"/>
        <w:autoSpaceDN w:val="0"/>
        <w:adjustRightInd w:val="0"/>
        <w:ind w:left="0"/>
      </w:pPr>
      <w:r>
        <w:t xml:space="preserve">The </w:t>
      </w:r>
      <w:r w:rsidR="001D641F">
        <w:t xml:space="preserve">Research Computing Advisory </w:t>
      </w:r>
      <w:r w:rsidR="00116E71">
        <w:t>Committee</w:t>
      </w:r>
      <w:r>
        <w:t xml:space="preserve"> is to advise the Vice President and Chief Information Officer (CIO), and other senior officers as appropriate, on resources and priorities concerning all aspects of </w:t>
      </w:r>
      <w:r w:rsidR="00FF2CC8" w:rsidRPr="00E87CAB">
        <w:rPr>
          <w:b/>
        </w:rPr>
        <w:t>research</w:t>
      </w:r>
      <w:r w:rsidR="00FF2CC8">
        <w:t xml:space="preserve"> </w:t>
      </w:r>
      <w:r w:rsidRPr="00FF2CC8">
        <w:rPr>
          <w:b/>
        </w:rPr>
        <w:t>computing</w:t>
      </w:r>
      <w:r>
        <w:t xml:space="preserve">. The </w:t>
      </w:r>
      <w:r w:rsidR="00116E71">
        <w:t>Committee</w:t>
      </w:r>
      <w:r>
        <w:t xml:space="preserve"> will review and make recommendations concerning the College's planning and implementation of plans for current and proposed</w:t>
      </w:r>
      <w:r w:rsidR="00FF2CC8">
        <w:t xml:space="preserve"> research</w:t>
      </w:r>
      <w:r>
        <w:t xml:space="preserve"> computing and information technologies. The </w:t>
      </w:r>
      <w:r w:rsidR="00116E71">
        <w:t>Committee</w:t>
      </w:r>
      <w:r>
        <w:t xml:space="preserve"> will review and make recommendations </w:t>
      </w:r>
      <w:r w:rsidRPr="003D7CE8">
        <w:rPr>
          <w:noProof/>
        </w:rPr>
        <w:t>with regard to</w:t>
      </w:r>
      <w:r>
        <w:t xml:space="preserve"> policies consistent with the goals and objectives of the College for the proper use of</w:t>
      </w:r>
      <w:r w:rsidR="002F4692">
        <w:t xml:space="preserve"> research</w:t>
      </w:r>
      <w:r>
        <w:t xml:space="preserve"> computing resources by faculty, staff, and students</w:t>
      </w:r>
      <w:r w:rsidR="00854685">
        <w:t xml:space="preserve"> (external collaborators? Grid-like sharing of resources with other colleges)</w:t>
      </w:r>
      <w:r>
        <w:t xml:space="preserve">. </w:t>
      </w:r>
      <w:r w:rsidR="003276BA">
        <w:t>The Committee’s</w:t>
      </w:r>
      <w:r>
        <w:t xml:space="preserve"> goals include the enhancement of the faculty and student academic </w:t>
      </w:r>
      <w:r w:rsidR="007A6D6A">
        <w:t xml:space="preserve">and research </w:t>
      </w:r>
      <w:r>
        <w:t xml:space="preserve">environment through the effective use of </w:t>
      </w:r>
      <w:r w:rsidR="002F4692">
        <w:t xml:space="preserve">research </w:t>
      </w:r>
      <w:r>
        <w:t xml:space="preserve">computing, including appropriate </w:t>
      </w:r>
      <w:r w:rsidRPr="00707515">
        <w:rPr>
          <w:b/>
        </w:rPr>
        <w:t>support for teaching and research.</w:t>
      </w:r>
      <w:r>
        <w:t xml:space="preserve"> </w:t>
      </w:r>
    </w:p>
    <w:p w14:paraId="76D7919E" w14:textId="56A7A70B" w:rsidR="007B4E8A" w:rsidRDefault="00056BE1" w:rsidP="00573B9A">
      <w:pPr>
        <w:autoSpaceDE w:val="0"/>
        <w:autoSpaceDN w:val="0"/>
        <w:adjustRightInd w:val="0"/>
        <w:ind w:left="0"/>
      </w:pPr>
      <w:r w:rsidRPr="00576474">
        <w:t xml:space="preserve">The </w:t>
      </w:r>
      <w:r>
        <w:t>purpose</w:t>
      </w:r>
      <w:r w:rsidRPr="00576474">
        <w:t xml:space="preserve"> of </w:t>
      </w:r>
      <w:r w:rsidR="00875707">
        <w:t xml:space="preserve">the </w:t>
      </w:r>
      <w:r w:rsidR="00116E71">
        <w:t>Committee</w:t>
      </w:r>
      <w:r w:rsidRPr="00576474">
        <w:t xml:space="preserve"> is to </w:t>
      </w:r>
      <w:r>
        <w:t xml:space="preserve">consider how </w:t>
      </w:r>
      <w:r w:rsidRPr="003D7CE8">
        <w:rPr>
          <w:noProof/>
        </w:rPr>
        <w:t xml:space="preserve">to best use technology </w:t>
      </w:r>
      <w:r w:rsidR="00910197" w:rsidRPr="003D7CE8">
        <w:rPr>
          <w:noProof/>
        </w:rPr>
        <w:t>resources</w:t>
      </w:r>
      <w:r w:rsidR="00910197">
        <w:t xml:space="preserve"> </w:t>
      </w:r>
      <w:r w:rsidRPr="00576474">
        <w:t xml:space="preserve">to meet institutional objectives, maximize the benefits derived from these </w:t>
      </w:r>
      <w:r w:rsidR="00875707">
        <w:t>services</w:t>
      </w:r>
      <w:r>
        <w:t>,</w:t>
      </w:r>
      <w:r w:rsidRPr="00576474">
        <w:t xml:space="preserve"> and support </w:t>
      </w:r>
      <w:r>
        <w:t xml:space="preserve">the efficient use of </w:t>
      </w:r>
      <w:r w:rsidR="00580981">
        <w:t xml:space="preserve">all </w:t>
      </w:r>
      <w:r w:rsidR="00CB13BD">
        <w:t>College</w:t>
      </w:r>
      <w:r w:rsidRPr="00576474">
        <w:t xml:space="preserve"> resources</w:t>
      </w:r>
      <w:r>
        <w:t xml:space="preserve">. </w:t>
      </w:r>
      <w:r w:rsidR="00060EE3">
        <w:t xml:space="preserve">The </w:t>
      </w:r>
      <w:r w:rsidR="00116E71">
        <w:t>Committee</w:t>
      </w:r>
      <w:r w:rsidR="00060EE3">
        <w:t xml:space="preserve"> is accountable to deliver increasing value to the </w:t>
      </w:r>
      <w:r w:rsidR="00875707">
        <w:t>College</w:t>
      </w:r>
      <w:r w:rsidR="00060EE3">
        <w:t xml:space="preserve"> community through the deliberate and effective administration of </w:t>
      </w:r>
      <w:r w:rsidR="00875707">
        <w:t>Pomona College’s</w:t>
      </w:r>
      <w:r>
        <w:t xml:space="preserve"> </w:t>
      </w:r>
      <w:r w:rsidR="00C844A0">
        <w:t>research computing infrastructure</w:t>
      </w:r>
      <w:r w:rsidR="00060EE3">
        <w:t xml:space="preserve">. </w:t>
      </w:r>
      <w:r w:rsidR="00116E71">
        <w:t>Committee</w:t>
      </w:r>
      <w:r w:rsidR="00576474">
        <w:t xml:space="preserve"> members</w:t>
      </w:r>
      <w:r w:rsidR="00576474" w:rsidRPr="00955827">
        <w:t xml:space="preserve"> represent the entire campus</w:t>
      </w:r>
      <w:r w:rsidR="00466A3D">
        <w:t>. W</w:t>
      </w:r>
      <w:r w:rsidR="00576474" w:rsidRPr="00955827">
        <w:t>hen making recommendations</w:t>
      </w:r>
      <w:r w:rsidR="00922845">
        <w:t>,</w:t>
      </w:r>
      <w:r w:rsidR="00232876">
        <w:t xml:space="preserve"> </w:t>
      </w:r>
      <w:r w:rsidR="00466A3D">
        <w:t xml:space="preserve">they </w:t>
      </w:r>
      <w:r w:rsidR="00466A3D" w:rsidRPr="003D7CE8">
        <w:rPr>
          <w:noProof/>
        </w:rPr>
        <w:t>are charge</w:t>
      </w:r>
      <w:r w:rsidR="00046BD3" w:rsidRPr="003D7CE8">
        <w:rPr>
          <w:noProof/>
        </w:rPr>
        <w:t>d</w:t>
      </w:r>
      <w:r w:rsidR="00466A3D">
        <w:t xml:space="preserve"> with taking into account </w:t>
      </w:r>
      <w:r w:rsidR="00922845">
        <w:t>the entire institution</w:t>
      </w:r>
      <w:r w:rsidR="00922845" w:rsidRPr="00955827">
        <w:t xml:space="preserve"> </w:t>
      </w:r>
      <w:r w:rsidR="00922845">
        <w:t xml:space="preserve">and </w:t>
      </w:r>
      <w:r w:rsidR="00576474" w:rsidRPr="00955827">
        <w:t>not just the individual goals of the</w:t>
      </w:r>
      <w:r w:rsidR="00576474">
        <w:t>i</w:t>
      </w:r>
      <w:r w:rsidR="00466A3D">
        <w:t>r unit</w:t>
      </w:r>
      <w:r>
        <w:t>s</w:t>
      </w:r>
      <w:r w:rsidR="00466A3D">
        <w:t>, department</w:t>
      </w:r>
      <w:r>
        <w:t>s</w:t>
      </w:r>
      <w:r w:rsidR="00851DDC">
        <w:t>,</w:t>
      </w:r>
      <w:r w:rsidR="00466A3D">
        <w:t xml:space="preserve"> or divisio</w:t>
      </w:r>
      <w:r w:rsidR="00922845">
        <w:t>n</w:t>
      </w:r>
      <w:r>
        <w:t>s</w:t>
      </w:r>
      <w:r w:rsidR="00466A3D">
        <w:t>.</w:t>
      </w:r>
    </w:p>
    <w:p w14:paraId="46FA4206" w14:textId="77777777" w:rsidR="00466A3D" w:rsidRPr="000278AB" w:rsidRDefault="006C66FF" w:rsidP="00573B9A">
      <w:pPr>
        <w:autoSpaceDE w:val="0"/>
        <w:autoSpaceDN w:val="0"/>
        <w:adjustRightInd w:val="0"/>
        <w:ind w:left="0"/>
        <w:rPr>
          <w:rFonts w:ascii="TimesNewRoman" w:hAnsi="TimesNewRoman" w:cs="TimesNewRoman"/>
        </w:rPr>
      </w:pPr>
      <w:r>
        <w:t xml:space="preserve">The specific purpose of the </w:t>
      </w:r>
      <w:r w:rsidR="00116E71">
        <w:t>Committee</w:t>
      </w:r>
      <w:r w:rsidR="00466A3D">
        <w:t xml:space="preserve"> is to:</w:t>
      </w:r>
    </w:p>
    <w:p w14:paraId="09C3C21D" w14:textId="5BBA03FB" w:rsidR="00060EE3" w:rsidRDefault="006C66FF" w:rsidP="00DB0237">
      <w:pPr>
        <w:pStyle w:val="NoSpacing"/>
        <w:numPr>
          <w:ilvl w:val="0"/>
          <w:numId w:val="15"/>
        </w:numPr>
      </w:pPr>
      <w:r>
        <w:t>Assist in the d</w:t>
      </w:r>
      <w:r w:rsidR="00060EE3">
        <w:t>evelop</w:t>
      </w:r>
      <w:r>
        <w:t>ment</w:t>
      </w:r>
      <w:r w:rsidR="00060EE3">
        <w:t xml:space="preserve"> and </w:t>
      </w:r>
      <w:r w:rsidR="00CB740A">
        <w:t>m</w:t>
      </w:r>
      <w:r w:rsidR="00060EE3">
        <w:t>anage</w:t>
      </w:r>
      <w:r>
        <w:t>ment of</w:t>
      </w:r>
      <w:r w:rsidR="00060EE3">
        <w:t xml:space="preserve"> </w:t>
      </w:r>
      <w:r w:rsidR="00CB740A">
        <w:t>i</w:t>
      </w:r>
      <w:r w:rsidR="00060EE3">
        <w:t xml:space="preserve">nvestment in </w:t>
      </w:r>
      <w:r w:rsidR="008B6E2F">
        <w:t>research computing infrastructure</w:t>
      </w:r>
    </w:p>
    <w:p w14:paraId="35FA9586" w14:textId="77777777" w:rsidR="00060EE3" w:rsidRDefault="006C66FF" w:rsidP="00DB0237">
      <w:pPr>
        <w:pStyle w:val="NoSpacing"/>
        <w:numPr>
          <w:ilvl w:val="1"/>
          <w:numId w:val="15"/>
        </w:numPr>
      </w:pPr>
      <w:r>
        <w:t>Help p</w:t>
      </w:r>
      <w:r w:rsidR="00060EE3">
        <w:t xml:space="preserve">rioritize </w:t>
      </w:r>
      <w:r w:rsidR="00CB740A">
        <w:t xml:space="preserve">the </w:t>
      </w:r>
      <w:r w:rsidR="00922845">
        <w:t>project portfolio</w:t>
      </w:r>
    </w:p>
    <w:p w14:paraId="6946F7FD" w14:textId="77777777" w:rsidR="00060EE3" w:rsidRDefault="00D41E48" w:rsidP="00DB0237">
      <w:pPr>
        <w:pStyle w:val="NoSpacing"/>
        <w:numPr>
          <w:ilvl w:val="1"/>
          <w:numId w:val="15"/>
        </w:numPr>
      </w:pPr>
      <w:r>
        <w:t xml:space="preserve">Recommend </w:t>
      </w:r>
      <w:r w:rsidR="00922845">
        <w:t>portfolio funding</w:t>
      </w:r>
    </w:p>
    <w:p w14:paraId="62A49B98" w14:textId="77777777" w:rsidR="00060EE3" w:rsidRDefault="00875707" w:rsidP="00DB0237">
      <w:pPr>
        <w:pStyle w:val="NoSpacing"/>
        <w:numPr>
          <w:ilvl w:val="1"/>
          <w:numId w:val="15"/>
        </w:numPr>
      </w:pPr>
      <w:r>
        <w:t xml:space="preserve">Recommend to the </w:t>
      </w:r>
      <w:r w:rsidR="006C66FF">
        <w:t xml:space="preserve">Executive Staff </w:t>
      </w:r>
      <w:r w:rsidR="00466A3D">
        <w:t>the release of</w:t>
      </w:r>
      <w:r w:rsidR="00060EE3">
        <w:t xml:space="preserve"> </w:t>
      </w:r>
      <w:r w:rsidR="00CB740A">
        <w:t xml:space="preserve">funds </w:t>
      </w:r>
      <w:r w:rsidR="00060EE3">
        <w:t>to projects with approved project plans</w:t>
      </w:r>
    </w:p>
    <w:p w14:paraId="5FF20BA1" w14:textId="6CA5A59A" w:rsidR="00060EE3" w:rsidRDefault="003276BA" w:rsidP="00DB0237">
      <w:pPr>
        <w:pStyle w:val="NoSpacing"/>
        <w:numPr>
          <w:ilvl w:val="0"/>
          <w:numId w:val="15"/>
        </w:numPr>
      </w:pPr>
      <w:r>
        <w:t>Shared accountability</w:t>
      </w:r>
      <w:r w:rsidR="009A3B59">
        <w:t xml:space="preserve"> </w:t>
      </w:r>
      <w:r>
        <w:t>with</w:t>
      </w:r>
      <w:r w:rsidR="009A3B59">
        <w:t xml:space="preserve"> the </w:t>
      </w:r>
      <w:r w:rsidR="006C66FF">
        <w:t xml:space="preserve">College for delivery of </w:t>
      </w:r>
      <w:r w:rsidR="007A6D6A">
        <w:t>r</w:t>
      </w:r>
      <w:r w:rsidR="00060EE3">
        <w:t>esults</w:t>
      </w:r>
      <w:r w:rsidR="007A6D6A">
        <w:t xml:space="preserve"> (more specific? publishing?)</w:t>
      </w:r>
    </w:p>
    <w:p w14:paraId="63B51187" w14:textId="2148F220" w:rsidR="006B1464" w:rsidRDefault="006C66FF" w:rsidP="00DB0237">
      <w:pPr>
        <w:pStyle w:val="NoSpacing"/>
        <w:numPr>
          <w:ilvl w:val="0"/>
          <w:numId w:val="15"/>
        </w:numPr>
        <w:rPr>
          <w:lang w:bidi="ar-SA"/>
        </w:rPr>
      </w:pPr>
      <w:r>
        <w:rPr>
          <w:lang w:bidi="ar-SA"/>
        </w:rPr>
        <w:t>Help o</w:t>
      </w:r>
      <w:r w:rsidR="00060EE3" w:rsidRPr="00060EE3">
        <w:rPr>
          <w:lang w:bidi="ar-SA"/>
        </w:rPr>
        <w:t xml:space="preserve">versee </w:t>
      </w:r>
      <w:r w:rsidR="00CB740A">
        <w:rPr>
          <w:lang w:bidi="ar-SA"/>
        </w:rPr>
        <w:t xml:space="preserve">the </w:t>
      </w:r>
      <w:r w:rsidR="008B6E2F">
        <w:rPr>
          <w:lang w:bidi="ar-SA"/>
        </w:rPr>
        <w:t>research computing</w:t>
      </w:r>
      <w:r w:rsidR="00060EE3" w:rsidRPr="00060EE3">
        <w:rPr>
          <w:lang w:bidi="ar-SA"/>
        </w:rPr>
        <w:t xml:space="preserve"> </w:t>
      </w:r>
      <w:r w:rsidR="00CB740A">
        <w:rPr>
          <w:lang w:bidi="ar-SA"/>
        </w:rPr>
        <w:t>p</w:t>
      </w:r>
      <w:r w:rsidR="00060EE3" w:rsidRPr="00060EE3">
        <w:rPr>
          <w:lang w:bidi="ar-SA"/>
        </w:rPr>
        <w:t xml:space="preserve">rojects </w:t>
      </w:r>
      <w:r w:rsidR="00CB740A">
        <w:rPr>
          <w:lang w:bidi="ar-SA"/>
        </w:rPr>
        <w:t>p</w:t>
      </w:r>
      <w:r w:rsidR="00060EE3" w:rsidRPr="00060EE3">
        <w:rPr>
          <w:lang w:bidi="ar-SA"/>
        </w:rPr>
        <w:t>ortfolio</w:t>
      </w:r>
    </w:p>
    <w:p w14:paraId="0782EE84" w14:textId="77777777" w:rsidR="006B1464" w:rsidRDefault="00DC3C1C" w:rsidP="00DB0237">
      <w:pPr>
        <w:pStyle w:val="NoSpacing"/>
        <w:numPr>
          <w:ilvl w:val="1"/>
          <w:numId w:val="15"/>
        </w:numPr>
        <w:rPr>
          <w:lang w:bidi="ar-SA"/>
        </w:rPr>
      </w:pPr>
      <w:r>
        <w:rPr>
          <w:lang w:bidi="ar-SA"/>
        </w:rPr>
        <w:t>Identify and r</w:t>
      </w:r>
      <w:r w:rsidR="00046BD3">
        <w:rPr>
          <w:lang w:bidi="ar-SA"/>
        </w:rPr>
        <w:t>esolve</w:t>
      </w:r>
      <w:r w:rsidR="00060EE3" w:rsidRPr="00060EE3">
        <w:rPr>
          <w:lang w:bidi="ar-SA"/>
        </w:rPr>
        <w:t xml:space="preserve"> major issues</w:t>
      </w:r>
    </w:p>
    <w:p w14:paraId="4504EBBC" w14:textId="77777777" w:rsidR="00451232" w:rsidRDefault="00060EE3" w:rsidP="00DB0237">
      <w:pPr>
        <w:pStyle w:val="NoSpacing"/>
        <w:numPr>
          <w:ilvl w:val="1"/>
          <w:numId w:val="15"/>
        </w:numPr>
        <w:rPr>
          <w:lang w:bidi="ar-SA"/>
        </w:rPr>
      </w:pPr>
      <w:r w:rsidRPr="00060EE3">
        <w:rPr>
          <w:lang w:bidi="ar-SA"/>
        </w:rPr>
        <w:t>Manage risk/reward</w:t>
      </w:r>
    </w:p>
    <w:p w14:paraId="68D46476" w14:textId="55E7E0DA" w:rsidR="00060EE3" w:rsidRPr="00060EE3" w:rsidRDefault="003276BA" w:rsidP="00DB0237">
      <w:pPr>
        <w:pStyle w:val="NoSpacing"/>
        <w:numPr>
          <w:ilvl w:val="1"/>
          <w:numId w:val="15"/>
        </w:numPr>
        <w:rPr>
          <w:lang w:bidi="ar-SA"/>
        </w:rPr>
      </w:pPr>
      <w:r>
        <w:rPr>
          <w:lang w:bidi="ar-SA"/>
        </w:rPr>
        <w:t>Input in prioritizing projects</w:t>
      </w:r>
    </w:p>
    <w:p w14:paraId="371EE28D" w14:textId="2C47AC83" w:rsidR="006C66FF" w:rsidRDefault="006C66FF" w:rsidP="006C66FF">
      <w:pPr>
        <w:pStyle w:val="NoSpacing"/>
        <w:numPr>
          <w:ilvl w:val="0"/>
          <w:numId w:val="15"/>
        </w:numPr>
        <w:rPr>
          <w:lang w:bidi="ar-SA"/>
        </w:rPr>
      </w:pPr>
      <w:r>
        <w:rPr>
          <w:lang w:bidi="ar-SA"/>
        </w:rPr>
        <w:t xml:space="preserve">Provide input and </w:t>
      </w:r>
      <w:r w:rsidR="004D5945">
        <w:rPr>
          <w:lang w:bidi="ar-SA"/>
        </w:rPr>
        <w:t>review</w:t>
      </w:r>
      <w:r w:rsidR="00060EE3" w:rsidRPr="00060EE3">
        <w:rPr>
          <w:lang w:bidi="ar-SA"/>
        </w:rPr>
        <w:t xml:space="preserve"> </w:t>
      </w:r>
      <w:r>
        <w:rPr>
          <w:lang w:bidi="ar-SA"/>
        </w:rPr>
        <w:t xml:space="preserve">policies relating to use of </w:t>
      </w:r>
      <w:r w:rsidR="003B4D0E">
        <w:rPr>
          <w:lang w:bidi="ar-SA"/>
        </w:rPr>
        <w:t>research computing</w:t>
      </w:r>
      <w:r>
        <w:rPr>
          <w:lang w:bidi="ar-SA"/>
        </w:rPr>
        <w:t xml:space="preserve"> resources</w:t>
      </w:r>
    </w:p>
    <w:p w14:paraId="0BADB30C" w14:textId="4A07BD23" w:rsidR="00A00430" w:rsidRDefault="00A00430" w:rsidP="006C66FF">
      <w:pPr>
        <w:pStyle w:val="NoSpacing"/>
        <w:numPr>
          <w:ilvl w:val="0"/>
          <w:numId w:val="15"/>
        </w:numPr>
        <w:rPr>
          <w:lang w:bidi="ar-SA"/>
        </w:rPr>
      </w:pPr>
      <w:r>
        <w:rPr>
          <w:lang w:bidi="ar-SA"/>
        </w:rPr>
        <w:t xml:space="preserve">Provide input on the effectiveness and usability of </w:t>
      </w:r>
      <w:r w:rsidR="003B4D0E">
        <w:rPr>
          <w:lang w:bidi="ar-SA"/>
        </w:rPr>
        <w:t>research computing</w:t>
      </w:r>
      <w:r>
        <w:rPr>
          <w:lang w:bidi="ar-SA"/>
        </w:rPr>
        <w:t xml:space="preserve"> solutions</w:t>
      </w:r>
    </w:p>
    <w:p w14:paraId="36E61357" w14:textId="4C3CB058" w:rsidR="00060EE3" w:rsidRPr="00060EE3" w:rsidRDefault="006C66FF" w:rsidP="006C66FF">
      <w:pPr>
        <w:pStyle w:val="NoSpacing"/>
        <w:numPr>
          <w:ilvl w:val="0"/>
          <w:numId w:val="15"/>
        </w:numPr>
        <w:rPr>
          <w:lang w:bidi="ar-SA"/>
        </w:rPr>
      </w:pPr>
      <w:r>
        <w:rPr>
          <w:lang w:bidi="ar-SA"/>
        </w:rPr>
        <w:t>Provide input on</w:t>
      </w:r>
      <w:r w:rsidR="00851DDC">
        <w:rPr>
          <w:lang w:bidi="ar-SA"/>
        </w:rPr>
        <w:t xml:space="preserve"> </w:t>
      </w:r>
      <w:r w:rsidR="00922845">
        <w:rPr>
          <w:lang w:bidi="ar-SA"/>
        </w:rPr>
        <w:t>d</w:t>
      </w:r>
      <w:r w:rsidR="00060EE3" w:rsidRPr="00060EE3">
        <w:rPr>
          <w:lang w:bidi="ar-SA"/>
        </w:rPr>
        <w:t xml:space="preserve">isaster </w:t>
      </w:r>
      <w:r w:rsidR="00922845">
        <w:rPr>
          <w:lang w:bidi="ar-SA"/>
        </w:rPr>
        <w:t>r</w:t>
      </w:r>
      <w:r w:rsidR="00060EE3" w:rsidRPr="00060EE3">
        <w:rPr>
          <w:lang w:bidi="ar-SA"/>
        </w:rPr>
        <w:t xml:space="preserve">ecovery and </w:t>
      </w:r>
      <w:r w:rsidR="00922845">
        <w:rPr>
          <w:lang w:bidi="ar-SA"/>
        </w:rPr>
        <w:t>b</w:t>
      </w:r>
      <w:r w:rsidR="00922845" w:rsidRPr="00060EE3">
        <w:rPr>
          <w:lang w:bidi="ar-SA"/>
        </w:rPr>
        <w:t xml:space="preserve">usiness </w:t>
      </w:r>
      <w:r w:rsidR="00922845">
        <w:rPr>
          <w:lang w:bidi="ar-SA"/>
        </w:rPr>
        <w:t>c</w:t>
      </w:r>
      <w:r w:rsidR="00922845" w:rsidRPr="00060EE3">
        <w:rPr>
          <w:lang w:bidi="ar-SA"/>
        </w:rPr>
        <w:t xml:space="preserve">ontinuity </w:t>
      </w:r>
      <w:r w:rsidR="00922845">
        <w:rPr>
          <w:lang w:bidi="ar-SA"/>
        </w:rPr>
        <w:t>p</w:t>
      </w:r>
      <w:r w:rsidR="00922845" w:rsidRPr="00060EE3">
        <w:rPr>
          <w:lang w:bidi="ar-SA"/>
        </w:rPr>
        <w:t xml:space="preserve">lans </w:t>
      </w:r>
      <w:r>
        <w:rPr>
          <w:lang w:bidi="ar-SA"/>
        </w:rPr>
        <w:t xml:space="preserve">for </w:t>
      </w:r>
      <w:r w:rsidR="003B4D0E">
        <w:rPr>
          <w:lang w:bidi="ar-SA"/>
        </w:rPr>
        <w:t>research computing</w:t>
      </w:r>
    </w:p>
    <w:p w14:paraId="652A30F9" w14:textId="6C409F48" w:rsidR="003276BA" w:rsidRDefault="003276BA" w:rsidP="00DB0237">
      <w:pPr>
        <w:pStyle w:val="NoSpacing"/>
        <w:numPr>
          <w:ilvl w:val="0"/>
          <w:numId w:val="15"/>
        </w:numPr>
        <w:rPr>
          <w:lang w:bidi="ar-SA"/>
        </w:rPr>
      </w:pPr>
      <w:r>
        <w:rPr>
          <w:lang w:bidi="ar-SA"/>
        </w:rPr>
        <w:t xml:space="preserve">Promote best practices in </w:t>
      </w:r>
      <w:r w:rsidR="003B4D0E">
        <w:rPr>
          <w:lang w:bidi="ar-SA"/>
        </w:rPr>
        <w:t>research computing</w:t>
      </w:r>
      <w:r>
        <w:rPr>
          <w:lang w:bidi="ar-SA"/>
        </w:rPr>
        <w:t xml:space="preserve"> management and operations</w:t>
      </w:r>
    </w:p>
    <w:p w14:paraId="3380BB76" w14:textId="07CA546E" w:rsidR="00060EE3" w:rsidRPr="00060EE3" w:rsidRDefault="003276BA" w:rsidP="00DB0237">
      <w:pPr>
        <w:pStyle w:val="NoSpacing"/>
        <w:numPr>
          <w:ilvl w:val="0"/>
          <w:numId w:val="15"/>
        </w:numPr>
        <w:rPr>
          <w:lang w:bidi="ar-SA"/>
        </w:rPr>
      </w:pPr>
      <w:r>
        <w:rPr>
          <w:lang w:bidi="ar-SA"/>
        </w:rPr>
        <w:t>Promote best practices in</w:t>
      </w:r>
      <w:r w:rsidR="00A8467B">
        <w:rPr>
          <w:lang w:bidi="ar-SA"/>
        </w:rPr>
        <w:t xml:space="preserve"> s</w:t>
      </w:r>
      <w:r w:rsidR="006C66FF">
        <w:rPr>
          <w:lang w:bidi="ar-SA"/>
        </w:rPr>
        <w:t xml:space="preserve">ecuring </w:t>
      </w:r>
      <w:r w:rsidR="003B4D0E">
        <w:rPr>
          <w:lang w:bidi="ar-SA"/>
        </w:rPr>
        <w:t>research computing</w:t>
      </w:r>
      <w:r w:rsidR="00060EE3" w:rsidRPr="00060EE3">
        <w:rPr>
          <w:lang w:bidi="ar-SA"/>
        </w:rPr>
        <w:t xml:space="preserve"> data and information assets </w:t>
      </w:r>
    </w:p>
    <w:p w14:paraId="6809D1B4" w14:textId="41097BC9" w:rsidR="00127528" w:rsidRDefault="00B117EF" w:rsidP="00B117EF">
      <w:pPr>
        <w:spacing w:after="0" w:line="240" w:lineRule="auto"/>
        <w:ind w:left="0"/>
      </w:pPr>
      <w:r>
        <w:br w:type="page"/>
      </w:r>
    </w:p>
    <w:p w14:paraId="7974F03F" w14:textId="77777777" w:rsidR="00FA4CB1" w:rsidRDefault="007E5233" w:rsidP="007E5233">
      <w:pPr>
        <w:pStyle w:val="Heading2"/>
        <w:spacing w:after="240"/>
        <w:ind w:left="0"/>
      </w:pPr>
      <w:bookmarkStart w:id="9" w:name="_3._Responsibilities"/>
      <w:bookmarkStart w:id="10" w:name="Reponsibilities"/>
      <w:bookmarkStart w:id="11" w:name="_Toc256773280"/>
      <w:bookmarkEnd w:id="9"/>
      <w:r w:rsidRPr="007E5233">
        <w:lastRenderedPageBreak/>
        <w:t>3.</w:t>
      </w:r>
      <w:bookmarkEnd w:id="10"/>
      <w:r>
        <w:t xml:space="preserve"> </w:t>
      </w:r>
      <w:r w:rsidR="00127528">
        <w:t>Responsibilities</w:t>
      </w:r>
      <w:bookmarkEnd w:id="11"/>
    </w:p>
    <w:p w14:paraId="1631975A" w14:textId="270486D2" w:rsidR="00DB0237" w:rsidRPr="000D4CD7" w:rsidRDefault="003276BA" w:rsidP="00DB0237">
      <w:pPr>
        <w:pStyle w:val="NoSpacing"/>
        <w:numPr>
          <w:ilvl w:val="0"/>
          <w:numId w:val="14"/>
        </w:numPr>
      </w:pPr>
      <w:r>
        <w:t xml:space="preserve">Advise </w:t>
      </w:r>
      <w:r w:rsidR="00B117EF">
        <w:t>and consult with</w:t>
      </w:r>
      <w:r w:rsidR="00116E71">
        <w:t xml:space="preserve"> the d</w:t>
      </w:r>
      <w:r w:rsidR="00DB0237">
        <w:t>evelop</w:t>
      </w:r>
      <w:r w:rsidR="00116E71">
        <w:t>ment of</w:t>
      </w:r>
      <w:r w:rsidR="00DB0237">
        <w:t xml:space="preserve"> a clear strategic plan for</w:t>
      </w:r>
      <w:r w:rsidR="00A460F2">
        <w:t xml:space="preserve"> </w:t>
      </w:r>
      <w:r w:rsidR="00DE6765">
        <w:rPr>
          <w:lang w:bidi="ar-SA"/>
        </w:rPr>
        <w:t xml:space="preserve">research computing </w:t>
      </w:r>
      <w:r w:rsidR="00DB0237">
        <w:t>systems and data repositories across the institution.</w:t>
      </w:r>
    </w:p>
    <w:p w14:paraId="078811EB" w14:textId="7C8600B3" w:rsidR="00B74A39" w:rsidRDefault="00B74A39" w:rsidP="00B74A39">
      <w:pPr>
        <w:pStyle w:val="NoSpacing"/>
        <w:numPr>
          <w:ilvl w:val="0"/>
          <w:numId w:val="14"/>
        </w:numPr>
      </w:pPr>
      <w:r>
        <w:t>Advise the C</w:t>
      </w:r>
      <w:r w:rsidR="006C66FF">
        <w:t>I</w:t>
      </w:r>
      <w:r>
        <w:t xml:space="preserve">O and </w:t>
      </w:r>
      <w:r w:rsidR="006C66FF">
        <w:t xml:space="preserve">Information </w:t>
      </w:r>
      <w:r>
        <w:t xml:space="preserve">Technology Services </w:t>
      </w:r>
      <w:r w:rsidR="006C66FF">
        <w:t xml:space="preserve">(ITS) </w:t>
      </w:r>
      <w:r>
        <w:t xml:space="preserve">in developing </w:t>
      </w:r>
      <w:r w:rsidRPr="000D4CD7">
        <w:t xml:space="preserve">the strategic technology plan for </w:t>
      </w:r>
      <w:r w:rsidR="00DE6765">
        <w:rPr>
          <w:lang w:bidi="ar-SA"/>
        </w:rPr>
        <w:t xml:space="preserve">research computing </w:t>
      </w:r>
      <w:r w:rsidRPr="000D4CD7">
        <w:t xml:space="preserve">systems. </w:t>
      </w:r>
    </w:p>
    <w:p w14:paraId="0A241D05" w14:textId="05316879" w:rsidR="00B74A39" w:rsidRDefault="00CB13BD" w:rsidP="00B74A39">
      <w:pPr>
        <w:pStyle w:val="NoSpacing"/>
        <w:numPr>
          <w:ilvl w:val="0"/>
          <w:numId w:val="14"/>
        </w:numPr>
      </w:pPr>
      <w:r>
        <w:t>Understand and a</w:t>
      </w:r>
      <w:r w:rsidR="00B74A39">
        <w:t>dvise the C</w:t>
      </w:r>
      <w:r w:rsidR="006C66FF">
        <w:t xml:space="preserve">IO </w:t>
      </w:r>
      <w:r w:rsidR="006C66FF" w:rsidRPr="003D7CE8">
        <w:rPr>
          <w:noProof/>
        </w:rPr>
        <w:t>and/or</w:t>
      </w:r>
      <w:r w:rsidR="006C66FF">
        <w:t xml:space="preserve"> Executive Staff</w:t>
      </w:r>
      <w:r w:rsidR="00B74A39">
        <w:t xml:space="preserve"> on</w:t>
      </w:r>
      <w:r w:rsidR="006C66FF">
        <w:t xml:space="preserve"> </w:t>
      </w:r>
      <w:r w:rsidR="003D7CE8" w:rsidRPr="003D7CE8">
        <w:rPr>
          <w:noProof/>
        </w:rPr>
        <w:t xml:space="preserve">the </w:t>
      </w:r>
      <w:r w:rsidR="006C66FF" w:rsidRPr="003D7CE8">
        <w:rPr>
          <w:noProof/>
        </w:rPr>
        <w:t>funding</w:t>
      </w:r>
      <w:r w:rsidR="006C66FF">
        <w:t xml:space="preserve"> required to execute </w:t>
      </w:r>
      <w:r w:rsidR="008114F6">
        <w:rPr>
          <w:lang w:bidi="ar-SA"/>
        </w:rPr>
        <w:t>research computing</w:t>
      </w:r>
      <w:r w:rsidR="00B74A39">
        <w:t xml:space="preserve"> projects.</w:t>
      </w:r>
    </w:p>
    <w:p w14:paraId="267A0895" w14:textId="7FCD6568" w:rsidR="00B74A39" w:rsidRDefault="004D5945" w:rsidP="00B74A39">
      <w:pPr>
        <w:pStyle w:val="NoSpacing"/>
        <w:numPr>
          <w:ilvl w:val="0"/>
          <w:numId w:val="14"/>
        </w:numPr>
      </w:pPr>
      <w:r>
        <w:t>C</w:t>
      </w:r>
      <w:r w:rsidR="00B74A39">
        <w:t xml:space="preserve">hampion institutional initiatives and </w:t>
      </w:r>
      <w:r w:rsidR="007A1370">
        <w:t xml:space="preserve">research </w:t>
      </w:r>
      <w:r w:rsidR="00B74A39">
        <w:t>projects.</w:t>
      </w:r>
      <w:r w:rsidR="007A1370">
        <w:t xml:space="preserve"> (cross-sectional? cross-departmental?)</w:t>
      </w:r>
    </w:p>
    <w:p w14:paraId="32A805B6" w14:textId="34D753E6" w:rsidR="00B74A39" w:rsidRDefault="00B74A39" w:rsidP="00A460F2">
      <w:pPr>
        <w:pStyle w:val="NoSpacing"/>
        <w:numPr>
          <w:ilvl w:val="0"/>
          <w:numId w:val="14"/>
        </w:numPr>
      </w:pPr>
      <w:r w:rsidRPr="00451232">
        <w:t xml:space="preserve">Keep </w:t>
      </w:r>
      <w:r>
        <w:t xml:space="preserve">the </w:t>
      </w:r>
      <w:r w:rsidRPr="00451232">
        <w:t xml:space="preserve">community, other </w:t>
      </w:r>
      <w:r w:rsidR="00116E71">
        <w:t>committee</w:t>
      </w:r>
      <w:r w:rsidRPr="00451232">
        <w:t>s</w:t>
      </w:r>
      <w:r>
        <w:t>,</w:t>
      </w:r>
      <w:r w:rsidRPr="00451232">
        <w:t xml:space="preserve"> and stakeholders informed of</w:t>
      </w:r>
      <w:r>
        <w:t xml:space="preserve"> the</w:t>
      </w:r>
      <w:r w:rsidRPr="00451232">
        <w:t xml:space="preserve"> strategy, status</w:t>
      </w:r>
      <w:r>
        <w:t xml:space="preserve">, benefits, and priorities of </w:t>
      </w:r>
      <w:r w:rsidR="008114F6">
        <w:rPr>
          <w:lang w:bidi="ar-SA"/>
        </w:rPr>
        <w:t>research computing</w:t>
      </w:r>
      <w:r>
        <w:t xml:space="preserve"> systems and projects</w:t>
      </w:r>
      <w:r w:rsidRPr="00451232">
        <w:t xml:space="preserve">. </w:t>
      </w:r>
    </w:p>
    <w:p w14:paraId="72EFD8D4" w14:textId="2FA76781" w:rsidR="00A460F2" w:rsidRDefault="004D5945" w:rsidP="00A460F2">
      <w:pPr>
        <w:pStyle w:val="NoSpacing"/>
        <w:numPr>
          <w:ilvl w:val="0"/>
          <w:numId w:val="14"/>
        </w:numPr>
      </w:pPr>
      <w:r>
        <w:t>Review</w:t>
      </w:r>
      <w:r w:rsidR="00A460F2" w:rsidRPr="000D4CD7">
        <w:t xml:space="preserve"> policies and priorities related to </w:t>
      </w:r>
      <w:r w:rsidR="008114F6">
        <w:rPr>
          <w:lang w:bidi="ar-SA"/>
        </w:rPr>
        <w:t>research computing</w:t>
      </w:r>
      <w:r w:rsidR="00A460F2" w:rsidRPr="000D4CD7">
        <w:t xml:space="preserve">. </w:t>
      </w:r>
    </w:p>
    <w:p w14:paraId="765E2251" w14:textId="21DACDCB" w:rsidR="001505F1" w:rsidRPr="000D4CD7" w:rsidRDefault="003276BA" w:rsidP="00A460F2">
      <w:pPr>
        <w:pStyle w:val="NoSpacing"/>
        <w:numPr>
          <w:ilvl w:val="0"/>
          <w:numId w:val="14"/>
        </w:numPr>
      </w:pPr>
      <w:r>
        <w:t>Promote</w:t>
      </w:r>
      <w:r w:rsidR="001505F1">
        <w:t xml:space="preserve"> compliance </w:t>
      </w:r>
      <w:r>
        <w:t>with</w:t>
      </w:r>
      <w:r w:rsidR="001505F1">
        <w:t xml:space="preserve"> best practices when defining process and policy related to the implementation and operation of </w:t>
      </w:r>
      <w:r w:rsidR="008114F6">
        <w:rPr>
          <w:lang w:bidi="ar-SA"/>
        </w:rPr>
        <w:t>research computing</w:t>
      </w:r>
      <w:r>
        <w:t>.</w:t>
      </w:r>
    </w:p>
    <w:p w14:paraId="14576D72" w14:textId="77777777" w:rsidR="00872C09" w:rsidRDefault="004D5945" w:rsidP="00DB0237">
      <w:pPr>
        <w:pStyle w:val="NoSpacing"/>
        <w:numPr>
          <w:ilvl w:val="0"/>
          <w:numId w:val="14"/>
        </w:numPr>
      </w:pPr>
      <w:r>
        <w:t>Assist in the d</w:t>
      </w:r>
      <w:r w:rsidR="00872C09">
        <w:t>evelop</w:t>
      </w:r>
      <w:r>
        <w:t>ment of</w:t>
      </w:r>
      <w:r w:rsidR="00872C09">
        <w:t xml:space="preserve"> criteria by which projects will be evaluated</w:t>
      </w:r>
      <w:r w:rsidR="00F87C25">
        <w:t xml:space="preserve"> and prioritized.</w:t>
      </w:r>
    </w:p>
    <w:p w14:paraId="790E772B" w14:textId="77777777" w:rsidR="00F87C25" w:rsidRPr="00864D55" w:rsidRDefault="00F87C25" w:rsidP="00DB0237">
      <w:pPr>
        <w:pStyle w:val="NoSpacing"/>
        <w:numPr>
          <w:ilvl w:val="0"/>
          <w:numId w:val="14"/>
        </w:numPr>
      </w:pPr>
      <w:r>
        <w:t>Review project portfolio</w:t>
      </w:r>
      <w:r w:rsidR="00851DDC">
        <w:t xml:space="preserve"> and </w:t>
      </w:r>
      <w:r w:rsidR="00864D55">
        <w:t xml:space="preserve">evaluate </w:t>
      </w:r>
      <w:r>
        <w:t>requests and priorities</w:t>
      </w:r>
      <w:r w:rsidR="00864D55">
        <w:t xml:space="preserve"> to ensure focus on the highest needs of the </w:t>
      </w:r>
      <w:r w:rsidR="00CB13BD">
        <w:t>College</w:t>
      </w:r>
      <w:r w:rsidR="00965BB7">
        <w:t>.</w:t>
      </w:r>
    </w:p>
    <w:p w14:paraId="3AFE94C6" w14:textId="778AE5DF" w:rsidR="00A8467B" w:rsidRPr="00955827" w:rsidRDefault="004D5945" w:rsidP="00CB13BD">
      <w:pPr>
        <w:pStyle w:val="NoSpacing"/>
        <w:numPr>
          <w:ilvl w:val="0"/>
          <w:numId w:val="14"/>
        </w:numPr>
      </w:pPr>
      <w:r>
        <w:t>C</w:t>
      </w:r>
      <w:r w:rsidR="003276BA">
        <w:t>onsult on a system</w:t>
      </w:r>
      <w:r w:rsidR="00F87C25">
        <w:t xml:space="preserve"> </w:t>
      </w:r>
      <w:r w:rsidR="003276BA">
        <w:t>update procedure</w:t>
      </w:r>
      <w:r w:rsidR="00DB0237">
        <w:t xml:space="preserve"> (including prioritization criteria and approval guidelines) </w:t>
      </w:r>
      <w:r w:rsidR="006B1464">
        <w:t xml:space="preserve">and </w:t>
      </w:r>
      <w:r w:rsidR="00F87C25">
        <w:t>schedules</w:t>
      </w:r>
      <w:r w:rsidR="00965BB7">
        <w:t>.</w:t>
      </w:r>
    </w:p>
    <w:p w14:paraId="539E35FD" w14:textId="1DCB8A71" w:rsidR="00A460F2" w:rsidRDefault="00A460F2" w:rsidP="00A460F2">
      <w:pPr>
        <w:pStyle w:val="NoSpacing"/>
        <w:numPr>
          <w:ilvl w:val="0"/>
          <w:numId w:val="14"/>
        </w:numPr>
      </w:pPr>
      <w:r>
        <w:t xml:space="preserve">Evaluate </w:t>
      </w:r>
      <w:r w:rsidR="004D5945">
        <w:t xml:space="preserve">and provide input on </w:t>
      </w:r>
      <w:r>
        <w:t xml:space="preserve">approved projects </w:t>
      </w:r>
      <w:r w:rsidRPr="00955827">
        <w:t xml:space="preserve">at each </w:t>
      </w:r>
      <w:r>
        <w:t>major milestone</w:t>
      </w:r>
      <w:r w:rsidRPr="00955827">
        <w:t xml:space="preserve"> and </w:t>
      </w:r>
      <w:r w:rsidR="004F1AC5">
        <w:t>review</w:t>
      </w:r>
      <w:r w:rsidRPr="00955827">
        <w:t xml:space="preserve"> continued work, make change recommenda</w:t>
      </w:r>
      <w:r w:rsidR="00965BB7">
        <w:t xml:space="preserve">tions, or </w:t>
      </w:r>
      <w:r w:rsidR="004F1AC5">
        <w:t>recommend termination</w:t>
      </w:r>
      <w:r w:rsidR="00965BB7">
        <w:t xml:space="preserve"> the project.</w:t>
      </w:r>
    </w:p>
    <w:p w14:paraId="7789FE61" w14:textId="77777777" w:rsidR="00B260FC" w:rsidRPr="00955827" w:rsidRDefault="00B260FC" w:rsidP="00B260FC">
      <w:pPr>
        <w:pStyle w:val="NoSpacing"/>
        <w:numPr>
          <w:ilvl w:val="0"/>
          <w:numId w:val="14"/>
        </w:numPr>
      </w:pPr>
      <w:r>
        <w:t xml:space="preserve">Assure quality of project </w:t>
      </w:r>
      <w:r w:rsidRPr="00955827">
        <w:t>outcomes</w:t>
      </w:r>
      <w:r w:rsidRPr="00A8467B">
        <w:t>.</w:t>
      </w:r>
    </w:p>
    <w:p w14:paraId="03F0B66B" w14:textId="6646AFC1" w:rsidR="00B74A39" w:rsidRPr="000D4CD7" w:rsidRDefault="00B74A39" w:rsidP="00B260FC">
      <w:pPr>
        <w:pStyle w:val="NoSpacing"/>
        <w:numPr>
          <w:ilvl w:val="0"/>
          <w:numId w:val="14"/>
        </w:numPr>
      </w:pPr>
      <w:r>
        <w:t>Advise the C</w:t>
      </w:r>
      <w:r w:rsidR="00CB13BD">
        <w:t>I</w:t>
      </w:r>
      <w:r>
        <w:t>O on</w:t>
      </w:r>
      <w:r w:rsidRPr="00B74A39">
        <w:rPr>
          <w:lang w:bidi="ar-SA"/>
        </w:rPr>
        <w:t xml:space="preserve"> </w:t>
      </w:r>
      <w:r w:rsidRPr="00060EE3">
        <w:rPr>
          <w:lang w:bidi="ar-SA"/>
        </w:rPr>
        <w:t>major software</w:t>
      </w:r>
      <w:r w:rsidR="007A1370">
        <w:rPr>
          <w:lang w:bidi="ar-SA"/>
        </w:rPr>
        <w:t xml:space="preserve"> and hardware</w:t>
      </w:r>
      <w:r w:rsidRPr="00060EE3">
        <w:rPr>
          <w:lang w:bidi="ar-SA"/>
        </w:rPr>
        <w:t xml:space="preserve"> contracts</w:t>
      </w:r>
      <w:r w:rsidR="004D5945">
        <w:rPr>
          <w:lang w:bidi="ar-SA"/>
        </w:rPr>
        <w:t xml:space="preserve"> and purchasing.</w:t>
      </w:r>
    </w:p>
    <w:p w14:paraId="4492DEFE" w14:textId="2624D471" w:rsidR="00112055" w:rsidRDefault="00D41E48" w:rsidP="00DB0237">
      <w:pPr>
        <w:pStyle w:val="NoSpacing"/>
        <w:numPr>
          <w:ilvl w:val="0"/>
          <w:numId w:val="14"/>
        </w:numPr>
      </w:pPr>
      <w:r>
        <w:t>Advi</w:t>
      </w:r>
      <w:r w:rsidR="00E4325E">
        <w:t>s</w:t>
      </w:r>
      <w:r>
        <w:t xml:space="preserve">e </w:t>
      </w:r>
      <w:r w:rsidR="00CB13BD">
        <w:t xml:space="preserve">Information </w:t>
      </w:r>
      <w:r>
        <w:t>Technology Services</w:t>
      </w:r>
      <w:r w:rsidR="006B1464">
        <w:t xml:space="preserve"> on </w:t>
      </w:r>
      <w:r w:rsidR="00112055" w:rsidRPr="000D4CD7">
        <w:t xml:space="preserve">standards for </w:t>
      </w:r>
      <w:r w:rsidR="00864D55">
        <w:t>architecture and direction</w:t>
      </w:r>
      <w:r w:rsidR="00112055" w:rsidRPr="000D4CD7">
        <w:t xml:space="preserve">. </w:t>
      </w:r>
    </w:p>
    <w:p w14:paraId="518191FC" w14:textId="34E60D22" w:rsidR="00112055" w:rsidRPr="008379C1" w:rsidRDefault="00D41E48" w:rsidP="00DB0237">
      <w:pPr>
        <w:pStyle w:val="NoSpacing"/>
        <w:numPr>
          <w:ilvl w:val="0"/>
          <w:numId w:val="14"/>
        </w:numPr>
      </w:pPr>
      <w:r>
        <w:t>Advise</w:t>
      </w:r>
      <w:r w:rsidR="000E622A">
        <w:t xml:space="preserve"> appropriate </w:t>
      </w:r>
      <w:r w:rsidR="00CB13BD">
        <w:t>College</w:t>
      </w:r>
      <w:r w:rsidR="000E622A">
        <w:t xml:space="preserve"> offices on</w:t>
      </w:r>
      <w:r w:rsidR="00112055" w:rsidRPr="000D4CD7">
        <w:t xml:space="preserve"> training and staff development for the use of </w:t>
      </w:r>
      <w:r w:rsidR="00203EC9">
        <w:rPr>
          <w:lang w:bidi="ar-SA"/>
        </w:rPr>
        <w:t>research computing</w:t>
      </w:r>
      <w:r>
        <w:t xml:space="preserve"> </w:t>
      </w:r>
      <w:r w:rsidR="00112055" w:rsidRPr="000D4CD7">
        <w:t xml:space="preserve">systems. </w:t>
      </w:r>
    </w:p>
    <w:p w14:paraId="72CA56F9" w14:textId="77777777" w:rsidR="00112055" w:rsidRPr="006B1464" w:rsidRDefault="004D5945" w:rsidP="00DB0237">
      <w:pPr>
        <w:pStyle w:val="NoSpacing"/>
        <w:numPr>
          <w:ilvl w:val="0"/>
          <w:numId w:val="14"/>
        </w:numPr>
      </w:pPr>
      <w:r>
        <w:t>Consult on</w:t>
      </w:r>
      <w:r w:rsidR="006B1464">
        <w:t xml:space="preserve"> guidelines and standard templates for project documentation.</w:t>
      </w:r>
    </w:p>
    <w:p w14:paraId="577773E9" w14:textId="77777777" w:rsidR="00127528" w:rsidRDefault="00127528" w:rsidP="00965BB7">
      <w:pPr>
        <w:ind w:left="0"/>
      </w:pPr>
    </w:p>
    <w:p w14:paraId="1CA68963" w14:textId="77777777" w:rsidR="00127528" w:rsidRDefault="007E5233" w:rsidP="007E5233">
      <w:pPr>
        <w:pStyle w:val="Heading2"/>
        <w:ind w:left="0"/>
      </w:pPr>
      <w:bookmarkStart w:id="12" w:name="_4._Committee_Operation"/>
      <w:bookmarkStart w:id="13" w:name="Operations"/>
      <w:bookmarkStart w:id="14" w:name="_Toc256773281"/>
      <w:bookmarkEnd w:id="12"/>
      <w:r w:rsidRPr="007E5233">
        <w:t>4.</w:t>
      </w:r>
      <w:bookmarkEnd w:id="13"/>
      <w:r>
        <w:t xml:space="preserve"> </w:t>
      </w:r>
      <w:r w:rsidR="00116E71">
        <w:t>Committee</w:t>
      </w:r>
      <w:r w:rsidR="00A358C4">
        <w:t xml:space="preserve"> Operation</w:t>
      </w:r>
      <w:bookmarkEnd w:id="14"/>
    </w:p>
    <w:p w14:paraId="3BF16957" w14:textId="7D757599" w:rsidR="00127528" w:rsidRDefault="00127528" w:rsidP="008B4519">
      <w:pPr>
        <w:pStyle w:val="NormalWeb"/>
        <w:ind w:left="0"/>
      </w:pPr>
      <w:r>
        <w:t xml:space="preserve">The </w:t>
      </w:r>
      <w:r w:rsidR="00116E71">
        <w:t>Committee</w:t>
      </w:r>
      <w:r w:rsidR="00A358C4">
        <w:t xml:space="preserve"> wi</w:t>
      </w:r>
      <w:r>
        <w:t xml:space="preserve">ll maintain </w:t>
      </w:r>
      <w:r w:rsidR="00A358C4">
        <w:t>a record of its activities and docu</w:t>
      </w:r>
      <w:r w:rsidR="00285E89">
        <w:t xml:space="preserve">mentation for the Committee members </w:t>
      </w:r>
      <w:r w:rsidR="00A358C4">
        <w:t>to use as a resour</w:t>
      </w:r>
      <w:r w:rsidR="00721F79">
        <w:t>ce</w:t>
      </w:r>
      <w:r w:rsidR="00A358C4" w:rsidRPr="00721F79">
        <w:t>.</w:t>
      </w:r>
      <w:r w:rsidR="00285E89">
        <w:t xml:space="preserve"> A </w:t>
      </w:r>
      <w:r w:rsidR="00285E89" w:rsidRPr="007230C1">
        <w:rPr>
          <w:b/>
        </w:rPr>
        <w:t>public website</w:t>
      </w:r>
      <w:r w:rsidR="00285E89">
        <w:t xml:space="preserve"> </w:t>
      </w:r>
      <w:r w:rsidR="007230C1">
        <w:t>(GitHub repository, Slack, Blog</w:t>
      </w:r>
      <w:r w:rsidR="001F7A5F">
        <w:t>, Office Hours</w:t>
      </w:r>
      <w:r w:rsidR="007230C1">
        <w:t xml:space="preserve">) </w:t>
      </w:r>
      <w:r w:rsidR="00285E89" w:rsidRPr="003D7CE8">
        <w:rPr>
          <w:noProof/>
        </w:rPr>
        <w:t>generally</w:t>
      </w:r>
      <w:r w:rsidR="00285E89">
        <w:t xml:space="preserve"> detailing activities will be produced. ITS will be responsible for the minutes and any public resources the Committee requests.</w:t>
      </w:r>
    </w:p>
    <w:p w14:paraId="3763084C" w14:textId="77777777" w:rsidR="007E5233" w:rsidRDefault="007E5233" w:rsidP="007E5233">
      <w:pPr>
        <w:pStyle w:val="Heading2"/>
        <w:ind w:left="0"/>
      </w:pPr>
      <w:bookmarkStart w:id="15" w:name="_5._Report_to"/>
      <w:bookmarkStart w:id="16" w:name="Cabinet"/>
      <w:bookmarkEnd w:id="15"/>
      <w:r w:rsidRPr="007E5233">
        <w:t>5.</w:t>
      </w:r>
      <w:bookmarkEnd w:id="16"/>
      <w:r>
        <w:t xml:space="preserve"> Report to </w:t>
      </w:r>
      <w:r w:rsidR="00CB13BD">
        <w:t>Executive Staff</w:t>
      </w:r>
    </w:p>
    <w:p w14:paraId="6D420F58" w14:textId="77777777" w:rsidR="007E5233" w:rsidRDefault="005C5704" w:rsidP="008B4519">
      <w:pPr>
        <w:pStyle w:val="NormalWeb"/>
        <w:ind w:left="0"/>
      </w:pPr>
      <w:r>
        <w:t xml:space="preserve">Recognizing the importance of </w:t>
      </w:r>
      <w:r w:rsidR="00CB13BD">
        <w:t>IT</w:t>
      </w:r>
      <w:r>
        <w:t xml:space="preserve"> to the functioning of the </w:t>
      </w:r>
      <w:r w:rsidR="00CB13BD">
        <w:t>College</w:t>
      </w:r>
      <w:r w:rsidR="00EB38BA">
        <w:t xml:space="preserve"> </w:t>
      </w:r>
      <w:r>
        <w:t xml:space="preserve">and that ultimate oversight of major </w:t>
      </w:r>
      <w:r w:rsidR="00CB13BD">
        <w:t>IT</w:t>
      </w:r>
      <w:r>
        <w:t xml:space="preserve"> decisions </w:t>
      </w:r>
      <w:r w:rsidR="00FD16BB">
        <w:t xml:space="preserve">and policies </w:t>
      </w:r>
      <w:r w:rsidR="00EB38BA">
        <w:t xml:space="preserve">lies </w:t>
      </w:r>
      <w:r>
        <w:t xml:space="preserve">with the </w:t>
      </w:r>
      <w:r w:rsidR="00EB38BA">
        <w:t xml:space="preserve">President’s </w:t>
      </w:r>
      <w:r w:rsidR="00CB13BD">
        <w:t>Executive Staff</w:t>
      </w:r>
      <w:r>
        <w:t>, t</w:t>
      </w:r>
      <w:r w:rsidR="00CB13BD">
        <w:t xml:space="preserve">he </w:t>
      </w:r>
      <w:r w:rsidR="00116E71">
        <w:t>Committee</w:t>
      </w:r>
      <w:r w:rsidR="007E5233">
        <w:t xml:space="preserve"> </w:t>
      </w:r>
      <w:r w:rsidR="00D467F5">
        <w:t xml:space="preserve">will provide members with </w:t>
      </w:r>
      <w:r w:rsidR="003239DA">
        <w:t xml:space="preserve">executive </w:t>
      </w:r>
      <w:r w:rsidR="00E3738C">
        <w:t xml:space="preserve">summaries </w:t>
      </w:r>
      <w:r w:rsidR="00D467F5">
        <w:t xml:space="preserve">of </w:t>
      </w:r>
      <w:r w:rsidR="00116E71">
        <w:t>Committee</w:t>
      </w:r>
      <w:r w:rsidR="00D467F5">
        <w:t xml:space="preserve"> deliberations and </w:t>
      </w:r>
      <w:r w:rsidR="007E5233">
        <w:t xml:space="preserve">will </w:t>
      </w:r>
      <w:r>
        <w:t xml:space="preserve">report </w:t>
      </w:r>
      <w:r w:rsidR="00CB13BD">
        <w:t xml:space="preserve">regularly to Executive Staff </w:t>
      </w:r>
      <w:r>
        <w:t xml:space="preserve">as necessary. </w:t>
      </w:r>
    </w:p>
    <w:p w14:paraId="1A53849A" w14:textId="77777777" w:rsidR="00127528" w:rsidRDefault="007E5233" w:rsidP="007E5233">
      <w:pPr>
        <w:pStyle w:val="Heading2"/>
        <w:ind w:left="0"/>
      </w:pPr>
      <w:bookmarkStart w:id="17" w:name="Meetings"/>
      <w:bookmarkStart w:id="18" w:name="_Toc256773282"/>
      <w:r>
        <w:t>6.</w:t>
      </w:r>
      <w:bookmarkEnd w:id="17"/>
      <w:r>
        <w:t xml:space="preserve"> </w:t>
      </w:r>
      <w:r w:rsidR="00127528">
        <w:t>Meeting Frequency</w:t>
      </w:r>
      <w:bookmarkEnd w:id="18"/>
      <w:r w:rsidR="00127528">
        <w:t xml:space="preserve"> </w:t>
      </w:r>
    </w:p>
    <w:p w14:paraId="1112D580" w14:textId="77777777" w:rsidR="005C5704" w:rsidRDefault="007B4E8A" w:rsidP="005C5704">
      <w:pPr>
        <w:autoSpaceDE w:val="0"/>
        <w:autoSpaceDN w:val="0"/>
        <w:adjustRightInd w:val="0"/>
        <w:spacing w:before="240" w:after="240"/>
        <w:ind w:left="0"/>
      </w:pPr>
      <w:r w:rsidRPr="00955827">
        <w:rPr>
          <w:rFonts w:cs="TimesNewRoman"/>
        </w:rPr>
        <w:t xml:space="preserve">The </w:t>
      </w:r>
      <w:r w:rsidR="00116E71">
        <w:rPr>
          <w:rFonts w:cs="TimesNewRoman"/>
        </w:rPr>
        <w:t>Committee</w:t>
      </w:r>
      <w:r w:rsidR="00E4325E" w:rsidRPr="00955827">
        <w:rPr>
          <w:rFonts w:cs="TimesNewRoman"/>
        </w:rPr>
        <w:t xml:space="preserve"> </w:t>
      </w:r>
      <w:r w:rsidRPr="00955827">
        <w:rPr>
          <w:rFonts w:cs="TimesNewRoman"/>
        </w:rPr>
        <w:t xml:space="preserve">will have at least </w:t>
      </w:r>
      <w:r w:rsidRPr="000E040D">
        <w:rPr>
          <w:rFonts w:cs="TimesNewRoman"/>
          <w:b/>
        </w:rPr>
        <w:t>four</w:t>
      </w:r>
      <w:r w:rsidRPr="00955827">
        <w:rPr>
          <w:rFonts w:cs="TimesNewRoman"/>
        </w:rPr>
        <w:t xml:space="preserve"> </w:t>
      </w:r>
      <w:r w:rsidR="00DC3C1C">
        <w:rPr>
          <w:rFonts w:cs="TimesNewRoman"/>
        </w:rPr>
        <w:t xml:space="preserve">meetings </w:t>
      </w:r>
      <w:r w:rsidR="008E0F60">
        <w:rPr>
          <w:rFonts w:cs="TimesNewRoman"/>
        </w:rPr>
        <w:t>yearly</w:t>
      </w:r>
      <w:r w:rsidRPr="00955827">
        <w:rPr>
          <w:rFonts w:cs="TimesNewRoman"/>
        </w:rPr>
        <w:t xml:space="preserve"> in additio</w:t>
      </w:r>
      <w:r w:rsidR="00285E89">
        <w:rPr>
          <w:rFonts w:cs="TimesNewRoman"/>
        </w:rPr>
        <w:t>n to ad hoc sessions as needed.</w:t>
      </w:r>
      <w:r w:rsidR="002E7605">
        <w:rPr>
          <w:rFonts w:cs="TimesNewRoman"/>
        </w:rPr>
        <w:t xml:space="preserve"> Initially</w:t>
      </w:r>
      <w:r w:rsidRPr="00955827">
        <w:rPr>
          <w:rFonts w:cs="TimesNewRoman"/>
        </w:rPr>
        <w:t xml:space="preserve">, </w:t>
      </w:r>
      <w:r w:rsidRPr="000E040D">
        <w:rPr>
          <w:rFonts w:cs="TimesNewRoman"/>
          <w:b/>
        </w:rPr>
        <w:t>monthly</w:t>
      </w:r>
      <w:r w:rsidRPr="00955827">
        <w:rPr>
          <w:rFonts w:cs="TimesNewRoman"/>
        </w:rPr>
        <w:t xml:space="preserve"> meetings </w:t>
      </w:r>
      <w:r w:rsidRPr="003D7CE8">
        <w:rPr>
          <w:rFonts w:cs="TimesNewRoman"/>
          <w:noProof/>
        </w:rPr>
        <w:t>are planned</w:t>
      </w:r>
      <w:r w:rsidRPr="00955827">
        <w:rPr>
          <w:rFonts w:cs="TimesNewRoman"/>
        </w:rPr>
        <w:t>.</w:t>
      </w:r>
      <w:r w:rsidR="003557B1" w:rsidRPr="00955827">
        <w:rPr>
          <w:rFonts w:cs="TimesNewRoman"/>
        </w:rPr>
        <w:t xml:space="preserve"> </w:t>
      </w:r>
      <w:r w:rsidRPr="00955827">
        <w:rPr>
          <w:rFonts w:cs="TimesNewRoman"/>
        </w:rPr>
        <w:t>Working groups for specific p</w:t>
      </w:r>
      <w:r w:rsidR="002E7605">
        <w:rPr>
          <w:rFonts w:cs="TimesNewRoman"/>
        </w:rPr>
        <w:t xml:space="preserve">rojects may </w:t>
      </w:r>
      <w:r w:rsidR="002E7605" w:rsidRPr="003D7CE8">
        <w:rPr>
          <w:rFonts w:cs="TimesNewRoman"/>
          <w:noProof/>
        </w:rPr>
        <w:t>be formed</w:t>
      </w:r>
      <w:r w:rsidR="002E7605">
        <w:rPr>
          <w:rFonts w:cs="TimesNewRoman"/>
        </w:rPr>
        <w:t xml:space="preserve"> from the </w:t>
      </w:r>
      <w:r w:rsidR="00116E71">
        <w:rPr>
          <w:rFonts w:cs="TimesNewRoman"/>
        </w:rPr>
        <w:t>Committee</w:t>
      </w:r>
      <w:r w:rsidRPr="00955827">
        <w:rPr>
          <w:rFonts w:cs="TimesNewRoman"/>
        </w:rPr>
        <w:t xml:space="preserve"> membership</w:t>
      </w:r>
      <w:r w:rsidR="00466A3D">
        <w:rPr>
          <w:rFonts w:cs="TimesNewRoman"/>
        </w:rPr>
        <w:t xml:space="preserve"> and others as needed</w:t>
      </w:r>
      <w:r w:rsidRPr="00955827">
        <w:rPr>
          <w:rFonts w:cs="TimesNewRoman"/>
        </w:rPr>
        <w:t xml:space="preserve"> to</w:t>
      </w:r>
      <w:r w:rsidR="003557B1" w:rsidRPr="00955827">
        <w:rPr>
          <w:rFonts w:cs="TimesNewRoman"/>
        </w:rPr>
        <w:t xml:space="preserve"> </w:t>
      </w:r>
      <w:r w:rsidR="00E4325E">
        <w:rPr>
          <w:rFonts w:cs="TimesNewRoman"/>
        </w:rPr>
        <w:t>focus</w:t>
      </w:r>
      <w:r w:rsidR="00E4325E" w:rsidRPr="00955827">
        <w:rPr>
          <w:rFonts w:cs="TimesNewRoman"/>
        </w:rPr>
        <w:t xml:space="preserve"> </w:t>
      </w:r>
      <w:r w:rsidRPr="00955827">
        <w:rPr>
          <w:rFonts w:cs="TimesNewRoman"/>
        </w:rPr>
        <w:t>on specific projects requiring additional meetings and support. The working groups</w:t>
      </w:r>
      <w:r w:rsidR="003557B1" w:rsidRPr="00955827">
        <w:rPr>
          <w:rFonts w:cs="TimesNewRoman"/>
        </w:rPr>
        <w:t xml:space="preserve"> will report information and recommendations back to the </w:t>
      </w:r>
      <w:r w:rsidR="00116E71">
        <w:rPr>
          <w:rFonts w:cs="TimesNewRoman"/>
        </w:rPr>
        <w:t>Committee</w:t>
      </w:r>
      <w:r w:rsidR="003557B1" w:rsidRPr="00955827">
        <w:rPr>
          <w:rFonts w:cs="TimesNewRoman"/>
        </w:rPr>
        <w:t>.</w:t>
      </w:r>
      <w:bookmarkStart w:id="19" w:name="Changes"/>
      <w:bookmarkStart w:id="20" w:name="_Toc256773283"/>
      <w:r w:rsidR="005C5704">
        <w:t xml:space="preserve"> </w:t>
      </w:r>
    </w:p>
    <w:p w14:paraId="1A9542E7" w14:textId="7153986D" w:rsidR="00285E89" w:rsidRPr="001E39F7" w:rsidRDefault="00285E89" w:rsidP="005C5704">
      <w:pPr>
        <w:autoSpaceDE w:val="0"/>
        <w:autoSpaceDN w:val="0"/>
        <w:adjustRightInd w:val="0"/>
        <w:spacing w:before="240" w:after="240"/>
        <w:ind w:left="0"/>
        <w:rPr>
          <w:b/>
        </w:rPr>
      </w:pPr>
      <w:r>
        <w:t xml:space="preserve">Because of the very specific requirements and needs of administrative systems, an Administrative System Advisory </w:t>
      </w:r>
      <w:r w:rsidRPr="001E39F7">
        <w:rPr>
          <w:b/>
        </w:rPr>
        <w:t xml:space="preserve">Committee will </w:t>
      </w:r>
      <w:r w:rsidRPr="001E39F7">
        <w:rPr>
          <w:b/>
          <w:noProof/>
        </w:rPr>
        <w:t>be created</w:t>
      </w:r>
      <w:r w:rsidRPr="001E39F7">
        <w:rPr>
          <w:b/>
        </w:rPr>
        <w:t xml:space="preserve"> as a subcommittee of the </w:t>
      </w:r>
      <w:r w:rsidRPr="001E39F7">
        <w:rPr>
          <w:b/>
          <w:noProof/>
        </w:rPr>
        <w:t>ITSAC</w:t>
      </w:r>
      <w:r w:rsidRPr="001E39F7">
        <w:rPr>
          <w:b/>
        </w:rPr>
        <w:t xml:space="preserve">. </w:t>
      </w:r>
    </w:p>
    <w:p w14:paraId="6B34629F" w14:textId="1996AB9C" w:rsidR="00127528" w:rsidRDefault="000F25E4" w:rsidP="007E5233">
      <w:pPr>
        <w:pStyle w:val="Heading2"/>
        <w:ind w:left="0"/>
      </w:pPr>
      <w:r>
        <w:lastRenderedPageBreak/>
        <w:t>7</w:t>
      </w:r>
      <w:r w:rsidR="007E5233">
        <w:t>.</w:t>
      </w:r>
      <w:bookmarkEnd w:id="19"/>
      <w:r w:rsidR="007E5233">
        <w:t xml:space="preserve"> </w:t>
      </w:r>
      <w:r w:rsidR="00127528">
        <w:t>Changes to This Charter</w:t>
      </w:r>
      <w:bookmarkEnd w:id="20"/>
    </w:p>
    <w:p w14:paraId="53B84B45" w14:textId="77777777" w:rsidR="00127528" w:rsidRDefault="00127528" w:rsidP="0092669F">
      <w:pPr>
        <w:pStyle w:val="NormalWeb"/>
        <w:ind w:left="0"/>
      </w:pPr>
      <w:r>
        <w:t xml:space="preserve">This charter will </w:t>
      </w:r>
      <w:r w:rsidR="00116E71">
        <w:t xml:space="preserve">initially </w:t>
      </w:r>
      <w:r>
        <w:t xml:space="preserve">be reviewed and </w:t>
      </w:r>
      <w:r w:rsidR="00391D1B">
        <w:t xml:space="preserve">approved by </w:t>
      </w:r>
      <w:r w:rsidR="00116E71">
        <w:t>Executive Staff</w:t>
      </w:r>
      <w:r>
        <w:t>.</w:t>
      </w:r>
      <w:r w:rsidR="00391D1B">
        <w:t xml:space="preserve"> </w:t>
      </w:r>
      <w:r>
        <w:t xml:space="preserve">The charter may be updated based on need. </w:t>
      </w:r>
      <w:r w:rsidRPr="003D7CE8">
        <w:rPr>
          <w:noProof/>
        </w:rPr>
        <w:t xml:space="preserve">Changes to the charter will be coordinated </w:t>
      </w:r>
      <w:r w:rsidR="00391D1B" w:rsidRPr="003D7CE8">
        <w:rPr>
          <w:noProof/>
        </w:rPr>
        <w:t xml:space="preserve">by the </w:t>
      </w:r>
      <w:r w:rsidR="00116E71" w:rsidRPr="003D7CE8">
        <w:rPr>
          <w:noProof/>
        </w:rPr>
        <w:t>Committee</w:t>
      </w:r>
      <w:r w:rsidR="00391D1B">
        <w:t xml:space="preserve"> and approved by </w:t>
      </w:r>
      <w:r w:rsidR="00116E71">
        <w:t>Executive Staff</w:t>
      </w:r>
      <w:r w:rsidR="00391D1B">
        <w:t xml:space="preserve">.  </w:t>
      </w:r>
    </w:p>
    <w:p w14:paraId="602C8A47" w14:textId="77777777" w:rsidR="00127528" w:rsidRDefault="000F25E4" w:rsidP="007E5233">
      <w:pPr>
        <w:pStyle w:val="Heading2"/>
        <w:ind w:left="0"/>
      </w:pPr>
      <w:bookmarkStart w:id="21" w:name="Membership"/>
      <w:bookmarkStart w:id="22" w:name="_Toc256773284"/>
      <w:r>
        <w:t>8</w:t>
      </w:r>
      <w:r w:rsidR="007E5233">
        <w:t>.</w:t>
      </w:r>
      <w:bookmarkEnd w:id="21"/>
      <w:r w:rsidR="007E5233">
        <w:t xml:space="preserve"> </w:t>
      </w:r>
      <w:r w:rsidR="00127528">
        <w:t>Membership</w:t>
      </w:r>
      <w:bookmarkEnd w:id="22"/>
    </w:p>
    <w:p w14:paraId="27C1BB6F" w14:textId="523CB308" w:rsidR="00127528" w:rsidRDefault="00127528" w:rsidP="008B4519">
      <w:pPr>
        <w:pStyle w:val="NormalWeb"/>
        <w:ind w:left="0"/>
      </w:pPr>
      <w:r>
        <w:t xml:space="preserve">All </w:t>
      </w:r>
      <w:r w:rsidR="000E040D">
        <w:rPr>
          <w:noProof/>
        </w:rPr>
        <w:t>RCAC</w:t>
      </w:r>
      <w:r w:rsidR="00570864">
        <w:t xml:space="preserve"> </w:t>
      </w:r>
      <w:r>
        <w:t xml:space="preserve">members are voting members. </w:t>
      </w:r>
      <w:r w:rsidR="00116E71">
        <w:t>Committee</w:t>
      </w:r>
      <w:r>
        <w:t xml:space="preserve"> members will make every effort to attend meetings as continuity is critical to </w:t>
      </w:r>
      <w:r w:rsidRPr="003D7CE8">
        <w:rPr>
          <w:noProof/>
        </w:rPr>
        <w:t>success</w:t>
      </w:r>
      <w:r>
        <w:t xml:space="preserve"> of the effort. </w:t>
      </w:r>
    </w:p>
    <w:p w14:paraId="4E404B8B" w14:textId="0DDA0CE3" w:rsidR="00DC3F2A" w:rsidRDefault="00A874BF" w:rsidP="008B4519">
      <w:pPr>
        <w:pStyle w:val="NormalWeb"/>
        <w:numPr>
          <w:ilvl w:val="1"/>
          <w:numId w:val="4"/>
        </w:numPr>
      </w:pPr>
      <w:r>
        <w:rPr>
          <w:noProof/>
        </w:rPr>
        <w:t>RCAC</w:t>
      </w:r>
      <w:r w:rsidR="00DC3F2A">
        <w:t xml:space="preserve"> Membership</w:t>
      </w:r>
    </w:p>
    <w:p w14:paraId="139EF282" w14:textId="77777777" w:rsidR="00DC3F2A" w:rsidRDefault="00DC3F2A" w:rsidP="009011C6">
      <w:pPr>
        <w:pStyle w:val="NormalWeb"/>
        <w:ind w:left="0" w:firstLine="720"/>
      </w:pPr>
      <w:r>
        <w:t>Membership will consist of:</w:t>
      </w:r>
    </w:p>
    <w:p w14:paraId="53CA24FD" w14:textId="45E93988" w:rsidR="00DC3F2A" w:rsidRDefault="00BA3CAA" w:rsidP="00DC3F2A">
      <w:pPr>
        <w:pStyle w:val="NormalWeb"/>
        <w:numPr>
          <w:ilvl w:val="0"/>
          <w:numId w:val="19"/>
        </w:numPr>
      </w:pPr>
      <w:r w:rsidRPr="00BA3CAA">
        <w:rPr>
          <w:b/>
        </w:rPr>
        <w:t>X</w:t>
      </w:r>
      <w:r w:rsidR="00285E89" w:rsidRPr="00BA3CAA">
        <w:rPr>
          <w:b/>
        </w:rPr>
        <w:t xml:space="preserve"> </w:t>
      </w:r>
      <w:r w:rsidR="00DC3F2A" w:rsidRPr="00BA3CAA">
        <w:rPr>
          <w:b/>
        </w:rPr>
        <w:t>faculty members</w:t>
      </w:r>
      <w:r w:rsidR="00AD1DE0">
        <w:t xml:space="preserve"> selected by the Faculty Executive Committee</w:t>
      </w:r>
      <w:r w:rsidR="00DC3F2A">
        <w:t>, with representation from each division preferred</w:t>
      </w:r>
      <w:r w:rsidR="00285E89">
        <w:t>.</w:t>
      </w:r>
    </w:p>
    <w:p w14:paraId="0CF9EDDB" w14:textId="7DE9E065" w:rsidR="00285E89" w:rsidRDefault="00BA3CAA" w:rsidP="00DC3F2A">
      <w:pPr>
        <w:pStyle w:val="NormalWeb"/>
        <w:numPr>
          <w:ilvl w:val="0"/>
          <w:numId w:val="19"/>
        </w:numPr>
      </w:pPr>
      <w:r w:rsidRPr="00BA3CAA">
        <w:rPr>
          <w:b/>
        </w:rPr>
        <w:t>X</w:t>
      </w:r>
      <w:r w:rsidR="00285E89" w:rsidRPr="00BA3CAA">
        <w:rPr>
          <w:b/>
        </w:rPr>
        <w:t xml:space="preserve"> staff members</w:t>
      </w:r>
      <w:r w:rsidR="00AD1DE0">
        <w:t xml:space="preserve"> selected by the Chief Information Officer</w:t>
      </w:r>
      <w:r w:rsidR="00285E89">
        <w:t>, with as broad functional representation as reasonable.</w:t>
      </w:r>
    </w:p>
    <w:p w14:paraId="6B26AC45" w14:textId="457A9F49" w:rsidR="00285E89" w:rsidRDefault="00285E89" w:rsidP="00DC3F2A">
      <w:pPr>
        <w:pStyle w:val="NormalWeb"/>
        <w:numPr>
          <w:ilvl w:val="0"/>
          <w:numId w:val="19"/>
        </w:numPr>
      </w:pPr>
      <w:r w:rsidRPr="00BA3CAA">
        <w:rPr>
          <w:b/>
        </w:rPr>
        <w:t xml:space="preserve">Up to </w:t>
      </w:r>
      <w:r w:rsidR="00BA3CAA" w:rsidRPr="00BA3CAA">
        <w:rPr>
          <w:b/>
        </w:rPr>
        <w:t>X</w:t>
      </w:r>
      <w:r w:rsidRPr="00BA3CAA">
        <w:rPr>
          <w:b/>
        </w:rPr>
        <w:t xml:space="preserve"> student</w:t>
      </w:r>
      <w:r>
        <w:t xml:space="preserve"> representatives</w:t>
      </w:r>
      <w:r w:rsidR="00AD1DE0">
        <w:t xml:space="preserve"> selected by the Associated Students of Pomona College (ASPC)</w:t>
      </w:r>
      <w:r>
        <w:t>.</w:t>
      </w:r>
    </w:p>
    <w:p w14:paraId="45ABB85F" w14:textId="2CA9CC42" w:rsidR="00285E89" w:rsidRDefault="00285E89" w:rsidP="009011C6">
      <w:pPr>
        <w:pStyle w:val="NormalWeb"/>
        <w:ind w:left="720"/>
      </w:pPr>
      <w:r>
        <w:t xml:space="preserve">The </w:t>
      </w:r>
      <w:r w:rsidRPr="003D7CE8">
        <w:rPr>
          <w:noProof/>
        </w:rPr>
        <w:t>chairperson</w:t>
      </w:r>
      <w:r>
        <w:t xml:space="preserve"> of the Committee, in consultation with other relevant stakeholders, will make nominations for </w:t>
      </w:r>
      <w:r w:rsidR="00AD1DE0">
        <w:t xml:space="preserve">staff </w:t>
      </w:r>
      <w:r>
        <w:t xml:space="preserve">membership to the Executive Staff for approval. </w:t>
      </w:r>
    </w:p>
    <w:p w14:paraId="67CCDE2A" w14:textId="73867D7D" w:rsidR="008B4519" w:rsidRDefault="00BA3CAA" w:rsidP="008B4519">
      <w:pPr>
        <w:pStyle w:val="NormalWeb"/>
        <w:numPr>
          <w:ilvl w:val="1"/>
          <w:numId w:val="4"/>
        </w:numPr>
      </w:pPr>
      <w:r>
        <w:t>RCAC</w:t>
      </w:r>
      <w:r w:rsidR="00127528">
        <w:t xml:space="preserve"> Tenure </w:t>
      </w:r>
    </w:p>
    <w:p w14:paraId="3973E04D" w14:textId="4DC87AB6" w:rsidR="00127528" w:rsidRPr="00FE1084" w:rsidRDefault="002E7605" w:rsidP="008B4519">
      <w:pPr>
        <w:pStyle w:val="NormalWeb"/>
        <w:ind w:left="792"/>
        <w:rPr>
          <w:b/>
        </w:rPr>
      </w:pPr>
      <w:r w:rsidRPr="00FE1084">
        <w:rPr>
          <w:b/>
        </w:rPr>
        <w:t xml:space="preserve">Membership </w:t>
      </w:r>
      <w:r w:rsidR="00056BE1" w:rsidRPr="00FE1084">
        <w:rPr>
          <w:b/>
        </w:rPr>
        <w:t xml:space="preserve">will rotate </w:t>
      </w:r>
      <w:r w:rsidR="00056BE1" w:rsidRPr="00FE1084">
        <w:rPr>
          <w:b/>
          <w:noProof/>
        </w:rPr>
        <w:t>only</w:t>
      </w:r>
      <w:r w:rsidR="00056BE1" w:rsidRPr="00FE1084">
        <w:rPr>
          <w:b/>
        </w:rPr>
        <w:t xml:space="preserve"> as required. </w:t>
      </w:r>
      <w:r w:rsidR="00B51B29" w:rsidRPr="00FE1084">
        <w:rPr>
          <w:b/>
        </w:rPr>
        <w:t xml:space="preserve">The </w:t>
      </w:r>
      <w:r w:rsidR="00FE1084" w:rsidRPr="00FE1084">
        <w:rPr>
          <w:b/>
        </w:rPr>
        <w:t xml:space="preserve">Director of HPC, the </w:t>
      </w:r>
      <w:r w:rsidRPr="00FE1084">
        <w:rPr>
          <w:b/>
        </w:rPr>
        <w:t xml:space="preserve">Chief </w:t>
      </w:r>
      <w:r w:rsidR="00116E71" w:rsidRPr="00FE1084">
        <w:rPr>
          <w:b/>
        </w:rPr>
        <w:t>Information</w:t>
      </w:r>
      <w:r w:rsidRPr="00FE1084">
        <w:rPr>
          <w:b/>
        </w:rPr>
        <w:t xml:space="preserve"> Officer</w:t>
      </w:r>
      <w:r w:rsidR="00DC3F2A" w:rsidRPr="00FE1084">
        <w:rPr>
          <w:b/>
        </w:rPr>
        <w:t xml:space="preserve"> </w:t>
      </w:r>
      <w:r w:rsidR="00116E71" w:rsidRPr="00FE1084">
        <w:rPr>
          <w:b/>
        </w:rPr>
        <w:t xml:space="preserve">and the Director of the Project Management Office </w:t>
      </w:r>
      <w:r w:rsidR="00C43664" w:rsidRPr="00FE1084">
        <w:rPr>
          <w:b/>
        </w:rPr>
        <w:t xml:space="preserve">will be </w:t>
      </w:r>
      <w:r w:rsidR="00B51B29" w:rsidRPr="00FE1084">
        <w:rPr>
          <w:b/>
        </w:rPr>
        <w:t>permanent member</w:t>
      </w:r>
      <w:r w:rsidR="00721F79" w:rsidRPr="00FE1084">
        <w:rPr>
          <w:b/>
        </w:rPr>
        <w:t>s</w:t>
      </w:r>
      <w:r w:rsidR="00B51B29" w:rsidRPr="00FE1084">
        <w:rPr>
          <w:b/>
        </w:rPr>
        <w:t xml:space="preserve"> of the </w:t>
      </w:r>
      <w:r w:rsidR="00116E71" w:rsidRPr="00FE1084">
        <w:rPr>
          <w:b/>
        </w:rPr>
        <w:t>Committee</w:t>
      </w:r>
      <w:r w:rsidR="00B51B29" w:rsidRPr="00FE1084">
        <w:rPr>
          <w:b/>
        </w:rPr>
        <w:t xml:space="preserve">.    </w:t>
      </w:r>
    </w:p>
    <w:p w14:paraId="2D70CB28" w14:textId="203574D1" w:rsidR="008B4519" w:rsidRDefault="00127528" w:rsidP="008B4519">
      <w:pPr>
        <w:pStyle w:val="NormalWeb"/>
        <w:numPr>
          <w:ilvl w:val="1"/>
          <w:numId w:val="4"/>
        </w:numPr>
      </w:pPr>
      <w:r>
        <w:t xml:space="preserve">Requirements for </w:t>
      </w:r>
      <w:r w:rsidR="00FE1084">
        <w:rPr>
          <w:noProof/>
        </w:rPr>
        <w:t>RCAC</w:t>
      </w:r>
      <w:r w:rsidR="00570864">
        <w:t xml:space="preserve"> </w:t>
      </w:r>
      <w:r>
        <w:t xml:space="preserve">Members </w:t>
      </w:r>
    </w:p>
    <w:p w14:paraId="5B2E878F" w14:textId="77777777" w:rsidR="00FA4CB1" w:rsidRDefault="00570864" w:rsidP="009011C6">
      <w:pPr>
        <w:pStyle w:val="NormalWeb"/>
        <w:spacing w:after="120" w:afterAutospacing="0"/>
        <w:ind w:left="360" w:firstLine="360"/>
      </w:pPr>
      <w:r>
        <w:t>M</w:t>
      </w:r>
      <w:r w:rsidR="00DF1A81" w:rsidRPr="008B4519">
        <w:t>ember</w:t>
      </w:r>
      <w:r>
        <w:t>s</w:t>
      </w:r>
      <w:r w:rsidR="00DF1A81" w:rsidRPr="008B4519">
        <w:t xml:space="preserve"> must:</w:t>
      </w:r>
    </w:p>
    <w:p w14:paraId="23136479" w14:textId="14BC79F5" w:rsidR="00B260FC" w:rsidRDefault="00185595" w:rsidP="00B260FC">
      <w:pPr>
        <w:pStyle w:val="NormalWeb"/>
        <w:numPr>
          <w:ilvl w:val="0"/>
          <w:numId w:val="17"/>
        </w:numPr>
      </w:pPr>
      <w:r>
        <w:t xml:space="preserve">Have </w:t>
      </w:r>
      <w:r w:rsidRPr="003D7CE8">
        <w:rPr>
          <w:noProof/>
        </w:rPr>
        <w:t>a</w:t>
      </w:r>
      <w:r w:rsidR="00127528" w:rsidRPr="003D7CE8">
        <w:rPr>
          <w:noProof/>
        </w:rPr>
        <w:t>pproval</w:t>
      </w:r>
      <w:r w:rsidR="00127528">
        <w:t xml:space="preserve"> to commit time</w:t>
      </w:r>
      <w:r w:rsidR="001E5AC8">
        <w:t xml:space="preserve"> to committee activities</w:t>
      </w:r>
    </w:p>
    <w:p w14:paraId="3A024289" w14:textId="076C9A64" w:rsidR="00B260FC" w:rsidRDefault="00B51B29" w:rsidP="00B260FC">
      <w:pPr>
        <w:pStyle w:val="NormalWeb"/>
        <w:numPr>
          <w:ilvl w:val="0"/>
          <w:numId w:val="17"/>
        </w:numPr>
      </w:pPr>
      <w:r>
        <w:t>D</w:t>
      </w:r>
      <w:r w:rsidR="00127528">
        <w:t>emonstrate</w:t>
      </w:r>
      <w:r w:rsidR="00116E71">
        <w:t xml:space="preserve"> a basic</w:t>
      </w:r>
      <w:r>
        <w:t xml:space="preserve"> understanding </w:t>
      </w:r>
      <w:r w:rsidR="00116E71">
        <w:t>of IT</w:t>
      </w:r>
      <w:r w:rsidR="00DF1A81">
        <w:t xml:space="preserve"> </w:t>
      </w:r>
      <w:r w:rsidR="00056BE1">
        <w:t>systems</w:t>
      </w:r>
      <w:r w:rsidR="001E5AC8">
        <w:t xml:space="preserve"> and implementation processes</w:t>
      </w:r>
    </w:p>
    <w:p w14:paraId="03BF4DAD" w14:textId="6181F763" w:rsidR="00B260FC" w:rsidRDefault="00E4325E" w:rsidP="00B260FC">
      <w:pPr>
        <w:pStyle w:val="NormalWeb"/>
        <w:numPr>
          <w:ilvl w:val="0"/>
          <w:numId w:val="17"/>
        </w:numPr>
      </w:pPr>
      <w:r>
        <w:t>Be e</w:t>
      </w:r>
      <w:r w:rsidR="00A07FCB">
        <w:t>mpowered by executive leadership</w:t>
      </w:r>
      <w:r w:rsidR="001E5AC8">
        <w:t xml:space="preserve"> to make decisions as required</w:t>
      </w:r>
    </w:p>
    <w:p w14:paraId="5D139966" w14:textId="77777777" w:rsidR="00B260FC" w:rsidRDefault="00127528" w:rsidP="00B260FC">
      <w:pPr>
        <w:pStyle w:val="NormalWeb"/>
        <w:numPr>
          <w:ilvl w:val="0"/>
          <w:numId w:val="17"/>
        </w:numPr>
      </w:pPr>
      <w:r>
        <w:t>Support the purpose, objectives</w:t>
      </w:r>
      <w:r w:rsidR="00E4325E">
        <w:t>,</w:t>
      </w:r>
      <w:r>
        <w:t xml:space="preserve"> and strategy of the </w:t>
      </w:r>
      <w:r w:rsidR="00116E71">
        <w:t>Committee</w:t>
      </w:r>
    </w:p>
    <w:p w14:paraId="53F0B6B2" w14:textId="77777777" w:rsidR="00B260FC" w:rsidRDefault="00A07FCB" w:rsidP="00B260FC">
      <w:pPr>
        <w:pStyle w:val="NormalWeb"/>
        <w:numPr>
          <w:ilvl w:val="0"/>
          <w:numId w:val="17"/>
        </w:numPr>
      </w:pPr>
      <w:r>
        <w:t>Commit to attend</w:t>
      </w:r>
      <w:r w:rsidR="00E4325E">
        <w:t>ing</w:t>
      </w:r>
      <w:r>
        <w:t xml:space="preserve"> meetings and follow</w:t>
      </w:r>
      <w:r w:rsidR="00E4325E">
        <w:t>ing</w:t>
      </w:r>
      <w:r>
        <w:t xml:space="preserve"> through on assigned responsi</w:t>
      </w:r>
      <w:r w:rsidR="00B260FC">
        <w:t xml:space="preserve">bilities </w:t>
      </w:r>
      <w:r w:rsidR="00B260FC" w:rsidRPr="003D7CE8">
        <w:rPr>
          <w:noProof/>
        </w:rPr>
        <w:t>in a timely manner</w:t>
      </w:r>
    </w:p>
    <w:p w14:paraId="549D9FEE" w14:textId="11293DD4" w:rsidR="00B260FC" w:rsidRDefault="00A07FCB" w:rsidP="00B260FC">
      <w:pPr>
        <w:pStyle w:val="NormalWeb"/>
        <w:numPr>
          <w:ilvl w:val="0"/>
          <w:numId w:val="17"/>
        </w:numPr>
      </w:pPr>
      <w:r>
        <w:t>Be w</w:t>
      </w:r>
      <w:r w:rsidR="00116E71">
        <w:t xml:space="preserve">illing to change current </w:t>
      </w:r>
      <w:r w:rsidR="00B260FC">
        <w:t>practices and policies</w:t>
      </w:r>
      <w:r w:rsidR="001E5AC8">
        <w:t xml:space="preserve"> in support of approved initiatives</w:t>
      </w:r>
    </w:p>
    <w:p w14:paraId="3E0D626D" w14:textId="131E67A4" w:rsidR="00127528" w:rsidRDefault="00A07FCB" w:rsidP="00116E71">
      <w:pPr>
        <w:pStyle w:val="NormalWeb"/>
        <w:numPr>
          <w:ilvl w:val="0"/>
          <w:numId w:val="17"/>
        </w:numPr>
      </w:pPr>
      <w:r>
        <w:t xml:space="preserve">Be willing to </w:t>
      </w:r>
      <w:r w:rsidR="00E4325E">
        <w:t xml:space="preserve">consider </w:t>
      </w:r>
      <w:r>
        <w:t>other point</w:t>
      </w:r>
      <w:r w:rsidR="00E4325E">
        <w:t>s</w:t>
      </w:r>
      <w:r>
        <w:t xml:space="preserve"> of view and unders</w:t>
      </w:r>
      <w:r w:rsidR="00B260FC">
        <w:t xml:space="preserve">tand the needs of </w:t>
      </w:r>
      <w:r w:rsidR="00E4325E">
        <w:t xml:space="preserve">other </w:t>
      </w:r>
      <w:r w:rsidR="00116E71">
        <w:t xml:space="preserve">people and </w:t>
      </w:r>
      <w:r w:rsidR="001E5AC8">
        <w:t>departments</w:t>
      </w:r>
    </w:p>
    <w:p w14:paraId="2285B7D5" w14:textId="77777777" w:rsidR="008B4519" w:rsidRDefault="00116E71" w:rsidP="008B4519">
      <w:pPr>
        <w:pStyle w:val="NormalWeb"/>
        <w:numPr>
          <w:ilvl w:val="1"/>
          <w:numId w:val="4"/>
        </w:numPr>
      </w:pPr>
      <w:r>
        <w:t>Committee</w:t>
      </w:r>
      <w:r w:rsidR="004D559E">
        <w:t xml:space="preserve"> Chairpersons</w:t>
      </w:r>
    </w:p>
    <w:p w14:paraId="7EEA1DBF" w14:textId="5A4560F4" w:rsidR="00127528" w:rsidRPr="00642832" w:rsidRDefault="00AD1DE0" w:rsidP="008B4519">
      <w:pPr>
        <w:pStyle w:val="NormalWeb"/>
        <w:ind w:left="792"/>
        <w:rPr>
          <w:b/>
        </w:rPr>
      </w:pPr>
      <w:r w:rsidRPr="00642832">
        <w:rPr>
          <w:b/>
        </w:rPr>
        <w:t>The</w:t>
      </w:r>
      <w:r w:rsidR="00323E98" w:rsidRPr="00642832">
        <w:rPr>
          <w:b/>
        </w:rPr>
        <w:t xml:space="preserve"> </w:t>
      </w:r>
      <w:r w:rsidR="00642832" w:rsidRPr="00642832">
        <w:rPr>
          <w:b/>
        </w:rPr>
        <w:t>Director of HPC</w:t>
      </w:r>
      <w:r w:rsidR="002E7605" w:rsidRPr="00642832">
        <w:rPr>
          <w:b/>
        </w:rPr>
        <w:t xml:space="preserve"> </w:t>
      </w:r>
      <w:r w:rsidRPr="00642832">
        <w:rPr>
          <w:b/>
        </w:rPr>
        <w:t>and a faculty member selected by the committee faculty membership</w:t>
      </w:r>
      <w:r w:rsidR="00323E98" w:rsidRPr="00642832">
        <w:rPr>
          <w:b/>
        </w:rPr>
        <w:t xml:space="preserve"> </w:t>
      </w:r>
      <w:r w:rsidR="004D559E" w:rsidRPr="00642832">
        <w:rPr>
          <w:b/>
        </w:rPr>
        <w:t xml:space="preserve">shall </w:t>
      </w:r>
      <w:r w:rsidRPr="00642832">
        <w:rPr>
          <w:b/>
        </w:rPr>
        <w:t>co-</w:t>
      </w:r>
      <w:r w:rsidR="004D559E" w:rsidRPr="00642832">
        <w:rPr>
          <w:b/>
        </w:rPr>
        <w:t xml:space="preserve">chair the </w:t>
      </w:r>
      <w:r w:rsidR="00116E71" w:rsidRPr="00642832">
        <w:rPr>
          <w:b/>
        </w:rPr>
        <w:t>Committee</w:t>
      </w:r>
      <w:r w:rsidR="004D559E" w:rsidRPr="00642832">
        <w:rPr>
          <w:b/>
        </w:rPr>
        <w:t>.</w:t>
      </w:r>
      <w:r w:rsidR="008B5A9F" w:rsidRPr="00642832">
        <w:rPr>
          <w:b/>
        </w:rPr>
        <w:t xml:space="preserve"> </w:t>
      </w:r>
    </w:p>
    <w:p w14:paraId="76843181" w14:textId="77777777" w:rsidR="008B4519" w:rsidRDefault="00056BE1" w:rsidP="008B4519">
      <w:pPr>
        <w:pStyle w:val="NormalWeb"/>
        <w:numPr>
          <w:ilvl w:val="1"/>
          <w:numId w:val="4"/>
        </w:numPr>
      </w:pPr>
      <w:r>
        <w:lastRenderedPageBreak/>
        <w:t>Ex-Officio Members</w:t>
      </w:r>
    </w:p>
    <w:p w14:paraId="486C0B4A" w14:textId="77777777" w:rsidR="00DC3F2A" w:rsidRDefault="00DC3F2A" w:rsidP="008B4519">
      <w:pPr>
        <w:pStyle w:val="NormalWeb"/>
        <w:ind w:left="792"/>
      </w:pPr>
      <w:r>
        <w:t>Ex-officio members are non-voting.</w:t>
      </w:r>
    </w:p>
    <w:p w14:paraId="73F9DF3C" w14:textId="77777777" w:rsidR="00127528" w:rsidRPr="008B4519" w:rsidRDefault="00DC3F2A" w:rsidP="008B4519">
      <w:pPr>
        <w:pStyle w:val="NormalWeb"/>
        <w:ind w:left="792"/>
      </w:pPr>
      <w:r w:rsidRPr="007230C1">
        <w:rPr>
          <w:b/>
        </w:rPr>
        <w:t>The Deputy CIO for Client, Media and Instructional Services and the Deputy CIO for Enterprise Services will be ex-officio members of the Committee.</w:t>
      </w:r>
      <w:r>
        <w:t xml:space="preserve"> In addition, t</w:t>
      </w:r>
      <w:r w:rsidR="00127528" w:rsidRPr="008B4519">
        <w:t xml:space="preserve">he </w:t>
      </w:r>
      <w:r w:rsidR="004D559E" w:rsidRPr="008B4519">
        <w:t>C</w:t>
      </w:r>
      <w:r w:rsidR="00127528" w:rsidRPr="008B4519">
        <w:t>hair</w:t>
      </w:r>
      <w:r w:rsidR="004D559E" w:rsidRPr="008B4519">
        <w:t>person</w:t>
      </w:r>
      <w:r w:rsidR="00127528" w:rsidRPr="008B4519">
        <w:t xml:space="preserve"> may designate</w:t>
      </w:r>
      <w:r>
        <w:t xml:space="preserve"> additional ex-officio</w:t>
      </w:r>
      <w:r w:rsidR="00127528" w:rsidRPr="008B4519">
        <w:t xml:space="preserve"> </w:t>
      </w:r>
      <w:r w:rsidR="004D559E" w:rsidRPr="008B4519">
        <w:t xml:space="preserve">members as </w:t>
      </w:r>
      <w:r w:rsidR="00127528" w:rsidRPr="008B4519">
        <w:t xml:space="preserve">needed to fulfill the needs of the </w:t>
      </w:r>
      <w:r w:rsidR="00116E71">
        <w:t>Committee</w:t>
      </w:r>
      <w:r w:rsidR="00127528" w:rsidRPr="008B4519">
        <w:t>.</w:t>
      </w:r>
      <w:r w:rsidR="004D559E" w:rsidRPr="008B4519">
        <w:t xml:space="preserve">  </w:t>
      </w:r>
    </w:p>
    <w:sectPr w:rsidR="00127528" w:rsidRPr="008B4519" w:rsidSect="00B74A3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13BA5" w14:textId="77777777" w:rsidR="00774F29" w:rsidRDefault="00774F29">
      <w:r>
        <w:separator/>
      </w:r>
    </w:p>
  </w:endnote>
  <w:endnote w:type="continuationSeparator" w:id="0">
    <w:p w14:paraId="1E0670BF" w14:textId="77777777" w:rsidR="00774F29" w:rsidRDefault="0077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4722B" w14:textId="77777777" w:rsidR="00774F29" w:rsidRDefault="00774F29">
      <w:r>
        <w:separator/>
      </w:r>
    </w:p>
  </w:footnote>
  <w:footnote w:type="continuationSeparator" w:id="0">
    <w:p w14:paraId="2F69A5F4" w14:textId="77777777" w:rsidR="00774F29" w:rsidRDefault="00774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234D6"/>
    <w:multiLevelType w:val="multilevel"/>
    <w:tmpl w:val="898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5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A91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486A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141FB"/>
    <w:multiLevelType w:val="multilevel"/>
    <w:tmpl w:val="0CA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E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840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D47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85B38"/>
    <w:multiLevelType w:val="hybridMultilevel"/>
    <w:tmpl w:val="9D402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B4C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9B5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E43855"/>
    <w:multiLevelType w:val="multilevel"/>
    <w:tmpl w:val="FB1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734D7"/>
    <w:multiLevelType w:val="multilevel"/>
    <w:tmpl w:val="C652D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A63F45"/>
    <w:multiLevelType w:val="multilevel"/>
    <w:tmpl w:val="FB102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E0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C054E2"/>
    <w:multiLevelType w:val="multilevel"/>
    <w:tmpl w:val="FB1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B627B"/>
    <w:multiLevelType w:val="multilevel"/>
    <w:tmpl w:val="FB1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37285"/>
    <w:multiLevelType w:val="multilevel"/>
    <w:tmpl w:val="FB1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13"/>
  </w:num>
  <w:num w:numId="6">
    <w:abstractNumId w:val="15"/>
  </w:num>
  <w:num w:numId="7">
    <w:abstractNumId w:val="10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  <w:num w:numId="13">
    <w:abstractNumId w:val="16"/>
  </w:num>
  <w:num w:numId="14">
    <w:abstractNumId w:val="5"/>
  </w:num>
  <w:num w:numId="15">
    <w:abstractNumId w:val="18"/>
  </w:num>
  <w:num w:numId="16">
    <w:abstractNumId w:val="17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0MjcyMzOxNLW0NDVX0lEKTi0uzszPAykwqgUA0ON31iwAAAA="/>
  </w:docVars>
  <w:rsids>
    <w:rsidRoot w:val="00127528"/>
    <w:rsid w:val="00001BFE"/>
    <w:rsid w:val="00003CF8"/>
    <w:rsid w:val="00007C55"/>
    <w:rsid w:val="000129D9"/>
    <w:rsid w:val="00012F5C"/>
    <w:rsid w:val="000155F9"/>
    <w:rsid w:val="00016C99"/>
    <w:rsid w:val="00020976"/>
    <w:rsid w:val="000238CF"/>
    <w:rsid w:val="00023FC2"/>
    <w:rsid w:val="000260D6"/>
    <w:rsid w:val="000278AB"/>
    <w:rsid w:val="000312A3"/>
    <w:rsid w:val="00033048"/>
    <w:rsid w:val="000335B4"/>
    <w:rsid w:val="00033D03"/>
    <w:rsid w:val="00034AFC"/>
    <w:rsid w:val="00037255"/>
    <w:rsid w:val="00045FEE"/>
    <w:rsid w:val="00046BD3"/>
    <w:rsid w:val="00046DC2"/>
    <w:rsid w:val="000500F7"/>
    <w:rsid w:val="0005183E"/>
    <w:rsid w:val="00055F48"/>
    <w:rsid w:val="00056BE1"/>
    <w:rsid w:val="00057309"/>
    <w:rsid w:val="000574B4"/>
    <w:rsid w:val="00060EE3"/>
    <w:rsid w:val="000627CC"/>
    <w:rsid w:val="00064274"/>
    <w:rsid w:val="000648D9"/>
    <w:rsid w:val="000663FD"/>
    <w:rsid w:val="00070975"/>
    <w:rsid w:val="000714A5"/>
    <w:rsid w:val="00071D2A"/>
    <w:rsid w:val="00071F69"/>
    <w:rsid w:val="000744DB"/>
    <w:rsid w:val="000752E0"/>
    <w:rsid w:val="00075309"/>
    <w:rsid w:val="00077F6B"/>
    <w:rsid w:val="0008274A"/>
    <w:rsid w:val="000849E3"/>
    <w:rsid w:val="00085142"/>
    <w:rsid w:val="00086957"/>
    <w:rsid w:val="00087506"/>
    <w:rsid w:val="000964DF"/>
    <w:rsid w:val="000A506F"/>
    <w:rsid w:val="000A73BA"/>
    <w:rsid w:val="000B2997"/>
    <w:rsid w:val="000C0F83"/>
    <w:rsid w:val="000C5A04"/>
    <w:rsid w:val="000D04DC"/>
    <w:rsid w:val="000D31D2"/>
    <w:rsid w:val="000D4294"/>
    <w:rsid w:val="000E040D"/>
    <w:rsid w:val="000E20B5"/>
    <w:rsid w:val="000E5DFE"/>
    <w:rsid w:val="000E622A"/>
    <w:rsid w:val="000E7B99"/>
    <w:rsid w:val="000F25E4"/>
    <w:rsid w:val="000F40E1"/>
    <w:rsid w:val="000F41E2"/>
    <w:rsid w:val="000F5FB9"/>
    <w:rsid w:val="0010066A"/>
    <w:rsid w:val="00100F88"/>
    <w:rsid w:val="001051FB"/>
    <w:rsid w:val="0010779E"/>
    <w:rsid w:val="00111731"/>
    <w:rsid w:val="00112055"/>
    <w:rsid w:val="00116E71"/>
    <w:rsid w:val="00125D0D"/>
    <w:rsid w:val="001271CB"/>
    <w:rsid w:val="00127528"/>
    <w:rsid w:val="00131FFA"/>
    <w:rsid w:val="00132077"/>
    <w:rsid w:val="001334C6"/>
    <w:rsid w:val="00133B64"/>
    <w:rsid w:val="0013699C"/>
    <w:rsid w:val="00136E45"/>
    <w:rsid w:val="00136F01"/>
    <w:rsid w:val="0014280F"/>
    <w:rsid w:val="00145F79"/>
    <w:rsid w:val="0014755E"/>
    <w:rsid w:val="00147C08"/>
    <w:rsid w:val="001505F1"/>
    <w:rsid w:val="00151574"/>
    <w:rsid w:val="0015487A"/>
    <w:rsid w:val="001645E4"/>
    <w:rsid w:val="0016715C"/>
    <w:rsid w:val="001714D5"/>
    <w:rsid w:val="0017435C"/>
    <w:rsid w:val="0018055D"/>
    <w:rsid w:val="001806AF"/>
    <w:rsid w:val="00181EA5"/>
    <w:rsid w:val="0018200E"/>
    <w:rsid w:val="0018496B"/>
    <w:rsid w:val="00185595"/>
    <w:rsid w:val="00187BBC"/>
    <w:rsid w:val="001928DA"/>
    <w:rsid w:val="00196618"/>
    <w:rsid w:val="001A0AFB"/>
    <w:rsid w:val="001A2D75"/>
    <w:rsid w:val="001A31DC"/>
    <w:rsid w:val="001A7F3B"/>
    <w:rsid w:val="001B1337"/>
    <w:rsid w:val="001B489E"/>
    <w:rsid w:val="001B59E1"/>
    <w:rsid w:val="001C0115"/>
    <w:rsid w:val="001C042C"/>
    <w:rsid w:val="001C2B82"/>
    <w:rsid w:val="001C3AFD"/>
    <w:rsid w:val="001D641F"/>
    <w:rsid w:val="001D7725"/>
    <w:rsid w:val="001E14A1"/>
    <w:rsid w:val="001E39F7"/>
    <w:rsid w:val="001E3E1B"/>
    <w:rsid w:val="001E5AC8"/>
    <w:rsid w:val="001E5E0A"/>
    <w:rsid w:val="001E68D7"/>
    <w:rsid w:val="001F2016"/>
    <w:rsid w:val="001F32E7"/>
    <w:rsid w:val="001F5130"/>
    <w:rsid w:val="001F7A5F"/>
    <w:rsid w:val="00203EC9"/>
    <w:rsid w:val="00210992"/>
    <w:rsid w:val="00215FF2"/>
    <w:rsid w:val="00217282"/>
    <w:rsid w:val="00217DFC"/>
    <w:rsid w:val="00222751"/>
    <w:rsid w:val="0022698C"/>
    <w:rsid w:val="00227C0A"/>
    <w:rsid w:val="00232684"/>
    <w:rsid w:val="00232876"/>
    <w:rsid w:val="00232B99"/>
    <w:rsid w:val="0023487F"/>
    <w:rsid w:val="00235A60"/>
    <w:rsid w:val="00236567"/>
    <w:rsid w:val="00236C4B"/>
    <w:rsid w:val="00240C9F"/>
    <w:rsid w:val="00241B62"/>
    <w:rsid w:val="00241E80"/>
    <w:rsid w:val="00247C09"/>
    <w:rsid w:val="00250443"/>
    <w:rsid w:val="00254068"/>
    <w:rsid w:val="002568F8"/>
    <w:rsid w:val="00257185"/>
    <w:rsid w:val="002612E3"/>
    <w:rsid w:val="002623B2"/>
    <w:rsid w:val="00262599"/>
    <w:rsid w:val="0026504B"/>
    <w:rsid w:val="0026559E"/>
    <w:rsid w:val="00270B05"/>
    <w:rsid w:val="0027267F"/>
    <w:rsid w:val="0028145E"/>
    <w:rsid w:val="00281D83"/>
    <w:rsid w:val="0028325E"/>
    <w:rsid w:val="00285E89"/>
    <w:rsid w:val="00287787"/>
    <w:rsid w:val="0029090C"/>
    <w:rsid w:val="00291BAD"/>
    <w:rsid w:val="0029264D"/>
    <w:rsid w:val="002A1723"/>
    <w:rsid w:val="002A70C8"/>
    <w:rsid w:val="002A71E1"/>
    <w:rsid w:val="002B2099"/>
    <w:rsid w:val="002B322E"/>
    <w:rsid w:val="002B36AE"/>
    <w:rsid w:val="002B3906"/>
    <w:rsid w:val="002B4F9C"/>
    <w:rsid w:val="002B7913"/>
    <w:rsid w:val="002C1261"/>
    <w:rsid w:val="002C277B"/>
    <w:rsid w:val="002D073E"/>
    <w:rsid w:val="002D2469"/>
    <w:rsid w:val="002D2681"/>
    <w:rsid w:val="002D4310"/>
    <w:rsid w:val="002E0BF3"/>
    <w:rsid w:val="002E0E8E"/>
    <w:rsid w:val="002E28D9"/>
    <w:rsid w:val="002E3238"/>
    <w:rsid w:val="002E5C00"/>
    <w:rsid w:val="002E6F85"/>
    <w:rsid w:val="002E7605"/>
    <w:rsid w:val="002E78A5"/>
    <w:rsid w:val="002E7D52"/>
    <w:rsid w:val="002F17A0"/>
    <w:rsid w:val="002F45E1"/>
    <w:rsid w:val="002F4692"/>
    <w:rsid w:val="002F5715"/>
    <w:rsid w:val="002F7FC6"/>
    <w:rsid w:val="00300E29"/>
    <w:rsid w:val="00310802"/>
    <w:rsid w:val="00310FBB"/>
    <w:rsid w:val="00311ED7"/>
    <w:rsid w:val="00313BFB"/>
    <w:rsid w:val="00316979"/>
    <w:rsid w:val="00317A1E"/>
    <w:rsid w:val="003239DA"/>
    <w:rsid w:val="00323E98"/>
    <w:rsid w:val="00324BE8"/>
    <w:rsid w:val="00325D1F"/>
    <w:rsid w:val="00326F27"/>
    <w:rsid w:val="003276BA"/>
    <w:rsid w:val="00327B5C"/>
    <w:rsid w:val="00330377"/>
    <w:rsid w:val="003304A9"/>
    <w:rsid w:val="00334E91"/>
    <w:rsid w:val="00335C1C"/>
    <w:rsid w:val="00336925"/>
    <w:rsid w:val="00341345"/>
    <w:rsid w:val="003414DA"/>
    <w:rsid w:val="00341526"/>
    <w:rsid w:val="00352277"/>
    <w:rsid w:val="00354057"/>
    <w:rsid w:val="003557B1"/>
    <w:rsid w:val="00355F2F"/>
    <w:rsid w:val="0035617B"/>
    <w:rsid w:val="00356BAA"/>
    <w:rsid w:val="00362BE3"/>
    <w:rsid w:val="00365C9A"/>
    <w:rsid w:val="00370C52"/>
    <w:rsid w:val="0037197D"/>
    <w:rsid w:val="00373A33"/>
    <w:rsid w:val="00373BEF"/>
    <w:rsid w:val="00373E43"/>
    <w:rsid w:val="003754E7"/>
    <w:rsid w:val="0037573E"/>
    <w:rsid w:val="00382A12"/>
    <w:rsid w:val="003900D9"/>
    <w:rsid w:val="00391D1B"/>
    <w:rsid w:val="003945E4"/>
    <w:rsid w:val="003963D3"/>
    <w:rsid w:val="00397CE0"/>
    <w:rsid w:val="003A0695"/>
    <w:rsid w:val="003A0EC6"/>
    <w:rsid w:val="003A1364"/>
    <w:rsid w:val="003A73D9"/>
    <w:rsid w:val="003B2FB9"/>
    <w:rsid w:val="003B4BAD"/>
    <w:rsid w:val="003B4D0E"/>
    <w:rsid w:val="003C2D20"/>
    <w:rsid w:val="003C709E"/>
    <w:rsid w:val="003D560F"/>
    <w:rsid w:val="003D73BE"/>
    <w:rsid w:val="003D7CE8"/>
    <w:rsid w:val="003E2CEA"/>
    <w:rsid w:val="003E4C2C"/>
    <w:rsid w:val="003F40B4"/>
    <w:rsid w:val="003F5A3C"/>
    <w:rsid w:val="00400556"/>
    <w:rsid w:val="00400F2F"/>
    <w:rsid w:val="00401DA2"/>
    <w:rsid w:val="00403D63"/>
    <w:rsid w:val="00403E8A"/>
    <w:rsid w:val="00405226"/>
    <w:rsid w:val="00406B45"/>
    <w:rsid w:val="00414F1C"/>
    <w:rsid w:val="00415A95"/>
    <w:rsid w:val="004218B3"/>
    <w:rsid w:val="00423187"/>
    <w:rsid w:val="00423474"/>
    <w:rsid w:val="004262C4"/>
    <w:rsid w:val="00427B3C"/>
    <w:rsid w:val="00431FDF"/>
    <w:rsid w:val="00435BCA"/>
    <w:rsid w:val="00436379"/>
    <w:rsid w:val="0044131B"/>
    <w:rsid w:val="00451232"/>
    <w:rsid w:val="004520FF"/>
    <w:rsid w:val="0045489A"/>
    <w:rsid w:val="004559A6"/>
    <w:rsid w:val="00457114"/>
    <w:rsid w:val="00457C9C"/>
    <w:rsid w:val="0046612F"/>
    <w:rsid w:val="00466A3D"/>
    <w:rsid w:val="00470391"/>
    <w:rsid w:val="0047077D"/>
    <w:rsid w:val="00471532"/>
    <w:rsid w:val="00471FE4"/>
    <w:rsid w:val="00472074"/>
    <w:rsid w:val="00473A65"/>
    <w:rsid w:val="00480278"/>
    <w:rsid w:val="0048099E"/>
    <w:rsid w:val="004813E4"/>
    <w:rsid w:val="004831E6"/>
    <w:rsid w:val="00484A5E"/>
    <w:rsid w:val="00486A53"/>
    <w:rsid w:val="004935A3"/>
    <w:rsid w:val="004970BE"/>
    <w:rsid w:val="004A14D7"/>
    <w:rsid w:val="004B03D3"/>
    <w:rsid w:val="004B1549"/>
    <w:rsid w:val="004B2DCA"/>
    <w:rsid w:val="004B5449"/>
    <w:rsid w:val="004B76AB"/>
    <w:rsid w:val="004C1C19"/>
    <w:rsid w:val="004C7BA3"/>
    <w:rsid w:val="004D1C4F"/>
    <w:rsid w:val="004D2F7B"/>
    <w:rsid w:val="004D4ACB"/>
    <w:rsid w:val="004D559E"/>
    <w:rsid w:val="004D5945"/>
    <w:rsid w:val="004D7850"/>
    <w:rsid w:val="004E152F"/>
    <w:rsid w:val="004E176D"/>
    <w:rsid w:val="004E23A4"/>
    <w:rsid w:val="004E3222"/>
    <w:rsid w:val="004E4860"/>
    <w:rsid w:val="004E7EC8"/>
    <w:rsid w:val="004F0763"/>
    <w:rsid w:val="004F1AC5"/>
    <w:rsid w:val="004F31F7"/>
    <w:rsid w:val="004F7224"/>
    <w:rsid w:val="005016F5"/>
    <w:rsid w:val="00502EE4"/>
    <w:rsid w:val="00504D93"/>
    <w:rsid w:val="00504DEB"/>
    <w:rsid w:val="00507904"/>
    <w:rsid w:val="005148A7"/>
    <w:rsid w:val="0052496D"/>
    <w:rsid w:val="005309E8"/>
    <w:rsid w:val="0053195D"/>
    <w:rsid w:val="00531FAD"/>
    <w:rsid w:val="005376E7"/>
    <w:rsid w:val="00540B2F"/>
    <w:rsid w:val="0054481B"/>
    <w:rsid w:val="00551DCB"/>
    <w:rsid w:val="00554781"/>
    <w:rsid w:val="00555DD1"/>
    <w:rsid w:val="00557106"/>
    <w:rsid w:val="0055797B"/>
    <w:rsid w:val="00562AA0"/>
    <w:rsid w:val="00562C5A"/>
    <w:rsid w:val="00570864"/>
    <w:rsid w:val="0057143B"/>
    <w:rsid w:val="00571783"/>
    <w:rsid w:val="0057378E"/>
    <w:rsid w:val="00573B9A"/>
    <w:rsid w:val="00574761"/>
    <w:rsid w:val="00576474"/>
    <w:rsid w:val="00580981"/>
    <w:rsid w:val="00583931"/>
    <w:rsid w:val="0058559A"/>
    <w:rsid w:val="005866EA"/>
    <w:rsid w:val="0059125C"/>
    <w:rsid w:val="0059256F"/>
    <w:rsid w:val="00592BBC"/>
    <w:rsid w:val="005A0547"/>
    <w:rsid w:val="005A69F4"/>
    <w:rsid w:val="005B29AB"/>
    <w:rsid w:val="005B3E0D"/>
    <w:rsid w:val="005B4FED"/>
    <w:rsid w:val="005B65A5"/>
    <w:rsid w:val="005C0A0D"/>
    <w:rsid w:val="005C2606"/>
    <w:rsid w:val="005C272A"/>
    <w:rsid w:val="005C2AB5"/>
    <w:rsid w:val="005C5704"/>
    <w:rsid w:val="005C656D"/>
    <w:rsid w:val="005D0126"/>
    <w:rsid w:val="005D1844"/>
    <w:rsid w:val="005D1898"/>
    <w:rsid w:val="005D3CEF"/>
    <w:rsid w:val="005D40BE"/>
    <w:rsid w:val="005D42EC"/>
    <w:rsid w:val="005D60E0"/>
    <w:rsid w:val="005E1A0A"/>
    <w:rsid w:val="005E1E24"/>
    <w:rsid w:val="005E4C77"/>
    <w:rsid w:val="005E5FC6"/>
    <w:rsid w:val="005F09B2"/>
    <w:rsid w:val="005F1236"/>
    <w:rsid w:val="005F27E1"/>
    <w:rsid w:val="005F3BCC"/>
    <w:rsid w:val="005F3D93"/>
    <w:rsid w:val="005F458E"/>
    <w:rsid w:val="005F5D36"/>
    <w:rsid w:val="005F6EE4"/>
    <w:rsid w:val="005F705B"/>
    <w:rsid w:val="00620AC4"/>
    <w:rsid w:val="0062666A"/>
    <w:rsid w:val="00626A57"/>
    <w:rsid w:val="00631ABE"/>
    <w:rsid w:val="00633E7A"/>
    <w:rsid w:val="00634B94"/>
    <w:rsid w:val="00636394"/>
    <w:rsid w:val="006376E5"/>
    <w:rsid w:val="00641DFF"/>
    <w:rsid w:val="006420E2"/>
    <w:rsid w:val="00642832"/>
    <w:rsid w:val="00642852"/>
    <w:rsid w:val="0064458A"/>
    <w:rsid w:val="00647375"/>
    <w:rsid w:val="00651261"/>
    <w:rsid w:val="00652B8F"/>
    <w:rsid w:val="00662BBE"/>
    <w:rsid w:val="00671027"/>
    <w:rsid w:val="0067132A"/>
    <w:rsid w:val="0067186A"/>
    <w:rsid w:val="00672319"/>
    <w:rsid w:val="00675FBD"/>
    <w:rsid w:val="00681D57"/>
    <w:rsid w:val="0068441C"/>
    <w:rsid w:val="0068682C"/>
    <w:rsid w:val="0069125E"/>
    <w:rsid w:val="00692261"/>
    <w:rsid w:val="006972BF"/>
    <w:rsid w:val="006974DF"/>
    <w:rsid w:val="006A166D"/>
    <w:rsid w:val="006A536D"/>
    <w:rsid w:val="006A60C9"/>
    <w:rsid w:val="006A64DB"/>
    <w:rsid w:val="006A7D14"/>
    <w:rsid w:val="006B1362"/>
    <w:rsid w:val="006B1464"/>
    <w:rsid w:val="006B601E"/>
    <w:rsid w:val="006B7E32"/>
    <w:rsid w:val="006C0C7C"/>
    <w:rsid w:val="006C4BD7"/>
    <w:rsid w:val="006C66FF"/>
    <w:rsid w:val="006C708E"/>
    <w:rsid w:val="006D2B3A"/>
    <w:rsid w:val="006D506B"/>
    <w:rsid w:val="006E02A1"/>
    <w:rsid w:val="006E13C0"/>
    <w:rsid w:val="006E286D"/>
    <w:rsid w:val="006E4F08"/>
    <w:rsid w:val="006F0859"/>
    <w:rsid w:val="006F29C7"/>
    <w:rsid w:val="006F6B27"/>
    <w:rsid w:val="006F6CBA"/>
    <w:rsid w:val="00703B6E"/>
    <w:rsid w:val="00704CE9"/>
    <w:rsid w:val="007058C2"/>
    <w:rsid w:val="00705967"/>
    <w:rsid w:val="00707515"/>
    <w:rsid w:val="00720A7D"/>
    <w:rsid w:val="00721F79"/>
    <w:rsid w:val="007230C1"/>
    <w:rsid w:val="007261F6"/>
    <w:rsid w:val="00733058"/>
    <w:rsid w:val="00742165"/>
    <w:rsid w:val="00756316"/>
    <w:rsid w:val="0075689F"/>
    <w:rsid w:val="0075757A"/>
    <w:rsid w:val="007651B4"/>
    <w:rsid w:val="00766485"/>
    <w:rsid w:val="007706F3"/>
    <w:rsid w:val="00772091"/>
    <w:rsid w:val="00774F29"/>
    <w:rsid w:val="00783FF6"/>
    <w:rsid w:val="00785F1B"/>
    <w:rsid w:val="007866F8"/>
    <w:rsid w:val="00791E40"/>
    <w:rsid w:val="0079290C"/>
    <w:rsid w:val="00792F8A"/>
    <w:rsid w:val="007978EA"/>
    <w:rsid w:val="007A0FCC"/>
    <w:rsid w:val="007A1370"/>
    <w:rsid w:val="007A6D6A"/>
    <w:rsid w:val="007B029F"/>
    <w:rsid w:val="007B40AA"/>
    <w:rsid w:val="007B4E8A"/>
    <w:rsid w:val="007C084C"/>
    <w:rsid w:val="007C13E8"/>
    <w:rsid w:val="007C1E81"/>
    <w:rsid w:val="007C4BD0"/>
    <w:rsid w:val="007C7C13"/>
    <w:rsid w:val="007D2B07"/>
    <w:rsid w:val="007E0B5C"/>
    <w:rsid w:val="007E13EC"/>
    <w:rsid w:val="007E5233"/>
    <w:rsid w:val="007F0A9A"/>
    <w:rsid w:val="007F3319"/>
    <w:rsid w:val="007F34FD"/>
    <w:rsid w:val="007F540E"/>
    <w:rsid w:val="007F6E10"/>
    <w:rsid w:val="007F6FA7"/>
    <w:rsid w:val="007F79F3"/>
    <w:rsid w:val="00803411"/>
    <w:rsid w:val="0080589B"/>
    <w:rsid w:val="00807396"/>
    <w:rsid w:val="008105B1"/>
    <w:rsid w:val="008114F6"/>
    <w:rsid w:val="0081198A"/>
    <w:rsid w:val="008155BE"/>
    <w:rsid w:val="00817557"/>
    <w:rsid w:val="00822B27"/>
    <w:rsid w:val="00827914"/>
    <w:rsid w:val="00834287"/>
    <w:rsid w:val="0083478C"/>
    <w:rsid w:val="008379C1"/>
    <w:rsid w:val="00840518"/>
    <w:rsid w:val="008409CA"/>
    <w:rsid w:val="00840DD0"/>
    <w:rsid w:val="00841E18"/>
    <w:rsid w:val="00844DCB"/>
    <w:rsid w:val="00846670"/>
    <w:rsid w:val="00847A50"/>
    <w:rsid w:val="00850072"/>
    <w:rsid w:val="00851DDC"/>
    <w:rsid w:val="00852CE2"/>
    <w:rsid w:val="008534DE"/>
    <w:rsid w:val="008543F2"/>
    <w:rsid w:val="00854685"/>
    <w:rsid w:val="008573FC"/>
    <w:rsid w:val="00862215"/>
    <w:rsid w:val="00862BBF"/>
    <w:rsid w:val="00864D55"/>
    <w:rsid w:val="00864F4E"/>
    <w:rsid w:val="00866154"/>
    <w:rsid w:val="00867F2D"/>
    <w:rsid w:val="008713B0"/>
    <w:rsid w:val="00872C09"/>
    <w:rsid w:val="00875707"/>
    <w:rsid w:val="00875F0A"/>
    <w:rsid w:val="00880016"/>
    <w:rsid w:val="008849DC"/>
    <w:rsid w:val="00885546"/>
    <w:rsid w:val="00890569"/>
    <w:rsid w:val="00893059"/>
    <w:rsid w:val="008938C4"/>
    <w:rsid w:val="00896570"/>
    <w:rsid w:val="008A09EB"/>
    <w:rsid w:val="008A0F89"/>
    <w:rsid w:val="008A1485"/>
    <w:rsid w:val="008A4971"/>
    <w:rsid w:val="008A4B32"/>
    <w:rsid w:val="008A58F5"/>
    <w:rsid w:val="008A6E87"/>
    <w:rsid w:val="008B19BB"/>
    <w:rsid w:val="008B2251"/>
    <w:rsid w:val="008B3C8E"/>
    <w:rsid w:val="008B4519"/>
    <w:rsid w:val="008B5A9F"/>
    <w:rsid w:val="008B6E2F"/>
    <w:rsid w:val="008C0C9C"/>
    <w:rsid w:val="008C2F0C"/>
    <w:rsid w:val="008C3699"/>
    <w:rsid w:val="008C70D7"/>
    <w:rsid w:val="008D1317"/>
    <w:rsid w:val="008D16BE"/>
    <w:rsid w:val="008D23D4"/>
    <w:rsid w:val="008E038F"/>
    <w:rsid w:val="008E0830"/>
    <w:rsid w:val="008E0F60"/>
    <w:rsid w:val="008E1DEE"/>
    <w:rsid w:val="008E3534"/>
    <w:rsid w:val="008E43F7"/>
    <w:rsid w:val="008E4636"/>
    <w:rsid w:val="008E6D07"/>
    <w:rsid w:val="008F13E5"/>
    <w:rsid w:val="008F1511"/>
    <w:rsid w:val="008F1968"/>
    <w:rsid w:val="008F1E39"/>
    <w:rsid w:val="008F6743"/>
    <w:rsid w:val="009011C6"/>
    <w:rsid w:val="0090133F"/>
    <w:rsid w:val="009016B3"/>
    <w:rsid w:val="00901A2D"/>
    <w:rsid w:val="00904079"/>
    <w:rsid w:val="0090457F"/>
    <w:rsid w:val="00904E65"/>
    <w:rsid w:val="00910197"/>
    <w:rsid w:val="00910DF0"/>
    <w:rsid w:val="00912DE6"/>
    <w:rsid w:val="00913BCD"/>
    <w:rsid w:val="00917220"/>
    <w:rsid w:val="00917EE4"/>
    <w:rsid w:val="00917FAC"/>
    <w:rsid w:val="00922845"/>
    <w:rsid w:val="0092304A"/>
    <w:rsid w:val="00923A6B"/>
    <w:rsid w:val="00925AB2"/>
    <w:rsid w:val="0092669F"/>
    <w:rsid w:val="0092737E"/>
    <w:rsid w:val="00927B81"/>
    <w:rsid w:val="00927BD2"/>
    <w:rsid w:val="00933F3D"/>
    <w:rsid w:val="00934479"/>
    <w:rsid w:val="009359B4"/>
    <w:rsid w:val="009444C9"/>
    <w:rsid w:val="009554CD"/>
    <w:rsid w:val="00955827"/>
    <w:rsid w:val="0096038D"/>
    <w:rsid w:val="00965BB7"/>
    <w:rsid w:val="00967CBF"/>
    <w:rsid w:val="0097202F"/>
    <w:rsid w:val="00973AB9"/>
    <w:rsid w:val="00976D47"/>
    <w:rsid w:val="00985DD8"/>
    <w:rsid w:val="0098713F"/>
    <w:rsid w:val="009954A3"/>
    <w:rsid w:val="00997CD0"/>
    <w:rsid w:val="009A0123"/>
    <w:rsid w:val="009A0E38"/>
    <w:rsid w:val="009A2B1C"/>
    <w:rsid w:val="009A3B59"/>
    <w:rsid w:val="009B0A11"/>
    <w:rsid w:val="009B23CF"/>
    <w:rsid w:val="009B2829"/>
    <w:rsid w:val="009B3751"/>
    <w:rsid w:val="009B6720"/>
    <w:rsid w:val="009B70F5"/>
    <w:rsid w:val="009C289A"/>
    <w:rsid w:val="009C466E"/>
    <w:rsid w:val="009D05A7"/>
    <w:rsid w:val="009D0D42"/>
    <w:rsid w:val="009D20C2"/>
    <w:rsid w:val="009D7265"/>
    <w:rsid w:val="009E0157"/>
    <w:rsid w:val="009F3907"/>
    <w:rsid w:val="00A00430"/>
    <w:rsid w:val="00A01B7F"/>
    <w:rsid w:val="00A052BA"/>
    <w:rsid w:val="00A05CA1"/>
    <w:rsid w:val="00A0706D"/>
    <w:rsid w:val="00A07FCB"/>
    <w:rsid w:val="00A20DFD"/>
    <w:rsid w:val="00A22E97"/>
    <w:rsid w:val="00A2717A"/>
    <w:rsid w:val="00A27F17"/>
    <w:rsid w:val="00A31F96"/>
    <w:rsid w:val="00A33CC9"/>
    <w:rsid w:val="00A34652"/>
    <w:rsid w:val="00A358C4"/>
    <w:rsid w:val="00A35B97"/>
    <w:rsid w:val="00A3610D"/>
    <w:rsid w:val="00A37F1A"/>
    <w:rsid w:val="00A4109D"/>
    <w:rsid w:val="00A41573"/>
    <w:rsid w:val="00A42B69"/>
    <w:rsid w:val="00A460F2"/>
    <w:rsid w:val="00A52521"/>
    <w:rsid w:val="00A55068"/>
    <w:rsid w:val="00A566CF"/>
    <w:rsid w:val="00A6577E"/>
    <w:rsid w:val="00A670E2"/>
    <w:rsid w:val="00A67697"/>
    <w:rsid w:val="00A7345C"/>
    <w:rsid w:val="00A74FA2"/>
    <w:rsid w:val="00A75582"/>
    <w:rsid w:val="00A75970"/>
    <w:rsid w:val="00A76B5D"/>
    <w:rsid w:val="00A8467B"/>
    <w:rsid w:val="00A874BF"/>
    <w:rsid w:val="00A92186"/>
    <w:rsid w:val="00A92BEA"/>
    <w:rsid w:val="00A9385D"/>
    <w:rsid w:val="00A95818"/>
    <w:rsid w:val="00A97050"/>
    <w:rsid w:val="00AA14F5"/>
    <w:rsid w:val="00AA2AE1"/>
    <w:rsid w:val="00AA39AC"/>
    <w:rsid w:val="00AA3AFD"/>
    <w:rsid w:val="00AA7B34"/>
    <w:rsid w:val="00AB26D8"/>
    <w:rsid w:val="00AB7240"/>
    <w:rsid w:val="00AC1CE2"/>
    <w:rsid w:val="00AC66F9"/>
    <w:rsid w:val="00AC678B"/>
    <w:rsid w:val="00AC7857"/>
    <w:rsid w:val="00AD17AC"/>
    <w:rsid w:val="00AD1AF6"/>
    <w:rsid w:val="00AD1DE0"/>
    <w:rsid w:val="00AD3717"/>
    <w:rsid w:val="00AE4308"/>
    <w:rsid w:val="00AE5182"/>
    <w:rsid w:val="00AE6635"/>
    <w:rsid w:val="00AF032C"/>
    <w:rsid w:val="00AF2B31"/>
    <w:rsid w:val="00AF523D"/>
    <w:rsid w:val="00AF528C"/>
    <w:rsid w:val="00AF62E9"/>
    <w:rsid w:val="00B034CC"/>
    <w:rsid w:val="00B06224"/>
    <w:rsid w:val="00B072C4"/>
    <w:rsid w:val="00B117EF"/>
    <w:rsid w:val="00B149A4"/>
    <w:rsid w:val="00B15348"/>
    <w:rsid w:val="00B1644D"/>
    <w:rsid w:val="00B16D41"/>
    <w:rsid w:val="00B20622"/>
    <w:rsid w:val="00B21136"/>
    <w:rsid w:val="00B24179"/>
    <w:rsid w:val="00B2525F"/>
    <w:rsid w:val="00B260FC"/>
    <w:rsid w:val="00B26D81"/>
    <w:rsid w:val="00B31FFA"/>
    <w:rsid w:val="00B33656"/>
    <w:rsid w:val="00B3482C"/>
    <w:rsid w:val="00B34BB1"/>
    <w:rsid w:val="00B414C9"/>
    <w:rsid w:val="00B4297C"/>
    <w:rsid w:val="00B470F0"/>
    <w:rsid w:val="00B51B29"/>
    <w:rsid w:val="00B56603"/>
    <w:rsid w:val="00B64494"/>
    <w:rsid w:val="00B65CD9"/>
    <w:rsid w:val="00B706BB"/>
    <w:rsid w:val="00B72234"/>
    <w:rsid w:val="00B723BF"/>
    <w:rsid w:val="00B74A39"/>
    <w:rsid w:val="00B8127C"/>
    <w:rsid w:val="00B81AC0"/>
    <w:rsid w:val="00B83B43"/>
    <w:rsid w:val="00B870C7"/>
    <w:rsid w:val="00B87A5D"/>
    <w:rsid w:val="00B9051C"/>
    <w:rsid w:val="00B90721"/>
    <w:rsid w:val="00B9297F"/>
    <w:rsid w:val="00B92AD4"/>
    <w:rsid w:val="00B93239"/>
    <w:rsid w:val="00B94051"/>
    <w:rsid w:val="00B94DA8"/>
    <w:rsid w:val="00B955D1"/>
    <w:rsid w:val="00BA04D7"/>
    <w:rsid w:val="00BA08CA"/>
    <w:rsid w:val="00BA3CAA"/>
    <w:rsid w:val="00BA5A57"/>
    <w:rsid w:val="00BA5C78"/>
    <w:rsid w:val="00BB088C"/>
    <w:rsid w:val="00BB0F57"/>
    <w:rsid w:val="00BB1B4D"/>
    <w:rsid w:val="00BB463E"/>
    <w:rsid w:val="00BB5BD9"/>
    <w:rsid w:val="00BC1D7B"/>
    <w:rsid w:val="00BC1E06"/>
    <w:rsid w:val="00BC4611"/>
    <w:rsid w:val="00BC4ECE"/>
    <w:rsid w:val="00BC5180"/>
    <w:rsid w:val="00BD0861"/>
    <w:rsid w:val="00BD4A6B"/>
    <w:rsid w:val="00BE15C1"/>
    <w:rsid w:val="00BE2E34"/>
    <w:rsid w:val="00BE3AC1"/>
    <w:rsid w:val="00BE5E44"/>
    <w:rsid w:val="00BE5F4B"/>
    <w:rsid w:val="00BE6EFF"/>
    <w:rsid w:val="00BF0271"/>
    <w:rsid w:val="00BF2B1D"/>
    <w:rsid w:val="00BF5F3E"/>
    <w:rsid w:val="00C006DB"/>
    <w:rsid w:val="00C01981"/>
    <w:rsid w:val="00C02768"/>
    <w:rsid w:val="00C07726"/>
    <w:rsid w:val="00C20225"/>
    <w:rsid w:val="00C20BDD"/>
    <w:rsid w:val="00C21D01"/>
    <w:rsid w:val="00C2435F"/>
    <w:rsid w:val="00C2484B"/>
    <w:rsid w:val="00C24ADB"/>
    <w:rsid w:val="00C24FC1"/>
    <w:rsid w:val="00C252E9"/>
    <w:rsid w:val="00C260AC"/>
    <w:rsid w:val="00C30ED9"/>
    <w:rsid w:val="00C333F2"/>
    <w:rsid w:val="00C34E93"/>
    <w:rsid w:val="00C43664"/>
    <w:rsid w:val="00C44CD0"/>
    <w:rsid w:val="00C509A1"/>
    <w:rsid w:val="00C528AC"/>
    <w:rsid w:val="00C5502F"/>
    <w:rsid w:val="00C573DF"/>
    <w:rsid w:val="00C5761F"/>
    <w:rsid w:val="00C6299F"/>
    <w:rsid w:val="00C640EF"/>
    <w:rsid w:val="00C67A70"/>
    <w:rsid w:val="00C73E07"/>
    <w:rsid w:val="00C749D3"/>
    <w:rsid w:val="00C74BF5"/>
    <w:rsid w:val="00C751D6"/>
    <w:rsid w:val="00C763B1"/>
    <w:rsid w:val="00C76839"/>
    <w:rsid w:val="00C76891"/>
    <w:rsid w:val="00C8086D"/>
    <w:rsid w:val="00C844A0"/>
    <w:rsid w:val="00C90856"/>
    <w:rsid w:val="00C90A3A"/>
    <w:rsid w:val="00C9376C"/>
    <w:rsid w:val="00CA0827"/>
    <w:rsid w:val="00CA32F8"/>
    <w:rsid w:val="00CB13BD"/>
    <w:rsid w:val="00CB34F4"/>
    <w:rsid w:val="00CB740A"/>
    <w:rsid w:val="00CB77BD"/>
    <w:rsid w:val="00CC21A3"/>
    <w:rsid w:val="00CC48F3"/>
    <w:rsid w:val="00CD0CD1"/>
    <w:rsid w:val="00CD201F"/>
    <w:rsid w:val="00CD317D"/>
    <w:rsid w:val="00CD634A"/>
    <w:rsid w:val="00CE48D5"/>
    <w:rsid w:val="00CE5552"/>
    <w:rsid w:val="00D0474B"/>
    <w:rsid w:val="00D059DA"/>
    <w:rsid w:val="00D06960"/>
    <w:rsid w:val="00D07D69"/>
    <w:rsid w:val="00D12124"/>
    <w:rsid w:val="00D25D0C"/>
    <w:rsid w:val="00D3066A"/>
    <w:rsid w:val="00D339EB"/>
    <w:rsid w:val="00D36330"/>
    <w:rsid w:val="00D36D94"/>
    <w:rsid w:val="00D37555"/>
    <w:rsid w:val="00D40A49"/>
    <w:rsid w:val="00D41E48"/>
    <w:rsid w:val="00D467F5"/>
    <w:rsid w:val="00D541C2"/>
    <w:rsid w:val="00D5592C"/>
    <w:rsid w:val="00D572BF"/>
    <w:rsid w:val="00D6046C"/>
    <w:rsid w:val="00D661CD"/>
    <w:rsid w:val="00D71BFC"/>
    <w:rsid w:val="00D736AB"/>
    <w:rsid w:val="00D82364"/>
    <w:rsid w:val="00D834D5"/>
    <w:rsid w:val="00D86506"/>
    <w:rsid w:val="00D87493"/>
    <w:rsid w:val="00D912C0"/>
    <w:rsid w:val="00D953F5"/>
    <w:rsid w:val="00DA1F88"/>
    <w:rsid w:val="00DA3EFA"/>
    <w:rsid w:val="00DA43FE"/>
    <w:rsid w:val="00DA684A"/>
    <w:rsid w:val="00DA6ED3"/>
    <w:rsid w:val="00DA762C"/>
    <w:rsid w:val="00DB0237"/>
    <w:rsid w:val="00DC05F7"/>
    <w:rsid w:val="00DC12C5"/>
    <w:rsid w:val="00DC278A"/>
    <w:rsid w:val="00DC3C1C"/>
    <w:rsid w:val="00DC3E85"/>
    <w:rsid w:val="00DC3F2A"/>
    <w:rsid w:val="00DD4303"/>
    <w:rsid w:val="00DD5659"/>
    <w:rsid w:val="00DD6F22"/>
    <w:rsid w:val="00DE0487"/>
    <w:rsid w:val="00DE06F2"/>
    <w:rsid w:val="00DE39D4"/>
    <w:rsid w:val="00DE5042"/>
    <w:rsid w:val="00DE6765"/>
    <w:rsid w:val="00DF1A81"/>
    <w:rsid w:val="00DF2999"/>
    <w:rsid w:val="00E0021B"/>
    <w:rsid w:val="00E04B6C"/>
    <w:rsid w:val="00E052C0"/>
    <w:rsid w:val="00E107C6"/>
    <w:rsid w:val="00E1137B"/>
    <w:rsid w:val="00E11AC0"/>
    <w:rsid w:val="00E12738"/>
    <w:rsid w:val="00E12A3B"/>
    <w:rsid w:val="00E13CB9"/>
    <w:rsid w:val="00E14080"/>
    <w:rsid w:val="00E142C7"/>
    <w:rsid w:val="00E15ED2"/>
    <w:rsid w:val="00E1692B"/>
    <w:rsid w:val="00E16BBE"/>
    <w:rsid w:val="00E21C03"/>
    <w:rsid w:val="00E22AC7"/>
    <w:rsid w:val="00E23A3E"/>
    <w:rsid w:val="00E23FC3"/>
    <w:rsid w:val="00E33976"/>
    <w:rsid w:val="00E355E8"/>
    <w:rsid w:val="00E3738C"/>
    <w:rsid w:val="00E40FEA"/>
    <w:rsid w:val="00E4325E"/>
    <w:rsid w:val="00E44F5E"/>
    <w:rsid w:val="00E460B7"/>
    <w:rsid w:val="00E4672A"/>
    <w:rsid w:val="00E51572"/>
    <w:rsid w:val="00E5252B"/>
    <w:rsid w:val="00E567AB"/>
    <w:rsid w:val="00E608C2"/>
    <w:rsid w:val="00E643F3"/>
    <w:rsid w:val="00E7340E"/>
    <w:rsid w:val="00E73EFD"/>
    <w:rsid w:val="00E74BFB"/>
    <w:rsid w:val="00E822DD"/>
    <w:rsid w:val="00E87CAB"/>
    <w:rsid w:val="00E91362"/>
    <w:rsid w:val="00E92AA6"/>
    <w:rsid w:val="00E95824"/>
    <w:rsid w:val="00EA69F0"/>
    <w:rsid w:val="00EB38BA"/>
    <w:rsid w:val="00EB3E28"/>
    <w:rsid w:val="00EB7BFE"/>
    <w:rsid w:val="00EC0045"/>
    <w:rsid w:val="00EC7D0C"/>
    <w:rsid w:val="00ED1DCD"/>
    <w:rsid w:val="00ED4C3A"/>
    <w:rsid w:val="00ED5F01"/>
    <w:rsid w:val="00EE121E"/>
    <w:rsid w:val="00EE1D1F"/>
    <w:rsid w:val="00EF3823"/>
    <w:rsid w:val="00EF4038"/>
    <w:rsid w:val="00EF5D00"/>
    <w:rsid w:val="00EF7055"/>
    <w:rsid w:val="00F036C3"/>
    <w:rsid w:val="00F15ED8"/>
    <w:rsid w:val="00F176A4"/>
    <w:rsid w:val="00F21499"/>
    <w:rsid w:val="00F2201D"/>
    <w:rsid w:val="00F22792"/>
    <w:rsid w:val="00F31422"/>
    <w:rsid w:val="00F35490"/>
    <w:rsid w:val="00F36A85"/>
    <w:rsid w:val="00F36E63"/>
    <w:rsid w:val="00F378B3"/>
    <w:rsid w:val="00F45E65"/>
    <w:rsid w:val="00F53B15"/>
    <w:rsid w:val="00F54F81"/>
    <w:rsid w:val="00F551E7"/>
    <w:rsid w:val="00F55E72"/>
    <w:rsid w:val="00F56FE9"/>
    <w:rsid w:val="00F63DD5"/>
    <w:rsid w:val="00F71542"/>
    <w:rsid w:val="00F7294E"/>
    <w:rsid w:val="00F746C8"/>
    <w:rsid w:val="00F757FF"/>
    <w:rsid w:val="00F7593E"/>
    <w:rsid w:val="00F77816"/>
    <w:rsid w:val="00F83D40"/>
    <w:rsid w:val="00F84CF8"/>
    <w:rsid w:val="00F87C25"/>
    <w:rsid w:val="00F94976"/>
    <w:rsid w:val="00F9510C"/>
    <w:rsid w:val="00F95499"/>
    <w:rsid w:val="00F95840"/>
    <w:rsid w:val="00F97080"/>
    <w:rsid w:val="00F97648"/>
    <w:rsid w:val="00FA3836"/>
    <w:rsid w:val="00FA4CB1"/>
    <w:rsid w:val="00FA5A82"/>
    <w:rsid w:val="00FB1480"/>
    <w:rsid w:val="00FB179F"/>
    <w:rsid w:val="00FB304A"/>
    <w:rsid w:val="00FB40FE"/>
    <w:rsid w:val="00FB42FF"/>
    <w:rsid w:val="00FB4F05"/>
    <w:rsid w:val="00FB6023"/>
    <w:rsid w:val="00FC1429"/>
    <w:rsid w:val="00FC632C"/>
    <w:rsid w:val="00FD039E"/>
    <w:rsid w:val="00FD16BB"/>
    <w:rsid w:val="00FD46AA"/>
    <w:rsid w:val="00FD7D44"/>
    <w:rsid w:val="00FE0002"/>
    <w:rsid w:val="00FE0205"/>
    <w:rsid w:val="00FE1084"/>
    <w:rsid w:val="00FE42F1"/>
    <w:rsid w:val="00FE518B"/>
    <w:rsid w:val="00FE582B"/>
    <w:rsid w:val="00FE624E"/>
    <w:rsid w:val="00FF2CC8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B9F97"/>
  <w15:docId w15:val="{D0EC6835-A400-48CB-B25D-7D80EA30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3B9A"/>
    <w:pPr>
      <w:spacing w:after="160" w:line="288" w:lineRule="auto"/>
      <w:ind w:left="2160"/>
    </w:pPr>
    <w:rPr>
      <w:color w:val="5A5A5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B9A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B9A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B9A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9A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B9A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B9A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B9A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B9A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B9A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52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73B9A"/>
    <w:rPr>
      <w:b/>
      <w:bCs/>
      <w:spacing w:val="0"/>
    </w:rPr>
  </w:style>
  <w:style w:type="character" w:styleId="Hyperlink">
    <w:name w:val="Hyperlink"/>
    <w:basedOn w:val="DefaultParagraphFont"/>
    <w:uiPriority w:val="99"/>
    <w:rsid w:val="00127528"/>
    <w:rPr>
      <w:color w:val="0000FF"/>
      <w:u w:val="single"/>
    </w:rPr>
  </w:style>
  <w:style w:type="paragraph" w:styleId="Header">
    <w:name w:val="header"/>
    <w:basedOn w:val="Normal"/>
    <w:rsid w:val="001275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528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BA08CA"/>
    <w:pPr>
      <w:autoSpaceDE w:val="0"/>
      <w:autoSpaceDN w:val="0"/>
      <w:adjustRightInd w:val="0"/>
      <w:spacing w:after="160" w:line="288" w:lineRule="auto"/>
      <w:ind w:left="216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D559E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3B9A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B9A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B9A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B9A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B9A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B9A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B9A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B9A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B9A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573B9A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73B9A"/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573B9A"/>
    <w:pPr>
      <w:spacing w:after="600"/>
    </w:pPr>
    <w:rPr>
      <w:smallCaps/>
      <w:color w:val="938953"/>
      <w:spacing w:val="5"/>
      <w:sz w:val="28"/>
      <w:szCs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73B9A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Emphasis">
    <w:name w:val="Emphasis"/>
    <w:uiPriority w:val="20"/>
    <w:qFormat/>
    <w:rsid w:val="00573B9A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B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B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B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B9A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B9A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B9A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573B9A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573B9A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573B9A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573B9A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573B9A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B9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73B9A"/>
    <w:rPr>
      <w:b/>
      <w:bCs/>
      <w:smallCaps/>
      <w:color w:val="1F497D"/>
      <w:spacing w:val="10"/>
      <w:sz w:val="18"/>
      <w:szCs w:val="18"/>
    </w:rPr>
  </w:style>
  <w:style w:type="character" w:styleId="CommentReference">
    <w:name w:val="annotation reference"/>
    <w:basedOn w:val="DefaultParagraphFont"/>
    <w:rsid w:val="00721F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1F79"/>
  </w:style>
  <w:style w:type="character" w:customStyle="1" w:styleId="CommentTextChar">
    <w:name w:val="Comment Text Char"/>
    <w:basedOn w:val="DefaultParagraphFont"/>
    <w:link w:val="CommentText"/>
    <w:rsid w:val="00721F79"/>
    <w:rPr>
      <w:color w:val="5A5A5A"/>
    </w:rPr>
  </w:style>
  <w:style w:type="paragraph" w:styleId="CommentSubject">
    <w:name w:val="annotation subject"/>
    <w:basedOn w:val="CommentText"/>
    <w:next w:val="CommentText"/>
    <w:link w:val="CommentSubjectChar"/>
    <w:rsid w:val="00721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21F79"/>
    <w:rPr>
      <w:b/>
      <w:bCs/>
      <w:color w:val="5A5A5A"/>
    </w:rPr>
  </w:style>
  <w:style w:type="paragraph" w:styleId="BalloonText">
    <w:name w:val="Balloon Text"/>
    <w:basedOn w:val="Normal"/>
    <w:link w:val="BalloonTextChar"/>
    <w:rsid w:val="0072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F79"/>
    <w:rPr>
      <w:rFonts w:ascii="Tahoma" w:hAnsi="Tahoma" w:cs="Tahoma"/>
      <w:color w:val="5A5A5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73E07"/>
    <w:pPr>
      <w:ind w:left="0"/>
    </w:pPr>
  </w:style>
  <w:style w:type="paragraph" w:styleId="TOC2">
    <w:name w:val="toc 2"/>
    <w:basedOn w:val="Normal"/>
    <w:next w:val="Normal"/>
    <w:autoRedefine/>
    <w:uiPriority w:val="39"/>
    <w:rsid w:val="00C73E07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E784D8-3945-4E2A-90D7-BC542616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</vt:lpstr>
    </vt:vector>
  </TitlesOfParts>
  <Company>The University of Georgia</Company>
  <LinksUpToDate>false</LinksUpToDate>
  <CharactersWithSpaces>8988</CharactersWithSpaces>
  <SharedDoc>false</SharedDoc>
  <HLinks>
    <vt:vector size="42" baseType="variant">
      <vt:variant>
        <vt:i4>1966129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_Toc256773284</vt:lpwstr>
      </vt:variant>
      <vt:variant>
        <vt:i4>1966129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_Toc256773283</vt:lpwstr>
      </vt:variant>
      <vt:variant>
        <vt:i4>1966129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_Toc256773282</vt:lpwstr>
      </vt:variant>
      <vt:variant>
        <vt:i4>1966129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_Toc256773281</vt:lpwstr>
      </vt:variant>
      <vt:variant>
        <vt:i4>1966129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_Toc256773280</vt:lpwstr>
      </vt:variant>
      <vt:variant>
        <vt:i4>1114161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_Toc256773279</vt:lpwstr>
      </vt:variant>
      <vt:variant>
        <vt:i4>1114161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_Toc256773278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</dc:title>
  <dc:creator>skane</dc:creator>
  <cp:lastModifiedBy>Asya  Shklyar</cp:lastModifiedBy>
  <cp:revision>2</cp:revision>
  <cp:lastPrinted>2017-06-06T16:34:00Z</cp:lastPrinted>
  <dcterms:created xsi:type="dcterms:W3CDTF">2018-03-01T21:29:00Z</dcterms:created>
  <dcterms:modified xsi:type="dcterms:W3CDTF">2018-03-01T21:29:00Z</dcterms:modified>
</cp:coreProperties>
</file>