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8175ff7f321803b4c9560b73c127b0ed2f66f70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Технический отчёт: video-first система видеомониторинга нарушений СИЗ для промышленного контура АО «АэроТрастТехникс»</w:t>
      </w:r>
    </w:p>
    <w:bookmarkStart w:id="9" w:name="аннотация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Аннотация</w:t>
      </w:r>
    </w:p>
    <w:p>
      <w:pPr>
        <w:pStyle w:val="FirstParagraph"/>
      </w:pPr>
      <w:r>
        <w:t xml:space="preserve">В отчёте описан инженерный контур видеомониторинга нарушений ношения СИЗ (в первую очередь защитных касок), разработанный для производственной среды, связанной с техническим обслуживанием и ремонтом авиационных двигателей и компонентов.</w:t>
      </w:r>
      <w:r>
        <w:br/>
      </w:r>
      <w:r>
        <w:t xml:space="preserve">Система построена как video-first pipeline: от входного видеопотока до событий нарушения уровня эксплуатации (</w:t>
      </w:r>
      <w:r>
        <w:rPr>
          <w:rStyle w:val="VerbatimChar"/>
        </w:rPr>
        <w:t xml:space="preserve">no_hardhat</w:t>
      </w:r>
      <w:r>
        <w:t xml:space="preserve">) с сохранением артефактов, метрик и профилей производительности.</w:t>
      </w:r>
    </w:p>
    <w:p>
      <w:pPr>
        <w:pStyle w:val="BodyText"/>
      </w:pPr>
      <w:r>
        <w:t xml:space="preserve">Фокус сделан на практической стороне: как устроен пайплайн, зачем понадобились motion gating и ROI-этапы, как реализована event-level логика, как проводилась E2-оценка baseline/proposed/ablation и какие выводы можно использовать для дальнейшего внедрения в HSE-процессы.</w:t>
      </w:r>
    </w:p>
    <w:p>
      <w:r>
        <w:pict>
          <v:rect style="width:0;height:1.5pt" o:hralign="center" o:hrstd="t" o:hr="t"/>
        </w:pict>
      </w:r>
    </w:p>
    <w:bookmarkEnd w:id="9"/>
    <w:bookmarkStart w:id="10" w:name="производственный-контекст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Производственный контекст</w:t>
      </w:r>
    </w:p>
    <w:p>
      <w:pPr>
        <w:pStyle w:val="FirstParagraph"/>
      </w:pPr>
      <w:r>
        <w:t xml:space="preserve">Для объекта уровня АО «АэроТрастТехникс» контроль СИЗ - это не формальность, а операционная необходимость:</w:t>
      </w:r>
    </w:p>
    <w:p>
      <w:pPr>
        <w:pStyle w:val="Compact"/>
        <w:numPr>
          <w:ilvl w:val="0"/>
          <w:numId w:val="1001"/>
        </w:numPr>
      </w:pPr>
      <w:r>
        <w:t xml:space="preserve">высокая цена ошибки в рабочей зоне с технологическим оборудованием;</w:t>
      </w:r>
    </w:p>
    <w:p>
      <w:pPr>
        <w:pStyle w:val="Compact"/>
        <w:numPr>
          <w:ilvl w:val="0"/>
          <w:numId w:val="1001"/>
        </w:numPr>
      </w:pPr>
      <w:r>
        <w:t xml:space="preserve">необходимость фиксировать нарушения и ретроспективно разбирать инциденты;</w:t>
      </w:r>
    </w:p>
    <w:p>
      <w:pPr>
        <w:pStyle w:val="Compact"/>
        <w:numPr>
          <w:ilvl w:val="0"/>
          <w:numId w:val="1001"/>
        </w:numPr>
      </w:pPr>
      <w:r>
        <w:t xml:space="preserve">требование прозрачной передачи информации ответственным лицам.</w:t>
      </w:r>
    </w:p>
    <w:p>
      <w:pPr>
        <w:pStyle w:val="FirstParagraph"/>
      </w:pPr>
      <w:r>
        <w:t xml:space="preserve">Ручной мониторинг по камерам не масштабируется: оператор не удерживает стабильное внимание по десяткам потоков, а «просмотр постфактум» слишком дорог по времени.</w:t>
      </w:r>
      <w:r>
        <w:br/>
      </w:r>
      <w:r>
        <w:t xml:space="preserve">При этом задача сложнее обычной детекции на изображении: в реальном видео важны устойчивость решения во времени, контроль ложных тревог и повторяемая работа на длинных участках потока.</w:t>
      </w:r>
    </w:p>
    <w:p>
      <w:r>
        <w:pict>
          <v:rect style="width:0;height:1.5pt" o:hralign="center" o:hrstd="t" o:hr="t"/>
        </w:pict>
      </w:r>
    </w:p>
    <w:bookmarkEnd w:id="10"/>
    <w:bookmarkStart w:id="11" w:name="постановка-задачи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Цель - построить технологический контур, который:</w:t>
      </w:r>
    </w:p>
    <w:p>
      <w:pPr>
        <w:pStyle w:val="Compact"/>
        <w:numPr>
          <w:ilvl w:val="0"/>
          <w:numId w:val="1002"/>
        </w:numPr>
      </w:pPr>
      <w:r>
        <w:t xml:space="preserve">автоматически обрабатывает видеопоток (файл/камера/RTSP);</w:t>
      </w:r>
    </w:p>
    <w:p>
      <w:pPr>
        <w:pStyle w:val="Compact"/>
        <w:numPr>
          <w:ilvl w:val="0"/>
          <w:numId w:val="1002"/>
        </w:numPr>
      </w:pPr>
      <w:r>
        <w:t xml:space="preserve">обнаруживает людей и признаки ношения/отсутствия каски;</w:t>
      </w:r>
    </w:p>
    <w:p>
      <w:pPr>
        <w:pStyle w:val="Compact"/>
        <w:numPr>
          <w:ilvl w:val="0"/>
          <w:numId w:val="1002"/>
        </w:numPr>
      </w:pPr>
      <w:r>
        <w:t xml:space="preserve">формирует события нарушения с временной устойчивостью;</w:t>
      </w:r>
    </w:p>
    <w:p>
      <w:pPr>
        <w:pStyle w:val="Compact"/>
        <w:numPr>
          <w:ilvl w:val="0"/>
          <w:numId w:val="1002"/>
        </w:numPr>
      </w:pPr>
      <w:r>
        <w:t xml:space="preserve">сохраняет результаты в формате, удобном для контроля и последующего UI;</w:t>
      </w:r>
    </w:p>
    <w:p>
      <w:pPr>
        <w:pStyle w:val="Compact"/>
        <w:numPr>
          <w:ilvl w:val="0"/>
          <w:numId w:val="1002"/>
        </w:numPr>
      </w:pPr>
      <w:r>
        <w:t xml:space="preserve">предоставляет объективные runtime-метрики для сравнения конфигураций.</w:t>
      </w:r>
    </w:p>
    <w:p>
      <w:pPr>
        <w:pStyle w:val="FirstParagraph"/>
      </w:pPr>
      <w:r>
        <w:t xml:space="preserve">Ключевое требование: перейти от «детекций по кадрам» к «событиям уровня эксплуатации».</w:t>
      </w:r>
    </w:p>
    <w:p>
      <w:r>
        <w:pict>
          <v:rect style="width:0;height:1.5pt" o:hralign="center" o:hrstd="t" o:hr="t"/>
        </w:pict>
      </w:r>
    </w:p>
    <w:bookmarkEnd w:id="11"/>
    <w:bookmarkStart w:id="12" w:name="архитектура-решения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Архитектура решения</w:t>
      </w:r>
    </w:p>
    <w:p>
      <w:pPr>
        <w:pStyle w:val="FirstParagraph"/>
      </w:pPr>
      <w:r>
        <w:t xml:space="preserve">В основе - video-first pipeline (однопроцессный frame loop):</w:t>
      </w:r>
    </w:p>
    <w:p>
      <w:pPr>
        <w:pStyle w:val="Compact"/>
        <w:numPr>
          <w:ilvl w:val="0"/>
          <w:numId w:val="1003"/>
        </w:numPr>
      </w:pPr>
      <w:r>
        <w:t xml:space="preserve">входной видеопоток (</w:t>
      </w:r>
      <w:r>
        <w:rPr>
          <w:rStyle w:val="VerbatimChar"/>
        </w:rPr>
        <w:t xml:space="preserve">VideoSource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t xml:space="preserve">выборка кадров (</w:t>
      </w:r>
      <w:r>
        <w:rPr>
          <w:rStyle w:val="VerbatimChar"/>
        </w:rPr>
        <w:t xml:space="preserve">FrameSampler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t xml:space="preserve">гейт инференса по движению (</w:t>
      </w:r>
      <w:r>
        <w:rPr>
          <w:rStyle w:val="VerbatimChar"/>
        </w:rPr>
        <w:t xml:space="preserve">MotionDetector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InferenceGate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t xml:space="preserve">детекция человека, головы, каски (</w:t>
      </w:r>
      <w:r>
        <w:rPr>
          <w:rStyle w:val="VerbatimChar"/>
        </w:rPr>
        <w:t xml:space="preserve">PPEDetector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t xml:space="preserve">выделение ROI (scene ROI + person ROI);</w:t>
      </w:r>
    </w:p>
    <w:p>
      <w:pPr>
        <w:pStyle w:val="Compact"/>
        <w:numPr>
          <w:ilvl w:val="0"/>
          <w:numId w:val="1003"/>
        </w:numPr>
      </w:pPr>
      <w:r>
        <w:t xml:space="preserve">сопоставление «человек - голова - каска» (</w:t>
      </w:r>
      <w:r>
        <w:rPr>
          <w:rStyle w:val="VerbatimChar"/>
        </w:rPr>
        <w:t xml:space="preserve">PersonTracker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t xml:space="preserve">временная логика (</w:t>
      </w:r>
      <w:r>
        <w:rPr>
          <w:rStyle w:val="VerbatimChar"/>
        </w:rPr>
        <w:t xml:space="preserve">TemporalEventLogic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t xml:space="preserve">формирование событий и запись артефактов.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A[Video/RTSP Input] --&gt; B[Frame Sampler]</w:t>
      </w:r>
      <w:r>
        <w:br/>
      </w:r>
      <w:r>
        <w:rPr>
          <w:rStyle w:val="VerbatimChar"/>
        </w:rPr>
        <w:t xml:space="preserve">    B --&gt; C[Motion Gate]</w:t>
      </w:r>
      <w:r>
        <w:br/>
      </w:r>
      <w:r>
        <w:rPr>
          <w:rStyle w:val="VerbatimChar"/>
        </w:rPr>
        <w:t xml:space="preserve">    C --&gt; D[YOLO track + person fallback]</w:t>
      </w:r>
      <w:r>
        <w:br/>
      </w:r>
      <w:r>
        <w:rPr>
          <w:rStyle w:val="VerbatimChar"/>
        </w:rPr>
        <w:t xml:space="preserve">    D --&gt; E[Person Tracker]</w:t>
      </w:r>
      <w:r>
        <w:br/>
      </w:r>
      <w:r>
        <w:rPr>
          <w:rStyle w:val="VerbatimChar"/>
        </w:rPr>
        <w:t xml:space="preserve">    E --&gt; F[ROI head/hardhat stage]</w:t>
      </w:r>
      <w:r>
        <w:br/>
      </w:r>
      <w:r>
        <w:rPr>
          <w:rStyle w:val="VerbatimChar"/>
        </w:rPr>
        <w:t xml:space="preserve">    F --&gt; G[Temporal Event Logic]</w:t>
      </w:r>
      <w:r>
        <w:br/>
      </w:r>
      <w:r>
        <w:rPr>
          <w:rStyle w:val="VerbatimChar"/>
        </w:rPr>
        <w:t xml:space="preserve">    G --&gt; H[events.csv / events.jsonl]</w:t>
      </w:r>
      <w:r>
        <w:br/>
      </w:r>
      <w:r>
        <w:rPr>
          <w:rStyle w:val="VerbatimChar"/>
        </w:rPr>
        <w:t xml:space="preserve">    G --&gt; I[frame_metrics.csv]</w:t>
      </w:r>
      <w:r>
        <w:br/>
      </w:r>
      <w:r>
        <w:rPr>
          <w:rStyle w:val="VerbatimChar"/>
        </w:rPr>
        <w:t xml:space="preserve">    G --&gt; J[runtime_profile.json]</w:t>
      </w:r>
    </w:p>
    <w:p>
      <w:pPr>
        <w:pStyle w:val="FirstParagraph"/>
      </w:pPr>
      <w:r>
        <w:t xml:space="preserve">[ВСТАВИТЬ РИСУНОК: архитектура системы]</w:t>
      </w:r>
    </w:p>
    <w:p>
      <w:r>
        <w:pict>
          <v:rect style="width:0;height:1.5pt" o:hralign="center" o:hrstd="t" o:hr="t"/>
        </w:pict>
      </w:r>
    </w:p>
    <w:bookmarkEnd w:id="12"/>
    <w:bookmarkStart w:id="21" w:name="техническая-реализация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Техническая реализация</w:t>
      </w:r>
    </w:p>
    <w:bookmarkStart w:id="13" w:name="pipeline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1)</w:t>
      </w:r>
      <w:r>
        <w:t xml:space="preserve"> </w:t>
      </w:r>
      <w:r>
        <w:rPr>
          <w:rStyle w:val="VerbatimChar"/>
        </w:rPr>
        <w:t xml:space="preserve">pipeline</w:t>
      </w:r>
    </w:p>
    <w:p>
      <w:pPr>
        <w:pStyle w:val="FirstParagraph"/>
      </w:pPr>
      <w:r>
        <w:rPr>
          <w:rStyle w:val="VerbatimChar"/>
        </w:rPr>
        <w:t xml:space="preserve">ppe_monitoring/pipeline.py</w:t>
      </w:r>
      <w:r>
        <w:t xml:space="preserve"> </w:t>
      </w:r>
      <w:r>
        <w:t xml:space="preserve">управляет полным циклом:</w:t>
      </w:r>
    </w:p>
    <w:p>
      <w:pPr>
        <w:pStyle w:val="Compact"/>
        <w:numPr>
          <w:ilvl w:val="0"/>
          <w:numId w:val="1004"/>
        </w:numPr>
      </w:pPr>
      <w:r>
        <w:t xml:space="preserve">чтение и ресайз кадров;</w:t>
      </w:r>
    </w:p>
    <w:p>
      <w:pPr>
        <w:pStyle w:val="Compact"/>
        <w:numPr>
          <w:ilvl w:val="0"/>
          <w:numId w:val="1004"/>
        </w:numPr>
      </w:pPr>
      <w:r>
        <w:t xml:space="preserve">вызов sampler/motion gate;</w:t>
      </w:r>
    </w:p>
    <w:p>
      <w:pPr>
        <w:pStyle w:val="Compact"/>
        <w:numPr>
          <w:ilvl w:val="0"/>
          <w:numId w:val="1004"/>
        </w:numPr>
      </w:pPr>
      <w:r>
        <w:t xml:space="preserve">main/ROI инференс;</w:t>
      </w:r>
    </w:p>
    <w:p>
      <w:pPr>
        <w:pStyle w:val="Compact"/>
        <w:numPr>
          <w:ilvl w:val="0"/>
          <w:numId w:val="1004"/>
        </w:numPr>
      </w:pPr>
      <w:r>
        <w:t xml:space="preserve">обновление трекера;</w:t>
      </w:r>
    </w:p>
    <w:p>
      <w:pPr>
        <w:pStyle w:val="Compact"/>
        <w:numPr>
          <w:ilvl w:val="0"/>
          <w:numId w:val="1004"/>
        </w:numPr>
      </w:pPr>
      <w:r>
        <w:t xml:space="preserve">вызов event-логики;</w:t>
      </w:r>
    </w:p>
    <w:p>
      <w:pPr>
        <w:pStyle w:val="Compact"/>
        <w:numPr>
          <w:ilvl w:val="0"/>
          <w:numId w:val="1004"/>
        </w:numPr>
      </w:pPr>
      <w:r>
        <w:t xml:space="preserve">рендер и запись видео/метрик/событий.</w:t>
      </w:r>
    </w:p>
    <w:p>
      <w:pPr>
        <w:pStyle w:val="FirstParagraph"/>
      </w:pPr>
      <w:r>
        <w:t xml:space="preserve">События сохраняются в</w:t>
      </w:r>
      <w:r>
        <w:t xml:space="preserve"> </w:t>
      </w:r>
      <w:r>
        <w:rPr>
          <w:rStyle w:val="VerbatimChar"/>
        </w:rPr>
        <w:t xml:space="preserve">events.csv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events.jsonl</w:t>
      </w:r>
      <w:r>
        <w:t xml:space="preserve">, а по кадрам пишется</w:t>
      </w:r>
      <w:r>
        <w:t xml:space="preserve"> </w:t>
      </w:r>
      <w:r>
        <w:rPr>
          <w:rStyle w:val="VerbatimChar"/>
        </w:rPr>
        <w:t xml:space="preserve">frame_metrics.csv</w:t>
      </w:r>
      <w:r>
        <w:t xml:space="preserve"> </w:t>
      </w:r>
      <w:r>
        <w:t xml:space="preserve">со stage timings (</w:t>
      </w:r>
      <w:r>
        <w:rPr>
          <w:rStyle w:val="VerbatimChar"/>
        </w:rPr>
        <w:t xml:space="preserve">main_infer_ms</w:t>
      </w:r>
      <w:r>
        <w:t xml:space="preserve">,</w:t>
      </w:r>
      <w:r>
        <w:t xml:space="preserve"> </w:t>
      </w:r>
      <w:r>
        <w:rPr>
          <w:rStyle w:val="VerbatimChar"/>
        </w:rPr>
        <w:t xml:space="preserve">roi_infer_ms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tracking_ms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event_logic_ms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render_ms</w:t>
      </w:r>
      <w:r>
        <w:t xml:space="preserve">,</w:t>
      </w:r>
      <w:r>
        <w:t xml:space="preserve"> </w:t>
      </w:r>
      <w:r>
        <w:rPr>
          <w:rStyle w:val="VerbatimChar"/>
        </w:rPr>
        <w:t xml:space="preserve">io_ms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total_loop_ms</w:t>
      </w:r>
      <w:r>
        <w:t xml:space="preserve">).</w:t>
      </w:r>
    </w:p>
    <w:bookmarkEnd w:id="13"/>
    <w:bookmarkStart w:id="14" w:name="detector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2)</w:t>
      </w:r>
      <w:r>
        <w:t xml:space="preserve"> </w:t>
      </w:r>
      <w:r>
        <w:rPr>
          <w:rStyle w:val="VerbatimChar"/>
        </w:rPr>
        <w:t xml:space="preserve">detector</w:t>
      </w:r>
    </w:p>
    <w:p>
      <w:pPr>
        <w:pStyle w:val="FirstParagraph"/>
      </w:pPr>
      <w:r>
        <w:rPr>
          <w:rStyle w:val="VerbatimChar"/>
        </w:rPr>
        <w:t xml:space="preserve">ppe_monitoring/detector.py</w:t>
      </w:r>
      <w:r>
        <w:t xml:space="preserve"> </w:t>
      </w:r>
      <w:r>
        <w:t xml:space="preserve">использует три независимые YOLO-роли:</w:t>
      </w:r>
    </w:p>
    <w:p>
      <w:pPr>
        <w:pStyle w:val="Compact"/>
        <w:numPr>
          <w:ilvl w:val="0"/>
          <w:numId w:val="1005"/>
        </w:numPr>
      </w:pPr>
      <w:r>
        <w:t xml:space="preserve">основной</w:t>
      </w:r>
      <w:r>
        <w:t xml:space="preserve"> </w:t>
      </w:r>
      <w:r>
        <w:rPr>
          <w:rStyle w:val="VerbatimChar"/>
        </w:rPr>
        <w:t xml:space="preserve">track()</w:t>
      </w:r>
      <w:r>
        <w:t xml:space="preserve"> </w:t>
      </w:r>
      <w:r>
        <w:t xml:space="preserve">на полном кадре/scene ROI;</w:t>
      </w:r>
    </w:p>
    <w:p>
      <w:pPr>
        <w:pStyle w:val="Compact"/>
        <w:numPr>
          <w:ilvl w:val="0"/>
          <w:numId w:val="1005"/>
        </w:numPr>
      </w:pPr>
      <w:r>
        <w:t xml:space="preserve">отдельная модель для person ROI (чтобы не конфликтовать со state трекера);</w:t>
      </w:r>
    </w:p>
    <w:p>
      <w:pPr>
        <w:pStyle w:val="Compact"/>
        <w:numPr>
          <w:ilvl w:val="0"/>
          <w:numId w:val="1005"/>
        </w:numPr>
      </w:pPr>
      <w:r>
        <w:t xml:space="preserve">fallback person detector (</w:t>
      </w:r>
      <w:r>
        <w:rPr>
          <w:rStyle w:val="VerbatimChar"/>
        </w:rPr>
        <w:t xml:space="preserve">yolov8s.pt</w:t>
      </w:r>
      <w:r>
        <w:t xml:space="preserve">) с дедупликацией по IoU.</w:t>
      </w:r>
    </w:p>
    <w:p>
      <w:pPr>
        <w:pStyle w:val="FirstParagraph"/>
      </w:pPr>
      <w:r>
        <w:t xml:space="preserve">Этот стек повышает устойчивость детекции людей при сложной сцене и снижает риск пропусков.</w:t>
      </w:r>
    </w:p>
    <w:bookmarkEnd w:id="14"/>
    <w:bookmarkStart w:id="15" w:name="tracker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3)</w:t>
      </w:r>
      <w:r>
        <w:t xml:space="preserve"> </w:t>
      </w:r>
      <w:r>
        <w:rPr>
          <w:rStyle w:val="VerbatimChar"/>
        </w:rPr>
        <w:t xml:space="preserve">tracker</w:t>
      </w:r>
    </w:p>
    <w:p>
      <w:pPr>
        <w:pStyle w:val="FirstParagraph"/>
      </w:pPr>
      <w:r>
        <w:rPr>
          <w:rStyle w:val="VerbatimChar"/>
        </w:rPr>
        <w:t xml:space="preserve">ppe_monitoring/tracker.py</w:t>
      </w:r>
      <w:r>
        <w:t xml:space="preserve"> </w:t>
      </w:r>
      <w:r>
        <w:t xml:space="preserve">отвечает за:</w:t>
      </w:r>
    </w:p>
    <w:p>
      <w:pPr>
        <w:pStyle w:val="Compact"/>
        <w:numPr>
          <w:ilvl w:val="0"/>
          <w:numId w:val="1006"/>
        </w:numPr>
      </w:pPr>
      <w:r>
        <w:t xml:space="preserve">фильтры валидности person/head/hardhat боксов;</w:t>
      </w:r>
    </w:p>
    <w:p>
      <w:pPr>
        <w:pStyle w:val="Compact"/>
        <w:numPr>
          <w:ilvl w:val="0"/>
          <w:numId w:val="1006"/>
        </w:numPr>
      </w:pPr>
      <w:r>
        <w:t xml:space="preserve">стабилизацию боксов между кадрами;</w:t>
      </w:r>
    </w:p>
    <w:p>
      <w:pPr>
        <w:pStyle w:val="Compact"/>
        <w:numPr>
          <w:ilvl w:val="0"/>
          <w:numId w:val="1006"/>
        </w:numPr>
      </w:pPr>
      <w:r>
        <w:t xml:space="preserve">перенос ID при частичных потерях трека;</w:t>
      </w:r>
    </w:p>
    <w:p>
      <w:pPr>
        <w:pStyle w:val="Compact"/>
        <w:numPr>
          <w:ilvl w:val="0"/>
          <w:numId w:val="1006"/>
        </w:numPr>
      </w:pPr>
      <w:r>
        <w:t xml:space="preserve">ассоциацию head/hardhat к конкретному person ID.</w:t>
      </w:r>
    </w:p>
    <w:bookmarkEnd w:id="15"/>
    <w:bookmarkStart w:id="16" w:name="event-logic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4)</w:t>
      </w:r>
      <w:r>
        <w:t xml:space="preserve"> </w:t>
      </w:r>
      <w:r>
        <w:rPr>
          <w:rStyle w:val="VerbatimChar"/>
        </w:rPr>
        <w:t xml:space="preserve">event logic</w:t>
      </w:r>
    </w:p>
    <w:p>
      <w:pPr>
        <w:pStyle w:val="FirstParagraph"/>
      </w:pPr>
      <w:r>
        <w:rPr>
          <w:rStyle w:val="VerbatimChar"/>
        </w:rPr>
        <w:t xml:space="preserve">ppe_monitoring/event_logic.py</w:t>
      </w:r>
      <w:r>
        <w:t xml:space="preserve"> </w:t>
      </w:r>
      <w:r>
        <w:t xml:space="preserve">переводит наблюдения в события:</w:t>
      </w:r>
    </w:p>
    <w:p>
      <w:pPr>
        <w:pStyle w:val="Compact"/>
        <w:numPr>
          <w:ilvl w:val="0"/>
          <w:numId w:val="1007"/>
        </w:numPr>
      </w:pPr>
      <w:r>
        <w:t xml:space="preserve">подтверждение/снятие состояния каски по streak-логике;</w:t>
      </w:r>
    </w:p>
    <w:p>
      <w:pPr>
        <w:pStyle w:val="Compact"/>
        <w:numPr>
          <w:ilvl w:val="0"/>
          <w:numId w:val="1007"/>
        </w:numPr>
      </w:pPr>
      <w:r>
        <w:t xml:space="preserve">условия нарушения по кадрам и времени;</w:t>
      </w:r>
    </w:p>
    <w:p>
      <w:pPr>
        <w:pStyle w:val="Compact"/>
        <w:numPr>
          <w:ilvl w:val="0"/>
          <w:numId w:val="1007"/>
        </w:numPr>
      </w:pPr>
      <w:r>
        <w:t xml:space="preserve">cooldown для исключения спама.</w:t>
      </w:r>
    </w:p>
    <w:p>
      <w:pPr>
        <w:pStyle w:val="FirstParagraph"/>
      </w:pPr>
      <w:r>
        <w:t xml:space="preserve">Событие генерируется как</w:t>
      </w:r>
      <w:r>
        <w:t xml:space="preserve"> </w:t>
      </w:r>
      <w:r>
        <w:rPr>
          <w:rStyle w:val="VerbatimChar"/>
        </w:rPr>
        <w:t xml:space="preserve">event_type=no_hardhat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frame_idx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timestamp_sec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person_track_id</w:t>
      </w:r>
      <w:r>
        <w:t xml:space="preserve"> </w:t>
      </w:r>
      <w:r>
        <w:t xml:space="preserve">и служебными параметрами streak/duration.</w:t>
      </w:r>
    </w:p>
    <w:bookmarkEnd w:id="16"/>
    <w:bookmarkStart w:id="17" w:name="motion-gating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5)</w:t>
      </w:r>
      <w:r>
        <w:t xml:space="preserve"> </w:t>
      </w:r>
      <w:r>
        <w:rPr>
          <w:rStyle w:val="VerbatimChar"/>
        </w:rPr>
        <w:t xml:space="preserve">motion gating</w:t>
      </w:r>
    </w:p>
    <w:p>
      <w:pPr>
        <w:pStyle w:val="FirstParagraph"/>
      </w:pPr>
      <w:r>
        <w:rPr>
          <w:rStyle w:val="VerbatimChar"/>
        </w:rPr>
        <w:t xml:space="preserve">ppe_monitoring/motion.py</w:t>
      </w:r>
      <w:r>
        <w:t xml:space="preserve"> </w:t>
      </w:r>
      <w:r>
        <w:t xml:space="preserve">реализует:</w:t>
      </w:r>
    </w:p>
    <w:p>
      <w:pPr>
        <w:pStyle w:val="Compact"/>
        <w:numPr>
          <w:ilvl w:val="0"/>
          <w:numId w:val="1008"/>
        </w:numPr>
      </w:pPr>
      <w:r>
        <w:t xml:space="preserve">адаптивный фон (</w:t>
      </w:r>
      <w:r>
        <w:rPr>
          <w:rStyle w:val="VerbatimChar"/>
        </w:rPr>
        <w:t xml:space="preserve">accumulateWeighted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t xml:space="preserve">бинаризацию изменений;</w:t>
      </w:r>
    </w:p>
    <w:p>
      <w:pPr>
        <w:pStyle w:val="Compact"/>
        <w:numPr>
          <w:ilvl w:val="0"/>
          <w:numId w:val="1008"/>
        </w:numPr>
      </w:pPr>
      <w:r>
        <w:t xml:space="preserve">гистерезис включения/выключения инференса;</w:t>
      </w:r>
    </w:p>
    <w:p>
      <w:pPr>
        <w:pStyle w:val="Compact"/>
        <w:numPr>
          <w:ilvl w:val="0"/>
          <w:numId w:val="1008"/>
        </w:numPr>
      </w:pPr>
      <w:r>
        <w:t xml:space="preserve">удержание открытия гейта после движения.</w:t>
      </w:r>
    </w:p>
    <w:bookmarkEnd w:id="17"/>
    <w:bookmarkStart w:id="18" w:name="profiler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6)</w:t>
      </w:r>
      <w:r>
        <w:t xml:space="preserve"> </w:t>
      </w:r>
      <w:r>
        <w:rPr>
          <w:rStyle w:val="VerbatimChar"/>
        </w:rPr>
        <w:t xml:space="preserve">profiler</w:t>
      </w:r>
    </w:p>
    <w:p>
      <w:pPr>
        <w:pStyle w:val="FirstParagraph"/>
      </w:pPr>
      <w:r>
        <w:rPr>
          <w:rStyle w:val="VerbatimChar"/>
        </w:rPr>
        <w:t xml:space="preserve">ppe_monitoring/profiler.py</w:t>
      </w:r>
      <w:r>
        <w:t xml:space="preserve"> </w:t>
      </w:r>
      <w:r>
        <w:t xml:space="preserve">и итоговый</w:t>
      </w:r>
      <w:r>
        <w:t xml:space="preserve"> </w:t>
      </w:r>
      <w:r>
        <w:rPr>
          <w:rStyle w:val="VerbatimChar"/>
        </w:rPr>
        <w:t xml:space="preserve">runtime_profile.json</w:t>
      </w:r>
      <w:r>
        <w:t xml:space="preserve"> </w:t>
      </w:r>
      <w:r>
        <w:t xml:space="preserve">дают:</w:t>
      </w:r>
    </w:p>
    <w:p>
      <w:pPr>
        <w:pStyle w:val="Compact"/>
        <w:numPr>
          <w:ilvl w:val="0"/>
          <w:numId w:val="1009"/>
        </w:numPr>
      </w:pPr>
      <w:r>
        <w:t xml:space="preserve">input/processing/inference FPS;</w:t>
      </w:r>
    </w:p>
    <w:p>
      <w:pPr>
        <w:pStyle w:val="Compact"/>
        <w:numPr>
          <w:ilvl w:val="0"/>
          <w:numId w:val="1009"/>
        </w:numPr>
      </w:pPr>
      <w:r>
        <w:t xml:space="preserve">mean/median/p90 по инференсу и loop latency;</w:t>
      </w:r>
    </w:p>
    <w:p>
      <w:pPr>
        <w:pStyle w:val="Compact"/>
        <w:numPr>
          <w:ilvl w:val="0"/>
          <w:numId w:val="1009"/>
        </w:numPr>
      </w:pPr>
      <w:r>
        <w:t xml:space="preserve">сравнение input fps vs inference fps;</w:t>
      </w:r>
    </w:p>
    <w:p>
      <w:pPr>
        <w:pStyle w:val="Compact"/>
        <w:numPr>
          <w:ilvl w:val="0"/>
          <w:numId w:val="1009"/>
        </w:numPr>
      </w:pPr>
      <w:r>
        <w:t xml:space="preserve">для RTSP - статистику reconnect/drop.</w:t>
      </w:r>
    </w:p>
    <w:bookmarkEnd w:id="18"/>
    <w:bookmarkStart w:id="19" w:name="configs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7)</w:t>
      </w:r>
      <w:r>
        <w:t xml:space="preserve"> </w:t>
      </w:r>
      <w:r>
        <w:rPr>
          <w:rStyle w:val="VerbatimChar"/>
        </w:rPr>
        <w:t xml:space="preserve">configs</w:t>
      </w:r>
    </w:p>
    <w:p>
      <w:pPr>
        <w:pStyle w:val="FirstParagraph"/>
      </w:pPr>
      <w:r>
        <w:t xml:space="preserve">Конфигурация строится от</w:t>
      </w:r>
      <w:r>
        <w:t xml:space="preserve"> </w:t>
      </w:r>
      <w:r>
        <w:rPr>
          <w:rStyle w:val="VerbatimChar"/>
        </w:rPr>
        <w:t xml:space="preserve">DEFAULT_CONFIG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ppe_monitoring/config.py</w:t>
      </w:r>
      <w:r>
        <w:t xml:space="preserve">) и YAML-профилей: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configs/baseline.yaml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configs/proposed.yaml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configs/ablation_proposed_without_*.yaml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configs/debug_visual_demo.yaml</w:t>
      </w:r>
    </w:p>
    <w:bookmarkEnd w:id="19"/>
    <w:bookmarkStart w:id="20" w:name="tools-для-экспериментов-и-оценки"/>
    <w:p>
      <w:pPr>
        <w:pStyle w:val="Heading3"/>
      </w:pPr>
      <w:r>
        <w:rPr>
          <w:rStyle w:val="SectionNumber"/>
        </w:rPr>
        <w:t xml:space="preserve">1.5.8</w:t>
      </w:r>
      <w:r>
        <w:tab/>
      </w:r>
      <w:r>
        <w:t xml:space="preserve">8)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для экспериментов и оценки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tools/run_experiments.py</w:t>
      </w:r>
      <w:r>
        <w:t xml:space="preserve"> </w:t>
      </w:r>
      <w:r>
        <w:t xml:space="preserve">- пакетный прогон по манифесту;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tools/eval_events.py</w:t>
      </w:r>
      <w:r>
        <w:t xml:space="preserve"> </w:t>
      </w:r>
      <w:r>
        <w:t xml:space="preserve">- event-level метрики (TP/FP/FN, Precision/Recall/F1, FA/hour, delay);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tools/run_ablation.py</w:t>
      </w:r>
      <w:r>
        <w:t xml:space="preserve"> </w:t>
      </w:r>
      <w:r>
        <w:t xml:space="preserve">- orchestration baseline/proposed/ablation + отчётные артефакты;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tools/run_e2_latency_repeats.py</w:t>
      </w:r>
      <w:r>
        <w:t xml:space="preserve"> </w:t>
      </w:r>
      <w:r>
        <w:t xml:space="preserve">- повторные latency-прогоны.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экспериментальная-методика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Экспериментальная методика</w:t>
      </w:r>
    </w:p>
    <w:bookmarkStart w:id="22" w:name="e2-сценарий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E2-сценарий</w:t>
      </w:r>
    </w:p>
    <w:p>
      <w:pPr>
        <w:pStyle w:val="FirstParagraph"/>
      </w:pPr>
      <w:r>
        <w:t xml:space="preserve">Использован зафиксированный сценарий</w:t>
      </w:r>
      <w:r>
        <w:t xml:space="preserve"> </w:t>
      </w:r>
      <w:r>
        <w:rPr>
          <w:rStyle w:val="VerbatimChar"/>
        </w:rPr>
        <w:t xml:space="preserve">e2_final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манифест:</w:t>
      </w:r>
      <w:r>
        <w:t xml:space="preserve"> </w:t>
      </w:r>
      <w:r>
        <w:rPr>
          <w:rStyle w:val="VerbatimChar"/>
        </w:rPr>
        <w:t xml:space="preserve">data/video_manifest_e1.csv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видео: 3 id (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ограничение:</w:t>
      </w:r>
      <w:r>
        <w:t xml:space="preserve"> </w:t>
      </w:r>
      <w:r>
        <w:rPr>
          <w:rStyle w:val="VerbatimChar"/>
        </w:rPr>
        <w:t xml:space="preserve">max_frames=140</w:t>
      </w:r>
      <w:r>
        <w:t xml:space="preserve"> </w:t>
      </w:r>
      <w:r>
        <w:t xml:space="preserve">на видео;</w:t>
      </w:r>
    </w:p>
    <w:p>
      <w:pPr>
        <w:pStyle w:val="Compact"/>
        <w:numPr>
          <w:ilvl w:val="0"/>
          <w:numId w:val="1012"/>
        </w:numPr>
      </w:pPr>
      <w:r>
        <w:t xml:space="preserve">warmup/steady разрез:</w:t>
      </w:r>
      <w:r>
        <w:t xml:space="preserve"> </w:t>
      </w:r>
      <w:r>
        <w:rPr>
          <w:rStyle w:val="VerbatimChar"/>
        </w:rPr>
        <w:t xml:space="preserve">warmup_frames=20</w:t>
      </w:r>
      <w:r>
        <w:t xml:space="preserve">,</w:t>
      </w:r>
      <w:r>
        <w:t xml:space="preserve"> </w:t>
      </w:r>
      <w:r>
        <w:rPr>
          <w:rStyle w:val="VerbatimChar"/>
        </w:rPr>
        <w:t xml:space="preserve">steady_min_frames=30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tolerance для matching: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кадров.</w:t>
      </w:r>
    </w:p>
    <w:p>
      <w:pPr>
        <w:pStyle w:val="FirstParagraph"/>
      </w:pPr>
      <w:r>
        <w:t xml:space="preserve">Конфигурации: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baseline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proposed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proposed_without_motion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proposed_without_roi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proposed_without_temporal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proposed_without_fallback</w:t>
      </w:r>
    </w:p>
    <w:bookmarkEnd w:id="22"/>
    <w:bookmarkStart w:id="23" w:name="определение-baseline-и-proposed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Определение baseline и proposed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baseline</w:t>
      </w:r>
      <w:r>
        <w:t xml:space="preserve">: every-sample режим, отключены motion/ROI/temporal smoothing (намеренно наивная конфигурация для контрастного сравнения).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proposed</w:t>
      </w:r>
      <w:r>
        <w:t xml:space="preserve">: motion-gated режим, ROI-стадия, temporal logic и cooldown.</w:t>
      </w:r>
    </w:p>
    <w:bookmarkEnd w:id="23"/>
    <w:bookmarkStart w:id="24" w:name="event-level-evaluation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Event-level evaluation</w:t>
      </w:r>
    </w:p>
    <w:p>
      <w:pPr>
        <w:pStyle w:val="FirstParagraph"/>
      </w:pPr>
      <w:r>
        <w:t xml:space="preserve">Оценка ведётся на уровне событий, а не кадров:</w:t>
      </w:r>
    </w:p>
    <w:p>
      <w:pPr>
        <w:pStyle w:val="Compact"/>
        <w:numPr>
          <w:ilvl w:val="0"/>
          <w:numId w:val="1015"/>
        </w:numPr>
      </w:pPr>
      <w:r>
        <w:t xml:space="preserve">матчинг pred-event к GT-интервалу по</w:t>
      </w:r>
      <w:r>
        <w:t xml:space="preserve"> </w:t>
      </w:r>
      <w:r>
        <w:rPr>
          <w:rStyle w:val="VerbatimChar"/>
        </w:rPr>
        <w:t xml:space="preserve">video_id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violation_type</w:t>
      </w:r>
      <w:r>
        <w:t xml:space="preserve"> </w:t>
      </w:r>
      <w:r>
        <w:t xml:space="preserve">и попаданию</w:t>
      </w:r>
      <w:r>
        <w:t xml:space="preserve"> </w:t>
      </w:r>
      <w:r>
        <w:rPr>
          <w:rStyle w:val="VerbatimChar"/>
        </w:rPr>
        <w:t xml:space="preserve">frame_idx</w:t>
      </w:r>
      <w:r>
        <w:t xml:space="preserve"> </w:t>
      </w:r>
      <w:r>
        <w:t xml:space="preserve">в интервал;</w:t>
      </w:r>
    </w:p>
    <w:p>
      <w:pPr>
        <w:pStyle w:val="Compact"/>
        <w:numPr>
          <w:ilvl w:val="0"/>
          <w:numId w:val="1015"/>
        </w:numPr>
      </w:pPr>
      <w:r>
        <w:t xml:space="preserve">one-to-one constraint (одному GT соответствует не более одного pred);</w:t>
      </w:r>
    </w:p>
    <w:p>
      <w:pPr>
        <w:pStyle w:val="Compact"/>
        <w:numPr>
          <w:ilvl w:val="0"/>
          <w:numId w:val="1015"/>
        </w:numPr>
      </w:pPr>
      <w:r>
        <w:t xml:space="preserve">агрегация по конфигам с микросуммированием TP/FP/FN.</w:t>
      </w:r>
    </w:p>
    <w:p>
      <w:pPr>
        <w:pStyle w:val="FirstParagraph"/>
      </w:pPr>
      <w:r>
        <w:t xml:space="preserve">Метрики:</w:t>
      </w:r>
    </w:p>
    <w:p>
      <w:pPr>
        <w:pStyle w:val="Compact"/>
        <w:numPr>
          <w:ilvl w:val="0"/>
          <w:numId w:val="1016"/>
        </w:numPr>
      </w:pPr>
      <w:r>
        <w:t xml:space="preserve">Precision, Recall, F1;</w:t>
      </w:r>
    </w:p>
    <w:p>
      <w:pPr>
        <w:pStyle w:val="Compact"/>
        <w:numPr>
          <w:ilvl w:val="0"/>
          <w:numId w:val="1016"/>
        </w:numPr>
      </w:pPr>
      <w:r>
        <w:t xml:space="preserve">false alarms per hour (FA/hour);</w:t>
      </w:r>
    </w:p>
    <w:p>
      <w:pPr>
        <w:pStyle w:val="Compact"/>
        <w:numPr>
          <w:ilvl w:val="0"/>
          <w:numId w:val="1016"/>
        </w:numPr>
      </w:pPr>
      <w:r>
        <w:t xml:space="preserve">mean detection delay;</w:t>
      </w:r>
    </w:p>
    <w:p>
      <w:pPr>
        <w:pStyle w:val="Compact"/>
        <w:numPr>
          <w:ilvl w:val="0"/>
          <w:numId w:val="1016"/>
        </w:numPr>
      </w:pPr>
      <w:r>
        <w:t xml:space="preserve">latency (mean/median/p90), processing/inference FPS.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результаты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Результаты</w:t>
      </w:r>
    </w:p>
    <w:bookmarkStart w:id="26" w:name="Xc81170fab2a73d0a9fbf9be06ec99178248a490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Таблица 1. Сводка качества и производительности (</w:t>
      </w:r>
      <w:r>
        <w:rPr>
          <w:rStyle w:val="VerbatimChar"/>
        </w:rPr>
        <w:t xml:space="preserve">ablation_results.csv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931"/>
        <w:gridCol w:w="931"/>
        <w:gridCol w:w="931"/>
        <w:gridCol w:w="931"/>
        <w:gridCol w:w="931"/>
        <w:gridCol w:w="931"/>
        <w:gridCol w:w="931"/>
        <w:gridCol w:w="6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FA/hour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mean_delay_sec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processing_fps_steady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latency_p90_ms_steady</w:t>
            </w:r>
          </w:p>
        </w:tc>
        <w:tc>
          <w:tcPr/>
          <w:p>
            <w:pPr>
              <w:pStyle w:val="Compact"/>
            </w:pPr>
            <w:r>
              <w:t xml:space="preserve">bottleneck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103928.571429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6408.090200</w:t>
            </w:r>
          </w:p>
        </w:tc>
        <w:tc>
          <w:tcPr/>
          <w:p>
            <w:pPr>
              <w:pStyle w:val="Compact"/>
            </w:pPr>
            <w:r>
              <w:t xml:space="preserve">main_infer_ms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1.091816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3513.325400</w:t>
            </w:r>
          </w:p>
        </w:tc>
        <w:tc>
          <w:tcPr/>
          <w:p>
            <w:pPr>
              <w:pStyle w:val="Compact"/>
            </w:pPr>
            <w:r>
              <w:t xml:space="preserve">main_infer_ms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1.240402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2410.522900</w:t>
            </w:r>
          </w:p>
        </w:tc>
        <w:tc>
          <w:tcPr/>
          <w:p>
            <w:pPr>
              <w:pStyle w:val="Compact"/>
            </w:pPr>
            <w:r>
              <w:t xml:space="preserve">main_infer_ms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214.285714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1.024607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3602.972800</w:t>
            </w:r>
          </w:p>
        </w:tc>
        <w:tc>
          <w:tcPr/>
          <w:p>
            <w:pPr>
              <w:pStyle w:val="Compact"/>
            </w:pPr>
            <w:r>
              <w:t xml:space="preserve">main_infer_ms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proposed_without_temporal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6857.142857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1.808722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2221.700200</w:t>
            </w:r>
          </w:p>
        </w:tc>
        <w:tc>
          <w:tcPr/>
          <w:p>
            <w:pPr>
              <w:pStyle w:val="Compact"/>
            </w:pPr>
            <w:r>
              <w:t xml:space="preserve">main_infer_ms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proposed_without_fallback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2.429097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1622.797700</w:t>
            </w:r>
          </w:p>
        </w:tc>
        <w:tc>
          <w:tcPr/>
          <w:p>
            <w:pPr>
              <w:pStyle w:val="Compact"/>
            </w:pPr>
            <w:r>
              <w:t xml:space="preserve">main_infer_ms</w:t>
            </w:r>
          </w:p>
        </w:tc>
      </w:tr>
    </w:tbl>
    <w:bookmarkEnd w:id="26"/>
    <w:bookmarkStart w:id="27" w:name="Xfbbdac585302fac10ca180b3b56dfff667e0f7d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Таблица 2. Aggregate event-метрики (</w:t>
      </w:r>
      <w:r>
        <w:rPr>
          <w:rStyle w:val="VerbatimChar"/>
        </w:rPr>
        <w:t xml:space="preserve">aggregate_metrics.csv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gt_total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duration_sec_total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FA/hour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103928.571429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proposed_without_fallback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214.285714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proposed_without_temporal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6857.142857</w:t>
            </w:r>
          </w:p>
        </w:tc>
      </w:tr>
    </w:tbl>
    <w:bookmarkEnd w:id="27"/>
    <w:bookmarkStart w:id="28" w:name="X5e7937fb63acb40d92b9f3c260d105a15fdb894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Таблица 3. Warm-up vs steady (</w:t>
      </w:r>
      <w:r>
        <w:rPr>
          <w:rStyle w:val="VerbatimChar"/>
        </w:rPr>
        <w:t xml:space="preserve">warmup_steady_summary.csv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inferred_frames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processing_fps_est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inference_fps_est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loop_p90_ms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warmup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8639.989600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steady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6408.090200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warmup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1.336123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2804.028600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steady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1.091816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3513.325400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proposed_without_motion</w:t>
            </w:r>
          </w:p>
        </w:tc>
        <w:tc>
          <w:tcPr/>
          <w:p>
            <w:pPr>
              <w:pStyle w:val="Compact"/>
            </w:pPr>
            <w:r>
              <w:t xml:space="preserve">warmup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2483.954000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proposed_without_motion</w:t>
            </w:r>
          </w:p>
        </w:tc>
        <w:tc>
          <w:tcPr/>
          <w:p>
            <w:pPr>
              <w:pStyle w:val="Compact"/>
            </w:pPr>
            <w:r>
              <w:t xml:space="preserve">steady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1.240402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2410.522900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proposed_without_roi</w:t>
            </w:r>
          </w:p>
        </w:tc>
        <w:tc>
          <w:tcPr/>
          <w:p>
            <w:pPr>
              <w:pStyle w:val="Compact"/>
            </w:pPr>
            <w:r>
              <w:t xml:space="preserve">warmup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1.248363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3476.993000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proposed_without_roi</w:t>
            </w:r>
          </w:p>
        </w:tc>
        <w:tc>
          <w:tcPr/>
          <w:p>
            <w:pPr>
              <w:pStyle w:val="Compact"/>
            </w:pPr>
            <w:r>
              <w:t xml:space="preserve">steady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1.024607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3602.972800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proposed_without_temporal</w:t>
            </w:r>
          </w:p>
        </w:tc>
        <w:tc>
          <w:tcPr/>
          <w:p>
            <w:pPr>
              <w:pStyle w:val="Compact"/>
            </w:pPr>
            <w:r>
              <w:t xml:space="preserve">warmup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1791.273600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proposed_without_temporal</w:t>
            </w:r>
          </w:p>
        </w:tc>
        <w:tc>
          <w:tcPr/>
          <w:p>
            <w:pPr>
              <w:pStyle w:val="Compact"/>
            </w:pPr>
            <w:r>
              <w:t xml:space="preserve">steady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1.808722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2221.700200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proposed_without_fallback</w:t>
            </w:r>
          </w:p>
        </w:tc>
        <w:tc>
          <w:tcPr/>
          <w:p>
            <w:pPr>
              <w:pStyle w:val="Compact"/>
            </w:pPr>
            <w:r>
              <w:t xml:space="preserve">warmup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2.914268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1293.286100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proposed_without_fallback</w:t>
            </w:r>
          </w:p>
        </w:tc>
        <w:tc>
          <w:tcPr/>
          <w:p>
            <w:pPr>
              <w:pStyle w:val="Compact"/>
            </w:pPr>
            <w:r>
              <w:t xml:space="preserve">steady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2.429097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1622.797700</w:t>
            </w:r>
          </w:p>
        </w:tc>
      </w:tr>
    </w:tbl>
    <w:bookmarkEnd w:id="28"/>
    <w:bookmarkStart w:id="29" w:name="интерпретация-результатов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Интерпретация результатов</w:t>
      </w:r>
    </w:p>
    <w:p>
      <w:pPr>
        <w:pStyle w:val="Compact"/>
        <w:numPr>
          <w:ilvl w:val="0"/>
          <w:numId w:val="1017"/>
        </w:numPr>
      </w:pPr>
      <w:r>
        <w:t xml:space="preserve">baseline показывает высокую чувствительность к GT (recall 0.666667), но с крайне высокой ложной тревожностью (485 FP, 103928.57 FA/hour), что неприемлемо для промышленного контура;</w:t>
      </w:r>
    </w:p>
    <w:p>
      <w:pPr>
        <w:pStyle w:val="Compact"/>
        <w:numPr>
          <w:ilvl w:val="0"/>
          <w:numId w:val="1017"/>
        </w:numPr>
      </w:pPr>
      <w:r>
        <w:t xml:space="preserve">temporal-компонент влияет критично: при его ослаблении (</w:t>
      </w:r>
      <w:r>
        <w:rPr>
          <w:rStyle w:val="VerbatimChar"/>
        </w:rPr>
        <w:t xml:space="preserve">proposed_without_temporal</w:t>
      </w:r>
      <w:r>
        <w:t xml:space="preserve">) резко растут FP и FA/hour;</w:t>
      </w:r>
    </w:p>
    <w:p>
      <w:pPr>
        <w:pStyle w:val="Compact"/>
        <w:numPr>
          <w:ilvl w:val="0"/>
          <w:numId w:val="1017"/>
        </w:numPr>
      </w:pPr>
      <w:r>
        <w:t xml:space="preserve">в текущем E2-наборе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 </w:t>
      </w:r>
      <w:r>
        <w:t xml:space="preserve">и часть абляций дают нулевой поток предиктов, что указывает на консервативность текущих порогов и необходимость дальнейшей калибровки под рабочую целевую точку;</w:t>
      </w:r>
    </w:p>
    <w:p>
      <w:pPr>
        <w:pStyle w:val="Compact"/>
        <w:numPr>
          <w:ilvl w:val="0"/>
          <w:numId w:val="1017"/>
        </w:numPr>
      </w:pPr>
      <w:r>
        <w:t xml:space="preserve">по latency/FPS узким местом остается</w:t>
      </w:r>
      <w:r>
        <w:t xml:space="preserve"> </w:t>
      </w:r>
      <w:r>
        <w:rPr>
          <w:rStyle w:val="VerbatimChar"/>
        </w:rPr>
        <w:t xml:space="preserve">main_infer_ms</w:t>
      </w:r>
      <w:r>
        <w:t xml:space="preserve"> </w:t>
      </w:r>
      <w:r>
        <w:t xml:space="preserve">во всех конфигурациях.</w:t>
      </w:r>
    </w:p>
    <w:p>
      <w:pPr>
        <w:pStyle w:val="FirstParagraph"/>
      </w:pPr>
      <w:r>
        <w:t xml:space="preserve">Примечание по статистической силе: в</w:t>
      </w:r>
      <w:r>
        <w:t xml:space="preserve"> </w:t>
      </w:r>
      <w:r>
        <w:rPr>
          <w:rStyle w:val="VerbatimChar"/>
        </w:rPr>
        <w:t xml:space="preserve">e2_final</w:t>
      </w:r>
      <w:r>
        <w:t xml:space="preserve"> </w:t>
      </w:r>
      <w:r>
        <w:t xml:space="preserve">суммарно</w:t>
      </w:r>
      <w:r>
        <w:t xml:space="preserve"> </w:t>
      </w:r>
      <w:r>
        <w:rPr>
          <w:rStyle w:val="VerbatimChar"/>
        </w:rPr>
        <w:t xml:space="preserve">gt_total=3</w:t>
      </w:r>
      <w:r>
        <w:t xml:space="preserve">, поэтому метрики корректны для инженерного сравнения контуров, но требуют расширения GT-пула для более устойчивых обобщений.</w:t>
      </w:r>
    </w:p>
    <w:p>
      <w:pPr>
        <w:pStyle w:val="BodyText"/>
      </w:pPr>
      <w:r>
        <w:t xml:space="preserve">[ВСТАВИТЬ РИСУНОК: таблица/график результатов]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демонстрационный-контур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Демонстрационный контур</w:t>
      </w:r>
    </w:p>
    <w:p>
      <w:pPr>
        <w:pStyle w:val="FirstParagraph"/>
      </w:pPr>
      <w:r>
        <w:t xml:space="preserve">Для демонстрации и визуальной валидации подготовлен отдельный режим, который формирует полный набор эксплуатационных артефактов:</w:t>
      </w:r>
    </w:p>
    <w:p>
      <w:pPr>
        <w:pStyle w:val="Compact"/>
        <w:numPr>
          <w:ilvl w:val="0"/>
          <w:numId w:val="1018"/>
        </w:numPr>
      </w:pPr>
      <w:r>
        <w:t xml:space="preserve">обработанное видео с разметкой (</w:t>
      </w:r>
      <w:r>
        <w:rPr>
          <w:rStyle w:val="VerbatimChar"/>
        </w:rPr>
        <w:t xml:space="preserve">output_files/debug_demo_processed.mp4</w:t>
      </w:r>
      <w:r>
        <w:t xml:space="preserve">);</w:t>
      </w:r>
    </w:p>
    <w:p>
      <w:pPr>
        <w:pStyle w:val="Compact"/>
        <w:numPr>
          <w:ilvl w:val="0"/>
          <w:numId w:val="1018"/>
        </w:numPr>
      </w:pPr>
      <w:r>
        <w:t xml:space="preserve">события (</w:t>
      </w:r>
      <w:r>
        <w:rPr>
          <w:rStyle w:val="VerbatimChar"/>
        </w:rPr>
        <w:t xml:space="preserve">output_files/debug_demo_events.csv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output_files/debug_demo_events.jsonl</w:t>
      </w:r>
      <w:r>
        <w:t xml:space="preserve">);</w:t>
      </w:r>
    </w:p>
    <w:p>
      <w:pPr>
        <w:pStyle w:val="Compact"/>
        <w:numPr>
          <w:ilvl w:val="0"/>
          <w:numId w:val="1018"/>
        </w:numPr>
      </w:pPr>
      <w:r>
        <w:t xml:space="preserve">frame-level метрики (</w:t>
      </w:r>
      <w:r>
        <w:rPr>
          <w:rStyle w:val="VerbatimChar"/>
        </w:rPr>
        <w:t xml:space="preserve">output_files/debug_demo_frame_metrics.csv</w:t>
      </w:r>
      <w:r>
        <w:t xml:space="preserve">);</w:t>
      </w:r>
    </w:p>
    <w:p>
      <w:pPr>
        <w:pStyle w:val="Compact"/>
        <w:numPr>
          <w:ilvl w:val="0"/>
          <w:numId w:val="1018"/>
        </w:numPr>
      </w:pPr>
      <w:r>
        <w:t xml:space="preserve">runtime-профиль (</w:t>
      </w:r>
      <w:r>
        <w:rPr>
          <w:rStyle w:val="VerbatimChar"/>
        </w:rPr>
        <w:t xml:space="preserve">output_files/debug_demo_runtime_profile.json</w:t>
      </w:r>
      <w:r>
        <w:t xml:space="preserve">).</w:t>
      </w:r>
    </w:p>
    <w:p>
      <w:pPr>
        <w:pStyle w:val="FirstParagraph"/>
      </w:pPr>
      <w:r>
        <w:t xml:space="preserve">Базовый контур также формирует: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output_files/processed.mp4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output_files/events.csv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output_files/frame_metrics.csv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output_files/runtime_profile.json</w:t>
      </w:r>
      <w:r>
        <w:t xml:space="preserve">.</w:t>
      </w:r>
    </w:p>
    <w:p>
      <w:pPr>
        <w:pStyle w:val="FirstParagraph"/>
      </w:pPr>
      <w:r>
        <w:t xml:space="preserve">Это позволяет одновременно:</w:t>
      </w:r>
    </w:p>
    <w:p>
      <w:pPr>
        <w:pStyle w:val="Compact"/>
        <w:numPr>
          <w:ilvl w:val="0"/>
          <w:numId w:val="1020"/>
        </w:numPr>
      </w:pPr>
      <w:r>
        <w:t xml:space="preserve">визуально проверить корректность ассоциации «человек - каска»;</w:t>
      </w:r>
    </w:p>
    <w:p>
      <w:pPr>
        <w:pStyle w:val="Compact"/>
        <w:numPr>
          <w:ilvl w:val="0"/>
          <w:numId w:val="1020"/>
        </w:numPr>
      </w:pPr>
      <w:r>
        <w:t xml:space="preserve">аналитически проверить качество и latency;</w:t>
      </w:r>
    </w:p>
    <w:p>
      <w:pPr>
        <w:pStyle w:val="Compact"/>
        <w:numPr>
          <w:ilvl w:val="0"/>
          <w:numId w:val="1020"/>
        </w:numPr>
      </w:pPr>
      <w:r>
        <w:t xml:space="preserve">подготовить данные для последующего UI/дашборда.</w:t>
      </w:r>
    </w:p>
    <w:p>
      <w:pPr>
        <w:pStyle w:val="FirstParagraph"/>
      </w:pPr>
      <w:r>
        <w:t xml:space="preserve">[ВСТАВИТЬ РИСУНОК: пример обработанного кадра]</w:t>
      </w:r>
      <w:r>
        <w:br/>
      </w:r>
      <w:r>
        <w:t xml:space="preserve">[ВСТАВИТЬ РИСУНОК: пример демо-интерфейса]</w:t>
      </w:r>
    </w:p>
    <w:p>
      <w:r>
        <w:pict>
          <v:rect style="width:0;height:1.5pt" o:hralign="center" o:hrstd="t" o:hr="t"/>
        </w:pict>
      </w:r>
    </w:p>
    <w:bookmarkEnd w:id="31"/>
    <w:bookmarkStart w:id="32" w:name="X6c314ace6c6c202f5d9d334afca3fc5ddc177e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Telegram-бот добровольных сообщений (дополнительный контур)</w:t>
      </w:r>
    </w:p>
    <w:p>
      <w:pPr>
        <w:pStyle w:val="FirstParagraph"/>
      </w:pPr>
      <w:r>
        <w:t xml:space="preserve">Параллельно с видеоаналитикой реализован контур добровольных сообщений для сотрудников АО «АэроТрастТехникс»:</w:t>
      </w:r>
    </w:p>
    <w:p>
      <w:pPr>
        <w:pStyle w:val="Compact"/>
        <w:numPr>
          <w:ilvl w:val="0"/>
          <w:numId w:val="1021"/>
        </w:numPr>
      </w:pPr>
      <w:r>
        <w:t xml:space="preserve">сотрудник может отправить сообщение о риске, нарушении, инциденте, проблеме в процессе или предложении по улучшению;</w:t>
      </w:r>
    </w:p>
    <w:p>
      <w:pPr>
        <w:pStyle w:val="Compact"/>
        <w:numPr>
          <w:ilvl w:val="0"/>
          <w:numId w:val="1021"/>
        </w:numPr>
      </w:pPr>
      <w:r>
        <w:t xml:space="preserve">сообщение может быть открытым или анонимным;</w:t>
      </w:r>
    </w:p>
    <w:p>
      <w:pPr>
        <w:pStyle w:val="Compact"/>
        <w:numPr>
          <w:ilvl w:val="0"/>
          <w:numId w:val="1021"/>
        </w:numPr>
      </w:pPr>
      <w:r>
        <w:t xml:space="preserve">информация передается оператору/ответственному лицу через административный интерфейс.</w:t>
      </w:r>
    </w:p>
    <w:p>
      <w:pPr>
        <w:pStyle w:val="FirstParagraph"/>
      </w:pPr>
      <w:r>
        <w:t xml:space="preserve">Этот контур не дублирует CV-систему, а дополняет ее:</w:t>
      </w:r>
    </w:p>
    <w:p>
      <w:pPr>
        <w:pStyle w:val="Compact"/>
        <w:numPr>
          <w:ilvl w:val="0"/>
          <w:numId w:val="1022"/>
        </w:numPr>
      </w:pPr>
      <w:r>
        <w:t xml:space="preserve">видеомониторинг фиксирует наблюдаемые визуальные нарушения;</w:t>
      </w:r>
    </w:p>
    <w:p>
      <w:pPr>
        <w:pStyle w:val="Compact"/>
        <w:numPr>
          <w:ilvl w:val="0"/>
          <w:numId w:val="1022"/>
        </w:numPr>
      </w:pPr>
      <w:r>
        <w:t xml:space="preserve">Telegram-бот позволяет собирать сигналы о ситуациях, которые камерам не видны или неочевидны по кадру.</w:t>
      </w:r>
    </w:p>
    <w:p>
      <w:r>
        <w:pict>
          <v:rect style="width:0;height:1.5pt" o:hralign="center" o:hrstd="t" o:hr="t"/>
        </w:pict>
      </w:r>
    </w:p>
    <w:bookmarkEnd w:id="32"/>
    <w:bookmarkStart w:id="33" w:name="практическая-применимость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Практическая применимость</w:t>
      </w:r>
    </w:p>
    <w:p>
      <w:pPr>
        <w:pStyle w:val="FirstParagraph"/>
      </w:pPr>
      <w:r>
        <w:t xml:space="preserve">Текущий контур уже применим как инженерная основа для производственного использования:</w:t>
      </w:r>
    </w:p>
    <w:p>
      <w:pPr>
        <w:pStyle w:val="Compact"/>
        <w:numPr>
          <w:ilvl w:val="0"/>
          <w:numId w:val="1023"/>
        </w:numPr>
      </w:pPr>
      <w:r>
        <w:t xml:space="preserve">автоматический контроль соблюдения СИЗ по видеопотоку;</w:t>
      </w:r>
    </w:p>
    <w:p>
      <w:pPr>
        <w:pStyle w:val="Compact"/>
        <w:numPr>
          <w:ilvl w:val="0"/>
          <w:numId w:val="1023"/>
        </w:numPr>
      </w:pPr>
      <w:r>
        <w:t xml:space="preserve">анализ нарушений по времени, камерам и зонам;</w:t>
      </w:r>
    </w:p>
    <w:p>
      <w:pPr>
        <w:pStyle w:val="Compact"/>
        <w:numPr>
          <w:ilvl w:val="0"/>
          <w:numId w:val="1023"/>
        </w:numPr>
      </w:pPr>
      <w:r>
        <w:t xml:space="preserve">снижение нагрузки на персонал, который ведет ручной мониторинг;</w:t>
      </w:r>
    </w:p>
    <w:p>
      <w:pPr>
        <w:pStyle w:val="Compact"/>
        <w:numPr>
          <w:ilvl w:val="0"/>
          <w:numId w:val="1023"/>
        </w:numPr>
      </w:pPr>
      <w:r>
        <w:t xml:space="preserve">подготовка структурированных данных для HSE и операционного контроля;</w:t>
      </w:r>
    </w:p>
    <w:p>
      <w:pPr>
        <w:pStyle w:val="Compact"/>
        <w:numPr>
          <w:ilvl w:val="0"/>
          <w:numId w:val="1023"/>
        </w:numPr>
      </w:pPr>
      <w:r>
        <w:t xml:space="preserve">интеграционная база для интерфейса ответственных служб.</w:t>
      </w:r>
    </w:p>
    <w:p>
      <w:r>
        <w:pict>
          <v:rect style="width:0;height:1.5pt" o:hralign="center" o:hrstd="t" o:hr="t"/>
        </w:pict>
      </w:r>
    </w:p>
    <w:bookmarkEnd w:id="33"/>
    <w:bookmarkStart w:id="36" w:name="ограничения-и-развитие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Ограничения и развитие</w:t>
      </w:r>
    </w:p>
    <w:bookmarkStart w:id="34" w:name="ограничения-текущего-этапа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Ограничения текущего этапа</w:t>
      </w:r>
    </w:p>
    <w:p>
      <w:pPr>
        <w:pStyle w:val="Compact"/>
        <w:numPr>
          <w:ilvl w:val="0"/>
          <w:numId w:val="1024"/>
        </w:numPr>
      </w:pPr>
      <w:r>
        <w:t xml:space="preserve">ограниченный объём E2-GT (</w:t>
      </w:r>
      <w:r>
        <w:rPr>
          <w:rStyle w:val="VerbatimChar"/>
        </w:rPr>
        <w:t xml:space="preserve">gt_total=3</w:t>
      </w:r>
      <w:r>
        <w:t xml:space="preserve">) снижает статистическую устойчивость quality-оценок;</w:t>
      </w:r>
    </w:p>
    <w:p>
      <w:pPr>
        <w:pStyle w:val="Compact"/>
        <w:numPr>
          <w:ilvl w:val="0"/>
          <w:numId w:val="1024"/>
        </w:numPr>
      </w:pPr>
      <w:r>
        <w:t xml:space="preserve">по текущим конфигурациям сохраняется высокий вклад</w:t>
      </w:r>
      <w:r>
        <w:t xml:space="preserve"> </w:t>
      </w:r>
      <w:r>
        <w:rPr>
          <w:rStyle w:val="VerbatimChar"/>
        </w:rPr>
        <w:t xml:space="preserve">main_infer_ms</w:t>
      </w:r>
      <w:r>
        <w:t xml:space="preserve"> </w:t>
      </w:r>
      <w:r>
        <w:t xml:space="preserve">в общую loop-latency;</w:t>
      </w:r>
    </w:p>
    <w:p>
      <w:pPr>
        <w:pStyle w:val="Compact"/>
        <w:numPr>
          <w:ilvl w:val="0"/>
          <w:numId w:val="1024"/>
        </w:numPr>
      </w:pPr>
      <w:r>
        <w:t xml:space="preserve">near-real-time criterion в E2 (</w:t>
      </w:r>
      <w:r>
        <w:rPr>
          <w:rStyle w:val="VerbatimChar"/>
        </w:rPr>
        <w:t xml:space="preserve">steady.processing_fps_est &gt;= 0.8 * input_fps_mean</w:t>
      </w:r>
      <w:r>
        <w:t xml:space="preserve">) пока не достигнут.</w:t>
      </w:r>
    </w:p>
    <w:bookmarkEnd w:id="34"/>
    <w:bookmarkStart w:id="35" w:name="развитие-решения-будущий-uiдашборд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Развитие решения: будущий UI/дашборд</w:t>
      </w:r>
    </w:p>
    <w:p>
      <w:pPr>
        <w:pStyle w:val="FirstParagraph"/>
      </w:pPr>
      <w:r>
        <w:t xml:space="preserve">Следующий этап - веб-интерфейс для эксплуатационного контура:</w:t>
      </w:r>
    </w:p>
    <w:p>
      <w:pPr>
        <w:pStyle w:val="Compact"/>
        <w:numPr>
          <w:ilvl w:val="0"/>
          <w:numId w:val="1025"/>
        </w:numPr>
      </w:pPr>
      <w:r>
        <w:t xml:space="preserve">список нарушений с карточками событий;</w:t>
      </w:r>
    </w:p>
    <w:p>
      <w:pPr>
        <w:pStyle w:val="Compact"/>
        <w:numPr>
          <w:ilvl w:val="0"/>
          <w:numId w:val="1025"/>
        </w:numPr>
      </w:pPr>
      <w:r>
        <w:t xml:space="preserve">фильтры по времени, камере, типу события, статусу;</w:t>
      </w:r>
    </w:p>
    <w:p>
      <w:pPr>
        <w:pStyle w:val="Compact"/>
        <w:numPr>
          <w:ilvl w:val="0"/>
          <w:numId w:val="1025"/>
        </w:numPr>
      </w:pPr>
      <w:r>
        <w:t xml:space="preserve">просмотр связанного кадра/видео фрагмента;</w:t>
      </w:r>
    </w:p>
    <w:p>
      <w:pPr>
        <w:pStyle w:val="Compact"/>
        <w:numPr>
          <w:ilvl w:val="0"/>
          <w:numId w:val="1025"/>
        </w:numPr>
      </w:pPr>
      <w:r>
        <w:t xml:space="preserve">агрегированные KPI по безопасности (динамика FA, delay, повторяемость зон нарушений);</w:t>
      </w:r>
    </w:p>
    <w:p>
      <w:pPr>
        <w:pStyle w:val="Compact"/>
        <w:numPr>
          <w:ilvl w:val="0"/>
          <w:numId w:val="1025"/>
        </w:numPr>
      </w:pPr>
      <w:r>
        <w:t xml:space="preserve">объединённый поток с системой добровольных сообщений (CV + Telegram-контур).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выводы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Выводы</w:t>
      </w:r>
    </w:p>
    <w:p>
      <w:pPr>
        <w:pStyle w:val="Compact"/>
        <w:numPr>
          <w:ilvl w:val="0"/>
          <w:numId w:val="1026"/>
        </w:numPr>
      </w:pPr>
      <w:r>
        <w:t xml:space="preserve">Для промышленного контроля СИЗ ключевым является не кадр, а событие во времени; поэтому video-first архитектура оправдана технически и организационно.</w:t>
      </w:r>
    </w:p>
    <w:p>
      <w:pPr>
        <w:pStyle w:val="Compact"/>
        <w:numPr>
          <w:ilvl w:val="0"/>
          <w:numId w:val="1026"/>
        </w:numPr>
      </w:pPr>
      <w:r>
        <w:t xml:space="preserve">Модульная структура (</w:t>
      </w:r>
      <w:r>
        <w:rPr>
          <w:rStyle w:val="VerbatimChar"/>
        </w:rPr>
        <w:t xml:space="preserve">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event_logic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) обеспечивает воспроизводимые эксперименты и прозрачные артефакты.</w:t>
      </w:r>
    </w:p>
    <w:p>
      <w:pPr>
        <w:pStyle w:val="Compact"/>
        <w:numPr>
          <w:ilvl w:val="0"/>
          <w:numId w:val="1026"/>
        </w:numPr>
      </w:pPr>
      <w:r>
        <w:t xml:space="preserve">E2-результаты подтверждают важность temporal-логики и показывают, что качество и ложные тревоги нужно рассматривать вместе с latency/FPS.</w:t>
      </w:r>
    </w:p>
    <w:p>
      <w:pPr>
        <w:pStyle w:val="Compact"/>
        <w:numPr>
          <w:ilvl w:val="0"/>
          <w:numId w:val="1026"/>
        </w:numPr>
      </w:pPr>
      <w:r>
        <w:t xml:space="preserve">Сформирован рабочий демонстрационный контур, который может быть расширен до полноценного эксплуатационного решения с UI/дашбордом и интеграцией канала добровольных сообщений.</w:t>
      </w:r>
    </w:p>
    <w:p>
      <w:r>
        <w:pict>
          <v:rect style="width:0;height:1.5pt" o:hralign="center" o:hrstd="t" o:hr="t"/>
        </w:pict>
      </w:r>
    </w:p>
    <w:bookmarkEnd w:id="37"/>
    <w:bookmarkStart w:id="38" w:name="приложение-команды-воспроизведения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Приложение: команды воспроизведения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configs/proposed.yaml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input_files/hardhat_input_video.mp4 </w:t>
      </w:r>
      <w:r>
        <w:rPr>
          <w:rStyle w:val="AttributeTok"/>
        </w:rPr>
        <w:t xml:space="preserve">--no-preview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configs/debug_visual_demo.yaml </w:t>
      </w:r>
      <w:r>
        <w:rPr>
          <w:rStyle w:val="AttributeTok"/>
        </w:rPr>
        <w:t xml:space="preserve">--no-preview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tools/run_ablation.py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data/video_manifest_e1.csv </w:t>
      </w:r>
      <w:r>
        <w:rPr>
          <w:rStyle w:val="AttributeTok"/>
        </w:rPr>
        <w:t xml:space="preserve">--gt-dir</w:t>
      </w:r>
      <w:r>
        <w:rPr>
          <w:rStyle w:val="NormalTok"/>
        </w:rPr>
        <w:t xml:space="preserve"> data/gt_events </w:t>
      </w:r>
      <w:r>
        <w:rPr>
          <w:rStyle w:val="AttributeTok"/>
        </w:rPr>
        <w:t xml:space="preserve">--max-frames</w:t>
      </w:r>
      <w:r>
        <w:rPr>
          <w:rStyle w:val="NormalTok"/>
        </w:rPr>
        <w:t xml:space="preserve"> 140 </w:t>
      </w:r>
      <w:r>
        <w:rPr>
          <w:rStyle w:val="AttributeTok"/>
        </w:rPr>
        <w:t xml:space="preserve">--run-group</w:t>
      </w:r>
      <w:r>
        <w:rPr>
          <w:rStyle w:val="NormalTok"/>
        </w:rPr>
        <w:t xml:space="preserve"> e2_report_run </w:t>
      </w:r>
      <w:r>
        <w:rPr>
          <w:rStyle w:val="AttributeTok"/>
        </w:rPr>
        <w:t xml:space="preserve">--warmup-frames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--steady-min-frames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--tolerance-frames</w:t>
      </w:r>
      <w:r>
        <w:rPr>
          <w:rStyle w:val="NormalTok"/>
        </w:rPr>
        <w:t xml:space="preserve"> 0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report.md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report.docx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--number-sections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2026-04-27T09:01:42Z</dcterms:created>
  <dcterms:modified xsi:type="dcterms:W3CDTF">2026-04-27T09:01:42Z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