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&lt;title&gt;Professional Wellbeing Radar Survey&lt;/title&gt;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&lt;script src="https://cdn.jsdelivr.net/npm/chart.js"&gt;&lt;/script&gt;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body { font-family: Arial, sans-serif; padding: 20px;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.slider-container { margin: 10px 0;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label { font-weight: bold;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&lt;h2&gt;Professional Wellbeing Radar Survey&lt;/h2&gt;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&lt;div id="sliders"&gt;&lt;/div&gt;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&lt;button onclick="generateChart()"&gt;Generate Radar Chart&lt;/button&gt;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&lt;canvas id="radarChart" width="400" height="400"&gt;&lt;/canvas&gt;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const dimensions = [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"Perspective",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"Self-management",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"Supports",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"Meaningfulness",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"Self-care",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"Practice competency",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"Professional development"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const slidersDiv = document.getElementById("sliders");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 Create sliders for each dimension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dimensions.forEach((dimension, index) =&gt;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const container = document.createElement("div");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container.className = "slider-container";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container.innerHTML = `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&lt;label for="slider${index}"&gt;${dimension}&lt;/label&gt;&lt;br&gt;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&lt;input type="range" id="slider${index}" min="1" max="5" value="3" step="1"&gt;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&lt;span id="value${index}"&gt;3&lt;/span&gt;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`;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slidersDiv.appendChild(container);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// Update value display when slider is moved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const slider = container.querySelector(`#slider${index}`);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const valueDisplay = container.querySelector(`#value${index}`);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slider.oninput = () =&gt;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valueDisplay.textContent = slider.value;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 Function to generate radar chart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function generateChart()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const values = dimensions.map((_, i) =&gt; parseInt(document.getElementById(`slider${i}`).value));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const ctx = document.getElementById('radarChart').getContext('2d');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if (window.radarChartInstance)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window.radarChartInstance.destroy();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window.radarChartInstance = new Chart(ctx,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type: 'radar',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data: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labels: dimensions,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datasets: [{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label: 'Your Wellbeing Map',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data: values,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backgroundColor: 'rgba(153, 102, 255, 0.2)',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borderColor: 'rgba(153, 102, 255, 1)',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pointBackgroundColor: 'rgba(153, 102, 255, 1)',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borderWidth: 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}]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options: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scale: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ticks: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beginAtZero: true,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min: 0,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max: 5,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stepSize: 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