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3370" w14:textId="77777777" w:rsidR="005B30CC" w:rsidRDefault="00000000">
      <w:pPr>
        <w:pStyle w:val="Title"/>
        <w:jc w:val="center"/>
      </w:pPr>
      <w:r>
        <w:t>รายงาน: สารให้ความหวานแทนน้ำตาลและไมโครพลาสติก</w:t>
      </w:r>
    </w:p>
    <w:p w14:paraId="59622B8C" w14:textId="0663BC6F" w:rsidR="005B30CC" w:rsidRDefault="00000000">
      <w:r>
        <w:t>สมาชิกกลุ่ม G14:</w:t>
      </w:r>
      <w:r>
        <w:br/>
        <w:t>1. อภิสักก์ คงภักดี (หัวหน้ากลุ่ม) 6710301009</w:t>
      </w:r>
      <w:r>
        <w:br/>
        <w:t>2. ดรัณภพ พิทักษ์กิจไพศาล 6710301007</w:t>
      </w:r>
      <w:r>
        <w:br/>
        <w:t>3. ปาณัสม์ ตูพานิช 67103010011</w:t>
      </w:r>
      <w:r>
        <w:br/>
        <w:t>4. สุรเชษฐ์ นรขุน 6710301030</w:t>
      </w:r>
      <w:r>
        <w:br/>
        <w:t>5. ธนัท จงธีรธนโชติ 6710301032</w:t>
      </w:r>
      <w:r>
        <w:br/>
      </w:r>
    </w:p>
    <w:p w14:paraId="262D8E3A" w14:textId="77777777" w:rsidR="005B30CC" w:rsidRDefault="00000000">
      <w:pPr>
        <w:pStyle w:val="Heading1"/>
      </w:pPr>
      <w:r>
        <w:t>1. สารให้ความหวานแทนน้ำตาล</w:t>
      </w:r>
    </w:p>
    <w:p w14:paraId="3CB5FDEB" w14:textId="01FCFA5D" w:rsidR="005B30CC" w:rsidRDefault="00000000">
      <w:r>
        <w:t>ประเภทของสารให้ความหวาน:</w:t>
      </w:r>
      <w:r>
        <w:br/>
        <w:t>- สารให้ความหวานสังเคราะห์: แอสปาร์เทม (Aspartame), ซัคคาริน (Saccharin), ซูคราโลส (Sucralose), แอซีซูลาเฟมโพแทสเซียม (Acesulfame potassium)</w:t>
      </w:r>
      <w:r>
        <w:br/>
        <w:t>- สารให้ความหวานธรรมชาติ: สตีเวีย (Stevia), ผลโมนค์ฟรุต (Monk fruit extract), เอริธริทอล (Erythritol)</w:t>
      </w:r>
      <w:r>
        <w:br/>
        <w:t>- น้ำตาลแอลกอฮอล์: ซอร์บิทอล (Sorbitol), มอลทิโทล (Maltitol), ไซลิทอล (Xylitol)</w:t>
      </w:r>
      <w:r>
        <w:br/>
      </w:r>
      <w:r>
        <w:br/>
        <w:t>พลังงานจากสารเหล่านี้:</w:t>
      </w:r>
      <w:r>
        <w:br/>
        <w:t>- สารให้ความหวานสังเคราะห์ส่วนใหญ่มีแคลอรี่น้อยหรือไม่ให้พลังงานเลย (เช่น แอสปาร์เทมมี 4 แคลอรี่ต่อกรัม แต่ใช้ในปริมาณน้อย)</w:t>
      </w:r>
      <w:r>
        <w:br/>
        <w:t>- สารให้ความหวานธรรมชาติ เช่น สตีเวีย มีแคลอรี่น้อยมาก</w:t>
      </w:r>
      <w:r>
        <w:br/>
        <w:t>- น้ำตาลแอลกอฮอล์ให้พลังงานน้อยกว่าน้ำตาล (ประมาณ 2-3 แคลอรี่ต่อกรัม) แต่</w:t>
      </w:r>
      <w:proofErr w:type="spellStart"/>
      <w:r>
        <w:t>ยังคงให้พลังงานบางส่วน</w:t>
      </w:r>
      <w:r w:rsidR="00CB15C3">
        <w:t>w</w:t>
      </w:r>
      <w:proofErr w:type="spellEnd"/>
    </w:p>
    <w:p w14:paraId="2CDAF8B7" w14:textId="77777777" w:rsidR="005B30CC" w:rsidRDefault="00000000">
      <w:pPr>
        <w:pStyle w:val="Heading1"/>
      </w:pPr>
      <w:r>
        <w:lastRenderedPageBreak/>
        <w:t>2. ไมโครพลาสติก</w:t>
      </w:r>
    </w:p>
    <w:p w14:paraId="67843DE0" w14:textId="77777777" w:rsidR="005B30CC" w:rsidRDefault="00000000">
      <w:r>
        <w:t>ความหมายของไมโครพลาสติก:</w:t>
      </w:r>
      <w:r>
        <w:br/>
        <w:t>- ไมโครพลาสติกคือลูกพลาสติกขนาดเล็กที่มีขนาดไม่เกิน 5 มิลลิเมตร ซึ่งมาจากการแตกตัวของพลาสติกขนาดใหญ่หรือจากผลิตภัณฑ์ต่าง ๆ เช่น เม็ดขัดผิว (exfoliating beads)</w:t>
      </w:r>
      <w:r>
        <w:br/>
      </w:r>
      <w:r>
        <w:br/>
        <w:t>อันตรายของไมโครพลาสติก:</w:t>
      </w:r>
      <w:r>
        <w:br/>
        <w:t>- เป็นอันตรายต่อสิ่งมีชีวิตในน้ำและระบบนิเวศ</w:t>
      </w:r>
      <w:r>
        <w:br/>
        <w:t>- สามารถเข้าสู่ห่วงโซ่อาหารและมีผลกระทบต่อสุขภาพมนุษย์</w:t>
      </w:r>
      <w:r>
        <w:br/>
        <w:t>- สารเคมีที่ผสมในพลาสติกอาจหลุดออกมาทำให้เกิดความเสี่ยงต่อสุขภาพ</w:t>
      </w:r>
    </w:p>
    <w:sectPr w:rsidR="005B30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666425">
    <w:abstractNumId w:val="8"/>
  </w:num>
  <w:num w:numId="2" w16cid:durableId="688146874">
    <w:abstractNumId w:val="6"/>
  </w:num>
  <w:num w:numId="3" w16cid:durableId="551773454">
    <w:abstractNumId w:val="5"/>
  </w:num>
  <w:num w:numId="4" w16cid:durableId="1568304680">
    <w:abstractNumId w:val="4"/>
  </w:num>
  <w:num w:numId="5" w16cid:durableId="446242133">
    <w:abstractNumId w:val="7"/>
  </w:num>
  <w:num w:numId="6" w16cid:durableId="592859512">
    <w:abstractNumId w:val="3"/>
  </w:num>
  <w:num w:numId="7" w16cid:durableId="1478257007">
    <w:abstractNumId w:val="2"/>
  </w:num>
  <w:num w:numId="8" w16cid:durableId="1524050419">
    <w:abstractNumId w:val="1"/>
  </w:num>
  <w:num w:numId="9" w16cid:durableId="1886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12D5"/>
    <w:rsid w:val="005B30CC"/>
    <w:rsid w:val="008E61D2"/>
    <w:rsid w:val="00A73248"/>
    <w:rsid w:val="00AA1D8D"/>
    <w:rsid w:val="00B47730"/>
    <w:rsid w:val="00CB0664"/>
    <w:rsid w:val="00CB15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57B67"/>
  <w14:defaultImageDpi w14:val="300"/>
  <w15:docId w15:val="{7EAED50F-9A53-437B-BCD9-563FA437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ngsana New" w:hAnsi="Angsana New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Panus Toopanich</cp:lastModifiedBy>
  <cp:revision>2</cp:revision>
  <dcterms:created xsi:type="dcterms:W3CDTF">2025-07-18T08:40:00Z</dcterms:created>
  <dcterms:modified xsi:type="dcterms:W3CDTF">2025-07-18T08:40:00Z</dcterms:modified>
  <cp:category/>
</cp:coreProperties>
</file>