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CA" w:rsidRDefault="00F732CA" w:rsidP="00F732CA">
      <w:pPr>
        <w:rPr>
          <w:b/>
          <w:bCs/>
        </w:rPr>
      </w:pPr>
    </w:p>
    <w:p w:rsidR="00F732CA" w:rsidRPr="00F732CA" w:rsidRDefault="00F732CA" w:rsidP="00F732CA">
      <w:pPr>
        <w:rPr>
          <w:rFonts w:asciiTheme="majorBidi" w:hAnsiTheme="majorBidi" w:cstheme="majorBidi"/>
          <w:sz w:val="36"/>
          <w:szCs w:val="36"/>
        </w:rPr>
      </w:pPr>
      <w:r w:rsidRPr="00F732CA">
        <w:rPr>
          <w:rFonts w:asciiTheme="majorBidi" w:hAnsiTheme="majorBidi" w:cstheme="majorBidi"/>
          <w:b/>
          <w:bCs/>
          <w:sz w:val="36"/>
          <w:szCs w:val="36"/>
          <w:cs/>
        </w:rPr>
        <w:t>ความเป็นมาและความสำคัญของปัญหา</w:t>
      </w:r>
      <w:r w:rsidR="00BB796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</w:t>
      </w:r>
    </w:p>
    <w:p w:rsidR="00F732CA" w:rsidRPr="00BD1F53" w:rsidRDefault="00F732CA" w:rsidP="00F732CA">
      <w:pPr>
        <w:rPr>
          <w:rFonts w:asciiTheme="majorBidi" w:hAnsiTheme="majorBidi" w:cstheme="majorBidi"/>
          <w:sz w:val="36"/>
          <w:szCs w:val="36"/>
        </w:rPr>
      </w:pPr>
      <w:r w:rsidRPr="00F732CA">
        <w:rPr>
          <w:rFonts w:asciiTheme="majorBidi" w:hAnsiTheme="majorBidi" w:cstheme="majorBidi"/>
          <w:b/>
          <w:bCs/>
          <w:sz w:val="36"/>
          <w:szCs w:val="36"/>
        </w:rPr>
        <w:t xml:space="preserve">         </w:t>
      </w:r>
      <w:r w:rsidRPr="00F732CA">
        <w:rPr>
          <w:rFonts w:asciiTheme="majorBidi" w:hAnsiTheme="majorBidi" w:cstheme="majorBidi"/>
          <w:sz w:val="36"/>
          <w:szCs w:val="36"/>
          <w:cs/>
        </w:rPr>
        <w:t>ในยุคปัจจุบันนี้เทคโนโลยีทางด้านคอมพิวเตอร์เริ่มมีบทบาทในสังคมมนุษย์มากขึ้นซึ่งประเทศไทย</w:t>
      </w:r>
      <w:r w:rsidRPr="00F732CA">
        <w:rPr>
          <w:rFonts w:asciiTheme="majorBidi" w:hAnsiTheme="majorBidi" w:cstheme="majorBidi"/>
          <w:sz w:val="36"/>
          <w:szCs w:val="36"/>
          <w:cs/>
        </w:rPr>
        <w:br/>
        <w:t xml:space="preserve">ได้เริ่มมีการตื่นตัวกับการใช้เทคโนโลยีทางด้านคอมพิวเตอร์ในด้านต่าง ๆเยาวชนจึงควรมีความรู้พื้นฐานทางด้านคอมพิวเตอร์เพื่อใช้ประโยชน์ในด้านต่าง ๆ เช่น ใช้เป็นเครื่องมือในการแสวงหาความรู้ที่มีอยู่มากมายบนเครือข่าย </w:t>
      </w:r>
      <w:r w:rsidRPr="00F732CA">
        <w:rPr>
          <w:rFonts w:asciiTheme="majorBidi" w:hAnsiTheme="majorBidi" w:cstheme="majorBidi"/>
          <w:sz w:val="36"/>
          <w:szCs w:val="36"/>
        </w:rPr>
        <w:t xml:space="preserve">internet, </w:t>
      </w:r>
      <w:r w:rsidRPr="00F732CA">
        <w:rPr>
          <w:rFonts w:asciiTheme="majorBidi" w:hAnsiTheme="majorBidi" w:cstheme="majorBidi"/>
          <w:sz w:val="36"/>
          <w:szCs w:val="36"/>
          <w:cs/>
        </w:rPr>
        <w:t>ใช้ในการจัดทำเอกสาร รายงาน ต่าง ๆ</w:t>
      </w:r>
    </w:p>
    <w:p w:rsidR="00F732CA" w:rsidRDefault="00F732CA" w:rsidP="00F732CA"/>
    <w:p w:rsidR="00F732CA" w:rsidRPr="00F732CA" w:rsidRDefault="00F732CA" w:rsidP="00F732CA">
      <w:pPr>
        <w:ind w:firstLine="720"/>
        <w:rPr>
          <w:rFonts w:asciiTheme="majorBidi" w:hAnsiTheme="majorBidi" w:cstheme="majorBidi"/>
          <w:sz w:val="36"/>
          <w:szCs w:val="36"/>
        </w:rPr>
      </w:pPr>
      <w:r w:rsidRPr="00F732CA">
        <w:rPr>
          <w:rFonts w:asciiTheme="majorBidi" w:hAnsiTheme="majorBidi" w:cstheme="majorBidi"/>
          <w:sz w:val="36"/>
          <w:szCs w:val="36"/>
          <w:cs/>
        </w:rPr>
        <w:t>เนื่องจากปัญหาที่นักเรียนหรือนักศึกษาที่ต้องการจะต้องการใช้บริการอินเตอร์เน็ตนั้นจำเป็นต้องสมัครใช้บริการอินเตอร์เน็ตในสถานที่นี้ปัญหาที่ตามาคือผู้ใช้บริการต้องกรอกใบสมัครที่เจ้าหน้าที่ ที่บริการซึ่งจะทำให้เกิดความล่าช้าในการบริการดั้งนั้นโครงการนี้จะจัดทำเพื่อนำระบบสมัครใช้อินเตอร์เน็ตออนไลน์เข้ามาใช้เพื่อความสะดวกสะบายในการใช้บริการสมัครใช้อินเตอร์เน็ตและลดปัญหาการใช้ใบสมัครในกรณีมี่เข้าหน้าที่นั้นไม่อยู่และง่ายต่อการสมัครบนเว็บไซร์โครงการนี้จะชวนให้นักศึกษาได้สมัครอินเตอร์เน็ตได้รวดเร็วยิ่งขึ้น จากเดินที่ต้องมาเอาใบสมัครแล้วนำไปกรอกที่แผนกของตน แล้วนำกลับมาส่งคืนที่เข้าหน้าที่ซึ่งระบบนี้จะทำให้นักศึกษาสมัครได้ตนเองและง่ายต่อผู้ใช้ระบบ โดยไม่ต้องไปเอาใบสมัครแล้วนำกลับมาส่งอีกรอบ แต่สามารถโหลดแบบฟอร์ม หรือ สมั</w:t>
      </w:r>
      <w:r w:rsidRPr="00BD1F53">
        <w:rPr>
          <w:rFonts w:asciiTheme="majorBidi" w:hAnsiTheme="majorBidi" w:cstheme="majorBidi"/>
          <w:sz w:val="36"/>
          <w:szCs w:val="36"/>
          <w:cs/>
        </w:rPr>
        <w:t>คร</w:t>
      </w:r>
      <w:r w:rsidRPr="00F732CA">
        <w:rPr>
          <w:rFonts w:asciiTheme="majorBidi" w:hAnsiTheme="majorBidi" w:cstheme="majorBidi"/>
          <w:sz w:val="36"/>
          <w:szCs w:val="36"/>
          <w:cs/>
        </w:rPr>
        <w:t>ผ่านหน้าเว็บได้เลย เพื่อความสะดวกสะบายต่อผู้ใช้งานระบบ และผู้ดูแลระบบ</w:t>
      </w:r>
      <w:r w:rsidRPr="00F732CA">
        <w:rPr>
          <w:rFonts w:asciiTheme="majorBidi" w:hAnsiTheme="majorBidi" w:cstheme="majorBidi"/>
          <w:sz w:val="36"/>
          <w:szCs w:val="36"/>
        </w:rPr>
        <w:t>.</w:t>
      </w:r>
      <w:r w:rsidRPr="00BD1F53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F732CA">
        <w:rPr>
          <w:rFonts w:asciiTheme="majorBidi" w:hAnsiTheme="majorBidi" w:cstheme="majorBidi"/>
          <w:sz w:val="36"/>
          <w:szCs w:val="36"/>
        </w:rPr>
        <w:t xml:space="preserve"> </w:t>
      </w:r>
      <w:r w:rsidRPr="00BD1F53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</w:p>
    <w:p w:rsidR="00F732CA" w:rsidRDefault="001C7289">
      <w:r>
        <w:rPr>
          <w:rFonts w:hint="cs"/>
          <w:cs/>
        </w:rPr>
        <w:t xml:space="preserve">   </w:t>
      </w:r>
    </w:p>
    <w:p w:rsidR="005C49D0" w:rsidRDefault="005C49D0"/>
    <w:p w:rsidR="0057503F" w:rsidRDefault="0057503F"/>
    <w:p w:rsidR="0057503F" w:rsidRDefault="0057503F"/>
    <w:p w:rsidR="0057503F" w:rsidRDefault="0057503F"/>
    <w:p w:rsidR="0057503F" w:rsidRDefault="0057503F"/>
    <w:p w:rsidR="00F732CA" w:rsidRPr="00F732CA" w:rsidRDefault="00F732CA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b/>
          <w:bCs/>
        </w:rPr>
        <w:lastRenderedPageBreak/>
        <w:br/>
      </w:r>
      <w:r w:rsidRPr="00F732CA">
        <w:rPr>
          <w:rFonts w:asciiTheme="majorBidi" w:hAnsiTheme="majorBidi" w:cstheme="majorBidi"/>
          <w:b/>
          <w:bCs/>
          <w:sz w:val="40"/>
          <w:szCs w:val="40"/>
          <w:cs/>
        </w:rPr>
        <w:t>ขอบเขตการวิจัย</w:t>
      </w:r>
    </w:p>
    <w:p w:rsidR="00F732CA" w:rsidRPr="00F732CA" w:rsidRDefault="00F732CA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  <w:cs/>
        </w:rPr>
        <w:t>1.ขอบเขตด้านเนื้อหาของระบบ</w:t>
      </w:r>
      <w:r w:rsidRPr="00F732CA">
        <w:rPr>
          <w:rFonts w:asciiTheme="majorBidi" w:hAnsiTheme="majorBidi" w:cstheme="majorBidi"/>
          <w:sz w:val="40"/>
          <w:szCs w:val="40"/>
        </w:rPr>
        <w:br/>
      </w:r>
      <w:r w:rsidRPr="00F732CA">
        <w:rPr>
          <w:rFonts w:asciiTheme="majorBidi" w:hAnsiTheme="majorBidi" w:cstheme="majorBidi"/>
          <w:sz w:val="40"/>
          <w:szCs w:val="40"/>
          <w:cs/>
        </w:rPr>
        <w:t>2. ขอบเขตด้านเนื้อหาของแบบประเมินประสิทธิภาพ</w:t>
      </w:r>
      <w:r w:rsidRPr="00F732CA">
        <w:rPr>
          <w:rFonts w:asciiTheme="majorBidi" w:hAnsiTheme="majorBidi" w:cstheme="majorBidi"/>
          <w:sz w:val="40"/>
          <w:szCs w:val="40"/>
        </w:rPr>
        <w:br/>
      </w:r>
      <w:r w:rsidRPr="00F732CA">
        <w:rPr>
          <w:rFonts w:asciiTheme="majorBidi" w:hAnsiTheme="majorBidi" w:cstheme="majorBidi"/>
          <w:sz w:val="40"/>
          <w:szCs w:val="40"/>
          <w:cs/>
        </w:rPr>
        <w:t>การวิจัยในครั้งนี้เป็นการวิจัยเชิงทดลอง โดยมุ่งศึกษาประสิทธิภาพของระบบฐานข้อมูล</w:t>
      </w:r>
    </w:p>
    <w:p w:rsidR="00F732CA" w:rsidRPr="00F732CA" w:rsidRDefault="00F732CA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  <w:cs/>
        </w:rPr>
        <w:t>กลุ่มตัวอย่าง</w:t>
      </w:r>
    </w:p>
    <w:p w:rsidR="00F732CA" w:rsidRPr="00F732CA" w:rsidRDefault="00F732CA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  <w:cs/>
        </w:rPr>
        <w:t>นักศึกษาวิทยาลัยการอาชีพปัว แผนก คอมพิวเตอร์ธุรกิจ</w:t>
      </w:r>
    </w:p>
    <w:p w:rsidR="00F732CA" w:rsidRPr="00F732CA" w:rsidRDefault="00F732CA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  <w:cs/>
        </w:rPr>
        <w:t xml:space="preserve">วิทยาลัยการอาชีพปัว จำนวน 35 คน </w:t>
      </w:r>
    </w:p>
    <w:p w:rsidR="005C49D0" w:rsidRPr="00F732CA" w:rsidRDefault="00F732CA" w:rsidP="005C49D0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b/>
          <w:bCs/>
          <w:sz w:val="40"/>
          <w:szCs w:val="40"/>
          <w:cs/>
        </w:rPr>
        <w:t>ด้าน โปรแกรม</w:t>
      </w:r>
      <w:r w:rsidR="005C49D0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5C49D0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5C49D0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5C49D0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5C49D0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5C49D0" w:rsidRPr="00F732C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ด้าน </w:t>
      </w:r>
      <w:r w:rsidR="005C49D0" w:rsidRPr="00F732CA">
        <w:rPr>
          <w:rFonts w:asciiTheme="majorBidi" w:hAnsiTheme="majorBidi" w:cstheme="majorBidi"/>
          <w:b/>
          <w:bCs/>
          <w:sz w:val="40"/>
          <w:szCs w:val="40"/>
        </w:rPr>
        <w:t>software</w:t>
      </w:r>
      <w:r w:rsidR="005C49D0" w:rsidRPr="00F732CA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</w:p>
    <w:p w:rsidR="005C49D0" w:rsidRPr="00F732CA" w:rsidRDefault="005C49D0" w:rsidP="005C49D0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  <w:cs/>
        </w:rPr>
        <w:t xml:space="preserve">มีหน้าจัดการน้อย </w:t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 w:rsidRPr="00F732CA">
        <w:rPr>
          <w:rFonts w:asciiTheme="majorBidi" w:hAnsiTheme="majorBidi" w:cstheme="majorBidi"/>
          <w:sz w:val="40"/>
          <w:szCs w:val="40"/>
        </w:rPr>
        <w:t xml:space="preserve">1.google chrom </w:t>
      </w:r>
    </w:p>
    <w:p w:rsidR="00F732CA" w:rsidRPr="00F732CA" w:rsidRDefault="005C49D0" w:rsidP="005C49D0">
      <w:pPr>
        <w:ind w:left="3600" w:firstLine="720"/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</w:rPr>
        <w:t>2.internet explorer</w:t>
      </w:r>
    </w:p>
    <w:p w:rsidR="00F732CA" w:rsidRPr="00F732CA" w:rsidRDefault="005C49D0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ด้าน </w:t>
      </w:r>
      <w:r w:rsidRPr="00F732CA">
        <w:rPr>
          <w:rFonts w:asciiTheme="majorBidi" w:hAnsiTheme="majorBidi" w:cstheme="majorBidi"/>
          <w:b/>
          <w:bCs/>
          <w:sz w:val="40"/>
          <w:szCs w:val="40"/>
        </w:rPr>
        <w:t xml:space="preserve">Hardware   </w:t>
      </w:r>
      <w:r w:rsidR="00F732CA" w:rsidRPr="00F732CA">
        <w:rPr>
          <w:rFonts w:asciiTheme="majorBidi" w:hAnsiTheme="majorBidi" w:cstheme="majorBidi"/>
          <w:b/>
          <w:bCs/>
          <w:sz w:val="40"/>
          <w:szCs w:val="40"/>
        </w:rPr>
        <w:br/>
      </w:r>
      <w:r w:rsidR="00F732CA" w:rsidRPr="00F732CA">
        <w:rPr>
          <w:rFonts w:asciiTheme="majorBidi" w:hAnsiTheme="majorBidi" w:cstheme="majorBidi"/>
          <w:sz w:val="40"/>
          <w:szCs w:val="40"/>
        </w:rPr>
        <w:t xml:space="preserve">CPU: </w:t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 xml:space="preserve">โปรเซสเซอร์ </w:t>
      </w:r>
      <w:r w:rsidR="00F732CA" w:rsidRPr="00F732CA">
        <w:rPr>
          <w:rFonts w:asciiTheme="majorBidi" w:hAnsiTheme="majorBidi" w:cstheme="majorBidi"/>
          <w:sz w:val="40"/>
          <w:szCs w:val="40"/>
        </w:rPr>
        <w:t>Intel® Core™ i3-8145U</w:t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ab/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br/>
      </w:r>
      <w:r w:rsidR="00F732CA" w:rsidRPr="00F732CA">
        <w:rPr>
          <w:rFonts w:asciiTheme="majorBidi" w:hAnsiTheme="majorBidi" w:cstheme="majorBidi"/>
          <w:sz w:val="40"/>
          <w:szCs w:val="40"/>
        </w:rPr>
        <w:t>(</w:t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>แคช 4</w:t>
      </w:r>
      <w:r w:rsidR="00F732CA" w:rsidRPr="00F732CA">
        <w:rPr>
          <w:rFonts w:asciiTheme="majorBidi" w:hAnsiTheme="majorBidi" w:cstheme="majorBidi"/>
          <w:sz w:val="40"/>
          <w:szCs w:val="40"/>
        </w:rPr>
        <w:t xml:space="preserve"> M, </w:t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 xml:space="preserve">สูงสุด 3.90 </w:t>
      </w:r>
      <w:r w:rsidR="00F732CA" w:rsidRPr="00F732CA">
        <w:rPr>
          <w:rFonts w:asciiTheme="majorBidi" w:hAnsiTheme="majorBidi" w:cstheme="majorBidi"/>
          <w:sz w:val="40"/>
          <w:szCs w:val="40"/>
        </w:rPr>
        <w:t>GHz)</w:t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ab/>
      </w:r>
      <w:r w:rsidR="00F732CA" w:rsidRPr="00F732CA">
        <w:rPr>
          <w:rFonts w:asciiTheme="majorBidi" w:hAnsiTheme="majorBidi" w:cstheme="majorBidi"/>
          <w:sz w:val="40"/>
          <w:szCs w:val="40"/>
          <w:cs/>
        </w:rPr>
        <w:tab/>
      </w:r>
      <w:r w:rsidR="00F732CA" w:rsidRPr="00F732CA">
        <w:rPr>
          <w:rFonts w:asciiTheme="majorBidi" w:hAnsiTheme="majorBidi" w:cstheme="majorBidi"/>
          <w:sz w:val="40"/>
          <w:szCs w:val="40"/>
        </w:rPr>
        <w:br/>
        <w:t>VGA: GTX1050 2GB</w:t>
      </w:r>
    </w:p>
    <w:p w:rsidR="00F732CA" w:rsidRPr="00F732CA" w:rsidRDefault="00F732CA" w:rsidP="00F732CA">
      <w:pPr>
        <w:rPr>
          <w:rFonts w:asciiTheme="majorBidi" w:hAnsiTheme="majorBidi" w:cstheme="majorBidi"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</w:rPr>
        <w:t>RAM: DDR4 8GB 2400</w:t>
      </w:r>
    </w:p>
    <w:p w:rsidR="009E0DBE" w:rsidRDefault="00F732CA" w:rsidP="009E0DB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732CA">
        <w:rPr>
          <w:rFonts w:asciiTheme="majorBidi" w:hAnsiTheme="majorBidi" w:cstheme="majorBidi"/>
          <w:sz w:val="40"/>
          <w:szCs w:val="40"/>
        </w:rPr>
        <w:t>HDD: WD Blue 1TB</w:t>
      </w:r>
      <w:r w:rsidRPr="00F732CA">
        <w:rPr>
          <w:rFonts w:asciiTheme="majorBidi" w:hAnsiTheme="majorBidi" w:cstheme="majorBidi"/>
          <w:sz w:val="40"/>
          <w:szCs w:val="40"/>
        </w:rPr>
        <w:br/>
        <w:t xml:space="preserve">PSU: </w:t>
      </w:r>
      <w:r w:rsidRPr="00F732CA">
        <w:rPr>
          <w:rFonts w:asciiTheme="majorBidi" w:hAnsiTheme="majorBidi" w:cstheme="majorBidi"/>
          <w:sz w:val="40"/>
          <w:szCs w:val="40"/>
          <w:cs/>
        </w:rPr>
        <w:t>แนะนำ 500-650</w:t>
      </w:r>
      <w:r w:rsidRPr="00F732CA">
        <w:rPr>
          <w:rFonts w:asciiTheme="majorBidi" w:hAnsiTheme="majorBidi" w:cstheme="majorBidi"/>
          <w:sz w:val="40"/>
          <w:szCs w:val="40"/>
        </w:rPr>
        <w:t>W</w:t>
      </w:r>
      <w:r w:rsidR="009E0DBE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F732CA">
        <w:rPr>
          <w:rFonts w:asciiTheme="majorBidi" w:hAnsiTheme="majorBidi" w:cstheme="majorBidi"/>
          <w:sz w:val="40"/>
          <w:szCs w:val="40"/>
        </w:rPr>
        <w:t>Case: ATX standard</w:t>
      </w:r>
      <w:r w:rsidRPr="00F732CA">
        <w:rPr>
          <w:rFonts w:asciiTheme="majorBidi" w:hAnsiTheme="majorBidi" w:cstheme="majorBidi"/>
          <w:sz w:val="40"/>
          <w:szCs w:val="40"/>
          <w:cs/>
        </w:rPr>
        <w:br/>
      </w:r>
    </w:p>
    <w:p w:rsidR="009E0DBE" w:rsidRDefault="009E0DBE" w:rsidP="009E0D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E0DBE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ผลการดำเนินงานโครงงาน</w:t>
      </w:r>
    </w:p>
    <w:p w:rsidR="00B22878" w:rsidRPr="00B22878" w:rsidRDefault="00B22878" w:rsidP="00B22878">
      <w:pPr>
        <w:rPr>
          <w:rFonts w:asciiTheme="majorBidi" w:hAnsiTheme="majorBidi" w:cstheme="majorBidi"/>
          <w:sz w:val="40"/>
          <w:szCs w:val="40"/>
        </w:rPr>
      </w:pPr>
      <w:r w:rsidRPr="00B22878">
        <w:rPr>
          <w:rFonts w:asciiTheme="majorBidi" w:hAnsiTheme="majorBidi" w:cstheme="majorBidi"/>
          <w:sz w:val="40"/>
          <w:szCs w:val="40"/>
          <w:cs/>
        </w:rPr>
        <w:t xml:space="preserve">การจัดทำระบบโครงงานคอมพิวเตอร์ การสมัครใช้งานการสมัครใช้งานอินเตอร์เน็ตออนไลน์ด้วยภาษา </w:t>
      </w:r>
      <w:r w:rsidRPr="00B22878">
        <w:rPr>
          <w:rFonts w:asciiTheme="majorBidi" w:hAnsiTheme="majorBidi" w:cstheme="majorBidi"/>
          <w:sz w:val="40"/>
          <w:szCs w:val="40"/>
        </w:rPr>
        <w:t xml:space="preserve">HTML,Java,XAMPP </w:t>
      </w:r>
      <w:r w:rsidRPr="00B22878">
        <w:rPr>
          <w:rFonts w:asciiTheme="majorBidi" w:hAnsiTheme="majorBidi" w:cstheme="majorBidi"/>
          <w:sz w:val="40"/>
          <w:szCs w:val="40"/>
          <w:cs/>
        </w:rPr>
        <w:t>และ</w:t>
      </w:r>
      <w:r w:rsidRPr="00B22878">
        <w:rPr>
          <w:rFonts w:asciiTheme="majorBidi" w:hAnsiTheme="majorBidi" w:cstheme="majorBidi"/>
          <w:sz w:val="40"/>
          <w:szCs w:val="40"/>
        </w:rPr>
        <w:t xml:space="preserve"> Appsver  </w:t>
      </w:r>
      <w:r w:rsidRPr="00B22878">
        <w:rPr>
          <w:rFonts w:asciiTheme="majorBidi" w:hAnsiTheme="majorBidi" w:cstheme="majorBidi"/>
          <w:sz w:val="40"/>
          <w:szCs w:val="40"/>
          <w:cs/>
        </w:rPr>
        <w:t>ได้ทำการเก็บข้อมูล แบบทำการสอบถาม จากนักศึกษา แผนกคอมพิวเตอร์ธุรกิจ เป็นจำนวน 35 คนได้ เกรณ์การประเมิน5 ระดับ</w:t>
      </w:r>
      <w:r w:rsidR="002D396D">
        <w:rPr>
          <w:rFonts w:asciiTheme="majorBidi" w:hAnsiTheme="majorBidi" w:cstheme="majorBidi" w:hint="cs"/>
          <w:sz w:val="40"/>
          <w:szCs w:val="40"/>
          <w:cs/>
        </w:rPr>
        <w:t xml:space="preserve">   </w:t>
      </w:r>
    </w:p>
    <w:p w:rsidR="00B22878" w:rsidRPr="00B22878" w:rsidRDefault="00B22878" w:rsidP="00B22878">
      <w:pPr>
        <w:rPr>
          <w:rFonts w:asciiTheme="majorBidi" w:hAnsiTheme="majorBidi" w:cstheme="majorBidi"/>
          <w:sz w:val="40"/>
          <w:szCs w:val="40"/>
        </w:rPr>
      </w:pPr>
      <w:r w:rsidRPr="00B22878">
        <w:rPr>
          <w:rFonts w:asciiTheme="majorBidi" w:hAnsiTheme="majorBidi" w:cstheme="majorBidi"/>
          <w:sz w:val="40"/>
          <w:szCs w:val="40"/>
          <w:cs/>
        </w:rPr>
        <w:t>๔.๑ ผลการดำเนินการกระทำตารางสรุปผล</w:t>
      </w:r>
      <w:r w:rsidR="00D57F50">
        <w:rPr>
          <w:rFonts w:asciiTheme="majorBidi" w:hAnsiTheme="majorBidi" w:cstheme="majorBidi" w:hint="cs"/>
          <w:sz w:val="40"/>
          <w:szCs w:val="40"/>
          <w:cs/>
        </w:rPr>
        <w:t xml:space="preserve">     </w:t>
      </w:r>
    </w:p>
    <w:tbl>
      <w:tblPr>
        <w:tblStyle w:val="5-6"/>
        <w:tblpPr w:leftFromText="180" w:rightFromText="180" w:vertAnchor="text" w:horzAnchor="margin" w:tblpY="358"/>
        <w:tblW w:w="10100" w:type="dxa"/>
        <w:tblLook w:val="04A0" w:firstRow="1" w:lastRow="0" w:firstColumn="1" w:lastColumn="0" w:noHBand="0" w:noVBand="1"/>
      </w:tblPr>
      <w:tblGrid>
        <w:gridCol w:w="1917"/>
        <w:gridCol w:w="4012"/>
        <w:gridCol w:w="4171"/>
      </w:tblGrid>
      <w:tr w:rsidR="009A52E8" w:rsidRPr="00B22878" w:rsidTr="009A5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:rsidR="009A52E8" w:rsidRPr="00B22878" w:rsidRDefault="009A52E8" w:rsidP="009A52E8">
            <w:pPr>
              <w:spacing w:after="160" w:line="259" w:lineRule="auto"/>
            </w:pPr>
            <w:r w:rsidRPr="00B22878">
              <w:rPr>
                <w:cs/>
              </w:rPr>
              <w:t>เพศ</w:t>
            </w:r>
          </w:p>
        </w:tc>
        <w:tc>
          <w:tcPr>
            <w:tcW w:w="4012" w:type="dxa"/>
            <w:hideMark/>
          </w:tcPr>
          <w:p w:rsidR="009A52E8" w:rsidRPr="00B22878" w:rsidRDefault="009A52E8" w:rsidP="009A52E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878">
              <w:rPr>
                <w:cs/>
              </w:rPr>
              <w:t>จำนวนคน</w:t>
            </w:r>
          </w:p>
        </w:tc>
        <w:tc>
          <w:tcPr>
            <w:tcW w:w="4171" w:type="dxa"/>
            <w:hideMark/>
          </w:tcPr>
          <w:p w:rsidR="009A52E8" w:rsidRPr="00B22878" w:rsidRDefault="009A52E8" w:rsidP="009A52E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878">
              <w:rPr>
                <w:cs/>
              </w:rPr>
              <w:t>ร้อยละ</w:t>
            </w:r>
          </w:p>
        </w:tc>
      </w:tr>
      <w:tr w:rsidR="009A52E8" w:rsidRPr="00B22878" w:rsidTr="009A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:rsidR="009A52E8" w:rsidRPr="00B22878" w:rsidRDefault="009A52E8" w:rsidP="009A52E8">
            <w:pPr>
              <w:spacing w:after="160" w:line="259" w:lineRule="auto"/>
            </w:pPr>
            <w:r w:rsidRPr="00B22878">
              <w:rPr>
                <w:cs/>
              </w:rPr>
              <w:t>ชาย</w:t>
            </w:r>
          </w:p>
        </w:tc>
        <w:tc>
          <w:tcPr>
            <w:tcW w:w="4012" w:type="dxa"/>
            <w:hideMark/>
          </w:tcPr>
          <w:p w:rsidR="009A52E8" w:rsidRPr="00B22878" w:rsidRDefault="009A52E8" w:rsidP="009A52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22878">
              <w:rPr>
                <w:sz w:val="40"/>
                <w:szCs w:val="40"/>
                <w:cs/>
              </w:rPr>
              <w:t>๒๒</w:t>
            </w:r>
          </w:p>
        </w:tc>
        <w:tc>
          <w:tcPr>
            <w:tcW w:w="4171" w:type="dxa"/>
            <w:hideMark/>
          </w:tcPr>
          <w:p w:rsidR="009A52E8" w:rsidRPr="00B22878" w:rsidRDefault="009A52E8" w:rsidP="009A52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22878">
              <w:rPr>
                <w:sz w:val="40"/>
                <w:szCs w:val="40"/>
                <w:cs/>
              </w:rPr>
              <w:t>๗.๗</w:t>
            </w:r>
          </w:p>
        </w:tc>
      </w:tr>
      <w:tr w:rsidR="009A52E8" w:rsidRPr="00B22878" w:rsidTr="009A52E8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:rsidR="009A52E8" w:rsidRPr="00B22878" w:rsidRDefault="009A52E8" w:rsidP="009A52E8">
            <w:pPr>
              <w:spacing w:after="160" w:line="259" w:lineRule="auto"/>
            </w:pPr>
            <w:r w:rsidRPr="00B22878">
              <w:rPr>
                <w:cs/>
              </w:rPr>
              <w:t>หญิง</w:t>
            </w:r>
          </w:p>
        </w:tc>
        <w:tc>
          <w:tcPr>
            <w:tcW w:w="4012" w:type="dxa"/>
            <w:hideMark/>
          </w:tcPr>
          <w:p w:rsidR="009A52E8" w:rsidRPr="00B22878" w:rsidRDefault="009A52E8" w:rsidP="009A52E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22878">
              <w:rPr>
                <w:sz w:val="40"/>
                <w:szCs w:val="40"/>
                <w:cs/>
              </w:rPr>
              <w:t>๑๓</w:t>
            </w:r>
          </w:p>
        </w:tc>
        <w:tc>
          <w:tcPr>
            <w:tcW w:w="4171" w:type="dxa"/>
            <w:hideMark/>
          </w:tcPr>
          <w:p w:rsidR="009A52E8" w:rsidRPr="00B22878" w:rsidRDefault="009A52E8" w:rsidP="009A52E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22878">
              <w:rPr>
                <w:sz w:val="40"/>
                <w:szCs w:val="40"/>
                <w:cs/>
              </w:rPr>
              <w:t>๔.๕๕</w:t>
            </w:r>
          </w:p>
        </w:tc>
      </w:tr>
      <w:tr w:rsidR="009A52E8" w:rsidRPr="00B22878" w:rsidTr="009A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hideMark/>
          </w:tcPr>
          <w:p w:rsidR="009A52E8" w:rsidRPr="00B22878" w:rsidRDefault="009A52E8" w:rsidP="009A52E8">
            <w:pPr>
              <w:spacing w:after="160" w:line="259" w:lineRule="auto"/>
            </w:pPr>
            <w:r w:rsidRPr="00B22878">
              <w:rPr>
                <w:cs/>
              </w:rPr>
              <w:t>รวม</w:t>
            </w:r>
          </w:p>
        </w:tc>
        <w:tc>
          <w:tcPr>
            <w:tcW w:w="4012" w:type="dxa"/>
            <w:hideMark/>
          </w:tcPr>
          <w:p w:rsidR="009A52E8" w:rsidRPr="00B22878" w:rsidRDefault="009A52E8" w:rsidP="009A52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22878">
              <w:rPr>
                <w:sz w:val="40"/>
                <w:szCs w:val="40"/>
                <w:cs/>
              </w:rPr>
              <w:t>๓๕</w:t>
            </w:r>
          </w:p>
        </w:tc>
        <w:tc>
          <w:tcPr>
            <w:tcW w:w="4171" w:type="dxa"/>
            <w:hideMark/>
          </w:tcPr>
          <w:p w:rsidR="009A52E8" w:rsidRPr="00B22878" w:rsidRDefault="009A52E8" w:rsidP="009A52E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B22878">
              <w:rPr>
                <w:sz w:val="40"/>
                <w:szCs w:val="40"/>
                <w:cs/>
              </w:rPr>
              <w:t>๑๐๐</w:t>
            </w:r>
          </w:p>
        </w:tc>
      </w:tr>
    </w:tbl>
    <w:p w:rsidR="00F36EAC" w:rsidRDefault="009A52E8" w:rsidP="00F36EAC">
      <w:pPr>
        <w:rPr>
          <w:rFonts w:asciiTheme="majorBidi" w:hAnsiTheme="majorBidi" w:cstheme="majorBidi"/>
          <w:sz w:val="40"/>
          <w:szCs w:val="40"/>
        </w:rPr>
      </w:pPr>
      <w:r w:rsidRPr="00B22878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B22878" w:rsidRPr="00B22878">
        <w:rPr>
          <w:rFonts w:asciiTheme="majorBidi" w:hAnsiTheme="majorBidi" w:cstheme="majorBidi"/>
          <w:sz w:val="40"/>
          <w:szCs w:val="40"/>
          <w:cs/>
        </w:rPr>
        <w:t>ตารางที่ ๑ จำนวนผู้ที่ทำแบบสอบถาม</w:t>
      </w:r>
      <w:r w:rsidR="00F732CA" w:rsidRPr="00F732CA">
        <w:rPr>
          <w:rFonts w:asciiTheme="majorBidi" w:hAnsiTheme="majorBidi" w:cstheme="majorBidi"/>
          <w:sz w:val="40"/>
          <w:szCs w:val="40"/>
        </w:rPr>
        <w:br/>
      </w:r>
      <w:r w:rsidR="000B0580" w:rsidRPr="00F36EA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F36EAC" w:rsidRPr="00F36EA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F36EAC" w:rsidRPr="00F36EAC">
        <w:rPr>
          <w:rFonts w:asciiTheme="majorBidi" w:hAnsiTheme="majorBidi" w:cstheme="majorBidi"/>
          <w:sz w:val="40"/>
          <w:szCs w:val="40"/>
          <w:cs/>
        </w:rPr>
        <w:t xml:space="preserve">ตารางที่ ๒  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F36EAC" w:rsidRPr="00F36EAC">
        <w:rPr>
          <w:rFonts w:asciiTheme="majorBidi" w:hAnsiTheme="majorBidi" w:cstheme="majorBidi"/>
          <w:sz w:val="40"/>
          <w:szCs w:val="40"/>
          <w:cs/>
        </w:rPr>
        <w:t>จํานวนและร้อยละปัจจัยส่วนบุคคลของนักศึกษา จำแนกตามอายุ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882"/>
        <w:gridCol w:w="3021"/>
      </w:tblGrid>
      <w:tr w:rsidR="008762B9" w:rsidRPr="008762B9" w:rsidTr="008762B9">
        <w:trPr>
          <w:trHeight w:val="62"/>
        </w:trPr>
        <w:tc>
          <w:tcPr>
            <w:tcW w:w="21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อายุ</w:t>
            </w:r>
          </w:p>
        </w:tc>
        <w:tc>
          <w:tcPr>
            <w:tcW w:w="38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จำนวนคน</w:t>
            </w:r>
          </w:p>
        </w:tc>
        <w:tc>
          <w:tcPr>
            <w:tcW w:w="30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ร้อยละ</w:t>
            </w:r>
          </w:p>
        </w:tc>
      </w:tr>
      <w:tr w:rsidR="008762B9" w:rsidRPr="008762B9" w:rsidTr="008762B9">
        <w:trPr>
          <w:trHeight w:val="62"/>
        </w:trPr>
        <w:tc>
          <w:tcPr>
            <w:tcW w:w="21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ต่ำกว่า ๑๕</w:t>
            </w:r>
          </w:p>
        </w:tc>
        <w:tc>
          <w:tcPr>
            <w:tcW w:w="38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6D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๑๑</w:t>
            </w:r>
          </w:p>
        </w:tc>
        <w:tc>
          <w:tcPr>
            <w:tcW w:w="30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6D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๓.๘๕</w:t>
            </w:r>
          </w:p>
        </w:tc>
      </w:tr>
      <w:tr w:rsidR="008762B9" w:rsidRPr="008762B9" w:rsidTr="008762B9">
        <w:trPr>
          <w:trHeight w:val="62"/>
        </w:trPr>
        <w:tc>
          <w:tcPr>
            <w:tcW w:w="21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๑๕ – ๑๙ ปี</w:t>
            </w:r>
          </w:p>
        </w:tc>
        <w:tc>
          <w:tcPr>
            <w:tcW w:w="3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CE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๑๗</w:t>
            </w:r>
          </w:p>
        </w:tc>
        <w:tc>
          <w:tcPr>
            <w:tcW w:w="3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CE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๕.๙๕</w:t>
            </w:r>
          </w:p>
        </w:tc>
      </w:tr>
      <w:tr w:rsidR="008762B9" w:rsidRPr="008762B9" w:rsidTr="008762B9">
        <w:trPr>
          <w:trHeight w:val="62"/>
        </w:trPr>
        <w:tc>
          <w:tcPr>
            <w:tcW w:w="21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๒๐ – ๒๙ ปีขึ้นไป</w:t>
            </w:r>
          </w:p>
        </w:tc>
        <w:tc>
          <w:tcPr>
            <w:tcW w:w="3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6D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๑๕</w:t>
            </w:r>
          </w:p>
        </w:tc>
        <w:tc>
          <w:tcPr>
            <w:tcW w:w="3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6D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๕.๒๕</w:t>
            </w:r>
          </w:p>
        </w:tc>
      </w:tr>
      <w:tr w:rsidR="008762B9" w:rsidRPr="008762B9" w:rsidTr="008762B9">
        <w:trPr>
          <w:trHeight w:val="62"/>
        </w:trPr>
        <w:tc>
          <w:tcPr>
            <w:tcW w:w="21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3747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8762B9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๓๐ ปีขึ้นไป</w:t>
            </w:r>
          </w:p>
        </w:tc>
        <w:tc>
          <w:tcPr>
            <w:tcW w:w="3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CE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๑</w:t>
            </w:r>
          </w:p>
        </w:tc>
        <w:tc>
          <w:tcPr>
            <w:tcW w:w="30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ECE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62B9" w:rsidRPr="008762B9" w:rsidRDefault="008762B9" w:rsidP="002D396D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762B9">
              <w:rPr>
                <w:rFonts w:asciiTheme="majorBidi" w:hAnsiTheme="majorBidi" w:cstheme="majorBidi"/>
                <w:sz w:val="40"/>
                <w:szCs w:val="40"/>
                <w:cs/>
              </w:rPr>
              <w:t>๐.๓๕</w:t>
            </w:r>
          </w:p>
        </w:tc>
      </w:tr>
    </w:tbl>
    <w:p w:rsidR="00BB2CF8" w:rsidRPr="00BB2CF8" w:rsidRDefault="00BB2CF8" w:rsidP="00BB2CF8">
      <w:pPr>
        <w:rPr>
          <w:rFonts w:asciiTheme="majorBidi" w:hAnsiTheme="majorBidi" w:cstheme="majorBidi"/>
          <w:sz w:val="40"/>
          <w:szCs w:val="40"/>
        </w:rPr>
      </w:pPr>
      <w:r w:rsidRPr="00BB2CF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ผลกประเมินประสิทธิภาพ</w:t>
      </w:r>
    </w:p>
    <w:p w:rsidR="00BB2CF8" w:rsidRPr="00BB2CF8" w:rsidRDefault="00BB2CF8" w:rsidP="00BB2CF8">
      <w:pPr>
        <w:rPr>
          <w:rFonts w:asciiTheme="majorBidi" w:hAnsiTheme="majorBidi" w:cstheme="majorBidi"/>
          <w:sz w:val="40"/>
          <w:szCs w:val="40"/>
        </w:rPr>
      </w:pPr>
      <w:r w:rsidRPr="00BB2CF8">
        <w:rPr>
          <w:rFonts w:asciiTheme="majorBidi" w:hAnsiTheme="majorBidi" w:cstheme="majorBidi"/>
          <w:sz w:val="40"/>
          <w:szCs w:val="40"/>
          <w:cs/>
        </w:rPr>
        <w:t xml:space="preserve">ผลการประเมินประสิทธิภาพของ การพัฒนา เว็บไซต์เพื่อการศึกษา เรื่องฐานข้อมูล และ </w:t>
      </w:r>
      <w:r w:rsidRPr="00BB2CF8">
        <w:rPr>
          <w:rFonts w:asciiTheme="majorBidi" w:hAnsiTheme="majorBidi" w:cstheme="majorBidi"/>
          <w:sz w:val="40"/>
          <w:szCs w:val="40"/>
        </w:rPr>
        <w:t>Appsver</w:t>
      </w:r>
      <w:r w:rsidRPr="00BB2CF8">
        <w:rPr>
          <w:rFonts w:asciiTheme="majorBidi" w:hAnsiTheme="majorBidi" w:cstheme="majorBidi"/>
          <w:sz w:val="40"/>
          <w:szCs w:val="40"/>
          <w:cs/>
        </w:rPr>
        <w:t>แสดงค่าคะแนนเฉลี่ย (</w:t>
      </w:r>
      <w:r w:rsidRPr="00BB2CF8">
        <w:rPr>
          <w:rFonts w:asciiTheme="majorBidi" w:hAnsiTheme="majorBidi" w:cstheme="majorBidi"/>
          <w:sz w:val="40"/>
          <w:szCs w:val="40"/>
        </w:rPr>
        <w:t>X)</w:t>
      </w:r>
      <w:r w:rsidRPr="00BB2CF8">
        <w:rPr>
          <w:rFonts w:asciiTheme="majorBidi" w:hAnsiTheme="majorBidi" w:cstheme="majorBidi"/>
          <w:sz w:val="40"/>
          <w:szCs w:val="40"/>
          <w:cs/>
        </w:rPr>
        <w:t xml:space="preserve"> ส่วนเบี่ยงเบนมาตรฐาน (</w:t>
      </w:r>
      <w:r w:rsidRPr="00BB2CF8">
        <w:rPr>
          <w:rFonts w:asciiTheme="majorBidi" w:hAnsiTheme="majorBidi" w:cstheme="majorBidi"/>
          <w:sz w:val="40"/>
          <w:szCs w:val="40"/>
        </w:rPr>
        <w:t xml:space="preserve">S.D.) </w:t>
      </w:r>
      <w:r w:rsidRPr="00BB2CF8">
        <w:rPr>
          <w:rFonts w:asciiTheme="majorBidi" w:hAnsiTheme="majorBidi" w:cstheme="majorBidi"/>
          <w:sz w:val="40"/>
          <w:szCs w:val="40"/>
          <w:cs/>
        </w:rPr>
        <w:t xml:space="preserve">และค่าระดับ ประสิทธิภาพของกลุ่มตัวอย่างของผู้ใช้งานจำนวน 35 คน มีดังต่อไปนี้ </w:t>
      </w:r>
    </w:p>
    <w:p w:rsidR="00BB2CF8" w:rsidRDefault="00BB2CF8" w:rsidP="00BB2CF8">
      <w:pPr>
        <w:rPr>
          <w:rFonts w:asciiTheme="majorBidi" w:hAnsiTheme="majorBidi" w:cstheme="majorBidi"/>
          <w:sz w:val="40"/>
          <w:szCs w:val="40"/>
        </w:rPr>
      </w:pPr>
      <w:r w:rsidRPr="00BB2CF8">
        <w:rPr>
          <w:rFonts w:asciiTheme="majorBidi" w:hAnsiTheme="majorBidi" w:cstheme="majorBidi"/>
          <w:sz w:val="40"/>
          <w:szCs w:val="40"/>
          <w:cs/>
        </w:rPr>
        <w:t xml:space="preserve">ตารางที่ 1 แบบประเมินเพื่อหาประสิทธิภาพของของการ พัฒนาเว็บไซต์เพื่อการศึกษา เรื่อง การใช้งานหน้าเว็บไซต์  </w:t>
      </w:r>
      <w:r w:rsidRPr="00BB2CF8">
        <w:rPr>
          <w:rFonts w:asciiTheme="majorBidi" w:hAnsiTheme="majorBidi" w:cstheme="majorBidi"/>
          <w:sz w:val="40"/>
          <w:szCs w:val="40"/>
        </w:rPr>
        <w:t>(Register internet online. )</w:t>
      </w:r>
      <w:r w:rsidRPr="00BB2CF8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tbl>
      <w:tblPr>
        <w:tblW w:w="11766" w:type="dxa"/>
        <w:tblInd w:w="-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5"/>
        <w:gridCol w:w="1462"/>
        <w:gridCol w:w="1462"/>
        <w:gridCol w:w="3337"/>
      </w:tblGrid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7766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รายการประเมิน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7766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7766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S.D.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7766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ความหมาย</w:t>
            </w:r>
          </w:p>
        </w:tc>
      </w:tr>
      <w:tr w:rsidR="00BB2CF8" w:rsidRPr="00BB2CF8" w:rsidTr="0075054C">
        <w:trPr>
          <w:trHeight w:val="996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1. ความชัดเจนของข้อความที่แสดงบนจอภาพ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4.21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0.421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2. ความเหมาะสมของการใช้สีของตัวอักษรพื้นหลังและรูปภาพ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4.05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0.524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3. ความเหมาะสมของตำแหน่งการจดัวางส่วนต่าง ๆ บนจอภาพ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3.95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0.405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4. คำสั่งบนหน้าจอใช้สื่อสารกับผู้ใช้ได้ตรงตามวัตถุประสงค์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3.68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0.820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5.การใช้งานง่ายต่อผู้ใช้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4.21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0.419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6.ความเหมาะสมของปริมาณข้อมูลที่นำเสนอ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3.47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1.513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  <w:tr w:rsidR="00BB2CF8" w:rsidRPr="00BB2CF8" w:rsidTr="0075054C">
        <w:trPr>
          <w:trHeight w:val="608"/>
        </w:trPr>
        <w:tc>
          <w:tcPr>
            <w:tcW w:w="5505" w:type="dxa"/>
            <w:tcBorders>
              <w:top w:val="single" w:sz="8" w:space="0" w:color="F77660"/>
              <w:left w:val="single" w:sz="8" w:space="0" w:color="F77660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รวมเฉลี่ย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3.92</w:t>
            </w:r>
          </w:p>
        </w:tc>
        <w:tc>
          <w:tcPr>
            <w:tcW w:w="1462" w:type="dxa"/>
            <w:tcBorders>
              <w:top w:val="single" w:sz="8" w:space="0" w:color="F77660"/>
              <w:left w:val="nil"/>
              <w:bottom w:val="single" w:sz="8" w:space="0" w:color="F77660"/>
              <w:right w:val="nil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0.353</w:t>
            </w:r>
          </w:p>
        </w:tc>
        <w:tc>
          <w:tcPr>
            <w:tcW w:w="3337" w:type="dxa"/>
            <w:tcBorders>
              <w:top w:val="single" w:sz="8" w:space="0" w:color="F77660"/>
              <w:left w:val="nil"/>
              <w:bottom w:val="single" w:sz="8" w:space="0" w:color="F77660"/>
              <w:right w:val="single" w:sz="8" w:space="0" w:color="F77660"/>
            </w:tcBorders>
            <w:shd w:val="clear" w:color="auto" w:fill="FDEC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2CF8" w:rsidRPr="00BB2CF8" w:rsidRDefault="00BB2CF8" w:rsidP="00BB2CF8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B2CF8">
              <w:rPr>
                <w:rFonts w:asciiTheme="majorBidi" w:hAnsiTheme="majorBidi" w:cstheme="majorBidi"/>
                <w:sz w:val="40"/>
                <w:szCs w:val="40"/>
                <w:cs/>
              </w:rPr>
              <w:t>ดี</w:t>
            </w:r>
          </w:p>
        </w:tc>
      </w:tr>
    </w:tbl>
    <w:p w:rsidR="00BB2CF8" w:rsidRPr="00BB2CF8" w:rsidRDefault="00BB2CF8" w:rsidP="00BB2CF8">
      <w:pPr>
        <w:rPr>
          <w:rFonts w:asciiTheme="majorBidi" w:hAnsiTheme="majorBidi" w:cstheme="majorBidi"/>
          <w:sz w:val="40"/>
          <w:szCs w:val="40"/>
        </w:rPr>
      </w:pPr>
    </w:p>
    <w:p w:rsidR="00F732CA" w:rsidRPr="004B6A23" w:rsidRDefault="00BE5030" w:rsidP="000A184C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4B6A23">
        <w:rPr>
          <w:rFonts w:asciiTheme="majorBidi" w:hAnsiTheme="majorBidi" w:cstheme="majorBidi" w:hint="cs"/>
          <w:b/>
          <w:bCs/>
          <w:sz w:val="56"/>
          <w:szCs w:val="56"/>
          <w:cs/>
        </w:rPr>
        <w:lastRenderedPageBreak/>
        <w:t>โครงการ</w:t>
      </w:r>
    </w:p>
    <w:p w:rsidR="004B6A23" w:rsidRPr="004B6A23" w:rsidRDefault="004B6A23" w:rsidP="004B6A23">
      <w:pPr>
        <w:pStyle w:val="a4"/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4B6A23">
        <w:rPr>
          <w:rFonts w:ascii="TH SarabunIT๙" w:hAnsi="TH SarabunIT๙" w:cs="TH SarabunIT๙"/>
          <w:b/>
          <w:bCs/>
          <w:sz w:val="52"/>
          <w:szCs w:val="52"/>
          <w:cs/>
        </w:rPr>
        <w:t xml:space="preserve">โครงการ  </w:t>
      </w:r>
      <w:r w:rsidRPr="004B6A23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ระบบสมัครใช้ อินเตอร์เน็ตออนไลน์ กรณีศึกษา งานศูนย์ข้อมูลและสารสนเทศวิทยาลัยการอาชีพปัว</w:t>
      </w:r>
    </w:p>
    <w:p w:rsidR="004B6A23" w:rsidRDefault="004B6A23" w:rsidP="004B6A23">
      <w:pPr>
        <w:jc w:val="center"/>
        <w:rPr>
          <w:rFonts w:asciiTheme="majorBidi" w:hAnsiTheme="majorBidi" w:cstheme="majorBidi" w:hint="cs"/>
          <w:b/>
          <w:bCs/>
          <w:sz w:val="52"/>
          <w:szCs w:val="52"/>
        </w:rPr>
      </w:pPr>
    </w:p>
    <w:p w:rsidR="00BE5030" w:rsidRPr="000A184C" w:rsidRDefault="00BE5030" w:rsidP="00BE5030">
      <w:pPr>
        <w:rPr>
          <w:rFonts w:asciiTheme="majorBidi" w:hAnsiTheme="majorBidi" w:cstheme="majorBidi" w:hint="cs"/>
          <w:b/>
          <w:bCs/>
          <w:sz w:val="48"/>
          <w:szCs w:val="48"/>
        </w:rPr>
      </w:pPr>
    </w:p>
    <w:p w:rsidR="000A184C" w:rsidRDefault="000A184C" w:rsidP="000A184C">
      <w:pPr>
        <w:ind w:left="2880" w:firstLine="720"/>
        <w:jc w:val="thaiDistribute"/>
        <w:rPr>
          <w:rFonts w:asciiTheme="majorBidi" w:hAnsiTheme="majorBidi" w:cstheme="majorBidi"/>
          <w:b/>
          <w:bCs/>
          <w:sz w:val="48"/>
          <w:szCs w:val="48"/>
        </w:rPr>
      </w:pPr>
      <w:r w:rsidRPr="000A184C">
        <w:rPr>
          <w:rFonts w:asciiTheme="majorBidi" w:hAnsiTheme="majorBidi" w:cstheme="majorBidi"/>
          <w:b/>
          <w:bCs/>
          <w:sz w:val="48"/>
          <w:szCs w:val="48"/>
          <w:cs/>
        </w:rPr>
        <w:t>คณะจัดทำโดย</w:t>
      </w:r>
    </w:p>
    <w:p w:rsidR="000A184C" w:rsidRPr="000A184C" w:rsidRDefault="000A184C" w:rsidP="000A184C">
      <w:pPr>
        <w:ind w:left="2160" w:firstLine="720"/>
        <w:jc w:val="thaiDistribute"/>
        <w:rPr>
          <w:rFonts w:asciiTheme="majorBidi" w:hAnsiTheme="majorBidi" w:cstheme="majorBidi"/>
          <w:b/>
          <w:bCs/>
          <w:sz w:val="48"/>
          <w:szCs w:val="48"/>
        </w:rPr>
      </w:pPr>
      <w:r w:rsidRPr="000A184C">
        <w:rPr>
          <w:rFonts w:asciiTheme="majorBidi" w:hAnsiTheme="majorBidi" w:cstheme="majorBidi"/>
          <w:b/>
          <w:bCs/>
          <w:sz w:val="48"/>
          <w:szCs w:val="48"/>
          <w:cs/>
        </w:rPr>
        <w:t>นาย พงษ์พิสุทธิ์ ทีฆาวงค์</w:t>
      </w:r>
    </w:p>
    <w:p w:rsidR="000A184C" w:rsidRPr="000A184C" w:rsidRDefault="00A920ED" w:rsidP="000A184C">
      <w:pPr>
        <w:ind w:left="2880"/>
        <w:jc w:val="thaiDistribute"/>
        <w:rPr>
          <w:rFonts w:asciiTheme="majorBidi" w:hAnsiTheme="majorBidi" w:cstheme="majorBidi" w:hint="cs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 </w:t>
      </w:r>
      <w:r w:rsidR="000A184C" w:rsidRPr="000A184C">
        <w:rPr>
          <w:rFonts w:asciiTheme="majorBidi" w:hAnsiTheme="majorBidi" w:cstheme="majorBidi"/>
          <w:b/>
          <w:bCs/>
          <w:sz w:val="48"/>
          <w:szCs w:val="48"/>
          <w:cs/>
        </w:rPr>
        <w:t>นาย ปฐิภาณ อรุณ</w:t>
      </w:r>
    </w:p>
    <w:p w:rsidR="000A184C" w:rsidRPr="000A184C" w:rsidRDefault="000A184C" w:rsidP="000A184C">
      <w:pPr>
        <w:ind w:left="2160" w:firstLine="720"/>
        <w:jc w:val="thaiDistribute"/>
        <w:rPr>
          <w:rFonts w:asciiTheme="majorBidi" w:hAnsiTheme="majorBidi" w:cstheme="majorBidi"/>
          <w:b/>
          <w:bCs/>
          <w:sz w:val="48"/>
          <w:szCs w:val="48"/>
        </w:rPr>
      </w:pPr>
      <w:r w:rsidRPr="000A184C">
        <w:rPr>
          <w:rFonts w:asciiTheme="majorBidi" w:hAnsiTheme="majorBidi" w:cstheme="majorBidi"/>
          <w:b/>
          <w:bCs/>
          <w:sz w:val="48"/>
          <w:szCs w:val="48"/>
          <w:cs/>
        </w:rPr>
        <w:t>แผนก คอมพิวเตอร์ธุรกิจ</w:t>
      </w:r>
    </w:p>
    <w:p w:rsidR="000A184C" w:rsidRDefault="000A184C" w:rsidP="000A184C">
      <w:pPr>
        <w:ind w:firstLine="720"/>
        <w:jc w:val="thaiDistribute"/>
        <w:rPr>
          <w:rFonts w:asciiTheme="majorBidi" w:hAnsiTheme="majorBidi" w:cstheme="majorBidi"/>
          <w:b/>
          <w:bCs/>
          <w:sz w:val="48"/>
          <w:szCs w:val="48"/>
        </w:rPr>
      </w:pPr>
      <w:r w:rsidRPr="000A184C">
        <w:rPr>
          <w:rFonts w:asciiTheme="majorBidi" w:hAnsiTheme="majorBidi" w:cstheme="majorBidi"/>
          <w:b/>
          <w:bCs/>
          <w:sz w:val="48"/>
          <w:szCs w:val="48"/>
          <w:cs/>
        </w:rPr>
        <w:t>สาขา เทคโนโลยีสารสนเทศและการสื่อสาร  วิทยาลัยการอาชีพปัว</w:t>
      </w:r>
    </w:p>
    <w:p w:rsidR="003A27A9" w:rsidRDefault="003A27A9" w:rsidP="000A184C">
      <w:pPr>
        <w:ind w:firstLine="720"/>
        <w:jc w:val="thaiDistribute"/>
        <w:rPr>
          <w:rFonts w:asciiTheme="majorBidi" w:hAnsiTheme="majorBidi" w:cstheme="majorBidi"/>
          <w:b/>
          <w:bCs/>
          <w:sz w:val="48"/>
          <w:szCs w:val="48"/>
        </w:rPr>
      </w:pPr>
    </w:p>
    <w:p w:rsidR="003A27A9" w:rsidRPr="003A27A9" w:rsidRDefault="003A27A9" w:rsidP="003A27A9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>สาขาวิชา</w:t>
      </w: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ab/>
        <w:t>:    เทคโนโลยีสารสนเทศ</w:t>
      </w:r>
    </w:p>
    <w:p w:rsidR="003A27A9" w:rsidRPr="003A27A9" w:rsidRDefault="003A27A9" w:rsidP="003A27A9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>สาขางาน</w:t>
      </w: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ab/>
        <w:t>:    เทคโนโลยีสารสนเทศและการสื่อสาร</w:t>
      </w:r>
    </w:p>
    <w:p w:rsidR="003A27A9" w:rsidRPr="003A27A9" w:rsidRDefault="003A27A9" w:rsidP="003A27A9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>ครูที่ปรึกษา</w:t>
      </w: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ab/>
        <w:t xml:space="preserve">:    นายกิตติ ไชยวงศ์ </w:t>
      </w:r>
      <w:r w:rsidR="00C76636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   </w:t>
      </w:r>
      <w:r w:rsidR="00E3451F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 </w:t>
      </w:r>
      <w:r w:rsidR="00977E53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</w:t>
      </w:r>
      <w:r w:rsidR="00E47E6E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</w:t>
      </w:r>
      <w:bookmarkStart w:id="0" w:name="_GoBack"/>
      <w:bookmarkEnd w:id="0"/>
    </w:p>
    <w:p w:rsidR="003A27A9" w:rsidRPr="003A27A9" w:rsidRDefault="003A27A9" w:rsidP="003A27A9">
      <w:pPr>
        <w:spacing w:after="0" w:line="240" w:lineRule="auto"/>
        <w:ind w:left="1440"/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3A27A9">
        <w:rPr>
          <w:rFonts w:asciiTheme="majorBidi" w:hAnsiTheme="majorBidi" w:cstheme="majorBidi"/>
          <w:b/>
          <w:bCs/>
          <w:sz w:val="48"/>
          <w:szCs w:val="48"/>
        </w:rPr>
        <w:t xml:space="preserve">    </w:t>
      </w: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</w:t>
      </w:r>
      <w:r w:rsidR="00D4530E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</w:t>
      </w:r>
      <w:r w:rsidRPr="003A27A9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 xml:space="preserve">นายชุติเดช </w:t>
      </w:r>
      <w:proofErr w:type="spellStart"/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>ศิ</w:t>
      </w:r>
      <w:proofErr w:type="spellEnd"/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>ริรัตน์</w:t>
      </w:r>
    </w:p>
    <w:p w:rsidR="000A184C" w:rsidRPr="000A184C" w:rsidRDefault="003A27A9" w:rsidP="003A27A9">
      <w:pPr>
        <w:spacing w:after="0" w:line="240" w:lineRule="auto"/>
        <w:rPr>
          <w:rFonts w:asciiTheme="majorBidi" w:hAnsiTheme="majorBidi" w:cstheme="majorBidi" w:hint="cs"/>
          <w:b/>
          <w:bCs/>
          <w:sz w:val="48"/>
          <w:szCs w:val="48"/>
        </w:rPr>
      </w:pP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>ปีการศึกษา</w:t>
      </w:r>
      <w:r w:rsidRPr="003A27A9">
        <w:rPr>
          <w:rFonts w:asciiTheme="majorBidi" w:hAnsiTheme="majorBidi" w:cstheme="majorBidi"/>
          <w:b/>
          <w:bCs/>
          <w:sz w:val="48"/>
          <w:szCs w:val="48"/>
          <w:cs/>
        </w:rPr>
        <w:tab/>
        <w:t>:    25</w:t>
      </w:r>
      <w:r w:rsidRPr="003A27A9">
        <w:rPr>
          <w:rFonts w:asciiTheme="majorBidi" w:hAnsiTheme="majorBidi" w:cstheme="majorBidi"/>
          <w:b/>
          <w:bCs/>
          <w:sz w:val="48"/>
          <w:szCs w:val="48"/>
        </w:rPr>
        <w:t>61</w:t>
      </w:r>
    </w:p>
    <w:sectPr w:rsidR="000A184C" w:rsidRPr="000A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1863"/>
    <w:multiLevelType w:val="hybridMultilevel"/>
    <w:tmpl w:val="784EEA50"/>
    <w:lvl w:ilvl="0" w:tplc="99A62302">
      <w:start w:val="1"/>
      <w:numFmt w:val="decimal"/>
      <w:lvlText w:val="%1."/>
      <w:lvlJc w:val="left"/>
      <w:pPr>
        <w:ind w:left="720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CA"/>
    <w:rsid w:val="000A184C"/>
    <w:rsid w:val="000B0580"/>
    <w:rsid w:val="00107F41"/>
    <w:rsid w:val="001C7289"/>
    <w:rsid w:val="002D396D"/>
    <w:rsid w:val="003A27A9"/>
    <w:rsid w:val="0046412B"/>
    <w:rsid w:val="004B6A23"/>
    <w:rsid w:val="00547743"/>
    <w:rsid w:val="0057503F"/>
    <w:rsid w:val="005C49D0"/>
    <w:rsid w:val="00626560"/>
    <w:rsid w:val="0075054C"/>
    <w:rsid w:val="00834BE1"/>
    <w:rsid w:val="008762B9"/>
    <w:rsid w:val="00977E53"/>
    <w:rsid w:val="00996F9C"/>
    <w:rsid w:val="009A52E8"/>
    <w:rsid w:val="009E0DBE"/>
    <w:rsid w:val="00A920ED"/>
    <w:rsid w:val="00AA38EC"/>
    <w:rsid w:val="00B22878"/>
    <w:rsid w:val="00BB2CF8"/>
    <w:rsid w:val="00BB7966"/>
    <w:rsid w:val="00BD1F53"/>
    <w:rsid w:val="00BE5030"/>
    <w:rsid w:val="00C76636"/>
    <w:rsid w:val="00D4530E"/>
    <w:rsid w:val="00D57F50"/>
    <w:rsid w:val="00E3451F"/>
    <w:rsid w:val="00E47E6E"/>
    <w:rsid w:val="00F36EAC"/>
    <w:rsid w:val="00F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4997"/>
  <w15:chartTrackingRefBased/>
  <w15:docId w15:val="{66ACADC1-D6E4-4C90-B585-8E1F013A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5-6">
    <w:name w:val="Grid Table 5 Dark Accent 6"/>
    <w:basedOn w:val="a1"/>
    <w:uiPriority w:val="50"/>
    <w:rsid w:val="00B228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4">
    <w:name w:val="List Paragraph"/>
    <w:basedOn w:val="a"/>
    <w:uiPriority w:val="34"/>
    <w:qFormat/>
    <w:rsid w:val="004B6A2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Pongpisut Teekawong</dc:creator>
  <cp:keywords/>
  <dc:description/>
  <cp:lastModifiedBy>Pongpisut Teekawong</cp:lastModifiedBy>
  <cp:revision>55</cp:revision>
  <dcterms:created xsi:type="dcterms:W3CDTF">2019-01-31T15:39:00Z</dcterms:created>
  <dcterms:modified xsi:type="dcterms:W3CDTF">2019-01-31T16:02:00Z</dcterms:modified>
</cp:coreProperties>
</file>