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rFonts w:ascii="Sarabun" w:cs="Sarabun" w:eastAsia="Sarabun" w:hAnsi="Sarabun"/>
          <w:b w:val="1"/>
          <w:bCs w:val="1"/>
        </w:rPr>
      </w:pPr>
      <w:bookmarkStart w:colFirst="0" w:colLast="0" w:name="_1myclxg8hdbs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50"/>
          <w:szCs w:val="50"/>
          <w:rtl w:val="0"/>
        </w:rPr>
        <w:t xml:space="preserve">แผนการทดสอบเว็บแอปพลิเคชัน</w:t>
        <w:br w:type="textWrapping"/>
        <w:t xml:space="preserve">Juice Shop (OWASP)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Sarabun" w:cs="Sarabun" w:eastAsia="Sarabun" w:hAnsi="Sarabu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276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0wdndz2qegf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โดย Pongpun Saengphon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287122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gqqcvfnght5v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บทนำ (Introduction)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3lemuhjvly0k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ขอบเขตของการทดสอบ (Scope)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a9cxyjs2n509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ขอบเขตที่การทดสอบจะคลอบคลุม (In Scope)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Sarabun" w:cs="Sarabun" w:eastAsia="Sarabun" w:hAnsi="Sarabun"/>
              <w:b w:val="1"/>
              <w:bCs w:val="1"/>
              <w:color w:val="1155cc"/>
              <w:sz w:val="28"/>
              <w:szCs w:val="28"/>
              <w:u w:val="single"/>
            </w:rPr>
          </w:pPr>
          <w:hyperlink w:anchor="_n91qt56b1nf2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155cc"/>
                <w:sz w:val="28"/>
                <w:szCs w:val="28"/>
                <w:u w:val="single"/>
                <w:rtl w:val="0"/>
              </w:rPr>
              <w:t xml:space="preserve">ขอบเขตที่การทดสอบจะไม่คลอบคลุม (Out of Scope)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spacing w:line="276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gqqcvfnght5v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บทนำ (Introduction)</w:t>
      </w:r>
    </w:p>
    <w:p w:rsidR="00000000" w:rsidDel="00000000" w:rsidP="00000000" w:rsidRDefault="00000000" w:rsidRPr="00000000" w14:paraId="0000000B">
      <w:pPr>
        <w:pStyle w:val="Heading3"/>
        <w:spacing w:line="276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8rnsx91g6175" w:id="3"/>
      <w:bookmarkEnd w:id="3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จุดประสงค์หลักของเอกสารแผนการทดสอบนี้ ได้อธิบายรายละเอียดเกี่ยวกับวิธีการทดสอบเว็บแอปพลิเคชัน Juice Shop (OWASP) และใช้เป็นแนวทางในการทำการทดสอบตามแผนงานที่วางไว้ เพื่อให้มั่นใจว่า เว็บแอปพลิเคชัน Juice Shop (OWASP) มีคุณภาพ โดยเว็ปแอปพลิเคชันนี้มีเป้าหมายให้ผู้ใช้งานสามารถใช้งานได้อย่างมีประสิทธิภาพ และได้รับประสบการณ์ที่ดีจากการใช้งาน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40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3lemuhjvly0k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ขอบเขตของการทดสอบ (Scope)</w:t>
      </w:r>
    </w:p>
    <w:p w:rsidR="00000000" w:rsidDel="00000000" w:rsidP="00000000" w:rsidRDefault="00000000" w:rsidRPr="00000000" w14:paraId="0000000D">
      <w:pPr>
        <w:pStyle w:val="Heading4"/>
        <w:spacing w:line="24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a9cxyjs2n509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ขอบเขตที่การทดสอบจะคลอบคลุม (In Scope)</w:t>
        <w:tab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การสมัครสมาชิก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การเข้าสู่ระบบ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การค้นหาสินค้า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การเพิ่มสินค้าลงตะกร้า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การแสดงสินค้า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การชำระเงิน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การส่ง Feedback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การแจ้งปัญหา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การแสดงข้อมูลเกี่ยวกับเว็บไซต์</w:t>
      </w:r>
    </w:p>
    <w:p w:rsidR="00000000" w:rsidDel="00000000" w:rsidP="00000000" w:rsidRDefault="00000000" w:rsidRPr="00000000" w14:paraId="00000017">
      <w:pPr>
        <w:pStyle w:val="Heading4"/>
        <w:spacing w:line="24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8"/>
          <w:szCs w:val="28"/>
        </w:rPr>
      </w:pPr>
      <w:bookmarkStart w:colFirst="0" w:colLast="0" w:name="_n91qt56b1nf2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ขอบเขตที่การทดสอบจะไม่คลอบคลุม (Out of Scope)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 Mobile Application ไม่ครอบคลุมในแผนงานทดสอบนี เนืองจากแผนงานนีเป็นการทดสอบ Web Application เท่านั้น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line="240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mwmwogcvpa20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Test Environment และเครื่องมือทีใช้ทําการทดสอบ</w:t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Juice Shop (OWASP) version : 19.2.1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Operating System: Window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Browser: Chrome, Brave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Deviec: Desktop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Testing Tools: SpreadSheet, Doc, JIRA for bug tracking</w:t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line="240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l9h6ryrm8nqi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การประเมินผลการทดสอบ</w:t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3675"/>
        <w:tblGridChange w:id="0">
          <w:tblGrid>
            <w:gridCol w:w="532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เกณฑ์การประเมินผลการทดสอบ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ผลการประเมิน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95% ของเทสเคสได้รับการทดสอบ และมีสถานะผ่าน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ไม่มีข้อผิดพลาดร้ายที่ทำให้เว็บไซต์ล้มและไม่สามารถใช้งานได้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ผ่าน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rFonts w:ascii="Sarabun" w:cs="Sarabun" w:eastAsia="Sarabun" w:hAnsi="Sarabun"/>
          <w:b w:val="1"/>
          <w:bCs w:val="1"/>
          <w:color w:val="000000"/>
          <w:sz w:val="36"/>
          <w:szCs w:val="36"/>
        </w:rPr>
      </w:pPr>
      <w:bookmarkStart w:colFirst="0" w:colLast="0" w:name="_59nvygl5bcxb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6"/>
          <w:szCs w:val="36"/>
          <w:rtl w:val="0"/>
        </w:rPr>
        <w:t xml:space="preserve">สรุปผลการทดสอบ</w:t>
      </w:r>
    </w:p>
    <w:p w:rsidR="00000000" w:rsidDel="00000000" w:rsidP="00000000" w:rsidRDefault="00000000" w:rsidRPr="00000000" w14:paraId="0000002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1.จำนวนเทสเคสที่ทดสอบ</w:t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340"/>
        <w:gridCol w:w="2460"/>
        <w:gridCol w:w="3015"/>
        <w:tblGridChange w:id="0">
          <w:tblGrid>
            <w:gridCol w:w="2295"/>
            <w:gridCol w:w="2340"/>
            <w:gridCol w:w="2460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เทสเคสที่วางแผน(Test cases planned)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เทสเคสที่ทำการทดสอบ(Test cases executed)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เทสเคสที่ผลผ่านการทดสอบ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(Test cases Pass)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6"/>
                <w:szCs w:val="26"/>
                <w:rtl w:val="0"/>
              </w:rPr>
              <w:t xml:space="preserve">เทสเคสที่ผลการทดสอบไม่ผ่าน(Test cases Failed)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2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Minor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จำนวนทั้งหมด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รวมจำนวนบัคทั้งหมด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3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1320"/>
        <w:gridCol w:w="1545"/>
        <w:gridCol w:w="1425"/>
        <w:gridCol w:w="1350"/>
        <w:gridCol w:w="1215"/>
        <w:tblGridChange w:id="0">
          <w:tblGrid>
            <w:gridCol w:w="2745"/>
            <w:gridCol w:w="1320"/>
            <w:gridCol w:w="1545"/>
            <w:gridCol w:w="1425"/>
            <w:gridCol w:w="1350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ฟังก์ชัน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Minor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การสมัครสมาชิก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การค้นหาสินค้า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การเพิ่มสินค้าลงตะกร้า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การแสดงสินค้า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การชำระเงิน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การส่ง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การแจ้งปัญหา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left="0" w:firstLine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การแสดงข้อมูลเกี่ยวกับเว็บไซต์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left="0" w:firstLine="0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รวม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1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