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FF6376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FF6376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77777777" w:rsidR="00407426" w:rsidRPr="00894FB5" w:rsidRDefault="00407426" w:rsidP="00FF6376">
            <w:pPr>
              <w:widowControl w:val="0"/>
              <w:jc w:val="center"/>
            </w:pPr>
            <w:r>
              <w:t>А.И. Дубинин</w:t>
            </w:r>
          </w:p>
        </w:tc>
      </w:tr>
      <w:tr w:rsidR="00407426" w:rsidRPr="00894FB5" w14:paraId="0F4C2A22" w14:textId="77777777" w:rsidTr="00FF6376">
        <w:tc>
          <w:tcPr>
            <w:tcW w:w="3112" w:type="dxa"/>
            <w:vAlign w:val="center"/>
          </w:tcPr>
          <w:p w14:paraId="4AE66BA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FF6376">
        <w:trPr>
          <w:jc w:val="center"/>
        </w:trPr>
        <w:tc>
          <w:tcPr>
            <w:tcW w:w="9934" w:type="dxa"/>
          </w:tcPr>
          <w:p w14:paraId="2929C8F7" w14:textId="1EA0EE66" w:rsidR="00407426" w:rsidRPr="002F67C0" w:rsidRDefault="00407426" w:rsidP="00FF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920165">
              <w:rPr>
                <w:color w:val="000000"/>
                <w:sz w:val="28"/>
                <w:szCs w:val="28"/>
              </w:rPr>
              <w:t>3</w:t>
            </w:r>
          </w:p>
        </w:tc>
      </w:tr>
      <w:tr w:rsidR="00407426" w:rsidRPr="00894FB5" w14:paraId="00F177C0" w14:textId="77777777" w:rsidTr="00FF6376">
        <w:trPr>
          <w:jc w:val="center"/>
        </w:trPr>
        <w:tc>
          <w:tcPr>
            <w:tcW w:w="9934" w:type="dxa"/>
          </w:tcPr>
          <w:p w14:paraId="421A2B07" w14:textId="366AF8E2" w:rsidR="00407426" w:rsidRPr="00407426" w:rsidRDefault="00920165" w:rsidP="00FF6376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920165">
              <w:rPr>
                <w:sz w:val="32"/>
                <w:szCs w:val="32"/>
              </w:rPr>
              <w:t>УПРАВЛЕНИЕ ЭФФЕКТИВНОСТЬЮ ИСПОЛЬЗОВАНИЯ СИСТЕМНЫХ РЕСУРСОВ ПРИ ПОСТРОЕНИИ ФРАКТАЛЬНЫХ СТРУКТУР</w:t>
            </w:r>
          </w:p>
        </w:tc>
      </w:tr>
      <w:tr w:rsidR="00407426" w:rsidRPr="00894FB5" w14:paraId="6AFE58B8" w14:textId="77777777" w:rsidTr="00FF6376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FF6376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FF6376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FF6376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FF6376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934B16">
          <w:pPr>
            <w:pStyle w:val="a9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C33000E" w14:textId="77777777" w:rsidR="00A01147" w:rsidRDefault="00704F66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1499" w:history="1">
            <w:r w:rsidR="00A01147" w:rsidRPr="001B48AA">
              <w:rPr>
                <w:rStyle w:val="aa"/>
                <w:noProof/>
              </w:rPr>
              <w:t>1.</w:t>
            </w:r>
            <w:r w:rsidR="00A011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1147" w:rsidRPr="001B48AA">
              <w:rPr>
                <w:rStyle w:val="aa"/>
                <w:noProof/>
              </w:rPr>
              <w:t>Цель лабораторной работы</w:t>
            </w:r>
            <w:r w:rsidR="00A01147">
              <w:rPr>
                <w:noProof/>
                <w:webHidden/>
              </w:rPr>
              <w:tab/>
            </w:r>
            <w:r w:rsidR="00A01147">
              <w:rPr>
                <w:noProof/>
                <w:webHidden/>
              </w:rPr>
              <w:fldChar w:fldCharType="begin"/>
            </w:r>
            <w:r w:rsidR="00A01147">
              <w:rPr>
                <w:noProof/>
                <w:webHidden/>
              </w:rPr>
              <w:instrText xml:space="preserve"> PAGEREF _Toc133771499 \h </w:instrText>
            </w:r>
            <w:r w:rsidR="00A01147">
              <w:rPr>
                <w:noProof/>
                <w:webHidden/>
              </w:rPr>
            </w:r>
            <w:r w:rsidR="00A01147"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3</w:t>
            </w:r>
            <w:r w:rsidR="00A01147">
              <w:rPr>
                <w:noProof/>
                <w:webHidden/>
              </w:rPr>
              <w:fldChar w:fldCharType="end"/>
            </w:r>
          </w:hyperlink>
        </w:p>
        <w:p w14:paraId="4B961FE2" w14:textId="77777777" w:rsidR="00A01147" w:rsidRDefault="00A01147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0" w:history="1">
            <w:r w:rsidRPr="001B48A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F23F" w14:textId="77777777" w:rsidR="00A01147" w:rsidRDefault="00A01147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1" w:history="1">
            <w:r w:rsidRPr="001B48AA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503A" w14:textId="77777777" w:rsidR="00A01147" w:rsidRDefault="00A01147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2" w:history="1">
            <w:r w:rsidRPr="001B48AA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Листинг</w:t>
            </w:r>
            <w:r w:rsidRPr="001B48AA">
              <w:rPr>
                <w:rStyle w:val="aa"/>
                <w:noProof/>
                <w:lang w:val="en-US"/>
              </w:rPr>
              <w:t xml:space="preserve"> </w:t>
            </w:r>
            <w:r w:rsidRPr="001B48AA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85C7" w14:textId="77777777" w:rsidR="00A01147" w:rsidRDefault="00A01147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3" w:history="1">
            <w:r w:rsidRPr="001B48AA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12C9" w14:textId="77777777" w:rsidR="00A01147" w:rsidRDefault="00A01147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4" w:history="1">
            <w:r w:rsidRPr="001B48AA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Часть 2(С#)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8DA5" w14:textId="77777777" w:rsidR="00A01147" w:rsidRDefault="00A01147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5" w:history="1">
            <w:r w:rsidRPr="001B48AA">
              <w:rPr>
                <w:rStyle w:val="aa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Листинг</w:t>
            </w:r>
            <w:r w:rsidRPr="001B48AA">
              <w:rPr>
                <w:rStyle w:val="aa"/>
                <w:noProof/>
                <w:lang w:val="en-US"/>
              </w:rPr>
              <w:t xml:space="preserve"> </w:t>
            </w:r>
            <w:r w:rsidRPr="001B48AA">
              <w:rPr>
                <w:rStyle w:val="aa"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F0F9" w14:textId="77777777" w:rsidR="00A01147" w:rsidRDefault="00A01147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6" w:history="1">
            <w:r w:rsidRPr="001B48AA">
              <w:rPr>
                <w:rStyle w:val="aa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4804" w14:textId="77777777" w:rsidR="00A01147" w:rsidRDefault="00A01147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1507" w:history="1">
            <w:r w:rsidRPr="001B48AA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48AA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5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C5" w14:textId="1F62A2CB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14:paraId="11B6FF8F" w14:textId="77777777" w:rsidR="001D043A" w:rsidRDefault="00585AB4" w:rsidP="00585AB4">
      <w:pPr>
        <w:pStyle w:val="1"/>
        <w:ind w:firstLine="426"/>
      </w:pPr>
      <w:bookmarkStart w:id="0" w:name="_Toc128516948"/>
      <w:bookmarkStart w:id="1" w:name="_Toc133771499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0"/>
      <w:bookmarkEnd w:id="1"/>
    </w:p>
    <w:p w14:paraId="3476C780" w14:textId="09EA6EA5" w:rsidR="00585AB4" w:rsidRPr="00585AB4" w:rsidRDefault="00920165" w:rsidP="00585AB4">
      <w:pPr>
        <w:pStyle w:val="a7"/>
      </w:pPr>
      <w:r w:rsidRPr="00920165">
        <w:t>Рассмотреть понятие рекурсии, научиться проводить анализ рекурсивных алгоритмов и состояние стека при выполнении рекурсий. Изучить свойства и методы классов для растровой графики. Сформировать регулярные фрак</w:t>
      </w:r>
      <w:r>
        <w:t>тальные объекты и сигналы Фурье</w:t>
      </w:r>
      <w:r w:rsidR="00585AB4">
        <w:t>.</w:t>
      </w:r>
    </w:p>
    <w:p w14:paraId="4BD035F7" w14:textId="77777777" w:rsidR="00585AB4" w:rsidRDefault="00585AB4" w:rsidP="00585AB4">
      <w:pPr>
        <w:pStyle w:val="1"/>
      </w:pPr>
      <w:bookmarkStart w:id="2" w:name="_Toc128516949"/>
      <w:bookmarkStart w:id="3" w:name="_Toc133771500"/>
      <w:r w:rsidRPr="00585AB4">
        <w:t>Постановка</w:t>
      </w:r>
      <w:r>
        <w:t xml:space="preserve"> задачи</w:t>
      </w:r>
      <w:bookmarkEnd w:id="2"/>
      <w:bookmarkEnd w:id="3"/>
      <w:r>
        <w:t xml:space="preserve"> </w:t>
      </w:r>
    </w:p>
    <w:p w14:paraId="2F04120B" w14:textId="02BB2454" w:rsidR="002F2626" w:rsidRDefault="002F2626" w:rsidP="005B4B5B">
      <w:pPr>
        <w:pStyle w:val="a7"/>
        <w:jc w:val="both"/>
        <w:rPr>
          <w:lang w:eastAsia="zh-CN"/>
        </w:rPr>
      </w:pPr>
      <w:r>
        <w:rPr>
          <w:lang w:eastAsia="zh-CN"/>
        </w:rPr>
        <w:t>В первой части лабораторной работы</w:t>
      </w:r>
      <w:r w:rsidR="00550A5F" w:rsidRPr="00550A5F">
        <w:rPr>
          <w:lang w:eastAsia="zh-CN"/>
        </w:rPr>
        <w:t xml:space="preserve"> на языке </w:t>
      </w:r>
      <w:r w:rsidR="00920165">
        <w:rPr>
          <w:lang w:eastAsia="zh-CN"/>
        </w:rPr>
        <w:t>C</w:t>
      </w:r>
      <w:r w:rsidR="00920165" w:rsidRPr="00920165">
        <w:rPr>
          <w:lang w:eastAsia="zh-CN"/>
        </w:rPr>
        <w:t>#</w:t>
      </w:r>
      <w:r w:rsidR="00920165">
        <w:rPr>
          <w:lang w:eastAsia="zh-CN"/>
        </w:rPr>
        <w:t xml:space="preserve"> необходимо</w:t>
      </w:r>
      <w:r w:rsidR="00550A5F" w:rsidRPr="00550A5F">
        <w:rPr>
          <w:lang w:eastAsia="zh-CN"/>
        </w:rPr>
        <w:t xml:space="preserve"> </w:t>
      </w:r>
      <w:r w:rsidR="00920165">
        <w:rPr>
          <w:lang w:eastAsia="zh-CN"/>
        </w:rPr>
        <w:t>р</w:t>
      </w:r>
      <w:r w:rsidR="00920165" w:rsidRPr="00920165">
        <w:rPr>
          <w:lang w:eastAsia="zh-CN"/>
        </w:rPr>
        <w:t>азработать программный редактор гр</w:t>
      </w:r>
      <w:r w:rsidR="00920165">
        <w:rPr>
          <w:lang w:eastAsia="zh-CN"/>
        </w:rPr>
        <w:t>афических изображений.</w:t>
      </w:r>
    </w:p>
    <w:p w14:paraId="606D6F4C" w14:textId="6223830C" w:rsidR="00D5326D" w:rsidRDefault="00D5326D" w:rsidP="005B4B5B">
      <w:pPr>
        <w:pStyle w:val="a7"/>
        <w:jc w:val="both"/>
      </w:pPr>
      <w:r>
        <w:rPr>
          <w:lang w:eastAsia="zh-CN"/>
        </w:rPr>
        <w:t>В лабораторной работе, задание из второй части (с использованием языка C</w:t>
      </w:r>
      <w:r w:rsidRPr="00920165">
        <w:rPr>
          <w:lang w:eastAsia="zh-CN"/>
        </w:rPr>
        <w:t>#</w:t>
      </w:r>
      <w:r>
        <w:t>) выполнялось под вариантом 4</w:t>
      </w:r>
      <w:r>
        <w:rPr>
          <w:lang w:eastAsia="zh-CN"/>
        </w:rPr>
        <w:t>.</w:t>
      </w:r>
    </w:p>
    <w:p w14:paraId="59F87112" w14:textId="2E501317" w:rsidR="00D5326D" w:rsidRDefault="002F2626" w:rsidP="005B4B5B">
      <w:pPr>
        <w:pStyle w:val="a7"/>
        <w:jc w:val="both"/>
      </w:pPr>
      <w:r>
        <w:rPr>
          <w:lang w:eastAsia="zh-CN"/>
        </w:rPr>
        <w:t>Вторая часть лабораторной работы включа</w:t>
      </w:r>
      <w:r w:rsidR="006D7704">
        <w:rPr>
          <w:lang w:eastAsia="zh-CN"/>
        </w:rPr>
        <w:t>ет</w:t>
      </w:r>
      <w:r>
        <w:rPr>
          <w:lang w:eastAsia="zh-CN"/>
        </w:rPr>
        <w:t xml:space="preserve"> в себя разработку программ</w:t>
      </w:r>
      <w:r w:rsidR="006D7704">
        <w:rPr>
          <w:lang w:eastAsia="zh-CN"/>
        </w:rPr>
        <w:t>ы</w:t>
      </w:r>
      <w:r>
        <w:rPr>
          <w:lang w:eastAsia="zh-CN"/>
        </w:rPr>
        <w:t xml:space="preserve"> на язык</w:t>
      </w:r>
      <w:r w:rsidR="006D7704">
        <w:rPr>
          <w:lang w:eastAsia="zh-CN"/>
        </w:rPr>
        <w:t>е</w:t>
      </w:r>
      <w:r>
        <w:rPr>
          <w:lang w:eastAsia="zh-CN"/>
        </w:rPr>
        <w:t xml:space="preserve"> C#</w:t>
      </w:r>
      <w:r w:rsidR="00D5326D">
        <w:t>, которая может отрисовывать регулярные фракталы дерева Пифагора и салфетки Серпинского</w:t>
      </w:r>
      <w:r>
        <w:rPr>
          <w:lang w:eastAsia="zh-CN"/>
        </w:rPr>
        <w:t xml:space="preserve">. </w:t>
      </w:r>
      <w:r w:rsidR="006D7704">
        <w:rPr>
          <w:lang w:eastAsia="zh-CN"/>
        </w:rPr>
        <w:t>П</w:t>
      </w:r>
      <w:r>
        <w:rPr>
          <w:lang w:eastAsia="zh-CN"/>
        </w:rPr>
        <w:t xml:space="preserve">рограмма должна была быть выполнена </w:t>
      </w:r>
      <w:r w:rsidR="006D7704">
        <w:rPr>
          <w:lang w:eastAsia="zh-CN"/>
        </w:rPr>
        <w:t xml:space="preserve">с </w:t>
      </w:r>
      <w:r>
        <w:rPr>
          <w:lang w:eastAsia="zh-CN"/>
        </w:rPr>
        <w:t xml:space="preserve">использованием интерфейса Windows </w:t>
      </w:r>
      <w:proofErr w:type="spellStart"/>
      <w:r>
        <w:rPr>
          <w:lang w:eastAsia="zh-CN"/>
        </w:rPr>
        <w:t>Forms</w:t>
      </w:r>
      <w:proofErr w:type="spellEnd"/>
      <w:r w:rsidR="006D7704">
        <w:t>.</w:t>
      </w:r>
      <w:r>
        <w:rPr>
          <w:lang w:eastAsia="zh-CN"/>
        </w:rPr>
        <w:t xml:space="preserve"> </w:t>
      </w:r>
      <w:r w:rsidR="006D7704" w:rsidRPr="006D7704">
        <w:rPr>
          <w:lang w:eastAsia="zh-CN"/>
        </w:rPr>
        <w:t>Обработанные исключения фиксировать на главной форме проекта и в текстовом файле с указанием даты и времени проявления исключений, а</w:t>
      </w:r>
      <w:r w:rsidR="00D5326D">
        <w:rPr>
          <w:lang w:eastAsia="zh-CN"/>
        </w:rPr>
        <w:t xml:space="preserve"> также свойств класса </w:t>
      </w:r>
      <w:proofErr w:type="spellStart"/>
      <w:r w:rsidR="00D5326D">
        <w:rPr>
          <w:lang w:eastAsia="zh-CN"/>
        </w:rPr>
        <w:t>Exception</w:t>
      </w:r>
      <w:proofErr w:type="spellEnd"/>
      <w:r w:rsidR="006D7704" w:rsidRPr="006D7704">
        <w:rPr>
          <w:lang w:eastAsia="zh-CN"/>
        </w:rPr>
        <w:t>.</w:t>
      </w:r>
      <w:r w:rsidR="00D5326D">
        <w:rPr>
          <w:lang w:eastAsia="zh-CN"/>
        </w:rPr>
        <w:t xml:space="preserve"> Также необходимо с</w:t>
      </w:r>
      <w:r w:rsidR="00D5326D" w:rsidRPr="00D5326D">
        <w:t>оздать программу, демонстрирующую работу рекурсивного алгоритма в соответствии с</w:t>
      </w:r>
      <w:r w:rsidR="00D5326D">
        <w:t xml:space="preserve"> вариантом 4</w:t>
      </w:r>
      <w:r w:rsidR="00D5326D" w:rsidRPr="00D5326D">
        <w:t>.</w:t>
      </w:r>
    </w:p>
    <w:p w14:paraId="72EC8952" w14:textId="0389D2B4" w:rsidR="002F2626" w:rsidRPr="002F2626" w:rsidRDefault="002F2626" w:rsidP="002F2626">
      <w:pPr>
        <w:pStyle w:val="1"/>
        <w:rPr>
          <w:sz w:val="28"/>
        </w:rPr>
      </w:pPr>
      <w:bookmarkStart w:id="4" w:name="_Toc133771501"/>
      <w:r>
        <w:t>Часть 1</w:t>
      </w:r>
      <w:bookmarkEnd w:id="4"/>
    </w:p>
    <w:p w14:paraId="4627A6D3" w14:textId="505BF6A3" w:rsidR="00D5326D" w:rsidRDefault="00D5326D" w:rsidP="005B4B5B">
      <w:pPr>
        <w:pStyle w:val="a7"/>
        <w:jc w:val="both"/>
      </w:pPr>
      <w:r>
        <w:t>Разработать программный редактор графических изображений, способный</w:t>
      </w:r>
      <w:r w:rsidRPr="00D5326D">
        <w:t>:</w:t>
      </w:r>
      <w:r>
        <w:t xml:space="preserve"> </w:t>
      </w:r>
    </w:p>
    <w:p w14:paraId="7FC7C9BD" w14:textId="77777777" w:rsidR="00D5326D" w:rsidRDefault="00D5326D" w:rsidP="00D5326D">
      <w:pPr>
        <w:pStyle w:val="a7"/>
        <w:numPr>
          <w:ilvl w:val="0"/>
          <w:numId w:val="17"/>
        </w:numPr>
        <w:ind w:left="0" w:firstLine="426"/>
        <w:jc w:val="both"/>
      </w:pPr>
      <w:r>
        <w:t xml:space="preserve">создавать/открывать/сохранять/редактировать масштабируемое растровое изображение; </w:t>
      </w:r>
    </w:p>
    <w:p w14:paraId="65902BC0" w14:textId="77777777" w:rsidR="00D5326D" w:rsidRDefault="00D5326D" w:rsidP="00D5326D">
      <w:pPr>
        <w:pStyle w:val="a7"/>
        <w:numPr>
          <w:ilvl w:val="0"/>
          <w:numId w:val="17"/>
        </w:numPr>
        <w:ind w:left="0" w:firstLine="426"/>
        <w:jc w:val="both"/>
      </w:pPr>
      <w:r>
        <w:t xml:space="preserve">использовать средства выбора параметров </w:t>
      </w:r>
      <w:proofErr w:type="spellStart"/>
      <w:r>
        <w:t>отрисовки</w:t>
      </w:r>
      <w:proofErr w:type="spellEnd"/>
      <w:r>
        <w:t xml:space="preserve"> (ширина/тип линии, способ </w:t>
      </w:r>
      <w:proofErr w:type="spellStart"/>
      <w:r>
        <w:t>отрисовки</w:t>
      </w:r>
      <w:proofErr w:type="spellEnd"/>
      <w:r>
        <w:t xml:space="preserve">, цвет линии/фона/заливки); </w:t>
      </w:r>
    </w:p>
    <w:p w14:paraId="28C2F8CF" w14:textId="77777777" w:rsidR="00D5326D" w:rsidRDefault="00D5326D" w:rsidP="00D5326D">
      <w:pPr>
        <w:pStyle w:val="a7"/>
        <w:numPr>
          <w:ilvl w:val="0"/>
          <w:numId w:val="17"/>
        </w:numPr>
        <w:ind w:left="0" w:firstLine="426"/>
        <w:jc w:val="both"/>
      </w:pPr>
      <w:r>
        <w:t xml:space="preserve">отображать «живые» сигналы Фурье с прямоугольной/треугольной/пилообразной/ </w:t>
      </w:r>
      <w:proofErr w:type="gramStart"/>
      <w:r>
        <w:t>формой</w:t>
      </w:r>
      <w:proofErr w:type="gramEnd"/>
      <w:r>
        <w:t xml:space="preserve"> огибающей гармоник; </w:t>
      </w:r>
    </w:p>
    <w:p w14:paraId="6441C529" w14:textId="77777777" w:rsidR="00D5326D" w:rsidRDefault="00D5326D" w:rsidP="00D5326D">
      <w:pPr>
        <w:pStyle w:val="a7"/>
        <w:numPr>
          <w:ilvl w:val="0"/>
          <w:numId w:val="17"/>
        </w:numPr>
        <w:ind w:left="0" w:firstLine="426"/>
        <w:jc w:val="both"/>
      </w:pPr>
      <w:r>
        <w:t xml:space="preserve">предусматривать эффективное использование системных ресурсов, </w:t>
      </w:r>
    </w:p>
    <w:p w14:paraId="775CF3F0" w14:textId="4A359115" w:rsidR="002F2626" w:rsidRDefault="00D5326D" w:rsidP="00D5326D">
      <w:pPr>
        <w:pStyle w:val="a7"/>
        <w:numPr>
          <w:ilvl w:val="0"/>
          <w:numId w:val="17"/>
        </w:numPr>
        <w:ind w:left="0" w:firstLine="426"/>
        <w:jc w:val="both"/>
      </w:pPr>
      <w:r>
        <w:lastRenderedPageBreak/>
        <w:t>изображение должно автоматически перерисовываться при изменении размеров форм, их закрытии и свертывании.</w:t>
      </w:r>
    </w:p>
    <w:p w14:paraId="58019103" w14:textId="72C4EAC3" w:rsidR="002F2626" w:rsidRDefault="002F2626" w:rsidP="002F2626">
      <w:pPr>
        <w:keepNext/>
        <w:jc w:val="center"/>
      </w:pPr>
    </w:p>
    <w:p w14:paraId="5C8303DE" w14:textId="186EC430" w:rsidR="002F2626" w:rsidRDefault="002F2626" w:rsidP="002F2626">
      <w:pPr>
        <w:pStyle w:val="2"/>
        <w:ind w:left="0"/>
      </w:pPr>
      <w:bookmarkStart w:id="5" w:name="_Toc133771502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5"/>
    </w:p>
    <w:p w14:paraId="3A445C60" w14:textId="7D23B761" w:rsidR="008A16F3" w:rsidRPr="008A16F3" w:rsidRDefault="008A16F3" w:rsidP="008A16F3">
      <w:pPr>
        <w:pStyle w:val="a7"/>
        <w:rPr>
          <w:lang w:val="en-US"/>
        </w:rPr>
      </w:pPr>
      <w:r>
        <w:t>Основная</w:t>
      </w:r>
      <w:r w:rsidRPr="008A16F3">
        <w:rPr>
          <w:lang w:val="en-US"/>
        </w:rPr>
        <w:t xml:space="preserve"> </w:t>
      </w:r>
      <w:r>
        <w:t>программа</w:t>
      </w:r>
      <w:r w:rsidRPr="008A16F3">
        <w:rPr>
          <w:lang w:val="en-US"/>
        </w:rPr>
        <w:t>:</w:t>
      </w:r>
    </w:p>
    <w:p w14:paraId="0A7FBC8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2B91AF"/>
          <w:sz w:val="16"/>
          <w:szCs w:val="16"/>
          <w:lang w:val="en-US"/>
        </w:rPr>
        <w:t>paint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14:paraId="61703EA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A1FEAE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mode;</w:t>
      </w:r>
    </w:p>
    <w:p w14:paraId="2582704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81A835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nullPt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.MaxValue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14:paraId="4C2DDD9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9A2DF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SolidBrush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brush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SolidBrush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E317B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Pen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Pen(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122C1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3228F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col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14:paraId="1D59CDC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37A9B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k1 = 1, k2 = 0;</w:t>
      </w:r>
    </w:p>
    <w:p w14:paraId="0777100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50;</w:t>
      </w:r>
    </w:p>
    <w:p w14:paraId="7DAE8CA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F = 1;</w:t>
      </w:r>
    </w:p>
    <w:p w14:paraId="2C56874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nterms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3;</w:t>
      </w:r>
    </w:p>
    <w:p w14:paraId="0E91B4C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6D1BA7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EA741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2B91AF"/>
          <w:sz w:val="16"/>
          <w:szCs w:val="16"/>
          <w:lang w:val="en-US"/>
        </w:rPr>
        <w:t>paint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14:paraId="5B73830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977392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D8662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AddOwnedForm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D4EAD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openFileDialog1.InitialDirectory = saveFileDialog1.InitialDirectory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Directory.GetCurrentDirectory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415AB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makePanel.numericUpDown1.Value = panel1.ClientSize.Width;</w:t>
      </w:r>
    </w:p>
    <w:p w14:paraId="66423C4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makePanel.numericUpDown2.Value = panel1.ClientSize.Height;</w:t>
      </w:r>
    </w:p>
    <w:p w14:paraId="160F5E2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makePanel.button1_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9C487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pen.StartCap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pen.EndCap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LineCap.Round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95344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pen.Alignment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PenAlignment.Inset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037E5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1243F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7C73B3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2B91AF"/>
          <w:sz w:val="16"/>
          <w:szCs w:val="16"/>
          <w:lang w:val="en-US"/>
        </w:rPr>
        <w:t>paint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(Form1 f)</w:t>
      </w:r>
    </w:p>
    <w:p w14:paraId="2136B16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A41684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4A692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AddOwnedForm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B0AC3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openFileDialog1.InitialDirectory = saveFileDialog1.InitialDirectory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Directory.GetCurrentDirectory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CBE33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makePanel.numericUpDown1.Value = panel1.ClientSize.Width;</w:t>
      </w:r>
    </w:p>
    <w:p w14:paraId="67D9A7E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makePanel.numericUpDown2.Value = panel1.ClientSize.Height;</w:t>
      </w:r>
    </w:p>
    <w:p w14:paraId="240A1AD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makePanel.button1_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B545A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pen.StartCap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pen.EndCap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LineCap.Round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3D3E4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pen.Alignment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PenAlignment.Inset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B8B0F4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D4BBA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C2EDDD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ReversibleDraw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14:paraId="6D0240F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A837A8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Point p1 =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pictureBox1.PointToScreen(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), p2 = pictureBox1.PointToScreen(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017B3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(mode == 1)</w:t>
      </w:r>
    </w:p>
    <w:p w14:paraId="60E0E0D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ControlPaint.DrawReversibleLine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p1, p2,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1DAB3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14:paraId="433EF98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ControlPaint.DrawReversibleFrame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PtToRect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(p1, p2),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FrameStyle.Thick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1F8B7D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B1AB9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DrawFigure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(Rectangle r, Graphics g)</w:t>
      </w:r>
    </w:p>
    <w:p w14:paraId="44109CB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C580E2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g.FillRectangle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brush, r);</w:t>
      </w:r>
    </w:p>
    <w:p w14:paraId="69242F4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g.DrawRectangle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pen, r);</w:t>
      </w:r>
    </w:p>
    <w:p w14:paraId="2C35D43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81A0DC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Rectangle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PtToRect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(Point p1, Point p2)</w:t>
      </w:r>
    </w:p>
    <w:p w14:paraId="0A8F6B0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B0AB0C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Math.Min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(p1.X, p2.X),</w:t>
      </w:r>
    </w:p>
    <w:p w14:paraId="242DBBE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y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Math.Min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p1.Y, p2.Y),</w:t>
      </w:r>
    </w:p>
    <w:p w14:paraId="098F854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w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p2.X - p1.X),</w:t>
      </w:r>
    </w:p>
    <w:p w14:paraId="61F9039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h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p2.Y - p1.Y);</w:t>
      </w:r>
    </w:p>
    <w:p w14:paraId="290C331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Rectangle(x, y, w, h);</w:t>
      </w:r>
    </w:p>
    <w:p w14:paraId="2233BB9A" w14:textId="2B2F1F29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5B0D4B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button3_Click(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BDC6AA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14:paraId="31F49F8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(openFileDialog1.ShowDialog()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097BDA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85291F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openFileDialog1.FileName;</w:t>
      </w:r>
    </w:p>
    <w:p w14:paraId="02B5BD3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14:paraId="1127D73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0775D3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Image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Bitmap(s);</w:t>
      </w:r>
    </w:p>
    <w:p w14:paraId="3E3F5BA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Graphics g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Graphics.FromImage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ACAFC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EE0140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(pictureBox1.Image !=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56DF76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pictureBox1.Image.Dispose(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B8617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pictureBox1.Image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7EE2A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0CACA4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</w:p>
    <w:p w14:paraId="2EBF184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41339D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"File 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 +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 has a wrong format."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09E524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C76D1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1B122D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Text =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 xml:space="preserve">"Image Editor </w:t>
      </w:r>
      <w:proofErr w:type="gramStart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- "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s;</w:t>
      </w:r>
    </w:p>
    <w:p w14:paraId="2393368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saveFileDialog1.FileName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Path.ChangeExtension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(s,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png</w:t>
      </w:r>
      <w:proofErr w:type="spellEnd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1A096E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openFileDialog1.FileName =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8C9703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2E38B9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E6FA30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3467B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label6_Click(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397B443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8F524C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colorDialog1.Color = label6.BackColor;</w:t>
      </w:r>
    </w:p>
    <w:p w14:paraId="7F900F7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(colorDialog1.ShowDialog()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4AD9AF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31F276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label6.BackColor = colorDialog1.Color;</w:t>
      </w:r>
    </w:p>
    <w:p w14:paraId="7D36CE2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colorDialog1.Color;</w:t>
      </w:r>
    </w:p>
    <w:p w14:paraId="3A8F185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EA6872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59C5F3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label6_BackColorChanged(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0AFE0F6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FA1F2C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pen.Color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label6.BackColor;</w:t>
      </w:r>
    </w:p>
    <w:p w14:paraId="12ECA38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B49371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label7_BackColorChanged(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62D38C8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8C2033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705F98">
        <w:rPr>
          <w:rFonts w:ascii="Consolas" w:hAnsi="Consolas" w:cs="Consolas"/>
          <w:color w:val="008000"/>
          <w:sz w:val="16"/>
          <w:szCs w:val="16"/>
        </w:rPr>
        <w:t>заливка</w:t>
      </w:r>
    </w:p>
    <w:p w14:paraId="7601F9F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brush.Color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label7.BackColor;</w:t>
      </w:r>
    </w:p>
    <w:p w14:paraId="67C2EB91" w14:textId="6CBBC6BC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</w:p>
    <w:p w14:paraId="3BD4147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222A7B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label7_Click(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689336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885F66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Label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lb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sender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Label;</w:t>
      </w:r>
    </w:p>
    <w:p w14:paraId="364A63D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colorDialog1.Color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lb.BackColor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EE4550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(colorDialog1.ShowDialog()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89F541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lb.BackColor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colorDialog1.Color;</w:t>
      </w:r>
    </w:p>
    <w:p w14:paraId="136A196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AB0A16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button2_Click(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52BE45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FE4099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makePanel.ActiveControl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makePanel.numericUpDown1;</w:t>
      </w:r>
    </w:p>
    <w:p w14:paraId="3A4FD45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makePanel.ShowDialog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392178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69E3F0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saveFileDialog1.FileName =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E5FD2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Text =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"Image Editor"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2EF30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52D3BD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35C7B3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EFF95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button4_Click(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0A3CA0C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2F17C1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nullPt</w:t>
      </w:r>
      <w:proofErr w:type="spellEnd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;</w:t>
      </w:r>
    </w:p>
    <w:p w14:paraId="1531565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s0 = saveFileDialog1.FileName;</w:t>
      </w:r>
    </w:p>
    <w:p w14:paraId="20CB24D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(saveFileDialog1.ShowDialog()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C51645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983FAD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saveFileDialog1.FileName;</w:t>
      </w:r>
    </w:p>
    <w:p w14:paraId="673B90C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s.ToUpper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() == s0.ToUpper())</w:t>
      </w:r>
    </w:p>
    <w:p w14:paraId="732F023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D7571A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s0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Path.GetDirectoryName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s0) +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"\\($$##$$).png"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D95831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pictureBox1.Image.Save(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s0);</w:t>
      </w:r>
    </w:p>
    <w:p w14:paraId="7BD39D9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pictureBox1.Image.Dispose(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52851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File.Delete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(s);</w:t>
      </w:r>
    </w:p>
    <w:p w14:paraId="78C7F94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File.Move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s0, s);</w:t>
      </w:r>
    </w:p>
    <w:p w14:paraId="2AB1F3C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pictureBox1.Image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Bitmap(s);</w:t>
      </w:r>
    </w:p>
    <w:p w14:paraId="07E2E8C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707C91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14:paraId="70BA722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pictureBox1.Image.Save(s)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BA83E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Text =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 xml:space="preserve">"Image Editor </w:t>
      </w:r>
      <w:proofErr w:type="gramStart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- "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s;</w:t>
      </w:r>
    </w:p>
    <w:p w14:paraId="7D64372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8A57A8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F5AB4C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pictureBox1_MouseDown(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MouseEventArgs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65D7374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705C9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e.Location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D9DA0E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3322AF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pictureBox1_MouseMove(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MouseEventArgs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26A6FAE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EF554F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 xml:space="preserve">//label1.Text = </w:t>
      </w:r>
      <w:proofErr w:type="spellStart"/>
      <w:proofErr w:type="gramStart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string.Format</w:t>
      </w:r>
      <w:proofErr w:type="spellEnd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 xml:space="preserve">"X,Y: {0},{1}", </w:t>
      </w:r>
      <w:proofErr w:type="spellStart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e.X</w:t>
      </w:r>
      <w:proofErr w:type="spellEnd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e.Y</w:t>
      </w:r>
      <w:proofErr w:type="spellEnd"/>
      <w:r w:rsidRPr="00705F98">
        <w:rPr>
          <w:rFonts w:ascii="Consolas" w:hAnsi="Consolas" w:cs="Consolas"/>
          <w:color w:val="008000"/>
          <w:sz w:val="16"/>
          <w:szCs w:val="16"/>
          <w:lang w:val="en-US"/>
        </w:rPr>
        <w:t>);</w:t>
      </w:r>
    </w:p>
    <w:p w14:paraId="54C8DBF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nullPt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8ABB64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7D6F7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e.Button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MouseButtons.Left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D2999E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(mode)</w:t>
      </w:r>
    </w:p>
    <w:p w14:paraId="6002B1F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27282F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14:paraId="5E17DC1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Graphics g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Graphics.FromImage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pictureBox1.Image);</w:t>
      </w:r>
    </w:p>
    <w:p w14:paraId="5463DA7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pen,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e.Location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C1CFB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4A854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e.Location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0E8FBC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pictureBox1.Invalidate(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0F86C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pictureBox1.Update(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B1CAA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2B7F3A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160C4EF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ReversibleDraw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3D9A1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e.Location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4E429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ReversibleDraw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5CB49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B886DE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14:paraId="5BEE06F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ReversibleDraw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8E4B2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e.Location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EE723E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ReversibleDraw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5999A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C69819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BEA437B" w14:textId="1B50C9F9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</w:p>
    <w:p w14:paraId="652BBAF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pictureBox1_MouseUp(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MouseEventArgs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9AFBA1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582FEF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nullPt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D7B1D5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720AE5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(mode &gt;= 1)</w:t>
      </w:r>
    </w:p>
    <w:p w14:paraId="0BCD8B3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76177C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ReversibleDraw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3C976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Graphics g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Graphics.FromImage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pictureBox1.Image);</w:t>
      </w:r>
    </w:p>
    <w:p w14:paraId="2C895EA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(mode)</w:t>
      </w:r>
    </w:p>
    <w:p w14:paraId="2D0004E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4C8F78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14:paraId="5CCC8ED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pen,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90D31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FF761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576254E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pen,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60081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245DC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14:paraId="332FB23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DrawFigure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PtToRect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startPt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movePt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), g);</w:t>
      </w:r>
    </w:p>
    <w:p w14:paraId="47D547B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.Invalidate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C2D1FD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2BEF5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28AEF0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01698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pictureBox1.Invalidate(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C3AA63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695B14F" w14:textId="139B3282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7BFFDB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button5_Click(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2B74288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244540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(Graphics g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Graphics.FromImage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(pictureBox1.Image))</w:t>
      </w:r>
    </w:p>
    <w:p w14:paraId="32579FB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g.Clear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96811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pictureBox1.Invalidate(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6E38B9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26E6B0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0CE99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numericUpDown4_ValueChanged(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76973D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38CAA1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pen.Width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)numericUpDown4.Value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65D85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C28A2D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FB34C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radioButton1_CheckedChanged(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792350C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DF213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RadioButton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rb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sender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RadioButton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D09E79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rb.Checked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0055C1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AA19C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mode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rb.TabIndex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5A8E537" w14:textId="43ED6690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B6E29C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C46678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3FD850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redrawFourier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E503C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FCDF56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redrawFourier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14:paraId="2B4B642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64E04D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Graphics g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Graphics.FromImage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pictureBox1.Image);</w:t>
      </w:r>
    </w:p>
    <w:p w14:paraId="7A1B4E7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g.Clear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9E203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45E67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pen, 0, pictureBox1.Height / 2, pictureBox1.Width, pictureBox1.Height / 2);</w:t>
      </w:r>
    </w:p>
    <w:p w14:paraId="31A76E4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pen.Width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Convert.ToInt32(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numericUpDown4.Value);</w:t>
      </w:r>
    </w:p>
    <w:p w14:paraId="7F3F383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pen.Color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col;</w:t>
      </w:r>
    </w:p>
    <w:p w14:paraId="375D8C2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Interval = pictureBox1.Width;</w:t>
      </w:r>
    </w:p>
    <w:p w14:paraId="1AD7525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yy1 = 0, yy2 = 0;</w:t>
      </w:r>
    </w:p>
    <w:p w14:paraId="517DE19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angle = 0;</w:t>
      </w:r>
    </w:p>
    <w:p w14:paraId="65433FF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5FFA64E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pictureBox1.Height / 2;</w:t>
      </w:r>
    </w:p>
    <w:p w14:paraId="23FD371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37A3B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Interval;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5911B1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ACA341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nterms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3D99F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849893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yy1 = A / ((k1 * j) +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k2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225BB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arg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((j * k1) + k2) * F * 0.01397 * angle;</w:t>
      </w:r>
    </w:p>
    <w:p w14:paraId="59269AE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yy2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arg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910AA8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yp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yy1 * yy2;</w:t>
      </w:r>
    </w:p>
    <w:p w14:paraId="4F6B533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363373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xtemp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04A56E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pen,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, pictureBox1.Height / 2 +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Math.Truncate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EF5BE67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yp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64965C7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angle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776551F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5062E5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pen.Color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Color.Black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2BE59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14B27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pictureBox1.Invalidate(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0F77C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173643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</w:p>
    <w:p w14:paraId="52D75D2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B1E7C16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numericUpDown1_ValueChanged(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4B8B31A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5FDCA4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nterms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)numericUpDown1.Value;</w:t>
      </w:r>
    </w:p>
    <w:p w14:paraId="64471A5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redrawFourier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C9FC5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DE301D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CAFD6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numericUpDown2_ValueChanged(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4E6775B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21CA50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 =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)numericUpDown2.Value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F407C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redrawFourier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FDB88C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41C181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D3CD64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comboBox1_SelectedIndexChanged(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0C7B5C4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38FFFA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)comboBox1.SelectedIndex)</w:t>
      </w:r>
    </w:p>
    <w:p w14:paraId="764FD780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00B32E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14:paraId="78AD777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k1 = 1;</w:t>
      </w:r>
    </w:p>
    <w:p w14:paraId="31CC7063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k2 = 0;</w:t>
      </w:r>
    </w:p>
    <w:p w14:paraId="0B00585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748C07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2D0B7E8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k1 = 2;</w:t>
      </w:r>
    </w:p>
    <w:p w14:paraId="2D02B65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k2 = 1;</w:t>
      </w:r>
    </w:p>
    <w:p w14:paraId="5C1A46F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21CC12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14:paraId="669EB3E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k1 = 2;</w:t>
      </w:r>
    </w:p>
    <w:p w14:paraId="71690F1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k2 = -1;</w:t>
      </w:r>
    </w:p>
    <w:p w14:paraId="6673F11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F3F69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248ABE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8F829C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67246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numericUpDown3_ValueChanged(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6ECB2A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18F6B3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 =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)numericUpDown3.Value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110B0D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redrawFourier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E1C50C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05F98">
        <w:rPr>
          <w:rFonts w:ascii="Consolas" w:hAnsi="Consolas" w:cs="Consolas"/>
          <w:color w:val="000000"/>
          <w:sz w:val="16"/>
          <w:szCs w:val="16"/>
        </w:rPr>
        <w:t>}</w:t>
      </w:r>
    </w:p>
    <w:p w14:paraId="5E3EFB26" w14:textId="6E51103C" w:rsidR="008A16F3" w:rsidRPr="00705F98" w:rsidRDefault="008A16F3" w:rsidP="008A16F3">
      <w:pPr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1B94004F" w14:textId="77777777" w:rsidR="00705F98" w:rsidRPr="00705F98" w:rsidRDefault="00705F98" w:rsidP="008A16F3">
      <w:pPr>
        <w:rPr>
          <w:sz w:val="16"/>
          <w:szCs w:val="16"/>
        </w:rPr>
      </w:pPr>
    </w:p>
    <w:p w14:paraId="55D8E706" w14:textId="17DC9917" w:rsidR="008A16F3" w:rsidRPr="00705F98" w:rsidRDefault="008A16F3" w:rsidP="009F3065">
      <w:pPr>
        <w:pStyle w:val="a7"/>
        <w:rPr>
          <w:szCs w:val="28"/>
        </w:rPr>
      </w:pPr>
      <w:r w:rsidRPr="00705F98">
        <w:rPr>
          <w:szCs w:val="28"/>
        </w:rPr>
        <w:t>Дополнительная панель для изменения высоты и ширины окна:</w:t>
      </w:r>
    </w:p>
    <w:p w14:paraId="7DAFA188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internal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5D4DE4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26158E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w =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)numericUpDown1.Value,</w:t>
      </w:r>
    </w:p>
    <w:p w14:paraId="4B9DB9A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h = 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)numericUpDown2.Value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E89DB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Image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Bitmap(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w, h);</w:t>
      </w:r>
    </w:p>
    <w:p w14:paraId="02F7C2CA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Graphics g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Graphics.FromImage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F8672B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g.Clear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9AC7C5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EEB7BE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p =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Owner.Controls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"panel1"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].Controls[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"pictureBox1"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0BD26F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p.Image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294C111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p.Image.Dispose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BF93B9" w14:textId="77777777" w:rsidR="008A16F3" w:rsidRPr="00705F98" w:rsidRDefault="008A16F3" w:rsidP="008A1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</w:rPr>
        <w:t>p.Image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</w:rPr>
        <w:t>im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;</w:t>
      </w:r>
    </w:p>
    <w:p w14:paraId="496532F1" w14:textId="48DA9BF9" w:rsidR="008A16F3" w:rsidRPr="00705F98" w:rsidRDefault="0062562D" w:rsidP="008A16F3">
      <w:pPr>
        <w:pStyle w:val="a7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A16F3" w:rsidRPr="00705F98">
        <w:rPr>
          <w:rFonts w:ascii="Consolas" w:hAnsi="Consolas" w:cs="Consolas"/>
          <w:color w:val="000000"/>
          <w:sz w:val="16"/>
          <w:szCs w:val="16"/>
        </w:rPr>
        <w:t>}</w:t>
      </w:r>
    </w:p>
    <w:p w14:paraId="59CC790D" w14:textId="464E8A0B" w:rsidR="00705F98" w:rsidRDefault="00705F98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65ABC76" w14:textId="15C8C88B" w:rsidR="00A01147" w:rsidRDefault="00130814" w:rsidP="00A01147">
      <w:pPr>
        <w:pStyle w:val="2"/>
        <w:spacing w:after="200" w:line="276" w:lineRule="auto"/>
      </w:pPr>
      <w:bookmarkStart w:id="6" w:name="_Toc133771503"/>
      <w:r>
        <w:lastRenderedPageBreak/>
        <w:t>Пример работы программы</w:t>
      </w:r>
      <w:bookmarkEnd w:id="6"/>
    </w:p>
    <w:p w14:paraId="50088529" w14:textId="77777777" w:rsidR="00A01147" w:rsidRPr="00A01147" w:rsidRDefault="00A01147" w:rsidP="00A01147"/>
    <w:p w14:paraId="09197BB0" w14:textId="66AA17AA" w:rsidR="00705F98" w:rsidRDefault="00705F98" w:rsidP="00A01147">
      <w:pPr>
        <w:pStyle w:val="a7"/>
        <w:jc w:val="center"/>
      </w:pPr>
      <w:r>
        <w:rPr>
          <w:noProof/>
        </w:rPr>
        <w:drawing>
          <wp:inline distT="0" distB="0" distL="0" distR="0" wp14:anchorId="374F0F83" wp14:editId="44A8955F">
            <wp:extent cx="4524114" cy="2679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46" b="-1"/>
                    <a:stretch/>
                  </pic:blipFill>
                  <pic:spPr bwMode="auto">
                    <a:xfrm>
                      <a:off x="0" y="0"/>
                      <a:ext cx="4538237" cy="268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B8F27" w14:textId="2CFEFC00" w:rsidR="006A0D95" w:rsidRDefault="00705F98" w:rsidP="00705F98">
      <w:pPr>
        <w:pStyle w:val="af2"/>
        <w:jc w:val="center"/>
      </w:pPr>
      <w:r>
        <w:t xml:space="preserve">Рисунок </w:t>
      </w:r>
      <w:fldSimple w:instr=" SEQ Рисунок \* ARABIC ">
        <w:r w:rsidR="00CE25C2">
          <w:rPr>
            <w:noProof/>
          </w:rPr>
          <w:t>1</w:t>
        </w:r>
      </w:fldSimple>
      <w:r>
        <w:t xml:space="preserve"> </w:t>
      </w:r>
      <w:r w:rsidR="005124C3" w:rsidRPr="008D2518">
        <w:t>−</w:t>
      </w:r>
      <w:r>
        <w:t xml:space="preserve"> Отображение живого сигнала</w:t>
      </w:r>
      <w:r>
        <w:rPr>
          <w:noProof/>
        </w:rPr>
        <w:t xml:space="preserve"> Фурье с пилообразной формой огибающей гармоник</w:t>
      </w:r>
    </w:p>
    <w:p w14:paraId="116F7C8D" w14:textId="4ED6703C" w:rsidR="00130814" w:rsidRDefault="00130814" w:rsidP="00130814">
      <w:pPr>
        <w:pStyle w:val="1"/>
      </w:pPr>
      <w:bookmarkStart w:id="7" w:name="_Toc133771504"/>
      <w:r>
        <w:t>Часть 2(С#)</w:t>
      </w:r>
      <w:bookmarkEnd w:id="7"/>
    </w:p>
    <w:p w14:paraId="2EB0B3DB" w14:textId="77777777" w:rsidR="00705F98" w:rsidRDefault="00705F98" w:rsidP="00705F98">
      <w:pPr>
        <w:pStyle w:val="a7"/>
      </w:pPr>
      <w:r w:rsidRPr="00705F98">
        <w:t xml:space="preserve">1) Создать программу, отрисовывающую регулярные фракталы дерева Пифагора и салфетки Серпинского. Число рекурсивных вызовов изменяется пользователем и автоматически перерисовывает фрактал. Заливка фигуры должна меняться </w:t>
      </w:r>
      <w:proofErr w:type="spellStart"/>
      <w:r w:rsidRPr="00705F98">
        <w:t>градиентно</w:t>
      </w:r>
      <w:proofErr w:type="spellEnd"/>
      <w:r w:rsidRPr="00705F98">
        <w:t xml:space="preserve"> на каждой рекурсивной итерации (Использовать асинхронный режим работы). </w:t>
      </w:r>
    </w:p>
    <w:p w14:paraId="6A01BB5B" w14:textId="1507F41B" w:rsidR="00705F98" w:rsidRDefault="00705F98" w:rsidP="00705F98">
      <w:pPr>
        <w:pStyle w:val="a7"/>
      </w:pPr>
      <w:r w:rsidRPr="00705F98">
        <w:t xml:space="preserve">2) Создать программу, демонстрирующую работу рекурсивного алгоритма в соответствии с </w:t>
      </w:r>
      <w:r>
        <w:t>4</w:t>
      </w:r>
      <w:r w:rsidRPr="00705F98">
        <w:t xml:space="preserve"> вариантом. </w:t>
      </w:r>
    </w:p>
    <w:p w14:paraId="6E27941B" w14:textId="77777777" w:rsidR="00705F98" w:rsidRDefault="00705F98" w:rsidP="00705F98">
      <w:pPr>
        <w:pStyle w:val="a7"/>
      </w:pPr>
      <w:r w:rsidRPr="00705F98">
        <w:t xml:space="preserve">3) Программа должна представить результат в графическом виде (для текстовых рекурсий в том числе). </w:t>
      </w:r>
    </w:p>
    <w:p w14:paraId="7D09D53B" w14:textId="7F69C465" w:rsidR="008D485D" w:rsidRDefault="00705F98" w:rsidP="00705F98">
      <w:pPr>
        <w:pStyle w:val="a7"/>
      </w:pPr>
      <w:r w:rsidRPr="00705F98">
        <w:t>4) Для координатных осей (в вариантах с графиками функций) должны отражаться засечки отсчетов с указанием значений.</w:t>
      </w:r>
      <w:r w:rsidR="006A0D95">
        <w:t xml:space="preserve"> </w:t>
      </w:r>
    </w:p>
    <w:p w14:paraId="27D83AAD" w14:textId="37F00454" w:rsidR="005124C3" w:rsidRDefault="005124C3" w:rsidP="00705F98">
      <w:pPr>
        <w:pStyle w:val="a7"/>
      </w:pPr>
      <w:r>
        <w:t xml:space="preserve">Дополнительное задание: сделать дерево утолщенным. </w:t>
      </w:r>
    </w:p>
    <w:p w14:paraId="310F7E41" w14:textId="36CD0970" w:rsidR="009A29F8" w:rsidRDefault="009A29F8" w:rsidP="009A29F8">
      <w:pPr>
        <w:ind w:left="10" w:right="10"/>
        <w:jc w:val="both"/>
      </w:pPr>
      <w:r>
        <w:rPr>
          <w:sz w:val="28"/>
        </w:rPr>
        <w:t>Алгоритм построения дерева Пифагора</w:t>
      </w:r>
      <w:r>
        <w:rPr>
          <w:sz w:val="28"/>
        </w:rPr>
        <w:t xml:space="preserve"> и ковра Серпинского</w:t>
      </w:r>
      <w:r>
        <w:rPr>
          <w:sz w:val="28"/>
        </w:rPr>
        <w:t xml:space="preserve"> представлен на рисунке </w:t>
      </w:r>
      <w:r>
        <w:rPr>
          <w:sz w:val="28"/>
        </w:rPr>
        <w:t>2 и 3 соответственно</w:t>
      </w:r>
      <w:r>
        <w:rPr>
          <w:sz w:val="28"/>
        </w:rPr>
        <w:t>.</w:t>
      </w:r>
    </w:p>
    <w:p w14:paraId="0423AAD4" w14:textId="77777777" w:rsidR="009A29F8" w:rsidRDefault="009A29F8" w:rsidP="009A29F8">
      <w:pPr>
        <w:pStyle w:val="a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B5EC59" wp14:editId="2038D5FF">
            <wp:extent cx="2751455" cy="5502275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5145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805" w14:textId="1CB0DE68" w:rsidR="006A0D95" w:rsidRDefault="009A29F8" w:rsidP="009A29F8">
      <w:pPr>
        <w:pStyle w:val="af2"/>
        <w:jc w:val="center"/>
      </w:pPr>
      <w:r>
        <w:t xml:space="preserve">Рисунок </w:t>
      </w:r>
      <w:fldSimple w:instr=" SEQ Рисунок \* ARABIC ">
        <w:r w:rsidR="00CE25C2">
          <w:rPr>
            <w:noProof/>
          </w:rPr>
          <w:t>2</w:t>
        </w:r>
      </w:fldSimple>
      <w:r>
        <w:t xml:space="preserve"> </w:t>
      </w:r>
      <w:r w:rsidRPr="008D2518">
        <w:t>−</w:t>
      </w:r>
      <w:r>
        <w:t xml:space="preserve"> Алгоритм для дерева Пифагора</w:t>
      </w:r>
    </w:p>
    <w:p w14:paraId="468B8E38" w14:textId="77777777" w:rsidR="009A29F8" w:rsidRDefault="009A29F8" w:rsidP="009A29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E677D4" wp14:editId="011F6AD7">
            <wp:extent cx="2799080" cy="5608955"/>
            <wp:effectExtent l="0" t="0" r="127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 rotWithShape="1">
                    <a:blip r:embed="rId11"/>
                    <a:srcRect l="-1731" r="1"/>
                    <a:stretch/>
                  </pic:blipFill>
                  <pic:spPr bwMode="auto">
                    <a:xfrm flipV="1">
                      <a:off x="0" y="0"/>
                      <a:ext cx="2799080" cy="560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158D" w14:textId="715A4C9A" w:rsidR="009A29F8" w:rsidRPr="009A29F8" w:rsidRDefault="009A29F8" w:rsidP="009A29F8">
      <w:pPr>
        <w:pStyle w:val="af2"/>
        <w:jc w:val="center"/>
      </w:pPr>
      <w:r>
        <w:t xml:space="preserve">Рисунок </w:t>
      </w:r>
      <w:fldSimple w:instr=" SEQ Рисунок \* ARABIC ">
        <w:r w:rsidR="00CE25C2">
          <w:rPr>
            <w:noProof/>
          </w:rPr>
          <w:t>3</w:t>
        </w:r>
      </w:fldSimple>
      <w:r>
        <w:t xml:space="preserve"> </w:t>
      </w:r>
      <w:r w:rsidRPr="007C11A3">
        <w:t>−</w:t>
      </w:r>
      <w:r>
        <w:rPr>
          <w:noProof/>
        </w:rPr>
        <w:t xml:space="preserve"> Алгоритм для ковра Серпинского</w:t>
      </w:r>
    </w:p>
    <w:p w14:paraId="6F3BD6A3" w14:textId="5D77494D" w:rsidR="006A0D95" w:rsidRDefault="008865A1" w:rsidP="008865A1">
      <w:pPr>
        <w:pStyle w:val="2"/>
        <w:numPr>
          <w:ilvl w:val="2"/>
          <w:numId w:val="10"/>
        </w:numPr>
        <w:ind w:left="0" w:firstLine="0"/>
      </w:pPr>
      <w:bookmarkStart w:id="8" w:name="_Toc133771505"/>
      <w:r>
        <w:t>Листинг</w:t>
      </w:r>
      <w:r w:rsidRPr="00F922AF">
        <w:rPr>
          <w:lang w:val="en-US"/>
        </w:rPr>
        <w:t xml:space="preserve"> </w:t>
      </w:r>
      <w:r w:rsidR="00CB5F04">
        <w:t>алгоритма</w:t>
      </w:r>
      <w:bookmarkEnd w:id="8"/>
    </w:p>
    <w:p w14:paraId="2E2AEFAD" w14:textId="77777777" w:rsidR="00B359F6" w:rsidRDefault="00B359F6" w:rsidP="00B359F6">
      <w:pPr>
        <w:pStyle w:val="af9"/>
        <w:ind w:left="426"/>
      </w:pPr>
    </w:p>
    <w:p w14:paraId="4FED004E" w14:textId="77777777" w:rsidR="00705F98" w:rsidRPr="005124C3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124C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124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24C3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5124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24C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5124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24C3">
        <w:rPr>
          <w:rFonts w:ascii="Consolas" w:hAnsi="Consolas" w:cs="Consolas"/>
          <w:color w:val="2B91AF"/>
          <w:sz w:val="16"/>
          <w:szCs w:val="16"/>
          <w:lang w:val="en-US"/>
        </w:rPr>
        <w:t>fractal</w:t>
      </w:r>
      <w:r w:rsidRPr="005124C3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14:paraId="5231A33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5124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05F98">
        <w:rPr>
          <w:rFonts w:ascii="Consolas" w:hAnsi="Consolas" w:cs="Consolas"/>
          <w:color w:val="000000"/>
          <w:sz w:val="16"/>
          <w:szCs w:val="16"/>
        </w:rPr>
        <w:t>{</w:t>
      </w:r>
    </w:p>
    <w:p w14:paraId="554EC6D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Form1 fm1;</w:t>
      </w:r>
    </w:p>
    <w:p w14:paraId="4A2E6AB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</w:rPr>
        <w:t>Graphics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 xml:space="preserve"> g;</w:t>
      </w:r>
    </w:p>
    <w:p w14:paraId="71BFBA3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</w:rPr>
        <w:t>array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[5];</w:t>
      </w:r>
    </w:p>
    <w:p w14:paraId="635735A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3B3377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05F98">
        <w:rPr>
          <w:rFonts w:ascii="Consolas" w:hAnsi="Consolas" w:cs="Consolas"/>
          <w:color w:val="2B91AF"/>
          <w:sz w:val="16"/>
          <w:szCs w:val="16"/>
        </w:rPr>
        <w:t>fractal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</w:rPr>
        <w:t>)</w:t>
      </w:r>
    </w:p>
    <w:p w14:paraId="2D64AA1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9DE6C4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</w:rPr>
        <w:t>InitializeComponent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</w:rPr>
        <w:t>);</w:t>
      </w:r>
    </w:p>
    <w:p w14:paraId="34EDC367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6E22C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3C3A114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05F98">
        <w:rPr>
          <w:rFonts w:ascii="Consolas" w:hAnsi="Consolas" w:cs="Consolas"/>
          <w:color w:val="2B91AF"/>
          <w:sz w:val="16"/>
          <w:szCs w:val="16"/>
        </w:rPr>
        <w:t>fractal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</w:rPr>
        <w:t>Form1 f)</w:t>
      </w:r>
    </w:p>
    <w:p w14:paraId="1AB4AAF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01013C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</w:rPr>
        <w:t>InitializeComponent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</w:rPr>
        <w:t>);</w:t>
      </w:r>
    </w:p>
    <w:p w14:paraId="23D3CD2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    fm1 = f;</w:t>
      </w:r>
    </w:p>
    <w:p w14:paraId="0F712CE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3D553F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A022835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fractal_Load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2FCD430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0926D1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trackBar4.BackColor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Color.LightBlue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6EFE1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trackBar3.BackColor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Color.LightGreen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178FC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trackBar2.BackColor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Color.LightPink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278154B" w14:textId="059E8CA2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3D5AB47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find_degree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7186BC8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EEB98D8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9" w:name="_GoBack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&gt;0)</w:t>
      </w:r>
    </w:p>
    <w:bookmarkEnd w:id="9"/>
    <w:p w14:paraId="3F53715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F30968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*=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find_degree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(a,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- 1);</w:t>
      </w:r>
    </w:p>
    <w:p w14:paraId="060CD86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5D5880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a;</w:t>
      </w:r>
    </w:p>
    <w:p w14:paraId="5BD16F3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CA504B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B30254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3B6D112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238E22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g =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pictureBox1.CreateGraphics(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B4A021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3DE34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(comboBox2.SelectedIndex)</w:t>
      </w:r>
    </w:p>
    <w:p w14:paraId="5E43D40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B292EA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14:paraId="25F0E73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pictureBox1.Width / 2, pictureBox1.Height,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Math.PI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2, ((pictureBox1.Height / 6) + (pictureBox1.Width / 6)) / 2, Convert.ToInt32(numericUpDown2.Value), trackBar2.Value*25, trackBar3.Value*25, trackBar4.Value*25);</w:t>
      </w:r>
    </w:p>
    <w:p w14:paraId="25E3C5C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277375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3A85154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carpet(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pictureBox1.Width / 2, pictureBox1.Height / 2, ((pictureBox1.Height / 6) + (pictureBox1.Width / 6)) / 2, Convert.ToInt32(numericUpDown2.Value),trackBar2.Value*25, trackBar3.Value*25, trackBar4.Value*25);</w:t>
      </w:r>
    </w:p>
    <w:p w14:paraId="1E8D894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D92045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2B7D3F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4C00A7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</w:p>
    <w:p w14:paraId="7BC1D08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56A687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Form4_Resize(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6E35B24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D0652D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pictureBox1.Refresh(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A41F2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.button1_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sender, e);</w:t>
      </w:r>
    </w:p>
    <w:p w14:paraId="314AEA7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2128B6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7B185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trackBar1_Scroll(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9623366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75AAFD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pictureBox1.Refresh(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179DA5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.button1_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sender, e);</w:t>
      </w:r>
    </w:p>
    <w:p w14:paraId="6E07B00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7F93518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DE6A9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carpet(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step,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R,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G,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B)</w:t>
      </w:r>
    </w:p>
    <w:p w14:paraId="4FAD3E5C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43E3F24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(step != 0)</w:t>
      </w:r>
    </w:p>
    <w:p w14:paraId="23091B4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F67318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x1 = x - size / 2;</w:t>
      </w:r>
    </w:p>
    <w:p w14:paraId="24E4DD1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x2 = x + size / 2;</w:t>
      </w:r>
    </w:p>
    <w:p w14:paraId="7B039B24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y1 = y - size / 2;</w:t>
      </w:r>
    </w:p>
    <w:p w14:paraId="5463ACB6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y2 = y + size / 2;</w:t>
      </w:r>
    </w:p>
    <w:p w14:paraId="0EE5AD0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2C3A3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7C1304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(R &gt; 255)</w:t>
      </w:r>
    </w:p>
    <w:p w14:paraId="79671D9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 = 255;</w:t>
      </w:r>
    </w:p>
    <w:p w14:paraId="03E804D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(G &gt; 255)</w:t>
      </w:r>
    </w:p>
    <w:p w14:paraId="770ED99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 = 255;</w:t>
      </w:r>
    </w:p>
    <w:p w14:paraId="0FBD564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(B &gt; 255)</w:t>
      </w:r>
    </w:p>
    <w:p w14:paraId="6DA3000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 = 255;</w:t>
      </w:r>
    </w:p>
    <w:p w14:paraId="21444B5C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0BBAF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Pen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my_pen_temp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Color.FromArgb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(R, G, B));</w:t>
      </w:r>
    </w:p>
    <w:p w14:paraId="6111B9C7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g.DrawRectangle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my_pen_temp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, x - size / 2, y - size / 2, size, size);</w:t>
      </w:r>
    </w:p>
    <w:p w14:paraId="0010EBC7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31D4A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carpet(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x1, y1, size / 2, step - 1, R + 10, G + 30, B + 30);</w:t>
      </w:r>
    </w:p>
    <w:p w14:paraId="26B8270C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carpet(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x1, y2, size / 2, step - 1, R + 10, G + 30, B + 30);</w:t>
      </w:r>
    </w:p>
    <w:p w14:paraId="01BEBBB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carpet(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x2, y1, size / 2, step - 1, R + 10, G + 30, B + 30);</w:t>
      </w:r>
    </w:p>
    <w:p w14:paraId="0D33685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carpet(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x2, y2, size / 2, step - 1, R + 10, G + 30, B + 30);</w:t>
      </w:r>
    </w:p>
    <w:p w14:paraId="0835BE4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0D25666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4947B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6524247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C57A2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x0,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y0,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L,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R,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G, </w:t>
      </w:r>
      <w:proofErr w:type="spell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B)</w:t>
      </w:r>
    </w:p>
    <w:p w14:paraId="1EED0F2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6A255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0.667;</w:t>
      </w:r>
    </w:p>
    <w:p w14:paraId="0E27C8A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x1, y1;</w:t>
      </w:r>
    </w:p>
    <w:p w14:paraId="2749C28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(N &gt; 0)</w:t>
      </w:r>
    </w:p>
    <w:p w14:paraId="53B790C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43ADC5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22F315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(R &gt; 255)</w:t>
      </w:r>
    </w:p>
    <w:p w14:paraId="54D4366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R = 255;</w:t>
      </w:r>
    </w:p>
    <w:p w14:paraId="6C3916F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(G &gt; 255)</w:t>
      </w:r>
    </w:p>
    <w:p w14:paraId="6531F47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G = 255;</w:t>
      </w:r>
    </w:p>
    <w:p w14:paraId="487D50A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(B &gt; 255)</w:t>
      </w:r>
    </w:p>
    <w:p w14:paraId="0A8AF59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 = 255;</w:t>
      </w:r>
    </w:p>
    <w:p w14:paraId="0FFBCE04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1B191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Pen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my_pen_temp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Pen(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Color.FromArgb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(R, G, B), 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)(L/10));</w:t>
      </w:r>
    </w:p>
    <w:p w14:paraId="0C9F4714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576801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x1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x0 + L *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(a);</w:t>
      </w:r>
    </w:p>
    <w:p w14:paraId="3E1BCFB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y1 = y0 - L *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a);</w:t>
      </w:r>
    </w:p>
    <w:p w14:paraId="4BFB5FA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g.DrawLine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my_pen_temp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)x0, 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)y0, 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)x1, 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)y1);</w:t>
      </w:r>
    </w:p>
    <w:p w14:paraId="0591D69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x1, y1, a +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Math.PI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/ 3, L * k, N - 1, R + 10, G + 30, B + 30);</w:t>
      </w:r>
    </w:p>
    <w:p w14:paraId="46E27D4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x1, y1, a +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Math.PI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/ 7, L * k, N - 1, R + 10, G + 30, B + 30);</w:t>
      </w:r>
    </w:p>
    <w:p w14:paraId="79EC000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x1, y1, a -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Math.PI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2, L * k, N - 1, R + 10, G + 30, B + 30);</w:t>
      </w:r>
    </w:p>
    <w:p w14:paraId="6DC8F496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tree(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x1, y1, a -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Math.PI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/ 5, L * k, N - 1, R + 10, G + 30, B + 30);</w:t>
      </w:r>
    </w:p>
    <w:p w14:paraId="515C109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3F5FCB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EED2D0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E668D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5122D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B2CCC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button2_Click(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2665CD8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66BBE0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pictureBox1.Invalidate(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65473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E6ADA50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45D8F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button3_Click(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76A0AA5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B45B3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14:paraId="7E1C5E6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15EF80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</w:p>
    <w:p w14:paraId="535CFCA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g =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pictureBox1.CreateGraphics(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548428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g.Clear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Color.White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5EB9F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intValue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1009F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number;</w:t>
      </w:r>
    </w:p>
    <w:p w14:paraId="1D5C655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succes1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Double.TryParse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(textBox1.Text,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number);</w:t>
      </w:r>
    </w:p>
    <w:p w14:paraId="7CA95F9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succes2 = Int32.TryParse(textBox2.Text,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intValue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8C46C7D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282A20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(!succes1 || !succes2 ||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intValue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100 ||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intValue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0)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Exception(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05F98">
        <w:rPr>
          <w:rFonts w:ascii="Consolas" w:hAnsi="Consolas" w:cs="Consolas"/>
          <w:color w:val="A31515"/>
          <w:sz w:val="16"/>
          <w:szCs w:val="16"/>
        </w:rPr>
        <w:t>Введенные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A31515"/>
          <w:sz w:val="16"/>
          <w:szCs w:val="16"/>
        </w:rPr>
        <w:t>данные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A31515"/>
          <w:sz w:val="16"/>
          <w:szCs w:val="16"/>
        </w:rPr>
        <w:t>не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A31515"/>
          <w:sz w:val="16"/>
          <w:szCs w:val="16"/>
        </w:rPr>
        <w:t>соответствуют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705F98">
        <w:rPr>
          <w:rFonts w:ascii="Consolas" w:hAnsi="Consolas" w:cs="Consolas"/>
          <w:color w:val="A31515"/>
          <w:sz w:val="16"/>
          <w:szCs w:val="16"/>
        </w:rPr>
        <w:t>требованиям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8F6766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number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find_degree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(number,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intValue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07E810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27F21C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System.Drawing.Font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drawFont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System.Drawing.Font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"Arial"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, 16);</w:t>
      </w:r>
    </w:p>
    <w:p w14:paraId="377FE17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System.Drawing.SolidBrush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drawBrush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System.Drawing.SolidBrush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System.Drawing.Color.Black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FA0633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150.0F;</w:t>
      </w:r>
    </w:p>
    <w:p w14:paraId="75CC962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50.0F;</w:t>
      </w:r>
    </w:p>
    <w:p w14:paraId="44AA8A1A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System.Drawing.StringFormat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drawFormat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System.Drawing.StringFormat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80D93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g.DrawString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(number),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drawFont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drawBrush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, x, y,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drawFormat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190D29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drawFont.Dispose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1AA7FF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drawBrush.Dispose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ABD42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g.Dispose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F5BE7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097E7B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05F98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error)</w:t>
      </w:r>
    </w:p>
    <w:p w14:paraId="4EA047B1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5EB3BB2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fm1.textBox1.Text 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error.Message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05F98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5E192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fm1.textBox1.Text += </w:t>
      </w:r>
      <w:proofErr w:type="spellStart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error.StackTrace</w:t>
      </w:r>
      <w:proofErr w:type="spellEnd"/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0F86A0E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05F98">
        <w:rPr>
          <w:rFonts w:ascii="Consolas" w:hAnsi="Consolas" w:cs="Consolas"/>
          <w:color w:val="000000"/>
          <w:sz w:val="16"/>
          <w:szCs w:val="16"/>
        </w:rPr>
        <w:t>}</w:t>
      </w:r>
    </w:p>
    <w:p w14:paraId="75094FFB" w14:textId="77777777" w:rsidR="00705F98" w:rsidRPr="00705F98" w:rsidRDefault="00705F98" w:rsidP="00705F9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705F9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E146D53" w14:textId="642EE5F5" w:rsidR="008D2518" w:rsidRDefault="008D2518" w:rsidP="005124C3">
      <w:pPr>
        <w:pStyle w:val="2"/>
        <w:numPr>
          <w:ilvl w:val="2"/>
          <w:numId w:val="18"/>
        </w:numPr>
        <w:ind w:left="0" w:firstLine="567"/>
        <w:rPr>
          <w:rFonts w:ascii="Consolas" w:hAnsi="Consolas" w:cs="Consolas"/>
          <w:color w:val="000000"/>
          <w:sz w:val="19"/>
          <w:szCs w:val="19"/>
        </w:rPr>
      </w:pPr>
      <w:bookmarkStart w:id="10" w:name="_Toc133771506"/>
      <w:r>
        <w:lastRenderedPageBreak/>
        <w:t>Пример работы программы</w:t>
      </w:r>
      <w:bookmarkEnd w:id="10"/>
    </w:p>
    <w:p w14:paraId="476B8F4C" w14:textId="33EE1002" w:rsidR="005124C3" w:rsidRDefault="009A29F8" w:rsidP="009A29F8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 wp14:anchorId="18834F66" wp14:editId="0089C3FD">
            <wp:extent cx="5438775" cy="378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A8F6" w14:textId="5BA0CF50" w:rsidR="00026A4C" w:rsidRDefault="005124C3" w:rsidP="005124C3">
      <w:pPr>
        <w:pStyle w:val="af2"/>
        <w:jc w:val="center"/>
      </w:pPr>
      <w:r>
        <w:t xml:space="preserve">Рисунок </w:t>
      </w:r>
      <w:fldSimple w:instr=" SEQ Рисунок \* ARABIC ">
        <w:r w:rsidR="00CE25C2">
          <w:rPr>
            <w:noProof/>
          </w:rPr>
          <w:t>4</w:t>
        </w:r>
      </w:fldSimple>
      <w:r>
        <w:t xml:space="preserve"> </w:t>
      </w:r>
      <w:r w:rsidRPr="00156E4D">
        <w:t>−</w:t>
      </w:r>
      <w:r>
        <w:t xml:space="preserve"> Дерево Пифагора с глубиной 7</w:t>
      </w:r>
    </w:p>
    <w:p w14:paraId="0D0B2CEA" w14:textId="77777777" w:rsidR="009A29F8" w:rsidRDefault="009A29F8" w:rsidP="009A29F8">
      <w:pPr>
        <w:keepNext/>
        <w:jc w:val="center"/>
      </w:pPr>
      <w:r>
        <w:rPr>
          <w:noProof/>
        </w:rPr>
        <w:drawing>
          <wp:inline distT="0" distB="0" distL="0" distR="0" wp14:anchorId="1FDBFE89" wp14:editId="26ACE59D">
            <wp:extent cx="6122035" cy="35998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345" w14:textId="35250131" w:rsidR="009A29F8" w:rsidRPr="009A29F8" w:rsidRDefault="009A29F8" w:rsidP="009A29F8">
      <w:pPr>
        <w:pStyle w:val="af2"/>
        <w:jc w:val="center"/>
      </w:pPr>
      <w:r>
        <w:t xml:space="preserve">Рисунок </w:t>
      </w:r>
      <w:fldSimple w:instr=" SEQ Рисунок \* ARABIC ">
        <w:r w:rsidR="00CE25C2">
          <w:rPr>
            <w:noProof/>
          </w:rPr>
          <w:t>5</w:t>
        </w:r>
      </w:fldSimple>
      <w:r>
        <w:t xml:space="preserve"> </w:t>
      </w:r>
      <w:r w:rsidRPr="00BE2FCC">
        <w:t>− Дерево Пифагора с глубиной 7 с выполненным дополнительным заданием</w:t>
      </w:r>
    </w:p>
    <w:p w14:paraId="24AE4859" w14:textId="77777777" w:rsidR="005124C3" w:rsidRDefault="005124C3" w:rsidP="005124C3">
      <w:pPr>
        <w:pStyle w:val="af2"/>
        <w:keepNext/>
        <w:jc w:val="center"/>
      </w:pPr>
      <w:r>
        <w:rPr>
          <w:noProof/>
        </w:rPr>
        <w:lastRenderedPageBreak/>
        <w:drawing>
          <wp:inline distT="0" distB="0" distL="0" distR="0" wp14:anchorId="07533C0B" wp14:editId="233F5547">
            <wp:extent cx="6122035" cy="5727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1F26" w14:textId="48625A0A" w:rsidR="008D2518" w:rsidRDefault="005124C3" w:rsidP="005124C3">
      <w:pPr>
        <w:pStyle w:val="af2"/>
        <w:jc w:val="center"/>
        <w:rPr>
          <w:color w:val="auto"/>
          <w:szCs w:val="24"/>
        </w:rPr>
      </w:pPr>
      <w:r>
        <w:t xml:space="preserve">Рисунок </w:t>
      </w:r>
      <w:fldSimple w:instr=" SEQ Рисунок \* ARABIC ">
        <w:r w:rsidR="00CE25C2">
          <w:rPr>
            <w:noProof/>
          </w:rPr>
          <w:t>6</w:t>
        </w:r>
      </w:fldSimple>
      <w:r>
        <w:t xml:space="preserve"> </w:t>
      </w:r>
      <w:r w:rsidRPr="002E539B">
        <w:t>−</w:t>
      </w:r>
      <w:r>
        <w:rPr>
          <w:noProof/>
        </w:rPr>
        <w:t xml:space="preserve"> Салфетка Серпинского с глубиной 7</w:t>
      </w:r>
    </w:p>
    <w:p w14:paraId="3BA8A445" w14:textId="4FB75B1C" w:rsidR="00026A4C" w:rsidRDefault="00026A4C" w:rsidP="00026A4C">
      <w:pPr>
        <w:keepNext/>
        <w:jc w:val="center"/>
      </w:pPr>
    </w:p>
    <w:p w14:paraId="2D433C27" w14:textId="77777777" w:rsidR="002A5FE0" w:rsidRDefault="003C253C" w:rsidP="002A5FE0">
      <w:pPr>
        <w:keepNext/>
        <w:spacing w:after="200" w:line="276" w:lineRule="auto"/>
        <w:jc w:val="center"/>
      </w:pPr>
      <w:r>
        <w:br w:type="page"/>
      </w:r>
      <w:r w:rsidR="002A5FE0">
        <w:rPr>
          <w:noProof/>
        </w:rPr>
        <w:lastRenderedPageBreak/>
        <w:drawing>
          <wp:inline distT="0" distB="0" distL="0" distR="0" wp14:anchorId="1BF121C4" wp14:editId="0CA91B72">
            <wp:extent cx="351472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331F" w14:textId="09CFA735" w:rsidR="00B554AC" w:rsidRDefault="002A5FE0" w:rsidP="002A5FE0">
      <w:pPr>
        <w:pStyle w:val="af2"/>
        <w:jc w:val="center"/>
      </w:pPr>
      <w:r>
        <w:t xml:space="preserve">Рисунок </w:t>
      </w:r>
      <w:fldSimple w:instr=" SEQ Рисунок \* ARABIC ">
        <w:r w:rsidR="00CE25C2">
          <w:rPr>
            <w:noProof/>
          </w:rPr>
          <w:t>7</w:t>
        </w:r>
      </w:fldSimple>
      <w:r>
        <w:t xml:space="preserve"> </w:t>
      </w:r>
      <w:r w:rsidRPr="008E5125">
        <w:t>−</w:t>
      </w:r>
      <w:r>
        <w:t xml:space="preserve"> Задание в соответствии с вариантом 4</w:t>
      </w:r>
    </w:p>
    <w:p w14:paraId="620716BC" w14:textId="46149B41" w:rsidR="00967F80" w:rsidRPr="00967F80" w:rsidRDefault="00967F80" w:rsidP="00967F80">
      <w:pPr>
        <w:pStyle w:val="af2"/>
        <w:jc w:val="center"/>
      </w:pPr>
    </w:p>
    <w:p w14:paraId="3F872146" w14:textId="34A7C661" w:rsidR="00DC0BAC" w:rsidRDefault="00DC0BAC" w:rsidP="00DC0BAC">
      <w:pPr>
        <w:pStyle w:val="1"/>
      </w:pPr>
      <w:bookmarkStart w:id="11" w:name="_Toc133771507"/>
      <w:r>
        <w:t>Вывод</w:t>
      </w:r>
      <w:bookmarkEnd w:id="11"/>
    </w:p>
    <w:p w14:paraId="3E14505F" w14:textId="1F7A2E94" w:rsidR="00DC0BAC" w:rsidRPr="00DC0BAC" w:rsidRDefault="00A01147" w:rsidP="00A01147">
      <w:pPr>
        <w:pStyle w:val="a7"/>
        <w:jc w:val="both"/>
      </w:pPr>
      <w:r>
        <w:t>Рассмотрели понятие рекурсии, научились</w:t>
      </w:r>
      <w:r w:rsidRPr="00A01147">
        <w:t xml:space="preserve"> проводить анализ рекурсивных алгоритмов и состояние стека </w:t>
      </w:r>
      <w:r>
        <w:t>при выполнении рекурсий. Изучили</w:t>
      </w:r>
      <w:r w:rsidRPr="00A01147">
        <w:t xml:space="preserve"> свойства и методы классов для</w:t>
      </w:r>
      <w:r>
        <w:t xml:space="preserve"> растровой графики. Сформировали</w:t>
      </w:r>
      <w:r w:rsidRPr="00A01147">
        <w:t xml:space="preserve"> регулярные фрактальные объекты и сигналы Фурье.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D8C13" w14:textId="77777777" w:rsidR="00134EB1" w:rsidRDefault="00134EB1" w:rsidP="001C4CD5">
      <w:r>
        <w:separator/>
      </w:r>
    </w:p>
  </w:endnote>
  <w:endnote w:type="continuationSeparator" w:id="0">
    <w:p w14:paraId="275C3174" w14:textId="77777777" w:rsidR="00134EB1" w:rsidRDefault="00134EB1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367691"/>
      <w:docPartObj>
        <w:docPartGallery w:val="Page Numbers (Bottom of Page)"/>
        <w:docPartUnique/>
      </w:docPartObj>
    </w:sdtPr>
    <w:sdtEndPr/>
    <w:sdtContent>
      <w:p w14:paraId="6B49160A" w14:textId="77777777" w:rsidR="001C4CD5" w:rsidRDefault="001C4C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5C2">
          <w:rPr>
            <w:noProof/>
          </w:rPr>
          <w:t>16</w:t>
        </w:r>
        <w:r>
          <w:fldChar w:fldCharType="end"/>
        </w:r>
      </w:p>
    </w:sdtContent>
  </w:sdt>
  <w:p w14:paraId="6DDF6362" w14:textId="77777777" w:rsidR="001C4CD5" w:rsidRDefault="001C4CD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EE0EE" w14:textId="77777777" w:rsidR="00134EB1" w:rsidRDefault="00134EB1" w:rsidP="001C4CD5">
      <w:r>
        <w:separator/>
      </w:r>
    </w:p>
  </w:footnote>
  <w:footnote w:type="continuationSeparator" w:id="0">
    <w:p w14:paraId="315CF693" w14:textId="77777777" w:rsidR="00134EB1" w:rsidRDefault="00134EB1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87F32"/>
    <w:multiLevelType w:val="hybridMultilevel"/>
    <w:tmpl w:val="ECCCE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07565"/>
    <w:multiLevelType w:val="multilevel"/>
    <w:tmpl w:val="561839B2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2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5"/>
  </w:num>
  <w:num w:numId="9">
    <w:abstractNumId w:val="15"/>
  </w:num>
  <w:num w:numId="10">
    <w:abstractNumId w:val="11"/>
  </w:num>
  <w:num w:numId="11">
    <w:abstractNumId w:val="4"/>
  </w:num>
  <w:num w:numId="12">
    <w:abstractNumId w:val="10"/>
  </w:num>
  <w:num w:numId="13">
    <w:abstractNumId w:val="7"/>
  </w:num>
  <w:num w:numId="14">
    <w:abstractNumId w:val="1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4849"/>
    <w:rsid w:val="00092D86"/>
    <w:rsid w:val="000A24D9"/>
    <w:rsid w:val="000A2CF1"/>
    <w:rsid w:val="000A4F75"/>
    <w:rsid w:val="000A67BE"/>
    <w:rsid w:val="00116FFB"/>
    <w:rsid w:val="00130814"/>
    <w:rsid w:val="00134EB1"/>
    <w:rsid w:val="001864BF"/>
    <w:rsid w:val="001A446D"/>
    <w:rsid w:val="001A4897"/>
    <w:rsid w:val="001C4CD5"/>
    <w:rsid w:val="001D043A"/>
    <w:rsid w:val="001D7880"/>
    <w:rsid w:val="00214162"/>
    <w:rsid w:val="002177E5"/>
    <w:rsid w:val="002354AB"/>
    <w:rsid w:val="00273DFA"/>
    <w:rsid w:val="00275038"/>
    <w:rsid w:val="00284869"/>
    <w:rsid w:val="002964B5"/>
    <w:rsid w:val="002A5FE0"/>
    <w:rsid w:val="002D7676"/>
    <w:rsid w:val="002F2626"/>
    <w:rsid w:val="002F67C0"/>
    <w:rsid w:val="00311125"/>
    <w:rsid w:val="0031348C"/>
    <w:rsid w:val="00320E77"/>
    <w:rsid w:val="00331E99"/>
    <w:rsid w:val="00355D7E"/>
    <w:rsid w:val="00364116"/>
    <w:rsid w:val="00366564"/>
    <w:rsid w:val="003722FD"/>
    <w:rsid w:val="00385373"/>
    <w:rsid w:val="00394AF1"/>
    <w:rsid w:val="003A09CE"/>
    <w:rsid w:val="003C05E9"/>
    <w:rsid w:val="003C253C"/>
    <w:rsid w:val="003F448A"/>
    <w:rsid w:val="00407426"/>
    <w:rsid w:val="00413AAB"/>
    <w:rsid w:val="004538FD"/>
    <w:rsid w:val="00487076"/>
    <w:rsid w:val="004B5DFE"/>
    <w:rsid w:val="004C558A"/>
    <w:rsid w:val="004E0CFB"/>
    <w:rsid w:val="005124C3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605DB7"/>
    <w:rsid w:val="0062562D"/>
    <w:rsid w:val="006375AF"/>
    <w:rsid w:val="00661725"/>
    <w:rsid w:val="006642E7"/>
    <w:rsid w:val="00673701"/>
    <w:rsid w:val="00674FB3"/>
    <w:rsid w:val="00685497"/>
    <w:rsid w:val="00693C1D"/>
    <w:rsid w:val="006A0D95"/>
    <w:rsid w:val="006B6A8F"/>
    <w:rsid w:val="006C2A33"/>
    <w:rsid w:val="006C638D"/>
    <w:rsid w:val="006D7704"/>
    <w:rsid w:val="006E0CAC"/>
    <w:rsid w:val="00704F66"/>
    <w:rsid w:val="00705F98"/>
    <w:rsid w:val="00711D3A"/>
    <w:rsid w:val="00717D2C"/>
    <w:rsid w:val="00742C7E"/>
    <w:rsid w:val="007710FD"/>
    <w:rsid w:val="00793A7D"/>
    <w:rsid w:val="007B5DA8"/>
    <w:rsid w:val="007C3B36"/>
    <w:rsid w:val="007C55D8"/>
    <w:rsid w:val="007E04C1"/>
    <w:rsid w:val="007E3045"/>
    <w:rsid w:val="007F6B0E"/>
    <w:rsid w:val="00862B2E"/>
    <w:rsid w:val="008865A1"/>
    <w:rsid w:val="008A16F3"/>
    <w:rsid w:val="008B0DB2"/>
    <w:rsid w:val="008B515D"/>
    <w:rsid w:val="008D2518"/>
    <w:rsid w:val="008D485D"/>
    <w:rsid w:val="00910030"/>
    <w:rsid w:val="00920165"/>
    <w:rsid w:val="00933BB3"/>
    <w:rsid w:val="00934B16"/>
    <w:rsid w:val="00967F80"/>
    <w:rsid w:val="0097124B"/>
    <w:rsid w:val="00986DCA"/>
    <w:rsid w:val="00987043"/>
    <w:rsid w:val="009954BB"/>
    <w:rsid w:val="009A29F8"/>
    <w:rsid w:val="009B751E"/>
    <w:rsid w:val="009C496E"/>
    <w:rsid w:val="009F3065"/>
    <w:rsid w:val="00A01147"/>
    <w:rsid w:val="00A31692"/>
    <w:rsid w:val="00A74901"/>
    <w:rsid w:val="00AB0FC2"/>
    <w:rsid w:val="00AC6101"/>
    <w:rsid w:val="00AD563D"/>
    <w:rsid w:val="00AF6555"/>
    <w:rsid w:val="00B20256"/>
    <w:rsid w:val="00B359BF"/>
    <w:rsid w:val="00B359F6"/>
    <w:rsid w:val="00B554AC"/>
    <w:rsid w:val="00B57676"/>
    <w:rsid w:val="00B71FEE"/>
    <w:rsid w:val="00B931D2"/>
    <w:rsid w:val="00BA0846"/>
    <w:rsid w:val="00BA50FA"/>
    <w:rsid w:val="00C178DC"/>
    <w:rsid w:val="00C5153F"/>
    <w:rsid w:val="00C601F1"/>
    <w:rsid w:val="00C7221D"/>
    <w:rsid w:val="00CB5F04"/>
    <w:rsid w:val="00CE0464"/>
    <w:rsid w:val="00CE25C2"/>
    <w:rsid w:val="00CE486E"/>
    <w:rsid w:val="00CF19E1"/>
    <w:rsid w:val="00CF5FCB"/>
    <w:rsid w:val="00D001E4"/>
    <w:rsid w:val="00D347D3"/>
    <w:rsid w:val="00D45F03"/>
    <w:rsid w:val="00D5326D"/>
    <w:rsid w:val="00DA106E"/>
    <w:rsid w:val="00DB631C"/>
    <w:rsid w:val="00DC0BAC"/>
    <w:rsid w:val="00DC2A4A"/>
    <w:rsid w:val="00DC763D"/>
    <w:rsid w:val="00DF754D"/>
    <w:rsid w:val="00DF7735"/>
    <w:rsid w:val="00E53084"/>
    <w:rsid w:val="00E86D6E"/>
    <w:rsid w:val="00E9618F"/>
    <w:rsid w:val="00ED18CC"/>
    <w:rsid w:val="00F04F95"/>
    <w:rsid w:val="00F135AD"/>
    <w:rsid w:val="00F13E06"/>
    <w:rsid w:val="00F352DC"/>
    <w:rsid w:val="00F41398"/>
    <w:rsid w:val="00F51DDC"/>
    <w:rsid w:val="00F57E13"/>
    <w:rsid w:val="00F65A25"/>
    <w:rsid w:val="00F87EBD"/>
    <w:rsid w:val="00F929C8"/>
    <w:rsid w:val="00FA6FA9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70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2F2626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2F2626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704F66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704F6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4C110D9-3B35-46E6-9C41-CE0CB42C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Учетная запись Майкрософт</cp:lastModifiedBy>
  <cp:revision>15</cp:revision>
  <cp:lastPrinted>2023-04-30T15:28:00Z</cp:lastPrinted>
  <dcterms:created xsi:type="dcterms:W3CDTF">2023-04-30T08:02:00Z</dcterms:created>
  <dcterms:modified xsi:type="dcterms:W3CDTF">2023-04-30T15:29:00Z</dcterms:modified>
</cp:coreProperties>
</file>